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040"/>
        <w:gridCol w:w="3708"/>
      </w:tblGrid>
      <w:tr w:rsidR="008739DD" w:rsidTr="009F25E1">
        <w:trPr>
          <w:cantSplit/>
          <w:trHeight w:val="330"/>
        </w:trPr>
        <w:tc>
          <w:tcPr>
            <w:tcW w:w="5040" w:type="dxa"/>
            <w:vMerge w:val="restart"/>
            <w:tcBorders>
              <w:top w:val="single" w:sz="4" w:space="0" w:color="000000"/>
              <w:bottom w:val="single" w:sz="4" w:space="0" w:color="000000"/>
            </w:tcBorders>
            <w:shd w:val="clear" w:color="auto" w:fill="auto"/>
            <w:vAlign w:val="center"/>
          </w:tcPr>
          <w:p w:rsidR="008739DD" w:rsidRDefault="00161A51" w:rsidP="00384D55">
            <w:pPr>
              <w:spacing w:before="120" w:after="120"/>
              <w:jc w:val="center"/>
            </w:pPr>
            <w:r>
              <w:rPr>
                <w:rFonts w:ascii="宋体" w:hAnsi="宋体" w:hint="eastAsia"/>
                <w:sz w:val="32"/>
                <w:szCs w:val="30"/>
              </w:rPr>
              <w:t>人脸</w:t>
            </w:r>
            <w:r w:rsidR="000033A6">
              <w:rPr>
                <w:rFonts w:ascii="宋体" w:hAnsi="宋体" w:hint="eastAsia"/>
                <w:sz w:val="32"/>
                <w:szCs w:val="30"/>
              </w:rPr>
              <w:t>对齐</w:t>
            </w:r>
            <w:r w:rsidR="0031487D">
              <w:rPr>
                <w:rFonts w:ascii="宋体" w:hAnsi="宋体"/>
                <w:sz w:val="32"/>
                <w:szCs w:val="30"/>
              </w:rPr>
              <w:t>—</w:t>
            </w:r>
            <w:r w:rsidR="0031487D">
              <w:rPr>
                <w:rFonts w:ascii="宋体" w:hAnsi="宋体" w:hint="eastAsia"/>
                <w:sz w:val="32"/>
                <w:szCs w:val="30"/>
              </w:rPr>
              <w:t>DAN</w:t>
            </w: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文件类型：</w:t>
            </w:r>
            <w:r w:rsidR="00384D55">
              <w:rPr>
                <w:rFonts w:hint="eastAsia"/>
                <w:sz w:val="28"/>
                <w:szCs w:val="28"/>
              </w:rPr>
              <w:t>技术</w:t>
            </w:r>
            <w:r>
              <w:rPr>
                <w:rFonts w:hint="eastAsia"/>
                <w:sz w:val="28"/>
                <w:szCs w:val="28"/>
              </w:rPr>
              <w:t>文档</w:t>
            </w:r>
            <w:r>
              <w:rPr>
                <w:rFonts w:eastAsia="Times New Roman" w:hint="eastAsia"/>
                <w:sz w:val="28"/>
                <w:szCs w:val="28"/>
              </w:rPr>
              <w:t xml:space="preserve"> </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pPr>
              <w:jc w:val="left"/>
            </w:pPr>
            <w:r>
              <w:rPr>
                <w:rFonts w:ascii="宋体" w:hAnsi="宋体" w:cs="宋体" w:hint="eastAsia"/>
                <w:sz w:val="28"/>
                <w:szCs w:val="28"/>
              </w:rPr>
              <w:t>文件编号：</w:t>
            </w:r>
          </w:p>
        </w:tc>
      </w:tr>
      <w:tr w:rsidR="008739DD" w:rsidTr="009F25E1">
        <w:trPr>
          <w:cantSplit/>
          <w:trHeight w:val="39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rFonts w:ascii="宋体" w:hAnsi="宋体" w:cs="宋体"/>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面向的部门：</w:t>
            </w:r>
            <w:r>
              <w:rPr>
                <w:rFonts w:eastAsia="Times New Roman" w:hint="eastAsia"/>
                <w:sz w:val="28"/>
                <w:szCs w:val="28"/>
              </w:rPr>
              <w:t xml:space="preserve"> </w:t>
            </w:r>
            <w:r>
              <w:rPr>
                <w:rFonts w:hint="eastAsia"/>
                <w:sz w:val="28"/>
                <w:szCs w:val="28"/>
              </w:rPr>
              <w:t>研发中心</w:t>
            </w:r>
          </w:p>
        </w:tc>
      </w:tr>
      <w:tr w:rsidR="008739DD" w:rsidTr="009F25E1">
        <w:trPr>
          <w:cantSplit/>
          <w:trHeight w:val="28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保密等级：高</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作者：</w:t>
            </w:r>
            <w:r>
              <w:rPr>
                <w:rFonts w:eastAsia="Times New Roman" w:hint="eastAsia"/>
                <w:sz w:val="28"/>
                <w:szCs w:val="28"/>
              </w:rPr>
              <w:t xml:space="preserve"> </w:t>
            </w:r>
            <w:r>
              <w:rPr>
                <w:rFonts w:ascii="宋体" w:hAnsi="宋体" w:hint="eastAsia"/>
                <w:sz w:val="28"/>
                <w:szCs w:val="28"/>
              </w:rPr>
              <w:t>刘凯</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31487D">
            <w:r>
              <w:rPr>
                <w:rFonts w:hint="eastAsia"/>
                <w:sz w:val="28"/>
                <w:szCs w:val="28"/>
              </w:rPr>
              <w:t>日期：</w:t>
            </w:r>
            <w:r w:rsidR="00384D55">
              <w:rPr>
                <w:rFonts w:hint="eastAsia"/>
                <w:sz w:val="28"/>
                <w:szCs w:val="28"/>
              </w:rPr>
              <w:t>2018-</w:t>
            </w:r>
            <w:r w:rsidR="007776B8">
              <w:rPr>
                <w:rFonts w:hint="eastAsia"/>
                <w:sz w:val="28"/>
                <w:szCs w:val="28"/>
              </w:rPr>
              <w:t>1</w:t>
            </w:r>
            <w:r w:rsidR="0031487D">
              <w:rPr>
                <w:sz w:val="28"/>
                <w:szCs w:val="28"/>
              </w:rPr>
              <w:t>2</w:t>
            </w:r>
            <w:r w:rsidR="00384D55">
              <w:rPr>
                <w:rFonts w:hint="eastAsia"/>
                <w:sz w:val="28"/>
                <w:szCs w:val="28"/>
              </w:rPr>
              <w:t>-</w:t>
            </w:r>
            <w:r w:rsidR="0031487D">
              <w:rPr>
                <w:sz w:val="28"/>
                <w:szCs w:val="28"/>
              </w:rPr>
              <w:t>2</w:t>
            </w:r>
            <w:r w:rsidR="007776B8">
              <w:rPr>
                <w:rFonts w:hint="eastAsia"/>
                <w:sz w:val="28"/>
                <w:szCs w:val="28"/>
              </w:rPr>
              <w:t>8</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版本：</w:t>
            </w:r>
            <w:r>
              <w:rPr>
                <w:rFonts w:hint="eastAsia"/>
                <w:sz w:val="28"/>
                <w:szCs w:val="28"/>
              </w:rPr>
              <w:t>1.0V</w:t>
            </w:r>
          </w:p>
        </w:tc>
      </w:tr>
    </w:tbl>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161A51" w:rsidP="008739DD">
      <w:pPr>
        <w:spacing w:before="120" w:after="120"/>
        <w:jc w:val="center"/>
        <w:rPr>
          <w:rFonts w:ascii="宋体" w:hAnsi="宋体"/>
          <w:sz w:val="40"/>
          <w:szCs w:val="30"/>
        </w:rPr>
      </w:pPr>
      <w:r>
        <w:rPr>
          <w:rFonts w:hint="eastAsia"/>
          <w:sz w:val="40"/>
          <w:szCs w:val="30"/>
        </w:rPr>
        <w:t>人脸</w:t>
      </w:r>
      <w:r w:rsidR="000033A6">
        <w:rPr>
          <w:rFonts w:hint="eastAsia"/>
          <w:sz w:val="40"/>
          <w:szCs w:val="30"/>
        </w:rPr>
        <w:t>对齐</w:t>
      </w:r>
      <w:r w:rsidR="0031487D">
        <w:rPr>
          <w:sz w:val="40"/>
          <w:szCs w:val="30"/>
        </w:rPr>
        <w:t>—</w:t>
      </w:r>
      <w:r w:rsidR="0031487D">
        <w:rPr>
          <w:rFonts w:hint="eastAsia"/>
          <w:sz w:val="40"/>
          <w:szCs w:val="30"/>
        </w:rPr>
        <w:t>DAN</w:t>
      </w:r>
    </w:p>
    <w:p w:rsidR="008739DD" w:rsidRDefault="008739DD" w:rsidP="008739DD">
      <w:pPr>
        <w:spacing w:before="120" w:after="120"/>
        <w:jc w:val="center"/>
        <w:rPr>
          <w:rFonts w:ascii="宋体" w:hAnsi="宋体"/>
          <w:sz w:val="40"/>
          <w:szCs w:val="30"/>
        </w:rPr>
      </w:pPr>
    </w:p>
    <w:p w:rsidR="008739DD" w:rsidRDefault="008739DD" w:rsidP="008739DD">
      <w:pPr>
        <w:spacing w:before="120" w:after="120"/>
        <w:jc w:val="center"/>
        <w:rPr>
          <w:rFonts w:ascii="宋体" w:hAnsi="宋体"/>
          <w:sz w:val="40"/>
          <w:szCs w:val="30"/>
        </w:rPr>
      </w:pPr>
    </w:p>
    <w:p w:rsidR="008739DD" w:rsidRDefault="008739DD" w:rsidP="008739DD">
      <w:pPr>
        <w:spacing w:before="120" w:after="120"/>
        <w:jc w:val="center"/>
        <w:rPr>
          <w:rFonts w:ascii="宋体" w:hAnsi="宋体"/>
          <w:sz w:val="40"/>
          <w:szCs w:val="30"/>
        </w:rPr>
      </w:pPr>
    </w:p>
    <w:p w:rsidR="0033523D" w:rsidRPr="00992233" w:rsidRDefault="008739DD" w:rsidP="008739DD">
      <w:pPr>
        <w:tabs>
          <w:tab w:val="left" w:pos="1080"/>
        </w:tabs>
        <w:spacing w:line="500" w:lineRule="exact"/>
        <w:jc w:val="center"/>
        <w:rPr>
          <w:b/>
          <w:bCs/>
          <w:sz w:val="44"/>
        </w:rPr>
      </w:pPr>
      <w:r>
        <w:rPr>
          <w:bCs/>
          <w:noProof/>
          <w:sz w:val="44"/>
        </w:rPr>
        <w:drawing>
          <wp:inline distT="0" distB="0" distL="0" distR="0">
            <wp:extent cx="980440" cy="995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0440" cy="995045"/>
                    </a:xfrm>
                    <a:prstGeom prst="rect">
                      <a:avLst/>
                    </a:prstGeom>
                    <a:solidFill>
                      <a:srgbClr val="FFFFFF"/>
                    </a:solidFill>
                    <a:ln>
                      <a:noFill/>
                    </a:ln>
                  </pic:spPr>
                </pic:pic>
              </a:graphicData>
            </a:graphic>
          </wp:inline>
        </w:drawing>
      </w:r>
    </w:p>
    <w:p w:rsidR="0033523D" w:rsidRPr="00992233" w:rsidRDefault="0033523D" w:rsidP="001B4C82">
      <w:pPr>
        <w:pStyle w:val="afb"/>
        <w:spacing w:beforeLines="100" w:before="312" w:after="468"/>
        <w:sectPr w:rsidR="0033523D" w:rsidRPr="00992233" w:rsidSect="00310166">
          <w:footerReference w:type="default" r:id="rId9"/>
          <w:pgSz w:w="11906" w:h="16838"/>
          <w:pgMar w:top="1440" w:right="1800" w:bottom="1440" w:left="1800" w:header="851" w:footer="992" w:gutter="0"/>
          <w:cols w:space="425"/>
          <w:docGrid w:type="lines" w:linePitch="312"/>
        </w:sectPr>
      </w:pPr>
    </w:p>
    <w:p w:rsidR="0033523D" w:rsidRPr="00992233" w:rsidRDefault="0033523D" w:rsidP="001B4C82">
      <w:pPr>
        <w:pStyle w:val="afb"/>
        <w:spacing w:beforeLines="100" w:before="312" w:after="468"/>
        <w:outlineLvl w:val="9"/>
      </w:pPr>
      <w:bookmarkStart w:id="0" w:name="_Toc416058453"/>
      <w:r w:rsidRPr="00992233">
        <w:lastRenderedPageBreak/>
        <w:t>目</w:t>
      </w:r>
      <w:r w:rsidR="00696459">
        <w:rPr>
          <w:rFonts w:hint="eastAsia"/>
        </w:rPr>
        <w:t xml:space="preserve"> </w:t>
      </w:r>
      <w:r w:rsidRPr="00992233">
        <w:t>录</w:t>
      </w:r>
      <w:bookmarkEnd w:id="0"/>
    </w:p>
    <w:p w:rsidR="00E3720A" w:rsidRDefault="004A00BB">
      <w:pPr>
        <w:pStyle w:val="11"/>
        <w:tabs>
          <w:tab w:val="left" w:pos="420"/>
        </w:tabs>
        <w:rPr>
          <w:rFonts w:asciiTheme="minorHAnsi" w:eastAsiaTheme="minorEastAsia" w:hAnsiTheme="minorHAnsi" w:cstheme="minorBidi"/>
          <w:noProof/>
          <w:sz w:val="21"/>
        </w:rPr>
      </w:pPr>
      <w:r w:rsidRPr="00992233">
        <w:fldChar w:fldCharType="begin"/>
      </w:r>
      <w:r w:rsidR="0033523D" w:rsidRPr="00992233">
        <w:instrText xml:space="preserve"> TOC \o "1-3" \h \z \u </w:instrText>
      </w:r>
      <w:r w:rsidRPr="00992233">
        <w:fldChar w:fldCharType="separate"/>
      </w:r>
      <w:hyperlink w:anchor="_Toc533767454" w:history="1">
        <w:r w:rsidR="00E3720A" w:rsidRPr="00FC2C17">
          <w:rPr>
            <w:rStyle w:val="aa"/>
            <w:noProof/>
          </w:rPr>
          <w:t>1</w:t>
        </w:r>
        <w:r w:rsidR="00E3720A">
          <w:rPr>
            <w:rFonts w:asciiTheme="minorHAnsi" w:eastAsiaTheme="minorEastAsia" w:hAnsiTheme="minorHAnsi" w:cstheme="minorBidi"/>
            <w:noProof/>
            <w:sz w:val="21"/>
          </w:rPr>
          <w:tab/>
        </w:r>
        <w:r w:rsidR="00E3720A" w:rsidRPr="00FC2C17">
          <w:rPr>
            <w:rStyle w:val="aa"/>
            <w:noProof/>
          </w:rPr>
          <w:t>DAN</w:t>
        </w:r>
        <w:r w:rsidR="00E3720A" w:rsidRPr="00FC2C17">
          <w:rPr>
            <w:rStyle w:val="aa"/>
            <w:noProof/>
          </w:rPr>
          <w:t>人脸对齐简介</w:t>
        </w:r>
        <w:r w:rsidR="00E3720A">
          <w:rPr>
            <w:noProof/>
            <w:webHidden/>
          </w:rPr>
          <w:tab/>
        </w:r>
        <w:r w:rsidR="00E3720A">
          <w:rPr>
            <w:noProof/>
            <w:webHidden/>
          </w:rPr>
          <w:fldChar w:fldCharType="begin"/>
        </w:r>
        <w:r w:rsidR="00E3720A">
          <w:rPr>
            <w:noProof/>
            <w:webHidden/>
          </w:rPr>
          <w:instrText xml:space="preserve"> PAGEREF _Toc533767454 \h </w:instrText>
        </w:r>
        <w:r w:rsidR="00E3720A">
          <w:rPr>
            <w:noProof/>
            <w:webHidden/>
          </w:rPr>
        </w:r>
        <w:r w:rsidR="00E3720A">
          <w:rPr>
            <w:noProof/>
            <w:webHidden/>
          </w:rPr>
          <w:fldChar w:fldCharType="separate"/>
        </w:r>
        <w:r w:rsidR="00E3720A">
          <w:rPr>
            <w:noProof/>
            <w:webHidden/>
          </w:rPr>
          <w:t>3</w:t>
        </w:r>
        <w:r w:rsidR="00E3720A">
          <w:rPr>
            <w:noProof/>
            <w:webHidden/>
          </w:rPr>
          <w:fldChar w:fldCharType="end"/>
        </w:r>
      </w:hyperlink>
    </w:p>
    <w:p w:rsidR="00E3720A" w:rsidRDefault="00E3720A">
      <w:pPr>
        <w:pStyle w:val="11"/>
        <w:rPr>
          <w:rFonts w:asciiTheme="minorHAnsi" w:eastAsiaTheme="minorEastAsia" w:hAnsiTheme="minorHAnsi" w:cstheme="minorBidi"/>
          <w:noProof/>
          <w:sz w:val="21"/>
        </w:rPr>
      </w:pPr>
      <w:hyperlink w:anchor="_Toc533767455" w:history="1">
        <w:r w:rsidRPr="00FC2C17">
          <w:rPr>
            <w:rStyle w:val="aa"/>
            <w:noProof/>
          </w:rPr>
          <w:t>参考文献</w:t>
        </w:r>
        <w:r>
          <w:rPr>
            <w:noProof/>
            <w:webHidden/>
          </w:rPr>
          <w:tab/>
        </w:r>
        <w:r>
          <w:rPr>
            <w:noProof/>
            <w:webHidden/>
          </w:rPr>
          <w:fldChar w:fldCharType="begin"/>
        </w:r>
        <w:r>
          <w:rPr>
            <w:noProof/>
            <w:webHidden/>
          </w:rPr>
          <w:instrText xml:space="preserve"> PAGEREF _Toc533767455 \h </w:instrText>
        </w:r>
        <w:r>
          <w:rPr>
            <w:noProof/>
            <w:webHidden/>
          </w:rPr>
        </w:r>
        <w:r>
          <w:rPr>
            <w:noProof/>
            <w:webHidden/>
          </w:rPr>
          <w:fldChar w:fldCharType="separate"/>
        </w:r>
        <w:r>
          <w:rPr>
            <w:noProof/>
            <w:webHidden/>
          </w:rPr>
          <w:t>1</w:t>
        </w:r>
        <w:r>
          <w:rPr>
            <w:noProof/>
            <w:webHidden/>
          </w:rPr>
          <w:fldChar w:fldCharType="end"/>
        </w:r>
      </w:hyperlink>
    </w:p>
    <w:p w:rsidR="0033523D" w:rsidRPr="00992233" w:rsidRDefault="004A00BB">
      <w:r w:rsidRPr="00992233">
        <w:rPr>
          <w:b/>
          <w:bCs/>
          <w:lang w:val="zh-CN"/>
        </w:rPr>
        <w:fldChar w:fldCharType="end"/>
      </w:r>
    </w:p>
    <w:p w:rsidR="0033523D" w:rsidRPr="00992233" w:rsidRDefault="0033523D" w:rsidP="00310166"/>
    <w:p w:rsidR="0033523D" w:rsidRPr="00992233" w:rsidRDefault="0033523D" w:rsidP="00310166">
      <w:pPr>
        <w:tabs>
          <w:tab w:val="center" w:pos="4153"/>
        </w:tabs>
        <w:sectPr w:rsidR="0033523D" w:rsidRPr="00992233" w:rsidSect="00310166">
          <w:headerReference w:type="default" r:id="rId10"/>
          <w:pgSz w:w="11906" w:h="16838"/>
          <w:pgMar w:top="1440" w:right="1800" w:bottom="1440" w:left="1800" w:header="851" w:footer="992" w:gutter="0"/>
          <w:pgNumType w:fmt="lowerRoman"/>
          <w:cols w:space="425"/>
          <w:docGrid w:type="lines" w:linePitch="312"/>
        </w:sectPr>
      </w:pPr>
      <w:r w:rsidRPr="00992233">
        <w:tab/>
      </w:r>
    </w:p>
    <w:p w:rsidR="0031487D" w:rsidRDefault="0031487D" w:rsidP="00384D55">
      <w:pPr>
        <w:pStyle w:val="1"/>
        <w:spacing w:before="156" w:after="156"/>
      </w:pPr>
      <w:bookmarkStart w:id="1" w:name="OLE_LINK265"/>
      <w:bookmarkStart w:id="2" w:name="OLE_LINK266"/>
      <w:bookmarkStart w:id="3" w:name="_Toc533767454"/>
      <w:r>
        <w:rPr>
          <w:rFonts w:hint="eastAsia"/>
        </w:rPr>
        <w:lastRenderedPageBreak/>
        <w:t>DAN</w:t>
      </w:r>
      <w:r>
        <w:rPr>
          <w:rFonts w:hint="eastAsia"/>
        </w:rPr>
        <w:t>人脸对齐简介</w:t>
      </w:r>
      <w:bookmarkEnd w:id="3"/>
    </w:p>
    <w:bookmarkEnd w:id="1"/>
    <w:bookmarkEnd w:id="2"/>
    <w:p w:rsidR="00653F5F" w:rsidRDefault="00653F5F" w:rsidP="00653F5F">
      <w:pPr>
        <w:pStyle w:val="aff3"/>
        <w:ind w:firstLine="480"/>
      </w:pPr>
      <w:r>
        <w:rPr>
          <w:rFonts w:hint="eastAsia"/>
        </w:rPr>
        <w:t>人脸对齐</w:t>
      </w:r>
      <w:r>
        <w:rPr>
          <w:rFonts w:hint="eastAsia"/>
        </w:rPr>
        <w:t>(</w:t>
      </w:r>
      <w:r>
        <w:t>Face Alignment)</w:t>
      </w:r>
      <w:r>
        <w:rPr>
          <w:rFonts w:hint="eastAsia"/>
        </w:rPr>
        <w:t>，又称人脸特征点检测</w:t>
      </w:r>
      <w:r>
        <w:rPr>
          <w:rFonts w:hint="eastAsia"/>
        </w:rPr>
        <w:t>(</w:t>
      </w:r>
      <w:r>
        <w:t>Facial Landmark Detection)</w:t>
      </w:r>
      <w:r>
        <w:rPr>
          <w:rFonts w:hint="eastAsia"/>
        </w:rPr>
        <w:t>，即估计图片中人脸特征点的坐标，如眼睛、鼻子、嘴巴等</w:t>
      </w:r>
      <w:r>
        <w:rPr>
          <w:rFonts w:hint="eastAsia"/>
        </w:rPr>
        <w:t>。</w:t>
      </w:r>
      <w:r>
        <w:rPr>
          <w:rFonts w:hint="eastAsia"/>
        </w:rPr>
        <w:t>常见的人脸特征点包括</w:t>
      </w:r>
      <w:r>
        <w:rPr>
          <w:rFonts w:hint="eastAsia"/>
        </w:rPr>
        <w:t>5</w:t>
      </w:r>
      <w:r>
        <w:rPr>
          <w:rFonts w:hint="eastAsia"/>
        </w:rPr>
        <w:t>点、</w:t>
      </w:r>
      <w:r>
        <w:rPr>
          <w:rFonts w:hint="eastAsia"/>
        </w:rPr>
        <w:t>1</w:t>
      </w:r>
      <w:r>
        <w:t>9</w:t>
      </w:r>
      <w:r>
        <w:rPr>
          <w:rFonts w:hint="eastAsia"/>
        </w:rPr>
        <w:t>点和</w:t>
      </w:r>
      <w:r>
        <w:rPr>
          <w:rFonts w:hint="eastAsia"/>
        </w:rPr>
        <w:t>6</w:t>
      </w:r>
      <w:r>
        <w:t>8</w:t>
      </w:r>
      <w:r>
        <w:rPr>
          <w:rFonts w:hint="eastAsia"/>
        </w:rPr>
        <w:t>点等，如图</w:t>
      </w:r>
      <w:r>
        <w:rPr>
          <w:rFonts w:hint="eastAsia"/>
        </w:rPr>
        <w:t>1</w:t>
      </w:r>
      <w:r>
        <w:rPr>
          <w:rFonts w:hint="eastAsia"/>
        </w:rPr>
        <w:t>所示。</w:t>
      </w:r>
      <w:r w:rsidR="002A2EAF">
        <w:rPr>
          <w:rFonts w:hint="eastAsia"/>
        </w:rPr>
        <w:t>以下将人脸关键点坐标</w:t>
      </w:r>
      <w:r w:rsidR="001D5D28">
        <w:rPr>
          <w:rFonts w:hint="eastAsia"/>
        </w:rPr>
        <w:t>称为人脸</w:t>
      </w:r>
      <w:r w:rsidR="001D5D28">
        <w:rPr>
          <w:rFonts w:hint="eastAsia"/>
        </w:rPr>
        <w:t>shape</w:t>
      </w:r>
      <w:r w:rsidR="001D5D28">
        <w:rPr>
          <w:rFonts w:hint="eastAsia"/>
        </w:rPr>
        <w:t>。</w:t>
      </w:r>
    </w:p>
    <w:p w:rsidR="00653F5F" w:rsidRDefault="00653F5F" w:rsidP="00653F5F">
      <w:pPr>
        <w:jc w:val="center"/>
      </w:pPr>
      <w:r w:rsidRPr="005462BF">
        <w:rPr>
          <w:rFonts w:hint="eastAsia"/>
          <w:noProof/>
        </w:rPr>
        <w:drawing>
          <wp:inline distT="0" distB="0" distL="0" distR="0" wp14:anchorId="2D617515" wp14:editId="0ED57DC6">
            <wp:extent cx="3356446" cy="13443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2264" cy="1350639"/>
                    </a:xfrm>
                    <a:prstGeom prst="rect">
                      <a:avLst/>
                    </a:prstGeom>
                    <a:noFill/>
                    <a:ln>
                      <a:noFill/>
                    </a:ln>
                  </pic:spPr>
                </pic:pic>
              </a:graphicData>
            </a:graphic>
          </wp:inline>
        </w:drawing>
      </w:r>
    </w:p>
    <w:p w:rsidR="00653F5F" w:rsidRDefault="00653F5F" w:rsidP="00653F5F">
      <w:pPr>
        <w:pStyle w:val="af"/>
        <w:numPr>
          <w:ilvl w:val="0"/>
          <w:numId w:val="32"/>
        </w:numPr>
        <w:ind w:firstLineChars="0"/>
        <w:jc w:val="center"/>
      </w:pPr>
      <w:r>
        <w:t>5</w:t>
      </w:r>
      <w:r>
        <w:rPr>
          <w:rFonts w:hint="eastAsia"/>
        </w:rPr>
        <w:t>点人脸坐标，</w:t>
      </w:r>
      <w:r>
        <w:rPr>
          <w:rFonts w:hint="eastAsia"/>
        </w:rPr>
        <w:t>CelebA</w:t>
      </w:r>
      <w:r>
        <w:rPr>
          <w:rFonts w:hint="eastAsia"/>
        </w:rPr>
        <w:t>数据库</w:t>
      </w:r>
    </w:p>
    <w:p w:rsidR="00653F5F" w:rsidRDefault="00653F5F" w:rsidP="00653F5F">
      <w:pPr>
        <w:jc w:val="center"/>
      </w:pPr>
      <w:r w:rsidRPr="00DB06E5">
        <w:rPr>
          <w:rFonts w:hint="eastAsia"/>
          <w:noProof/>
        </w:rPr>
        <w:drawing>
          <wp:inline distT="0" distB="0" distL="0" distR="0" wp14:anchorId="2F46D1EC" wp14:editId="4AF01F07">
            <wp:extent cx="3475710" cy="13920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957" cy="1403384"/>
                    </a:xfrm>
                    <a:prstGeom prst="rect">
                      <a:avLst/>
                    </a:prstGeom>
                    <a:noFill/>
                    <a:ln>
                      <a:noFill/>
                    </a:ln>
                  </pic:spPr>
                </pic:pic>
              </a:graphicData>
            </a:graphic>
          </wp:inline>
        </w:drawing>
      </w:r>
    </w:p>
    <w:p w:rsidR="00653F5F" w:rsidRDefault="00653F5F" w:rsidP="00653F5F">
      <w:pPr>
        <w:jc w:val="center"/>
      </w:pPr>
      <w:r>
        <w:t>(b) 19</w:t>
      </w:r>
      <w:r>
        <w:rPr>
          <w:rFonts w:hint="eastAsia"/>
        </w:rPr>
        <w:t>点人脸坐标，</w:t>
      </w:r>
      <w:r>
        <w:rPr>
          <w:rFonts w:hint="eastAsia"/>
        </w:rPr>
        <w:t>AFLW</w:t>
      </w:r>
      <w:r>
        <w:rPr>
          <w:rFonts w:hint="eastAsia"/>
        </w:rPr>
        <w:t>数据库</w:t>
      </w:r>
    </w:p>
    <w:p w:rsidR="00653F5F" w:rsidRDefault="00653F5F" w:rsidP="00653F5F">
      <w:pPr>
        <w:jc w:val="center"/>
      </w:pPr>
      <w:r w:rsidRPr="005462BF">
        <w:rPr>
          <w:rFonts w:hint="eastAsia"/>
          <w:noProof/>
        </w:rPr>
        <w:drawing>
          <wp:inline distT="0" distB="0" distL="0" distR="0" wp14:anchorId="78E336A4" wp14:editId="3FB42F62">
            <wp:extent cx="3357349" cy="1354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467" cy="1360258"/>
                    </a:xfrm>
                    <a:prstGeom prst="rect">
                      <a:avLst/>
                    </a:prstGeom>
                    <a:noFill/>
                    <a:ln>
                      <a:noFill/>
                    </a:ln>
                  </pic:spPr>
                </pic:pic>
              </a:graphicData>
            </a:graphic>
          </wp:inline>
        </w:drawing>
      </w:r>
    </w:p>
    <w:p w:rsidR="00653F5F" w:rsidRDefault="00653F5F" w:rsidP="00653F5F">
      <w:pPr>
        <w:jc w:val="center"/>
      </w:pPr>
      <w:r>
        <w:rPr>
          <w:rFonts w:hint="eastAsia"/>
        </w:rPr>
        <w:t>(c</w:t>
      </w:r>
      <w:r>
        <w:t>) 68</w:t>
      </w:r>
      <w:r>
        <w:rPr>
          <w:rFonts w:hint="eastAsia"/>
        </w:rPr>
        <w:t>点人脸坐标，</w:t>
      </w:r>
      <w:r>
        <w:rPr>
          <w:rFonts w:hint="eastAsia"/>
        </w:rPr>
        <w:t>3</w:t>
      </w:r>
      <w:r>
        <w:t>00</w:t>
      </w:r>
      <w:r>
        <w:rPr>
          <w:rFonts w:hint="eastAsia"/>
        </w:rPr>
        <w:t>W</w:t>
      </w:r>
      <w:r>
        <w:rPr>
          <w:rFonts w:hint="eastAsia"/>
        </w:rPr>
        <w:t>数据库</w:t>
      </w:r>
    </w:p>
    <w:p w:rsidR="00653F5F" w:rsidRDefault="00653F5F" w:rsidP="00653F5F">
      <w:pPr>
        <w:jc w:val="center"/>
      </w:pPr>
    </w:p>
    <w:p w:rsidR="00653F5F" w:rsidRDefault="00653F5F" w:rsidP="00653F5F">
      <w:pPr>
        <w:jc w:val="center"/>
      </w:pPr>
      <w:r>
        <w:rPr>
          <w:rFonts w:hint="eastAsia"/>
        </w:rPr>
        <w:t>图</w:t>
      </w:r>
      <w:r>
        <w:rPr>
          <w:rFonts w:hint="eastAsia"/>
        </w:rPr>
        <w:t>1</w:t>
      </w:r>
      <w:r>
        <w:t xml:space="preserve"> </w:t>
      </w:r>
      <w:r>
        <w:rPr>
          <w:rFonts w:hint="eastAsia"/>
        </w:rPr>
        <w:t>不同数据库的人脸特征点</w:t>
      </w:r>
    </w:p>
    <w:p w:rsidR="00653F5F" w:rsidRDefault="00653F5F" w:rsidP="00653F5F">
      <w:pPr>
        <w:jc w:val="center"/>
      </w:pPr>
    </w:p>
    <w:p w:rsidR="00653F5F" w:rsidRDefault="00653F5F" w:rsidP="001B0FC8">
      <w:pPr>
        <w:pStyle w:val="aff3"/>
        <w:ind w:firstLine="480"/>
      </w:pPr>
      <w:r>
        <w:rPr>
          <w:rFonts w:hint="eastAsia"/>
        </w:rPr>
        <w:t>现有的人脸对齐算法中，基于级联回归</w:t>
      </w:r>
      <w:r w:rsidR="002A2EAF">
        <w:rPr>
          <w:rFonts w:hint="eastAsia"/>
        </w:rPr>
        <w:t>(</w:t>
      </w:r>
      <w:r w:rsidR="002A2EAF">
        <w:t xml:space="preserve">CSR, Cascade </w:t>
      </w:r>
      <w:r w:rsidR="002A2EAF">
        <w:rPr>
          <w:rFonts w:hint="eastAsia"/>
        </w:rPr>
        <w:t>Shape</w:t>
      </w:r>
      <w:r w:rsidR="002A2EAF">
        <w:t xml:space="preserve"> </w:t>
      </w:r>
      <w:r w:rsidR="002A2EAF">
        <w:rPr>
          <w:rFonts w:hint="eastAsia"/>
        </w:rPr>
        <w:t>Regression</w:t>
      </w:r>
      <w:r w:rsidR="002A2EAF">
        <w:t>)</w:t>
      </w:r>
      <w:r w:rsidR="002A2EAF">
        <w:rPr>
          <w:rFonts w:hint="eastAsia"/>
        </w:rPr>
        <w:t>和基于深度学习的人脸对齐算法性能最好。其中</w:t>
      </w:r>
      <w:r w:rsidR="002A2EAF">
        <w:rPr>
          <w:rFonts w:hint="eastAsia"/>
        </w:rPr>
        <w:t>CSR</w:t>
      </w:r>
      <w:r w:rsidR="002A2EAF">
        <w:rPr>
          <w:rFonts w:hint="eastAsia"/>
        </w:rPr>
        <w:t>的代表算法包括</w:t>
      </w:r>
      <w:r w:rsidR="002A2EAF">
        <w:t>LBF(Local Binary Features)</w:t>
      </w:r>
      <w:r w:rsidR="002A2EAF">
        <w:fldChar w:fldCharType="begin"/>
      </w:r>
      <w:r w:rsidR="002A2EAF">
        <w:instrText xml:space="preserve"> REF _Ref529459436 \r \h </w:instrText>
      </w:r>
      <w:r w:rsidR="002A2EAF">
        <w:fldChar w:fldCharType="separate"/>
      </w:r>
      <w:r w:rsidR="00E3720A">
        <w:t>[1]</w:t>
      </w:r>
      <w:r w:rsidR="002A2EAF">
        <w:fldChar w:fldCharType="end"/>
      </w:r>
      <w:r w:rsidR="002A2EAF">
        <w:t>, SDM(Supervised Descent Method)</w:t>
      </w:r>
      <w:r w:rsidR="00E3720A">
        <w:fldChar w:fldCharType="begin"/>
      </w:r>
      <w:r w:rsidR="00E3720A">
        <w:instrText xml:space="preserve"> REF _Ref533767468 \r \h </w:instrText>
      </w:r>
      <w:r w:rsidR="00E3720A">
        <w:fldChar w:fldCharType="separate"/>
      </w:r>
      <w:r w:rsidR="00E3720A">
        <w:t>[2]</w:t>
      </w:r>
      <w:r w:rsidR="00E3720A">
        <w:fldChar w:fldCharType="end"/>
      </w:r>
      <w:r w:rsidR="002A2EAF">
        <w:t>, CFSS(Coarse-to-Fine Shape Searching)</w:t>
      </w:r>
      <w:r w:rsidR="00E3720A">
        <w:fldChar w:fldCharType="begin"/>
      </w:r>
      <w:r w:rsidR="00E3720A">
        <w:instrText xml:space="preserve"> REF _Ref533767482 \r \h </w:instrText>
      </w:r>
      <w:r w:rsidR="00E3720A">
        <w:fldChar w:fldCharType="separate"/>
      </w:r>
      <w:r w:rsidR="00E3720A">
        <w:t>[3]</w:t>
      </w:r>
      <w:r w:rsidR="00E3720A">
        <w:fldChar w:fldCharType="end"/>
      </w:r>
      <w:r w:rsidR="002A2EAF">
        <w:t>, ERT (</w:t>
      </w:r>
      <w:r w:rsidR="002A2EAF">
        <w:rPr>
          <w:rFonts w:eastAsiaTheme="minorEastAsia"/>
          <w:kern w:val="0"/>
          <w:szCs w:val="24"/>
        </w:rPr>
        <w:t>Ensemble of Regression Trees</w:t>
      </w:r>
      <w:r w:rsidR="002A2EAF">
        <w:t xml:space="preserve">) </w:t>
      </w:r>
      <w:r w:rsidR="00E3720A">
        <w:fldChar w:fldCharType="begin"/>
      </w:r>
      <w:r w:rsidR="00E3720A">
        <w:instrText xml:space="preserve"> REF _Ref533767484 \r \h </w:instrText>
      </w:r>
      <w:r w:rsidR="00E3720A">
        <w:fldChar w:fldCharType="separate"/>
      </w:r>
      <w:r w:rsidR="00E3720A">
        <w:t>[4]</w:t>
      </w:r>
      <w:r w:rsidR="00E3720A">
        <w:fldChar w:fldCharType="end"/>
      </w:r>
      <w:r w:rsidR="002A2EAF">
        <w:rPr>
          <w:rFonts w:hint="eastAsia"/>
        </w:rPr>
        <w:t>等。基于深度学习的代表算法包括</w:t>
      </w:r>
      <w:r w:rsidR="002A2EAF">
        <w:rPr>
          <w:rFonts w:hint="eastAsia"/>
        </w:rPr>
        <w:t>T</w:t>
      </w:r>
      <w:r w:rsidR="002A2EAF">
        <w:t>CDCN</w:t>
      </w:r>
      <w:r w:rsidR="00E3720A">
        <w:fldChar w:fldCharType="begin"/>
      </w:r>
      <w:r w:rsidR="00E3720A">
        <w:instrText xml:space="preserve"> REF _Ref533767485 \r \h </w:instrText>
      </w:r>
      <w:r w:rsidR="00E3720A">
        <w:fldChar w:fldCharType="separate"/>
      </w:r>
      <w:r w:rsidR="00E3720A">
        <w:t>[5]</w:t>
      </w:r>
      <w:r w:rsidR="00E3720A">
        <w:fldChar w:fldCharType="end"/>
      </w:r>
      <w:r w:rsidR="002A2EAF">
        <w:t>, CFAN(Coarse</w:t>
      </w:r>
      <w:r w:rsidR="00E3720A">
        <w:t>-to-Fine Auto-encoder Networks)</w:t>
      </w:r>
      <w:r w:rsidR="00E3720A">
        <w:fldChar w:fldCharType="begin"/>
      </w:r>
      <w:r w:rsidR="00E3720A">
        <w:instrText xml:space="preserve"> REF _Ref533767487 \r \h </w:instrText>
      </w:r>
      <w:r w:rsidR="00E3720A">
        <w:fldChar w:fldCharType="separate"/>
      </w:r>
      <w:r w:rsidR="00E3720A">
        <w:t>[6]</w:t>
      </w:r>
      <w:r w:rsidR="00E3720A">
        <w:fldChar w:fldCharType="end"/>
      </w:r>
      <w:r w:rsidR="002A2EAF">
        <w:t>, DR</w:t>
      </w:r>
      <w:r w:rsidR="00E3720A">
        <w:t>A(Deep Regression Architecture)</w:t>
      </w:r>
      <w:r w:rsidR="00E3720A">
        <w:fldChar w:fldCharType="begin"/>
      </w:r>
      <w:r w:rsidR="00E3720A">
        <w:instrText xml:space="preserve"> REF _Ref533767488 \r \h </w:instrText>
      </w:r>
      <w:r w:rsidR="00E3720A">
        <w:fldChar w:fldCharType="separate"/>
      </w:r>
      <w:r w:rsidR="00E3720A">
        <w:t>[7]</w:t>
      </w:r>
      <w:r w:rsidR="00E3720A">
        <w:fldChar w:fldCharType="end"/>
      </w:r>
      <w:r w:rsidR="002A2EAF">
        <w:t>, DSRN (Direct Shape R</w:t>
      </w:r>
      <w:r w:rsidR="00E3720A">
        <w:t>egression Networks)</w:t>
      </w:r>
      <w:r w:rsidR="00E3720A">
        <w:fldChar w:fldCharType="begin"/>
      </w:r>
      <w:r w:rsidR="00E3720A">
        <w:instrText xml:space="preserve"> REF _Ref533767490 \r \h </w:instrText>
      </w:r>
      <w:r w:rsidR="00E3720A">
        <w:fldChar w:fldCharType="separate"/>
      </w:r>
      <w:r w:rsidR="00E3720A">
        <w:t>[8]</w:t>
      </w:r>
      <w:r w:rsidR="00E3720A">
        <w:fldChar w:fldCharType="end"/>
      </w:r>
      <w:r w:rsidR="002A2EAF">
        <w:t>, DAN(</w:t>
      </w:r>
      <w:r w:rsidR="002A2EAF">
        <w:rPr>
          <w:rFonts w:hint="eastAsia"/>
        </w:rPr>
        <w:t>Deep</w:t>
      </w:r>
      <w:r w:rsidR="002A2EAF">
        <w:t xml:space="preserve"> </w:t>
      </w:r>
      <w:r w:rsidR="002A2EAF">
        <w:rPr>
          <w:rFonts w:hint="eastAsia"/>
        </w:rPr>
        <w:t>Alignment</w:t>
      </w:r>
      <w:r w:rsidR="002A2EAF">
        <w:t xml:space="preserve"> </w:t>
      </w:r>
      <w:r w:rsidR="002A2EAF">
        <w:rPr>
          <w:rFonts w:hint="eastAsia"/>
        </w:rPr>
        <w:t>Network</w:t>
      </w:r>
      <w:r w:rsidR="002A2EAF">
        <w:t>)</w:t>
      </w:r>
      <w:r w:rsidR="00E3720A">
        <w:fldChar w:fldCharType="begin"/>
      </w:r>
      <w:r w:rsidR="00E3720A">
        <w:instrText xml:space="preserve"> REF _Ref533767492 \r \h </w:instrText>
      </w:r>
      <w:r w:rsidR="00E3720A">
        <w:fldChar w:fldCharType="separate"/>
      </w:r>
      <w:r w:rsidR="00E3720A">
        <w:t>[9]</w:t>
      </w:r>
      <w:r w:rsidR="00E3720A">
        <w:fldChar w:fldCharType="end"/>
      </w:r>
      <w:r w:rsidR="002A2EAF">
        <w:rPr>
          <w:rFonts w:hint="eastAsia"/>
        </w:rPr>
        <w:t>等</w:t>
      </w:r>
      <w:r w:rsidR="002A2EAF">
        <w:rPr>
          <w:rFonts w:hint="eastAsia"/>
        </w:rPr>
        <w:t>。算法在</w:t>
      </w:r>
      <w:r w:rsidR="002A2EAF">
        <w:rPr>
          <w:rFonts w:hint="eastAsia"/>
        </w:rPr>
        <w:t>3</w:t>
      </w:r>
      <w:r w:rsidR="002A2EAF">
        <w:t>00</w:t>
      </w:r>
      <w:r w:rsidR="002A2EAF">
        <w:rPr>
          <w:rFonts w:hint="eastAsia"/>
        </w:rPr>
        <w:t>W</w:t>
      </w:r>
      <w:r w:rsidR="002A2EAF">
        <w:rPr>
          <w:rFonts w:hint="eastAsia"/>
        </w:rPr>
        <w:t>数据</w:t>
      </w:r>
      <w:bookmarkStart w:id="4" w:name="_GoBack"/>
      <w:bookmarkEnd w:id="4"/>
      <w:r w:rsidR="002A2EAF">
        <w:rPr>
          <w:rFonts w:hint="eastAsia"/>
        </w:rPr>
        <w:t>库上的性</w:t>
      </w:r>
      <w:r w:rsidR="002A2EAF">
        <w:rPr>
          <w:rFonts w:hint="eastAsia"/>
        </w:rPr>
        <w:lastRenderedPageBreak/>
        <w:t>能如表</w:t>
      </w:r>
      <w:r w:rsidR="002A2EAF">
        <w:rPr>
          <w:rFonts w:hint="eastAsia"/>
        </w:rPr>
        <w:t>1</w:t>
      </w:r>
      <w:r w:rsidR="002A2EAF">
        <w:rPr>
          <w:rFonts w:hint="eastAsia"/>
        </w:rPr>
        <w:t>所示。</w:t>
      </w:r>
    </w:p>
    <w:p w:rsidR="002A2EAF" w:rsidRDefault="002A2EAF" w:rsidP="002A2EAF">
      <w:pPr>
        <w:jc w:val="center"/>
      </w:pPr>
      <w:r>
        <w:rPr>
          <w:rFonts w:hint="eastAsia"/>
        </w:rPr>
        <w:t>表</w:t>
      </w:r>
      <w:r>
        <w:t>1</w:t>
      </w:r>
      <w:r>
        <w:rPr>
          <w:rFonts w:hint="eastAsia"/>
        </w:rPr>
        <w:t>：人脸对齐算法在</w:t>
      </w:r>
      <w:r>
        <w:rPr>
          <w:rFonts w:hint="eastAsia"/>
        </w:rPr>
        <w:t>3</w:t>
      </w:r>
      <w:r>
        <w:t>00</w:t>
      </w:r>
      <w:r>
        <w:rPr>
          <w:rFonts w:hint="eastAsia"/>
        </w:rPr>
        <w:t>W</w:t>
      </w:r>
      <w:r>
        <w:rPr>
          <w:rFonts w:hint="eastAsia"/>
        </w:rPr>
        <w:t>上的性能</w:t>
      </w:r>
      <w:r>
        <w:rPr>
          <w:rFonts w:hint="eastAsia"/>
        </w:rPr>
        <w:t>(</w:t>
      </w:r>
      <w:r>
        <w:t>NME)</w:t>
      </w:r>
    </w:p>
    <w:tbl>
      <w:tblPr>
        <w:tblStyle w:val="af0"/>
        <w:tblW w:w="8522"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0"/>
        <w:gridCol w:w="2130"/>
        <w:gridCol w:w="2131"/>
        <w:gridCol w:w="2131"/>
      </w:tblGrid>
      <w:tr w:rsidR="002A2EAF" w:rsidTr="005A0C1A">
        <w:tc>
          <w:tcPr>
            <w:tcW w:w="2130" w:type="dxa"/>
            <w:tcBorders>
              <w:top w:val="double" w:sz="4" w:space="0" w:color="auto"/>
              <w:bottom w:val="single" w:sz="12" w:space="0" w:color="auto"/>
            </w:tcBorders>
            <w:vAlign w:val="center"/>
          </w:tcPr>
          <w:p w:rsidR="002A2EAF" w:rsidRDefault="002A2EAF" w:rsidP="005A0C1A">
            <w:pPr>
              <w:jc w:val="center"/>
            </w:pPr>
            <w:r>
              <w:rPr>
                <w:rFonts w:hint="eastAsia"/>
              </w:rPr>
              <w:t>算法</w:t>
            </w:r>
          </w:p>
        </w:tc>
        <w:tc>
          <w:tcPr>
            <w:tcW w:w="2130" w:type="dxa"/>
            <w:tcBorders>
              <w:top w:val="double" w:sz="4" w:space="0" w:color="auto"/>
              <w:bottom w:val="single" w:sz="12" w:space="0" w:color="auto"/>
            </w:tcBorders>
            <w:vAlign w:val="center"/>
          </w:tcPr>
          <w:p w:rsidR="002A2EAF" w:rsidRDefault="002A2EAF" w:rsidP="005A0C1A">
            <w:pPr>
              <w:jc w:val="center"/>
            </w:pPr>
            <w:r>
              <w:rPr>
                <w:rFonts w:hint="eastAsia"/>
              </w:rPr>
              <w:t>Common</w:t>
            </w:r>
            <w:r>
              <w:t xml:space="preserve"> </w:t>
            </w:r>
            <w:r>
              <w:rPr>
                <w:rFonts w:hint="eastAsia"/>
              </w:rPr>
              <w:t>subset</w:t>
            </w:r>
          </w:p>
        </w:tc>
        <w:tc>
          <w:tcPr>
            <w:tcW w:w="2131" w:type="dxa"/>
            <w:tcBorders>
              <w:top w:val="double" w:sz="4" w:space="0" w:color="auto"/>
              <w:bottom w:val="single" w:sz="12" w:space="0" w:color="auto"/>
            </w:tcBorders>
            <w:vAlign w:val="center"/>
          </w:tcPr>
          <w:p w:rsidR="002A2EAF" w:rsidRDefault="002A2EAF" w:rsidP="005A0C1A">
            <w:pPr>
              <w:jc w:val="center"/>
            </w:pPr>
            <w:r>
              <w:rPr>
                <w:rFonts w:hint="eastAsia"/>
              </w:rPr>
              <w:t>Challenge</w:t>
            </w:r>
            <w:r>
              <w:t xml:space="preserve"> </w:t>
            </w:r>
            <w:r>
              <w:rPr>
                <w:rFonts w:hint="eastAsia"/>
              </w:rPr>
              <w:t>subset</w:t>
            </w:r>
          </w:p>
        </w:tc>
        <w:tc>
          <w:tcPr>
            <w:tcW w:w="2131" w:type="dxa"/>
            <w:tcBorders>
              <w:top w:val="double" w:sz="4" w:space="0" w:color="auto"/>
              <w:bottom w:val="single" w:sz="12" w:space="0" w:color="auto"/>
            </w:tcBorders>
            <w:vAlign w:val="center"/>
          </w:tcPr>
          <w:p w:rsidR="002A2EAF" w:rsidRDefault="002A2EAF" w:rsidP="005A0C1A">
            <w:pPr>
              <w:jc w:val="center"/>
            </w:pPr>
            <w:r>
              <w:rPr>
                <w:rFonts w:hint="eastAsia"/>
              </w:rPr>
              <w:t>Full</w:t>
            </w:r>
            <w:r>
              <w:t xml:space="preserve"> </w:t>
            </w:r>
            <w:r>
              <w:rPr>
                <w:rFonts w:hint="eastAsia"/>
              </w:rPr>
              <w:t>set</w:t>
            </w:r>
          </w:p>
        </w:tc>
      </w:tr>
      <w:tr w:rsidR="002A2EAF" w:rsidTr="005A0C1A">
        <w:tc>
          <w:tcPr>
            <w:tcW w:w="2130" w:type="dxa"/>
            <w:tcBorders>
              <w:top w:val="single" w:sz="12" w:space="0" w:color="auto"/>
            </w:tcBorders>
            <w:vAlign w:val="center"/>
          </w:tcPr>
          <w:p w:rsidR="002A2EAF" w:rsidRDefault="002A2EAF" w:rsidP="005A0C1A">
            <w:pPr>
              <w:jc w:val="center"/>
            </w:pPr>
            <w:r>
              <w:t>CFAN</w:t>
            </w:r>
          </w:p>
        </w:tc>
        <w:tc>
          <w:tcPr>
            <w:tcW w:w="2130" w:type="dxa"/>
            <w:tcBorders>
              <w:top w:val="single" w:sz="12" w:space="0" w:color="auto"/>
            </w:tcBorders>
            <w:vAlign w:val="center"/>
          </w:tcPr>
          <w:p w:rsidR="002A2EAF" w:rsidRDefault="002A2EAF" w:rsidP="005A0C1A">
            <w:pPr>
              <w:jc w:val="center"/>
            </w:pPr>
            <w:r>
              <w:t>5.5</w:t>
            </w:r>
          </w:p>
        </w:tc>
        <w:tc>
          <w:tcPr>
            <w:tcW w:w="2131" w:type="dxa"/>
            <w:tcBorders>
              <w:top w:val="single" w:sz="12" w:space="0" w:color="auto"/>
            </w:tcBorders>
            <w:vAlign w:val="center"/>
          </w:tcPr>
          <w:p w:rsidR="002A2EAF" w:rsidRDefault="002A2EAF" w:rsidP="005A0C1A">
            <w:pPr>
              <w:jc w:val="center"/>
            </w:pPr>
            <w:r>
              <w:t>16.78</w:t>
            </w:r>
          </w:p>
        </w:tc>
        <w:tc>
          <w:tcPr>
            <w:tcW w:w="2131" w:type="dxa"/>
            <w:tcBorders>
              <w:top w:val="single" w:sz="12" w:space="0" w:color="auto"/>
            </w:tcBorders>
            <w:vAlign w:val="center"/>
          </w:tcPr>
          <w:p w:rsidR="002A2EAF" w:rsidRDefault="002A2EAF" w:rsidP="005A0C1A">
            <w:pPr>
              <w:jc w:val="center"/>
            </w:pPr>
            <w:r>
              <w:t>7.69</w:t>
            </w:r>
          </w:p>
        </w:tc>
      </w:tr>
      <w:tr w:rsidR="002A2EAF" w:rsidTr="005A0C1A">
        <w:tc>
          <w:tcPr>
            <w:tcW w:w="2130" w:type="dxa"/>
            <w:vAlign w:val="center"/>
          </w:tcPr>
          <w:p w:rsidR="002A2EAF" w:rsidRDefault="002A2EAF" w:rsidP="005A0C1A">
            <w:pPr>
              <w:jc w:val="center"/>
            </w:pPr>
            <w:r>
              <w:t>SDM</w:t>
            </w:r>
          </w:p>
        </w:tc>
        <w:tc>
          <w:tcPr>
            <w:tcW w:w="2130" w:type="dxa"/>
            <w:vAlign w:val="center"/>
          </w:tcPr>
          <w:p w:rsidR="002A2EAF" w:rsidRDefault="002A2EAF" w:rsidP="005A0C1A">
            <w:pPr>
              <w:jc w:val="center"/>
            </w:pPr>
            <w:r>
              <w:t>5.57</w:t>
            </w:r>
          </w:p>
        </w:tc>
        <w:tc>
          <w:tcPr>
            <w:tcW w:w="2131" w:type="dxa"/>
            <w:vAlign w:val="center"/>
          </w:tcPr>
          <w:p w:rsidR="002A2EAF" w:rsidRDefault="002A2EAF" w:rsidP="005A0C1A">
            <w:pPr>
              <w:jc w:val="center"/>
            </w:pPr>
            <w:r>
              <w:t>15.4</w:t>
            </w:r>
          </w:p>
        </w:tc>
        <w:tc>
          <w:tcPr>
            <w:tcW w:w="2131" w:type="dxa"/>
            <w:vAlign w:val="center"/>
          </w:tcPr>
          <w:p w:rsidR="002A2EAF" w:rsidRDefault="002A2EAF" w:rsidP="005A0C1A">
            <w:pPr>
              <w:jc w:val="center"/>
            </w:pPr>
            <w:r>
              <w:t>7.52</w:t>
            </w:r>
          </w:p>
        </w:tc>
      </w:tr>
      <w:tr w:rsidR="002A2EAF" w:rsidTr="005A0C1A">
        <w:tc>
          <w:tcPr>
            <w:tcW w:w="2130" w:type="dxa"/>
            <w:vAlign w:val="center"/>
          </w:tcPr>
          <w:p w:rsidR="002A2EAF" w:rsidRDefault="002A2EAF" w:rsidP="005A0C1A">
            <w:pPr>
              <w:jc w:val="center"/>
            </w:pPr>
            <w:r>
              <w:t>ERT(dlib)</w:t>
            </w:r>
          </w:p>
        </w:tc>
        <w:tc>
          <w:tcPr>
            <w:tcW w:w="2130" w:type="dxa"/>
            <w:vAlign w:val="center"/>
          </w:tcPr>
          <w:p w:rsidR="002A2EAF" w:rsidRDefault="002A2EAF" w:rsidP="005A0C1A">
            <w:pPr>
              <w:jc w:val="center"/>
            </w:pPr>
            <w:r>
              <w:rPr>
                <w:rFonts w:hint="eastAsia"/>
              </w:rPr>
              <w:t>-</w:t>
            </w:r>
          </w:p>
        </w:tc>
        <w:tc>
          <w:tcPr>
            <w:tcW w:w="2131" w:type="dxa"/>
            <w:vAlign w:val="center"/>
          </w:tcPr>
          <w:p w:rsidR="002A2EAF" w:rsidRDefault="002A2EAF" w:rsidP="005A0C1A">
            <w:pPr>
              <w:jc w:val="center"/>
            </w:pPr>
            <w:r>
              <w:rPr>
                <w:rFonts w:hint="eastAsia"/>
              </w:rPr>
              <w:t>-</w:t>
            </w:r>
          </w:p>
        </w:tc>
        <w:tc>
          <w:tcPr>
            <w:tcW w:w="2131" w:type="dxa"/>
            <w:vAlign w:val="center"/>
          </w:tcPr>
          <w:p w:rsidR="002A2EAF" w:rsidRDefault="002A2EAF" w:rsidP="005A0C1A">
            <w:pPr>
              <w:jc w:val="center"/>
            </w:pPr>
            <w:r>
              <w:t>6.4</w:t>
            </w:r>
          </w:p>
        </w:tc>
      </w:tr>
      <w:tr w:rsidR="002A2EAF" w:rsidTr="005A0C1A">
        <w:tc>
          <w:tcPr>
            <w:tcW w:w="2130" w:type="dxa"/>
            <w:vAlign w:val="center"/>
          </w:tcPr>
          <w:p w:rsidR="002A2EAF" w:rsidRDefault="002A2EAF" w:rsidP="005A0C1A">
            <w:pPr>
              <w:jc w:val="center"/>
            </w:pPr>
            <w:r>
              <w:t>LBF</w:t>
            </w:r>
          </w:p>
        </w:tc>
        <w:tc>
          <w:tcPr>
            <w:tcW w:w="2130" w:type="dxa"/>
            <w:vAlign w:val="center"/>
          </w:tcPr>
          <w:p w:rsidR="002A2EAF" w:rsidRDefault="002A2EAF" w:rsidP="005A0C1A">
            <w:pPr>
              <w:jc w:val="center"/>
            </w:pPr>
            <w:r>
              <w:t>4.95</w:t>
            </w:r>
          </w:p>
        </w:tc>
        <w:tc>
          <w:tcPr>
            <w:tcW w:w="2131" w:type="dxa"/>
            <w:vAlign w:val="center"/>
          </w:tcPr>
          <w:p w:rsidR="002A2EAF" w:rsidRDefault="002A2EAF" w:rsidP="005A0C1A">
            <w:pPr>
              <w:jc w:val="center"/>
            </w:pPr>
            <w:r>
              <w:t>11.98</w:t>
            </w:r>
          </w:p>
        </w:tc>
        <w:tc>
          <w:tcPr>
            <w:tcW w:w="2131" w:type="dxa"/>
            <w:vAlign w:val="center"/>
          </w:tcPr>
          <w:p w:rsidR="002A2EAF" w:rsidRDefault="002A2EAF" w:rsidP="005A0C1A">
            <w:pPr>
              <w:jc w:val="center"/>
            </w:pPr>
            <w:r>
              <w:t>6.32</w:t>
            </w:r>
          </w:p>
        </w:tc>
      </w:tr>
      <w:tr w:rsidR="002A2EAF" w:rsidTr="005A0C1A">
        <w:tc>
          <w:tcPr>
            <w:tcW w:w="2130" w:type="dxa"/>
            <w:vAlign w:val="center"/>
          </w:tcPr>
          <w:p w:rsidR="002A2EAF" w:rsidRDefault="002A2EAF" w:rsidP="005A0C1A">
            <w:pPr>
              <w:jc w:val="center"/>
            </w:pPr>
            <w:r>
              <w:t>CFSS</w:t>
            </w:r>
          </w:p>
        </w:tc>
        <w:tc>
          <w:tcPr>
            <w:tcW w:w="2130" w:type="dxa"/>
            <w:vAlign w:val="center"/>
          </w:tcPr>
          <w:p w:rsidR="002A2EAF" w:rsidRDefault="002A2EAF" w:rsidP="005A0C1A">
            <w:pPr>
              <w:jc w:val="center"/>
            </w:pPr>
            <w:r>
              <w:t>4.73</w:t>
            </w:r>
          </w:p>
        </w:tc>
        <w:tc>
          <w:tcPr>
            <w:tcW w:w="2131" w:type="dxa"/>
            <w:vAlign w:val="center"/>
          </w:tcPr>
          <w:p w:rsidR="002A2EAF" w:rsidRDefault="002A2EAF" w:rsidP="005A0C1A">
            <w:pPr>
              <w:jc w:val="center"/>
            </w:pPr>
            <w:r>
              <w:t>9.98</w:t>
            </w:r>
          </w:p>
        </w:tc>
        <w:tc>
          <w:tcPr>
            <w:tcW w:w="2131" w:type="dxa"/>
            <w:vAlign w:val="center"/>
          </w:tcPr>
          <w:p w:rsidR="002A2EAF" w:rsidRDefault="002A2EAF" w:rsidP="005A0C1A">
            <w:pPr>
              <w:jc w:val="center"/>
            </w:pPr>
            <w:r>
              <w:t>5.76</w:t>
            </w:r>
          </w:p>
        </w:tc>
      </w:tr>
      <w:tr w:rsidR="002A2EAF" w:rsidTr="005A0C1A">
        <w:tc>
          <w:tcPr>
            <w:tcW w:w="2130" w:type="dxa"/>
            <w:vAlign w:val="center"/>
          </w:tcPr>
          <w:p w:rsidR="002A2EAF" w:rsidRDefault="002A2EAF" w:rsidP="005A0C1A">
            <w:pPr>
              <w:jc w:val="center"/>
            </w:pPr>
            <w:r>
              <w:t>TCDCN</w:t>
            </w:r>
          </w:p>
        </w:tc>
        <w:tc>
          <w:tcPr>
            <w:tcW w:w="2130" w:type="dxa"/>
            <w:vAlign w:val="center"/>
          </w:tcPr>
          <w:p w:rsidR="002A2EAF" w:rsidRDefault="002A2EAF" w:rsidP="005A0C1A">
            <w:pPr>
              <w:jc w:val="center"/>
            </w:pPr>
            <w:r>
              <w:t>4.8</w:t>
            </w:r>
          </w:p>
        </w:tc>
        <w:tc>
          <w:tcPr>
            <w:tcW w:w="2131" w:type="dxa"/>
            <w:vAlign w:val="center"/>
          </w:tcPr>
          <w:p w:rsidR="002A2EAF" w:rsidRDefault="002A2EAF" w:rsidP="005A0C1A">
            <w:pPr>
              <w:jc w:val="center"/>
            </w:pPr>
            <w:r>
              <w:t>8.6</w:t>
            </w:r>
          </w:p>
        </w:tc>
        <w:tc>
          <w:tcPr>
            <w:tcW w:w="2131" w:type="dxa"/>
            <w:vAlign w:val="center"/>
          </w:tcPr>
          <w:p w:rsidR="002A2EAF" w:rsidRDefault="002A2EAF" w:rsidP="005A0C1A">
            <w:pPr>
              <w:jc w:val="center"/>
            </w:pPr>
            <w:r>
              <w:t>5.54</w:t>
            </w:r>
          </w:p>
        </w:tc>
      </w:tr>
      <w:tr w:rsidR="002A2EAF" w:rsidTr="005A0C1A">
        <w:tc>
          <w:tcPr>
            <w:tcW w:w="2130" w:type="dxa"/>
            <w:vAlign w:val="center"/>
          </w:tcPr>
          <w:p w:rsidR="002A2EAF" w:rsidRDefault="002A2EAF" w:rsidP="005A0C1A">
            <w:pPr>
              <w:jc w:val="center"/>
            </w:pPr>
            <w:r>
              <w:t>DSRN</w:t>
            </w:r>
          </w:p>
        </w:tc>
        <w:tc>
          <w:tcPr>
            <w:tcW w:w="2130" w:type="dxa"/>
            <w:vAlign w:val="center"/>
          </w:tcPr>
          <w:p w:rsidR="002A2EAF" w:rsidRDefault="002A2EAF" w:rsidP="005A0C1A">
            <w:pPr>
              <w:jc w:val="center"/>
            </w:pPr>
            <w:r>
              <w:t>4.12</w:t>
            </w:r>
          </w:p>
        </w:tc>
        <w:tc>
          <w:tcPr>
            <w:tcW w:w="2131" w:type="dxa"/>
            <w:vAlign w:val="center"/>
          </w:tcPr>
          <w:p w:rsidR="002A2EAF" w:rsidRDefault="002A2EAF" w:rsidP="005A0C1A">
            <w:pPr>
              <w:jc w:val="center"/>
            </w:pPr>
            <w:r>
              <w:t>9.68</w:t>
            </w:r>
          </w:p>
        </w:tc>
        <w:tc>
          <w:tcPr>
            <w:tcW w:w="2131" w:type="dxa"/>
            <w:vAlign w:val="center"/>
          </w:tcPr>
          <w:p w:rsidR="002A2EAF" w:rsidRDefault="002A2EAF" w:rsidP="005A0C1A">
            <w:pPr>
              <w:jc w:val="center"/>
            </w:pPr>
            <w:r>
              <w:t>5.21</w:t>
            </w:r>
          </w:p>
        </w:tc>
      </w:tr>
      <w:tr w:rsidR="002A2EAF" w:rsidTr="005A0C1A">
        <w:tc>
          <w:tcPr>
            <w:tcW w:w="2130" w:type="dxa"/>
            <w:vAlign w:val="center"/>
          </w:tcPr>
          <w:p w:rsidR="002A2EAF" w:rsidRDefault="002A2EAF" w:rsidP="005A0C1A">
            <w:pPr>
              <w:jc w:val="center"/>
            </w:pPr>
            <w:r>
              <w:t>DRA</w:t>
            </w:r>
          </w:p>
        </w:tc>
        <w:tc>
          <w:tcPr>
            <w:tcW w:w="2130" w:type="dxa"/>
            <w:vAlign w:val="center"/>
          </w:tcPr>
          <w:p w:rsidR="002A2EAF" w:rsidRDefault="002A2EAF" w:rsidP="005A0C1A">
            <w:pPr>
              <w:jc w:val="center"/>
            </w:pPr>
            <w:r>
              <w:t>4.36</w:t>
            </w:r>
          </w:p>
        </w:tc>
        <w:tc>
          <w:tcPr>
            <w:tcW w:w="2131" w:type="dxa"/>
            <w:vAlign w:val="center"/>
          </w:tcPr>
          <w:p w:rsidR="002A2EAF" w:rsidRDefault="002A2EAF" w:rsidP="005A0C1A">
            <w:pPr>
              <w:jc w:val="center"/>
            </w:pPr>
            <w:r>
              <w:t>7.56</w:t>
            </w:r>
          </w:p>
        </w:tc>
        <w:tc>
          <w:tcPr>
            <w:tcW w:w="2131" w:type="dxa"/>
            <w:vAlign w:val="center"/>
          </w:tcPr>
          <w:p w:rsidR="002A2EAF" w:rsidRDefault="002A2EAF" w:rsidP="005A0C1A">
            <w:pPr>
              <w:jc w:val="center"/>
            </w:pPr>
            <w:r>
              <w:t>4.99</w:t>
            </w:r>
          </w:p>
        </w:tc>
      </w:tr>
      <w:tr w:rsidR="002A2EAF" w:rsidTr="005A0C1A">
        <w:tc>
          <w:tcPr>
            <w:tcW w:w="2130" w:type="dxa"/>
            <w:vAlign w:val="center"/>
          </w:tcPr>
          <w:p w:rsidR="002A2EAF" w:rsidRDefault="002A2EAF" w:rsidP="005A0C1A">
            <w:pPr>
              <w:jc w:val="center"/>
            </w:pPr>
            <w:r>
              <w:t>DAN</w:t>
            </w:r>
          </w:p>
        </w:tc>
        <w:tc>
          <w:tcPr>
            <w:tcW w:w="2130" w:type="dxa"/>
            <w:vAlign w:val="center"/>
          </w:tcPr>
          <w:p w:rsidR="002A2EAF" w:rsidRDefault="002A2EAF" w:rsidP="005A0C1A">
            <w:pPr>
              <w:jc w:val="center"/>
            </w:pPr>
            <w:r>
              <w:t>4.42</w:t>
            </w:r>
          </w:p>
        </w:tc>
        <w:tc>
          <w:tcPr>
            <w:tcW w:w="2131" w:type="dxa"/>
            <w:vAlign w:val="center"/>
          </w:tcPr>
          <w:p w:rsidR="002A2EAF" w:rsidRDefault="002A2EAF" w:rsidP="005A0C1A">
            <w:pPr>
              <w:jc w:val="center"/>
            </w:pPr>
            <w:r>
              <w:t>7.57</w:t>
            </w:r>
          </w:p>
        </w:tc>
        <w:tc>
          <w:tcPr>
            <w:tcW w:w="2131" w:type="dxa"/>
            <w:vAlign w:val="center"/>
          </w:tcPr>
          <w:p w:rsidR="002A2EAF" w:rsidRDefault="002A2EAF" w:rsidP="005A0C1A">
            <w:pPr>
              <w:jc w:val="center"/>
            </w:pPr>
            <w:r>
              <w:t>5.03</w:t>
            </w:r>
          </w:p>
        </w:tc>
      </w:tr>
    </w:tbl>
    <w:p w:rsidR="002A2EAF" w:rsidRDefault="002A2EAF" w:rsidP="002A2EAF">
      <w:pPr>
        <w:jc w:val="center"/>
      </w:pPr>
    </w:p>
    <w:p w:rsidR="001D5D28" w:rsidRDefault="0031487D" w:rsidP="001D5D28">
      <w:pPr>
        <w:pStyle w:val="aff3"/>
        <w:ind w:firstLine="480"/>
      </w:pPr>
      <w:r>
        <w:rPr>
          <w:rFonts w:hint="eastAsia"/>
        </w:rPr>
        <w:t>DAN</w:t>
      </w:r>
      <w:r>
        <w:t xml:space="preserve"> </w:t>
      </w:r>
      <w:r w:rsidR="00B363F4">
        <w:rPr>
          <w:rFonts w:hint="eastAsia"/>
        </w:rPr>
        <w:t>(</w:t>
      </w:r>
      <w:r>
        <w:t>Deep Alignment Network</w:t>
      </w:r>
      <w:r w:rsidR="00B363F4">
        <w:t>)</w:t>
      </w:r>
      <w:r w:rsidR="002A2EAF">
        <w:rPr>
          <w:rFonts w:hint="eastAsia"/>
        </w:rPr>
        <w:t>人脸对齐算法借鉴了</w:t>
      </w:r>
      <w:r w:rsidR="002A2EAF">
        <w:rPr>
          <w:rFonts w:hint="eastAsia"/>
        </w:rPr>
        <w:t>CSR</w:t>
      </w:r>
      <w:r w:rsidR="002A2EAF">
        <w:rPr>
          <w:rFonts w:hint="eastAsia"/>
        </w:rPr>
        <w:t>的框架</w:t>
      </w:r>
      <w:r w:rsidR="00B363F4">
        <w:rPr>
          <w:rFonts w:hint="eastAsia"/>
        </w:rPr>
        <w:t>，</w:t>
      </w:r>
      <w:r w:rsidR="001D5D28">
        <w:rPr>
          <w:rFonts w:hint="eastAsia"/>
        </w:rPr>
        <w:t>从初始的人脸</w:t>
      </w:r>
      <w:r w:rsidR="001D5D28">
        <w:rPr>
          <w:rFonts w:hint="eastAsia"/>
        </w:rPr>
        <w:t>shape</w:t>
      </w:r>
      <w:r w:rsidR="001D5D28">
        <w:rPr>
          <w:rFonts w:hint="eastAsia"/>
        </w:rPr>
        <w:t>开始，逐步迭代修正</w:t>
      </w:r>
      <w:r w:rsidR="001D5D28">
        <w:rPr>
          <w:rFonts w:hint="eastAsia"/>
        </w:rPr>
        <w:t>shape</w:t>
      </w:r>
      <w:r w:rsidR="001D5D28">
        <w:rPr>
          <w:rFonts w:hint="eastAsia"/>
        </w:rPr>
        <w:t>的</w:t>
      </w:r>
      <w:r w:rsidR="001D5D28">
        <w:rPr>
          <w:rFonts w:hint="eastAsia"/>
        </w:rPr>
        <w:t xml:space="preserve"> </w:t>
      </w:r>
      <w:r w:rsidR="001D5D28">
        <w:rPr>
          <w:rFonts w:hint="eastAsia"/>
        </w:rPr>
        <w:t>。但与</w:t>
      </w:r>
      <w:r w:rsidR="001D5D28">
        <w:rPr>
          <w:rFonts w:hint="eastAsia"/>
        </w:rPr>
        <w:t>CSR</w:t>
      </w:r>
      <w:r w:rsidR="001D5D28">
        <w:rPr>
          <w:rFonts w:hint="eastAsia"/>
        </w:rPr>
        <w:t>不同的是，</w:t>
      </w:r>
      <w:r w:rsidR="001D5D28">
        <w:rPr>
          <w:rFonts w:hint="eastAsia"/>
        </w:rPr>
        <w:t>DAN</w:t>
      </w:r>
      <w:r w:rsidR="001D5D28">
        <w:rPr>
          <w:rFonts w:hint="eastAsia"/>
        </w:rPr>
        <w:t>用一个深度神经网络</w:t>
      </w:r>
      <w:r w:rsidR="001D5D28">
        <w:rPr>
          <w:rFonts w:hint="eastAsia"/>
        </w:rPr>
        <w:t>(</w:t>
      </w:r>
      <w:r w:rsidR="001D5D28">
        <w:t>DNN, Deep N</w:t>
      </w:r>
      <w:r w:rsidR="001D5D28" w:rsidRPr="001D5D28">
        <w:t xml:space="preserve">eural </w:t>
      </w:r>
      <w:r w:rsidR="001D5D28">
        <w:t>N</w:t>
      </w:r>
      <w:r w:rsidR="001D5D28" w:rsidRPr="001D5D28">
        <w:t>etwork</w:t>
      </w:r>
      <w:r w:rsidR="001D5D28">
        <w:t>)</w:t>
      </w:r>
      <w:r w:rsidR="001D5D28">
        <w:rPr>
          <w:rFonts w:hint="eastAsia"/>
        </w:rPr>
        <w:t>取代</w:t>
      </w:r>
      <w:r w:rsidR="001D5D28">
        <w:rPr>
          <w:rFonts w:hint="eastAsia"/>
        </w:rPr>
        <w:t>CSR</w:t>
      </w:r>
      <w:r w:rsidR="001D5D28">
        <w:rPr>
          <w:rFonts w:hint="eastAsia"/>
        </w:rPr>
        <w:t>中的特征提取和回归。</w:t>
      </w:r>
      <w:r w:rsidR="001D5D28">
        <w:rPr>
          <w:rFonts w:hint="eastAsia"/>
        </w:rPr>
        <w:t>DAN</w:t>
      </w:r>
      <w:r w:rsidR="001D5D28">
        <w:rPr>
          <w:rFonts w:hint="eastAsia"/>
        </w:rPr>
        <w:t>与</w:t>
      </w:r>
      <w:r w:rsidR="001D5D28">
        <w:rPr>
          <w:rFonts w:hint="eastAsia"/>
        </w:rPr>
        <w:t>CSR</w:t>
      </w:r>
      <w:r w:rsidR="001D5D28">
        <w:rPr>
          <w:rFonts w:hint="eastAsia"/>
        </w:rPr>
        <w:t>最大的区别是，</w:t>
      </w:r>
      <w:r w:rsidR="001D5D28">
        <w:rPr>
          <w:rFonts w:hint="eastAsia"/>
        </w:rPr>
        <w:t>CSR</w:t>
      </w:r>
      <w:r w:rsidR="001D5D28">
        <w:rPr>
          <w:rFonts w:hint="eastAsia"/>
        </w:rPr>
        <w:t>采用</w:t>
      </w:r>
      <w:r w:rsidR="001D5D28">
        <w:rPr>
          <w:rFonts w:hint="eastAsia"/>
        </w:rPr>
        <w:t>shape</w:t>
      </w:r>
      <w:r w:rsidR="001D5D28">
        <w:rPr>
          <w:rFonts w:hint="eastAsia"/>
        </w:rPr>
        <w:t>周围的局部信息做回归，而</w:t>
      </w:r>
      <w:r w:rsidR="001D5D28">
        <w:rPr>
          <w:rFonts w:hint="eastAsia"/>
        </w:rPr>
        <w:t>DAN</w:t>
      </w:r>
      <w:r w:rsidR="001D5D28">
        <w:rPr>
          <w:rFonts w:hint="eastAsia"/>
        </w:rPr>
        <w:t>采用整幅图片输入，从而可以获得更多的信息。</w:t>
      </w:r>
      <w:r w:rsidR="001D5D28">
        <w:rPr>
          <w:rFonts w:hint="eastAsia"/>
        </w:rPr>
        <w:t>DAN</w:t>
      </w:r>
      <w:r w:rsidR="001D5D28">
        <w:rPr>
          <w:rFonts w:hint="eastAsia"/>
        </w:rPr>
        <w:t>的创新在于提出了</w:t>
      </w:r>
      <w:r w:rsidR="002B5A26">
        <w:rPr>
          <w:rFonts w:hint="eastAsia"/>
        </w:rPr>
        <w:t>人脸热图</w:t>
      </w:r>
      <w:r w:rsidR="002B5A26">
        <w:rPr>
          <w:rFonts w:hint="eastAsia"/>
        </w:rPr>
        <w:t>(</w:t>
      </w:r>
      <w:r w:rsidR="001D5D28">
        <w:rPr>
          <w:rFonts w:hint="eastAsia"/>
        </w:rPr>
        <w:t>Heatmap</w:t>
      </w:r>
      <w:r w:rsidR="002B5A26">
        <w:t>)</w:t>
      </w:r>
      <w:r w:rsidR="001D5D28">
        <w:rPr>
          <w:rFonts w:hint="eastAsia"/>
        </w:rPr>
        <w:t>的概念，在获得全局信息的同时，避免了计算的高复杂度。</w:t>
      </w:r>
    </w:p>
    <w:p w:rsidR="00BC4173" w:rsidRDefault="00BC4173" w:rsidP="00BC4173">
      <w:pPr>
        <w:jc w:val="center"/>
      </w:pPr>
      <w:r w:rsidRPr="00BC4173">
        <w:rPr>
          <w:rFonts w:hint="eastAsia"/>
          <w:noProof/>
        </w:rPr>
        <w:drawing>
          <wp:inline distT="0" distB="0" distL="0" distR="0" wp14:anchorId="5109D3DC" wp14:editId="01118EB8">
            <wp:extent cx="5274310" cy="32160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16034"/>
                    </a:xfrm>
                    <a:prstGeom prst="rect">
                      <a:avLst/>
                    </a:prstGeom>
                    <a:noFill/>
                    <a:ln>
                      <a:noFill/>
                    </a:ln>
                  </pic:spPr>
                </pic:pic>
              </a:graphicData>
            </a:graphic>
          </wp:inline>
        </w:drawing>
      </w:r>
    </w:p>
    <w:p w:rsidR="00BC4173" w:rsidRPr="00915DED" w:rsidRDefault="00BC4173" w:rsidP="00BC4173">
      <w:pPr>
        <w:jc w:val="center"/>
        <w:rPr>
          <w:rFonts w:hint="eastAsia"/>
        </w:rPr>
      </w:pPr>
      <w:r>
        <w:rPr>
          <w:rFonts w:hint="eastAsia"/>
        </w:rPr>
        <w:t>图</w:t>
      </w:r>
      <w:r>
        <w:rPr>
          <w:rFonts w:hint="eastAsia"/>
        </w:rPr>
        <w:t>2</w:t>
      </w:r>
      <w:r>
        <w:rPr>
          <w:rFonts w:hint="eastAsia"/>
        </w:rPr>
        <w:t>：</w:t>
      </w:r>
      <w:r>
        <w:rPr>
          <w:rFonts w:hint="eastAsia"/>
        </w:rPr>
        <w:t>DAN</w:t>
      </w:r>
      <w:r>
        <w:rPr>
          <w:rFonts w:hint="eastAsia"/>
        </w:rPr>
        <w:t>的整体架构</w:t>
      </w:r>
    </w:p>
    <w:p w:rsidR="002B5A26" w:rsidRDefault="002B5A26" w:rsidP="002B5A26">
      <w:pPr>
        <w:pStyle w:val="aff3"/>
        <w:ind w:firstLine="480"/>
      </w:pPr>
      <w:r>
        <w:rPr>
          <w:rFonts w:hint="eastAsia"/>
        </w:rPr>
        <w:t>具体而言，</w:t>
      </w:r>
      <w:r>
        <w:rPr>
          <w:rFonts w:hint="eastAsia"/>
        </w:rPr>
        <w:t>DAN</w:t>
      </w:r>
      <w:r>
        <w:rPr>
          <w:rFonts w:hint="eastAsia"/>
        </w:rPr>
        <w:t>的整体架构如图</w:t>
      </w:r>
      <w:r>
        <w:rPr>
          <w:rFonts w:hint="eastAsia"/>
        </w:rPr>
        <w:t>2</w:t>
      </w:r>
      <w:r>
        <w:rPr>
          <w:rFonts w:hint="eastAsia"/>
        </w:rPr>
        <w:t>所示</w:t>
      </w:r>
      <w:r>
        <w:rPr>
          <w:rFonts w:hint="eastAsia"/>
        </w:rPr>
        <w:t>。每个</w:t>
      </w:r>
      <w:r>
        <w:rPr>
          <w:rFonts w:hint="eastAsia"/>
        </w:rPr>
        <w:t>stage</w:t>
      </w:r>
      <w:r>
        <w:rPr>
          <w:rFonts w:hint="eastAsia"/>
        </w:rPr>
        <w:t>有三个输入，分别为</w:t>
      </w:r>
      <w:r w:rsidR="00C40652">
        <w:rPr>
          <w:rFonts w:hint="eastAsia"/>
        </w:rPr>
        <w:t>经过变换的</w:t>
      </w:r>
      <w:r>
        <w:rPr>
          <w:rFonts w:hint="eastAsia"/>
        </w:rPr>
        <w:t>图片</w:t>
      </w:r>
      <w:r w:rsidR="00C40652">
        <w:rPr>
          <w:rFonts w:hint="eastAsia"/>
        </w:rPr>
        <w:t>T</w:t>
      </w:r>
      <w:r w:rsidR="00C40652">
        <w:t>(</w:t>
      </w:r>
      <w:r>
        <w:rPr>
          <w:rFonts w:hint="eastAsia"/>
        </w:rPr>
        <w:t>I</w:t>
      </w:r>
      <w:r w:rsidR="00C40652">
        <w:t>)</w:t>
      </w:r>
      <w:r>
        <w:rPr>
          <w:rFonts w:hint="eastAsia"/>
        </w:rPr>
        <w:t>，人脸热图</w:t>
      </w:r>
      <w:r>
        <w:rPr>
          <w:rFonts w:hint="eastAsia"/>
        </w:rPr>
        <w:t>H</w:t>
      </w:r>
      <w:r>
        <w:rPr>
          <w:rFonts w:hint="eastAsia"/>
        </w:rPr>
        <w:t>和特征</w:t>
      </w:r>
      <w:r>
        <w:rPr>
          <w:rFonts w:hint="eastAsia"/>
        </w:rPr>
        <w:t>F</w:t>
      </w:r>
      <w:r>
        <w:rPr>
          <w:rFonts w:hint="eastAsia"/>
        </w:rPr>
        <w:t>。输入经过前向神经网络、特征点转换和连接层，输出到下一个</w:t>
      </w:r>
      <w:r>
        <w:rPr>
          <w:rFonts w:hint="eastAsia"/>
        </w:rPr>
        <w:t>stage</w:t>
      </w:r>
      <w:r>
        <w:rPr>
          <w:rFonts w:hint="eastAsia"/>
        </w:rPr>
        <w:t>。</w:t>
      </w:r>
    </w:p>
    <w:p w:rsidR="002B5A26" w:rsidRDefault="002B5A26" w:rsidP="002B5A26">
      <w:pPr>
        <w:pStyle w:val="aff3"/>
        <w:ind w:firstLine="480"/>
      </w:pPr>
      <w:r>
        <w:rPr>
          <w:rFonts w:hint="eastAsia"/>
        </w:rPr>
        <w:t>前向神经网络结构如图</w:t>
      </w:r>
      <w:r>
        <w:rPr>
          <w:rFonts w:hint="eastAsia"/>
        </w:rPr>
        <w:t>3</w:t>
      </w:r>
      <w:r>
        <w:rPr>
          <w:rFonts w:hint="eastAsia"/>
        </w:rPr>
        <w:t>所示。</w:t>
      </w:r>
    </w:p>
    <w:p w:rsidR="002B5A26" w:rsidRDefault="002B5A26" w:rsidP="002B5A26">
      <w:pPr>
        <w:jc w:val="center"/>
      </w:pPr>
      <w:r w:rsidRPr="002B5A26">
        <w:rPr>
          <w:rFonts w:hint="eastAsia"/>
          <w:noProof/>
        </w:rPr>
        <w:lastRenderedPageBreak/>
        <w:drawing>
          <wp:inline distT="0" distB="0" distL="0" distR="0" wp14:anchorId="199CDC9F" wp14:editId="31C886F2">
            <wp:extent cx="4774155" cy="43399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9542" cy="4344885"/>
                    </a:xfrm>
                    <a:prstGeom prst="rect">
                      <a:avLst/>
                    </a:prstGeom>
                    <a:noFill/>
                    <a:ln>
                      <a:noFill/>
                    </a:ln>
                  </pic:spPr>
                </pic:pic>
              </a:graphicData>
            </a:graphic>
          </wp:inline>
        </w:drawing>
      </w:r>
    </w:p>
    <w:p w:rsidR="002B5A26" w:rsidRDefault="002B5A26" w:rsidP="002B5A26">
      <w:pPr>
        <w:jc w:val="center"/>
        <w:rPr>
          <w:rFonts w:hint="eastAsia"/>
        </w:rPr>
      </w:pPr>
      <w:r>
        <w:rPr>
          <w:rFonts w:hint="eastAsia"/>
        </w:rPr>
        <w:t>图</w:t>
      </w:r>
      <w:r>
        <w:rPr>
          <w:rFonts w:hint="eastAsia"/>
        </w:rPr>
        <w:t>3</w:t>
      </w:r>
      <w:r>
        <w:rPr>
          <w:rFonts w:hint="eastAsia"/>
        </w:rPr>
        <w:t>：</w:t>
      </w:r>
      <w:r>
        <w:rPr>
          <w:rFonts w:hint="eastAsia"/>
        </w:rPr>
        <w:t>DAN</w:t>
      </w:r>
      <w:r>
        <w:rPr>
          <w:rFonts w:hint="eastAsia"/>
        </w:rPr>
        <w:t>的前向神经网络结构</w:t>
      </w:r>
    </w:p>
    <w:p w:rsidR="008824E8" w:rsidRDefault="00C40652" w:rsidP="007E3AC3">
      <w:pPr>
        <w:pStyle w:val="aff3"/>
        <w:ind w:firstLine="480"/>
      </w:pPr>
      <w:r>
        <w:rPr>
          <w:rFonts w:hint="eastAsia"/>
        </w:rPr>
        <w:t>特征点转换</w:t>
      </w:r>
      <w:r>
        <w:rPr>
          <w:rFonts w:hint="eastAsia"/>
        </w:rPr>
        <w:t>是为了将变换后的图片和特征点映射回原图。因为输入的原图进入前向网络前需要变换，使得当前估计的人脸</w:t>
      </w:r>
      <w:r>
        <w:rPr>
          <w:rFonts w:hint="eastAsia"/>
        </w:rPr>
        <w:t>shape</w:t>
      </w:r>
      <w:r>
        <w:rPr>
          <w:rFonts w:hint="eastAsia"/>
        </w:rPr>
        <w:t>和标准的</w:t>
      </w:r>
      <w:r>
        <w:rPr>
          <w:rFonts w:hint="eastAsia"/>
        </w:rPr>
        <w:t>shape</w:t>
      </w:r>
      <w:r>
        <w:t>(canonical shape)</w:t>
      </w:r>
      <w:r w:rsidRPr="00C40652">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3.95pt;height:18.25pt" o:ole="">
            <v:imagedata r:id="rId16" o:title=""/>
          </v:shape>
          <o:OLEObject Type="Embed" ProgID="Equation.DSMT4" ShapeID="_x0000_i1045" DrawAspect="Content" ObjectID="_1607509448" r:id="rId17"/>
        </w:object>
      </w:r>
      <w:r>
        <w:rPr>
          <w:rFonts w:hint="eastAsia"/>
        </w:rPr>
        <w:t>对齐。所以输出的结果也要变换回原图，即：</w:t>
      </w:r>
    </w:p>
    <w:p w:rsidR="00C40652" w:rsidRPr="002B5A26" w:rsidRDefault="00C40652" w:rsidP="00C40652">
      <w:pPr>
        <w:pStyle w:val="MTDisplayEquation"/>
        <w:spacing w:after="31"/>
        <w:rPr>
          <w:rFonts w:hint="eastAsia"/>
        </w:rPr>
      </w:pPr>
      <w:r>
        <w:tab/>
      </w:r>
      <w:r w:rsidR="0071552C" w:rsidRPr="00C40652">
        <w:rPr>
          <w:position w:val="-14"/>
        </w:rPr>
        <w:object w:dxaOrig="2280" w:dyaOrig="400">
          <v:shape id="_x0000_i1064" type="#_x0000_t75" style="width:113.9pt;height:19.9pt" o:ole="">
            <v:imagedata r:id="rId18" o:title=""/>
          </v:shape>
          <o:OLEObject Type="Embed" ProgID="Equation.DSMT4" ShapeID="_x0000_i1064" DrawAspect="Content" ObjectID="_1607509449"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3720A">
          <w:rPr>
            <w:noProof/>
          </w:rPr>
          <w:instrText>1</w:instrText>
        </w:r>
      </w:fldSimple>
      <w:r>
        <w:instrText>)</w:instrText>
      </w:r>
      <w:r>
        <w:fldChar w:fldCharType="end"/>
      </w:r>
    </w:p>
    <w:p w:rsidR="008824E8" w:rsidRDefault="00C40652" w:rsidP="007E3AC3">
      <w:pPr>
        <w:pStyle w:val="aff3"/>
        <w:ind w:firstLine="480"/>
      </w:pPr>
      <w:r>
        <w:rPr>
          <w:rFonts w:hint="eastAsia"/>
        </w:rPr>
        <w:t>连接层包括转换估计，图像转换，特征点转换，人脸热图生成和特征图生成。具体框图参考图</w:t>
      </w:r>
      <w:r>
        <w:rPr>
          <w:rFonts w:hint="eastAsia"/>
        </w:rPr>
        <w:t>4</w:t>
      </w:r>
      <w:r>
        <w:rPr>
          <w:rFonts w:hint="eastAsia"/>
        </w:rPr>
        <w:t>。</w:t>
      </w:r>
      <w:r w:rsidR="0071552C">
        <w:rPr>
          <w:rFonts w:hint="eastAsia"/>
        </w:rPr>
        <w:t>其中转换估计是计算转换矩阵，使得</w:t>
      </w:r>
      <w:r w:rsidR="0071552C">
        <w:rPr>
          <w:rFonts w:hint="eastAsia"/>
        </w:rPr>
        <w:t>当前估计的人脸</w:t>
      </w:r>
      <w:r w:rsidR="0071552C">
        <w:rPr>
          <w:rFonts w:hint="eastAsia"/>
        </w:rPr>
        <w:t>shape</w:t>
      </w:r>
      <w:r w:rsidR="0071552C">
        <w:rPr>
          <w:rFonts w:hint="eastAsia"/>
        </w:rPr>
        <w:t>和标准的</w:t>
      </w:r>
      <w:r w:rsidR="0071552C">
        <w:rPr>
          <w:rFonts w:hint="eastAsia"/>
        </w:rPr>
        <w:t>shape</w:t>
      </w:r>
      <w:r w:rsidR="0071552C">
        <w:t>(canonical shape)</w:t>
      </w:r>
      <w:r w:rsidR="0071552C" w:rsidRPr="00C40652">
        <w:rPr>
          <w:position w:val="-12"/>
        </w:rPr>
        <w:object w:dxaOrig="279" w:dyaOrig="360">
          <v:shape id="_x0000_i1053" type="#_x0000_t75" style="width:13.95pt;height:18.25pt" o:ole="">
            <v:imagedata r:id="rId16" o:title=""/>
          </v:shape>
          <o:OLEObject Type="Embed" ProgID="Equation.DSMT4" ShapeID="_x0000_i1053" DrawAspect="Content" ObjectID="_1607509450" r:id="rId20"/>
        </w:object>
      </w:r>
      <w:r w:rsidR="0071552C">
        <w:rPr>
          <w:rFonts w:hint="eastAsia"/>
        </w:rPr>
        <w:t>对齐</w:t>
      </w:r>
      <w:r w:rsidR="0071552C">
        <w:rPr>
          <w:rFonts w:hint="eastAsia"/>
        </w:rPr>
        <w:t>。图像转换和特征点转换是根据转换矩阵将原图和估计的人脸特征点进行转换。人脸热图是指一幅图片在人脸特征点的像素亮度最大，在其他点的像素亮度随着距离衰减，即：</w:t>
      </w:r>
    </w:p>
    <w:p w:rsidR="0071552C" w:rsidRDefault="0071552C" w:rsidP="0071552C">
      <w:pPr>
        <w:pStyle w:val="MTDisplayEquation"/>
        <w:spacing w:after="31"/>
      </w:pPr>
      <w:r>
        <w:tab/>
      </w:r>
      <w:r w:rsidRPr="0071552C">
        <w:rPr>
          <w:position w:val="-34"/>
        </w:rPr>
        <w:object w:dxaOrig="3519" w:dyaOrig="720">
          <v:shape id="_x0000_i1062" type="#_x0000_t75" style="width:175.7pt;height:36pt" o:ole="">
            <v:imagedata r:id="rId21" o:title=""/>
          </v:shape>
          <o:OLEObject Type="Embed" ProgID="Equation.DSMT4" ShapeID="_x0000_i1062" DrawAspect="Content" ObjectID="_1607509451"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3720A">
          <w:rPr>
            <w:noProof/>
          </w:rPr>
          <w:instrText>2</w:instrText>
        </w:r>
      </w:fldSimple>
      <w:r>
        <w:instrText>)</w:instrText>
      </w:r>
      <w:r>
        <w:fldChar w:fldCharType="end"/>
      </w:r>
    </w:p>
    <w:p w:rsidR="0071552C" w:rsidRPr="0071552C" w:rsidRDefault="0071552C" w:rsidP="0071552C">
      <w:pPr>
        <w:pStyle w:val="aff3"/>
        <w:ind w:firstLineChars="0" w:firstLine="0"/>
        <w:rPr>
          <w:rFonts w:hint="eastAsia"/>
        </w:rPr>
      </w:pPr>
      <w:r>
        <w:rPr>
          <w:rFonts w:hint="eastAsia"/>
        </w:rPr>
        <w:t>其中</w:t>
      </w:r>
      <w:r w:rsidRPr="0071552C">
        <w:rPr>
          <w:rFonts w:hint="eastAsia"/>
          <w:i/>
        </w:rPr>
        <w:t>H</w:t>
      </w:r>
      <w:r>
        <w:rPr>
          <w:rFonts w:hint="eastAsia"/>
        </w:rPr>
        <w:t>为人脸热图，</w:t>
      </w:r>
      <w:r w:rsidRPr="0071552C">
        <w:rPr>
          <w:position w:val="-12"/>
        </w:rPr>
        <w:object w:dxaOrig="220" w:dyaOrig="360">
          <v:shape id="_x0000_i1067" type="#_x0000_t75" style="width:10.75pt;height:18.25pt" o:ole="">
            <v:imagedata r:id="rId23" o:title=""/>
          </v:shape>
          <o:OLEObject Type="Embed" ProgID="Equation.DSMT4" ShapeID="_x0000_i1067" DrawAspect="Content" ObjectID="_1607509452" r:id="rId24"/>
        </w:object>
      </w:r>
      <w:r>
        <w:rPr>
          <w:rFonts w:hint="eastAsia"/>
        </w:rPr>
        <w:t>为第</w:t>
      </w:r>
      <w:r w:rsidRPr="0071552C">
        <w:rPr>
          <w:rFonts w:hint="eastAsia"/>
          <w:i/>
        </w:rPr>
        <w:t>i</w:t>
      </w:r>
      <w:r>
        <w:rPr>
          <w:rFonts w:hint="eastAsia"/>
        </w:rPr>
        <w:t>个转换后的人脸特征点坐标</w:t>
      </w:r>
      <w:r w:rsidRPr="0071552C">
        <w:rPr>
          <w:position w:val="-12"/>
        </w:rPr>
        <w:object w:dxaOrig="760" w:dyaOrig="360">
          <v:shape id="_x0000_i1072" type="#_x0000_t75" style="width:38.15pt;height:18.25pt" o:ole="">
            <v:imagedata r:id="rId25" o:title=""/>
          </v:shape>
          <o:OLEObject Type="Embed" ProgID="Equation.DSMT4" ShapeID="_x0000_i1072" DrawAspect="Content" ObjectID="_1607509453" r:id="rId26"/>
        </w:object>
      </w:r>
      <w:r>
        <w:rPr>
          <w:rFonts w:hint="eastAsia"/>
        </w:rPr>
        <w:t>。特征生成是前一个</w:t>
      </w:r>
      <w:r>
        <w:rPr>
          <w:rFonts w:hint="eastAsia"/>
        </w:rPr>
        <w:t>stage</w:t>
      </w:r>
      <w:r>
        <w:rPr>
          <w:rFonts w:hint="eastAsia"/>
        </w:rPr>
        <w:t>的</w:t>
      </w:r>
      <w:r>
        <w:rPr>
          <w:rFonts w:hint="eastAsia"/>
        </w:rPr>
        <w:t>fc</w:t>
      </w:r>
      <w:r>
        <w:t>1</w:t>
      </w:r>
      <w:r>
        <w:rPr>
          <w:rFonts w:hint="eastAsia"/>
        </w:rPr>
        <w:t>输出。</w:t>
      </w:r>
      <w:r w:rsidR="005B2D66">
        <w:rPr>
          <w:rFonts w:hint="eastAsia"/>
        </w:rPr>
        <w:t>图</w:t>
      </w:r>
      <w:r w:rsidR="005B2D66">
        <w:rPr>
          <w:rFonts w:hint="eastAsia"/>
        </w:rPr>
        <w:t>5</w:t>
      </w:r>
      <w:r w:rsidR="005B2D66">
        <w:rPr>
          <w:rFonts w:hint="eastAsia"/>
        </w:rPr>
        <w:t>为转换图片、热图和特征的示例。</w:t>
      </w:r>
    </w:p>
    <w:p w:rsidR="00C40652" w:rsidRDefault="00C40652" w:rsidP="00C40652">
      <w:pPr>
        <w:jc w:val="center"/>
      </w:pPr>
      <w:r w:rsidRPr="00C40652">
        <w:rPr>
          <w:rFonts w:hint="eastAsia"/>
          <w:noProof/>
        </w:rPr>
        <w:lastRenderedPageBreak/>
        <w:drawing>
          <wp:inline distT="0" distB="0" distL="0" distR="0" wp14:anchorId="74EDC651" wp14:editId="60DE1629">
            <wp:extent cx="3384645" cy="42585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680" cy="4276256"/>
                    </a:xfrm>
                    <a:prstGeom prst="rect">
                      <a:avLst/>
                    </a:prstGeom>
                    <a:noFill/>
                    <a:ln>
                      <a:noFill/>
                    </a:ln>
                  </pic:spPr>
                </pic:pic>
              </a:graphicData>
            </a:graphic>
          </wp:inline>
        </w:drawing>
      </w:r>
    </w:p>
    <w:p w:rsidR="00C40652" w:rsidRDefault="00C40652" w:rsidP="00C40652">
      <w:pPr>
        <w:jc w:val="center"/>
      </w:pPr>
      <w:r>
        <w:rPr>
          <w:rFonts w:hint="eastAsia"/>
        </w:rPr>
        <w:t>图</w:t>
      </w:r>
      <w:r>
        <w:rPr>
          <w:rFonts w:hint="eastAsia"/>
        </w:rPr>
        <w:t>4</w:t>
      </w:r>
      <w:r>
        <w:rPr>
          <w:rFonts w:hint="eastAsia"/>
        </w:rPr>
        <w:t>：连接层框图</w:t>
      </w:r>
    </w:p>
    <w:p w:rsidR="005B2D66" w:rsidRDefault="005B2D66" w:rsidP="005B2D66">
      <w:pPr>
        <w:jc w:val="center"/>
      </w:pPr>
      <w:r w:rsidRPr="005B2D66">
        <w:rPr>
          <w:rFonts w:hint="eastAsia"/>
          <w:noProof/>
        </w:rPr>
        <w:drawing>
          <wp:inline distT="0" distB="0" distL="0" distR="0" wp14:anchorId="43050760" wp14:editId="32F8B79B">
            <wp:extent cx="3789746" cy="36780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630" cy="3688634"/>
                    </a:xfrm>
                    <a:prstGeom prst="rect">
                      <a:avLst/>
                    </a:prstGeom>
                    <a:noFill/>
                    <a:ln>
                      <a:noFill/>
                    </a:ln>
                  </pic:spPr>
                </pic:pic>
              </a:graphicData>
            </a:graphic>
          </wp:inline>
        </w:drawing>
      </w:r>
    </w:p>
    <w:p w:rsidR="005B2D66" w:rsidRDefault="005B2D66" w:rsidP="005B2D66">
      <w:pPr>
        <w:jc w:val="center"/>
      </w:pPr>
      <w:r>
        <w:rPr>
          <w:rFonts w:hint="eastAsia"/>
        </w:rPr>
        <w:t>图</w:t>
      </w:r>
      <w:r>
        <w:rPr>
          <w:rFonts w:hint="eastAsia"/>
        </w:rPr>
        <w:t>5</w:t>
      </w:r>
      <w:r>
        <w:rPr>
          <w:rFonts w:hint="eastAsia"/>
        </w:rPr>
        <w:t>：</w:t>
      </w:r>
      <w:r>
        <w:rPr>
          <w:rFonts w:hint="eastAsia"/>
        </w:rPr>
        <w:t>IBUG</w:t>
      </w:r>
      <w:r>
        <w:rPr>
          <w:rFonts w:hint="eastAsia"/>
        </w:rPr>
        <w:t>数据集的示例。四列分别为原图、</w:t>
      </w:r>
    </w:p>
    <w:p w:rsidR="005B2D66" w:rsidRDefault="005B2D66" w:rsidP="005B2D66">
      <w:pPr>
        <w:jc w:val="center"/>
        <w:rPr>
          <w:rFonts w:hint="eastAsia"/>
        </w:rPr>
      </w:pPr>
      <w:r>
        <w:rPr>
          <w:rFonts w:hint="eastAsia"/>
        </w:rPr>
        <w:t>转换后的图片、</w:t>
      </w:r>
      <w:r>
        <w:rPr>
          <w:rFonts w:hint="eastAsia"/>
        </w:rPr>
        <w:t>heatmap</w:t>
      </w:r>
      <w:r>
        <w:rPr>
          <w:rFonts w:hint="eastAsia"/>
        </w:rPr>
        <w:t>和特征</w:t>
      </w:r>
    </w:p>
    <w:p w:rsidR="008824E8" w:rsidRDefault="005B2D66" w:rsidP="007E3AC3">
      <w:pPr>
        <w:pStyle w:val="aff3"/>
        <w:ind w:firstLine="480"/>
      </w:pPr>
      <w:r>
        <w:rPr>
          <w:rFonts w:hint="eastAsia"/>
        </w:rPr>
        <w:lastRenderedPageBreak/>
        <w:t>图</w:t>
      </w:r>
      <w:r>
        <w:rPr>
          <w:rFonts w:hint="eastAsia"/>
        </w:rPr>
        <w:t>6</w:t>
      </w:r>
      <w:r>
        <w:rPr>
          <w:rFonts w:hint="eastAsia"/>
        </w:rPr>
        <w:t>为</w:t>
      </w:r>
      <w:r>
        <w:rPr>
          <w:rFonts w:hint="eastAsia"/>
        </w:rPr>
        <w:t>DAN</w:t>
      </w:r>
      <w:r>
        <w:rPr>
          <w:rFonts w:hint="eastAsia"/>
        </w:rPr>
        <w:t>在</w:t>
      </w:r>
      <w:r>
        <w:rPr>
          <w:rFonts w:hint="eastAsia"/>
        </w:rPr>
        <w:t>IBUG</w:t>
      </w:r>
      <w:r>
        <w:rPr>
          <w:rFonts w:hint="eastAsia"/>
        </w:rPr>
        <w:t>数据集上最差的</w:t>
      </w:r>
      <w:r>
        <w:rPr>
          <w:rFonts w:hint="eastAsia"/>
        </w:rPr>
        <w:t>9</w:t>
      </w:r>
      <w:r>
        <w:rPr>
          <w:rFonts w:hint="eastAsia"/>
        </w:rPr>
        <w:t>个结果。</w:t>
      </w:r>
    </w:p>
    <w:p w:rsidR="005B2D66" w:rsidRDefault="005B2D66" w:rsidP="005B2D66">
      <w:pPr>
        <w:jc w:val="center"/>
      </w:pPr>
      <w:r w:rsidRPr="005B2D66">
        <w:rPr>
          <w:rFonts w:hint="eastAsia"/>
          <w:noProof/>
        </w:rPr>
        <w:drawing>
          <wp:inline distT="0" distB="0" distL="0" distR="0" wp14:anchorId="0AA884F6" wp14:editId="7E018810">
            <wp:extent cx="4474710" cy="5186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7984" cy="5189945"/>
                    </a:xfrm>
                    <a:prstGeom prst="rect">
                      <a:avLst/>
                    </a:prstGeom>
                    <a:noFill/>
                    <a:ln>
                      <a:noFill/>
                    </a:ln>
                  </pic:spPr>
                </pic:pic>
              </a:graphicData>
            </a:graphic>
          </wp:inline>
        </w:drawing>
      </w:r>
    </w:p>
    <w:p w:rsidR="005B2D66" w:rsidRDefault="005B2D66" w:rsidP="005B2D66">
      <w:pPr>
        <w:jc w:val="center"/>
        <w:rPr>
          <w:rFonts w:hint="eastAsia"/>
        </w:rPr>
      </w:pPr>
      <w:r>
        <w:rPr>
          <w:rFonts w:hint="eastAsia"/>
        </w:rPr>
        <w:t>图</w:t>
      </w:r>
      <w:r>
        <w:rPr>
          <w:rFonts w:hint="eastAsia"/>
        </w:rPr>
        <w:t>6</w:t>
      </w:r>
      <w:r>
        <w:rPr>
          <w:rFonts w:hint="eastAsia"/>
        </w:rPr>
        <w:t>：</w:t>
      </w:r>
      <w:r>
        <w:rPr>
          <w:rFonts w:hint="eastAsia"/>
        </w:rPr>
        <w:t>DAN</w:t>
      </w:r>
      <w:r>
        <w:rPr>
          <w:rFonts w:hint="eastAsia"/>
        </w:rPr>
        <w:t>在</w:t>
      </w:r>
      <w:r>
        <w:rPr>
          <w:rFonts w:hint="eastAsia"/>
        </w:rPr>
        <w:t>IBUG</w:t>
      </w:r>
      <w:r>
        <w:rPr>
          <w:rFonts w:hint="eastAsia"/>
        </w:rPr>
        <w:t>上</w:t>
      </w:r>
      <w:r>
        <w:rPr>
          <w:rFonts w:hint="eastAsia"/>
        </w:rPr>
        <w:t>9</w:t>
      </w:r>
      <w:r>
        <w:rPr>
          <w:rFonts w:hint="eastAsia"/>
        </w:rPr>
        <w:t>个性能最差的结果</w:t>
      </w:r>
    </w:p>
    <w:p w:rsidR="008824E8" w:rsidRPr="007E3AC3" w:rsidRDefault="008824E8" w:rsidP="007E3AC3">
      <w:pPr>
        <w:pStyle w:val="aff3"/>
        <w:ind w:firstLine="480"/>
      </w:pPr>
    </w:p>
    <w:p w:rsidR="0008708F" w:rsidRPr="0008708F" w:rsidRDefault="0008708F" w:rsidP="006F1DF6">
      <w:pPr>
        <w:sectPr w:rsidR="0008708F" w:rsidRPr="0008708F" w:rsidSect="00310166">
          <w:headerReference w:type="default" r:id="rId30"/>
          <w:pgSz w:w="11906" w:h="16838"/>
          <w:pgMar w:top="1440" w:right="1800" w:bottom="1440" w:left="1800" w:header="851" w:footer="992" w:gutter="0"/>
          <w:cols w:space="425"/>
          <w:docGrid w:type="lines" w:linePitch="312"/>
        </w:sectPr>
      </w:pPr>
    </w:p>
    <w:p w:rsidR="0033523D" w:rsidRPr="00992233" w:rsidRDefault="0033523D" w:rsidP="001B4C82">
      <w:pPr>
        <w:pStyle w:val="afb"/>
        <w:spacing w:beforeLines="100" w:before="312" w:after="468"/>
      </w:pPr>
      <w:bookmarkStart w:id="5" w:name="_Toc416058540"/>
      <w:bookmarkStart w:id="6" w:name="_Toc533767455"/>
      <w:r w:rsidRPr="00992233">
        <w:lastRenderedPageBreak/>
        <w:t>参考文献</w:t>
      </w:r>
      <w:bookmarkEnd w:id="5"/>
      <w:bookmarkEnd w:id="6"/>
    </w:p>
    <w:p w:rsidR="0033523D" w:rsidRPr="00992233" w:rsidRDefault="004A00BB" w:rsidP="00AB3350">
      <w:pPr>
        <w:autoSpaceDE w:val="0"/>
        <w:autoSpaceDN w:val="0"/>
        <w:adjustRightInd w:val="0"/>
        <w:spacing w:line="20" w:lineRule="exact"/>
        <w:jc w:val="left"/>
        <w:rPr>
          <w:kern w:val="0"/>
          <w:szCs w:val="24"/>
        </w:rPr>
      </w:pPr>
      <w:r w:rsidRPr="00992233">
        <w:rPr>
          <w:szCs w:val="24"/>
        </w:rPr>
        <w:fldChar w:fldCharType="begin"/>
      </w:r>
      <w:r w:rsidR="0033523D" w:rsidRPr="00992233">
        <w:rPr>
          <w:szCs w:val="24"/>
        </w:rPr>
        <w:instrText xml:space="preserve"> ADDIN NE.Bib</w:instrText>
      </w:r>
      <w:r w:rsidRPr="00992233">
        <w:rPr>
          <w:szCs w:val="24"/>
        </w:rPr>
        <w:fldChar w:fldCharType="separate"/>
      </w:r>
    </w:p>
    <w:p w:rsidR="00E3720A" w:rsidRDefault="004A00BB" w:rsidP="00E3720A">
      <w:pPr>
        <w:pStyle w:val="af"/>
        <w:numPr>
          <w:ilvl w:val="0"/>
          <w:numId w:val="30"/>
        </w:numPr>
        <w:ind w:left="567" w:firstLineChars="0" w:hanging="567"/>
        <w:rPr>
          <w:rFonts w:eastAsiaTheme="minorEastAsia"/>
          <w:kern w:val="0"/>
          <w:szCs w:val="24"/>
        </w:rPr>
      </w:pPr>
      <w:r w:rsidRPr="00992233">
        <w:fldChar w:fldCharType="end"/>
      </w:r>
      <w:bookmarkStart w:id="7" w:name="_Ref524702227"/>
      <w:bookmarkStart w:id="8" w:name="_Ref529459436"/>
      <w:r w:rsidR="00E3720A" w:rsidRPr="00ED3E93">
        <w:rPr>
          <w:rFonts w:eastAsiaTheme="minorEastAsia"/>
          <w:kern w:val="0"/>
          <w:szCs w:val="24"/>
        </w:rPr>
        <w:t>S. Ren, X. Cao, Y. Wei, and J. Sun. Face alignment at 3000 fps via regressing local binary features. In Proceedings of IEEE Conference on Computer Vision and Pattern Recogni</w:t>
      </w:r>
      <w:r w:rsidR="00E3720A">
        <w:rPr>
          <w:rFonts w:eastAsiaTheme="minorEastAsia"/>
          <w:kern w:val="0"/>
          <w:szCs w:val="24"/>
        </w:rPr>
        <w:t>tion, pages 1685–1692, 2014.</w:t>
      </w:r>
    </w:p>
    <w:p w:rsidR="00E3720A" w:rsidRDefault="00E3720A" w:rsidP="00E3720A">
      <w:pPr>
        <w:pStyle w:val="af"/>
        <w:numPr>
          <w:ilvl w:val="0"/>
          <w:numId w:val="30"/>
        </w:numPr>
        <w:ind w:left="567" w:firstLineChars="0" w:hanging="567"/>
        <w:rPr>
          <w:rFonts w:eastAsiaTheme="minorEastAsia"/>
          <w:kern w:val="0"/>
          <w:szCs w:val="24"/>
        </w:rPr>
      </w:pPr>
      <w:bookmarkStart w:id="9" w:name="_Ref533767468"/>
      <w:r w:rsidRPr="00ED3E93">
        <w:rPr>
          <w:rFonts w:eastAsiaTheme="minorEastAsia"/>
          <w:kern w:val="0"/>
          <w:szCs w:val="24"/>
        </w:rPr>
        <w:t>X. Xiong and F. Torre. Supervised descent method and its application to face alignment. In Proceedings of IEEE Conference on Computer Vision and Pattern Recognition, pages 532–539, 2013.</w:t>
      </w:r>
      <w:bookmarkEnd w:id="9"/>
      <w:r w:rsidRPr="00ED3E93">
        <w:rPr>
          <w:rFonts w:eastAsiaTheme="minorEastAsia"/>
          <w:kern w:val="0"/>
          <w:szCs w:val="24"/>
        </w:rPr>
        <w:t xml:space="preserve"> </w:t>
      </w:r>
    </w:p>
    <w:p w:rsidR="00E3720A" w:rsidRPr="00ED3E93" w:rsidRDefault="00E3720A" w:rsidP="00E3720A">
      <w:pPr>
        <w:pStyle w:val="af"/>
        <w:numPr>
          <w:ilvl w:val="0"/>
          <w:numId w:val="30"/>
        </w:numPr>
        <w:ind w:left="567" w:firstLineChars="0" w:hanging="567"/>
        <w:rPr>
          <w:rFonts w:eastAsiaTheme="minorEastAsia"/>
          <w:kern w:val="0"/>
          <w:szCs w:val="24"/>
        </w:rPr>
      </w:pPr>
      <w:bookmarkStart w:id="10" w:name="_Ref533767482"/>
      <w:r w:rsidRPr="00ED3E93">
        <w:rPr>
          <w:rFonts w:eastAsiaTheme="minorEastAsia"/>
          <w:kern w:val="0"/>
          <w:szCs w:val="24"/>
        </w:rPr>
        <w:t>S. Zhu, C. Li, C. Loy, and X. Tang. Face alignment by coarse-to-fine shape searching. In Proceedings of IEEE Conference on Computer Vision and Pattern Recognition, pages 4998–5006, 2015.</w:t>
      </w:r>
      <w:bookmarkEnd w:id="10"/>
    </w:p>
    <w:p w:rsidR="00E3720A" w:rsidRDefault="00E3720A" w:rsidP="00E3720A">
      <w:pPr>
        <w:pStyle w:val="af"/>
        <w:numPr>
          <w:ilvl w:val="0"/>
          <w:numId w:val="30"/>
        </w:numPr>
        <w:ind w:left="567" w:firstLineChars="0" w:hanging="567"/>
        <w:rPr>
          <w:rFonts w:eastAsiaTheme="minorEastAsia"/>
          <w:kern w:val="0"/>
          <w:szCs w:val="24"/>
        </w:rPr>
      </w:pPr>
      <w:bookmarkStart w:id="11" w:name="_Ref533767484"/>
      <w:r w:rsidRPr="00F6664C">
        <w:rPr>
          <w:rFonts w:eastAsiaTheme="minorEastAsia"/>
          <w:kern w:val="0"/>
          <w:szCs w:val="24"/>
        </w:rPr>
        <w:t>Vahid Kazemi and Josephine Sullivan</w:t>
      </w:r>
      <w:r>
        <w:rPr>
          <w:rFonts w:eastAsiaTheme="minorEastAsia"/>
          <w:kern w:val="0"/>
          <w:szCs w:val="24"/>
        </w:rPr>
        <w:t xml:space="preserve">. </w:t>
      </w:r>
      <w:r w:rsidRPr="00F6664C">
        <w:rPr>
          <w:rFonts w:eastAsiaTheme="minorEastAsia"/>
          <w:kern w:val="0"/>
          <w:szCs w:val="24"/>
        </w:rPr>
        <w:t>One Millisecond Face Alignment with an Ensemble of Regression Trees</w:t>
      </w:r>
      <w:r>
        <w:rPr>
          <w:rFonts w:eastAsiaTheme="minorEastAsia"/>
          <w:kern w:val="0"/>
          <w:szCs w:val="24"/>
        </w:rPr>
        <w:t>. CVPR 2014.</w:t>
      </w:r>
      <w:bookmarkEnd w:id="11"/>
    </w:p>
    <w:p w:rsidR="00E3720A" w:rsidRDefault="00E3720A" w:rsidP="00E3720A">
      <w:pPr>
        <w:pStyle w:val="af"/>
        <w:numPr>
          <w:ilvl w:val="0"/>
          <w:numId w:val="30"/>
        </w:numPr>
        <w:ind w:left="567" w:firstLineChars="0" w:hanging="567"/>
        <w:rPr>
          <w:rFonts w:eastAsiaTheme="minorEastAsia"/>
          <w:kern w:val="0"/>
          <w:szCs w:val="24"/>
        </w:rPr>
      </w:pPr>
      <w:bookmarkStart w:id="12" w:name="_Ref533767485"/>
      <w:r w:rsidRPr="00ED3E93">
        <w:rPr>
          <w:rFonts w:eastAsiaTheme="minorEastAsia"/>
          <w:kern w:val="0"/>
          <w:szCs w:val="24"/>
        </w:rPr>
        <w:t>Z. Zhang, P. Luo, C. Chen, and X. Tang. Facial landmark detection by deep multi-task learning. In Proceedings of European Conference on Computer Vision, pages 94–108, 2014. TCDCN</w:t>
      </w:r>
      <w:bookmarkEnd w:id="12"/>
    </w:p>
    <w:p w:rsidR="00E3720A" w:rsidRDefault="00E3720A" w:rsidP="00E3720A">
      <w:pPr>
        <w:pStyle w:val="af"/>
        <w:numPr>
          <w:ilvl w:val="0"/>
          <w:numId w:val="30"/>
        </w:numPr>
        <w:ind w:left="567" w:firstLineChars="0" w:hanging="567"/>
        <w:rPr>
          <w:rFonts w:eastAsiaTheme="minorEastAsia"/>
          <w:kern w:val="0"/>
          <w:szCs w:val="24"/>
        </w:rPr>
      </w:pPr>
      <w:bookmarkStart w:id="13" w:name="_Ref533767487"/>
      <w:r w:rsidRPr="00ED3E93">
        <w:rPr>
          <w:rFonts w:eastAsiaTheme="minorEastAsia"/>
          <w:kern w:val="0"/>
          <w:szCs w:val="24"/>
        </w:rPr>
        <w:t>J. Zhang, S. Shan, M. Kan, and X. Chen. Coarse-to-fine auto-encoder networks (cfan) for real-time face alignment. In Proceedings of European Conference on Computer Vision, pages 1–16, 2014. CFAN</w:t>
      </w:r>
      <w:bookmarkEnd w:id="13"/>
    </w:p>
    <w:p w:rsidR="00E3720A" w:rsidRDefault="00E3720A" w:rsidP="00E3720A">
      <w:pPr>
        <w:pStyle w:val="af"/>
        <w:numPr>
          <w:ilvl w:val="0"/>
          <w:numId w:val="30"/>
        </w:numPr>
        <w:ind w:left="567" w:firstLineChars="0" w:hanging="567"/>
        <w:rPr>
          <w:rFonts w:eastAsiaTheme="minorEastAsia"/>
          <w:kern w:val="0"/>
          <w:szCs w:val="24"/>
        </w:rPr>
      </w:pPr>
      <w:bookmarkStart w:id="14" w:name="_Ref533767488"/>
      <w:r w:rsidRPr="00ED3E93">
        <w:rPr>
          <w:rFonts w:eastAsiaTheme="minorEastAsia"/>
          <w:kern w:val="0"/>
          <w:szCs w:val="24"/>
        </w:rPr>
        <w:t>J. lv, X. Shao, and J.Xing, et al. A Deep Regression Architecture with Two-Stage Re-initialization for High Performance Facial Landmark. CVPR, 2017.</w:t>
      </w:r>
      <w:bookmarkEnd w:id="14"/>
    </w:p>
    <w:p w:rsidR="00E3720A" w:rsidRDefault="00E3720A" w:rsidP="00E3720A">
      <w:pPr>
        <w:pStyle w:val="af"/>
        <w:numPr>
          <w:ilvl w:val="0"/>
          <w:numId w:val="30"/>
        </w:numPr>
        <w:ind w:left="567" w:firstLineChars="0" w:hanging="567"/>
        <w:rPr>
          <w:rFonts w:eastAsiaTheme="minorEastAsia"/>
          <w:kern w:val="0"/>
          <w:szCs w:val="24"/>
        </w:rPr>
      </w:pPr>
      <w:bookmarkStart w:id="15" w:name="_Ref533767490"/>
      <w:r w:rsidRPr="00ED3E93">
        <w:rPr>
          <w:rFonts w:eastAsiaTheme="minorEastAsia"/>
          <w:kern w:val="0"/>
          <w:szCs w:val="24"/>
        </w:rPr>
        <w:t>X. Miao, X. Zhen, X. Liu and C. Deng. Direct Shape Regression Networks for End-to-End Face Alignment. CVPR, 2018.</w:t>
      </w:r>
      <w:bookmarkEnd w:id="15"/>
    </w:p>
    <w:p w:rsidR="00E3720A" w:rsidRDefault="00E3720A" w:rsidP="00E3720A">
      <w:pPr>
        <w:pStyle w:val="af"/>
        <w:numPr>
          <w:ilvl w:val="0"/>
          <w:numId w:val="30"/>
        </w:numPr>
        <w:ind w:left="567" w:firstLineChars="0" w:hanging="567"/>
        <w:rPr>
          <w:rFonts w:eastAsiaTheme="minorEastAsia"/>
          <w:kern w:val="0"/>
          <w:szCs w:val="24"/>
        </w:rPr>
      </w:pPr>
      <w:bookmarkStart w:id="16" w:name="_Ref533767492"/>
      <w:r>
        <w:rPr>
          <w:rFonts w:eastAsiaTheme="minorEastAsia"/>
          <w:kern w:val="0"/>
          <w:szCs w:val="24"/>
        </w:rPr>
        <w:t>Kowalski M, Naruniec J, Trzcinski, T. Deep alignment network : A convolutional neural network for robust face alignment. arXiv preprint arXiv :1706.01789 (2017)</w:t>
      </w:r>
      <w:r>
        <w:rPr>
          <w:rFonts w:eastAsiaTheme="minorEastAsia" w:hint="eastAsia"/>
          <w:kern w:val="0"/>
          <w:szCs w:val="24"/>
        </w:rPr>
        <w:t>.</w:t>
      </w:r>
      <w:bookmarkEnd w:id="16"/>
    </w:p>
    <w:bookmarkEnd w:id="7"/>
    <w:bookmarkEnd w:id="8"/>
    <w:p w:rsidR="00B65202" w:rsidRPr="00B65202" w:rsidRDefault="00B65202" w:rsidP="00B65202">
      <w:pPr>
        <w:autoSpaceDE w:val="0"/>
        <w:autoSpaceDN w:val="0"/>
        <w:adjustRightInd w:val="0"/>
        <w:jc w:val="left"/>
        <w:rPr>
          <w:rFonts w:eastAsiaTheme="minorEastAsia"/>
          <w:kern w:val="0"/>
          <w:szCs w:val="24"/>
        </w:rPr>
      </w:pPr>
    </w:p>
    <w:p w:rsidR="003E1861" w:rsidRPr="003E1861" w:rsidRDefault="003E1861" w:rsidP="006C09D4">
      <w:pPr>
        <w:ind w:left="720" w:hanging="720"/>
        <w:rPr>
          <w:noProof/>
          <w:sz w:val="21"/>
          <w:szCs w:val="21"/>
        </w:rPr>
      </w:pPr>
    </w:p>
    <w:sectPr w:rsidR="003E1861" w:rsidRPr="003E1861" w:rsidSect="00310166">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A1D" w:rsidRDefault="00610A1D" w:rsidP="0033523D">
      <w:r>
        <w:separator/>
      </w:r>
    </w:p>
  </w:endnote>
  <w:endnote w:type="continuationSeparator" w:id="0">
    <w:p w:rsidR="00610A1D" w:rsidRDefault="00610A1D" w:rsidP="00335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书宋简体">
    <w:altName w:val="宋体"/>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679734"/>
      <w:docPartObj>
        <w:docPartGallery w:val="Page Numbers (Bottom of Page)"/>
        <w:docPartUnique/>
      </w:docPartObj>
    </w:sdtPr>
    <w:sdtEndPr/>
    <w:sdtContent>
      <w:sdt>
        <w:sdtPr>
          <w:id w:val="1728636285"/>
          <w:docPartObj>
            <w:docPartGallery w:val="Page Numbers (Top of Page)"/>
            <w:docPartUnique/>
          </w:docPartObj>
        </w:sdtPr>
        <w:sdtEndPr/>
        <w:sdtContent>
          <w:p w:rsidR="0087091F" w:rsidRDefault="0087091F">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3720A">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3720A">
              <w:rPr>
                <w:b/>
                <w:bCs/>
                <w:noProof/>
              </w:rPr>
              <w:t>8</w:t>
            </w:r>
            <w:r>
              <w:rPr>
                <w:b/>
                <w:bCs/>
                <w:sz w:val="24"/>
                <w:szCs w:val="24"/>
              </w:rPr>
              <w:fldChar w:fldCharType="end"/>
            </w:r>
          </w:p>
        </w:sdtContent>
      </w:sdt>
    </w:sdtContent>
  </w:sdt>
  <w:p w:rsidR="0087091F" w:rsidRDefault="0087091F">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Default="0087091F">
    <w:pPr>
      <w:pStyle w:val="a8"/>
      <w:jc w:val="center"/>
    </w:pPr>
  </w:p>
  <w:p w:rsidR="0087091F" w:rsidRDefault="0087091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A1D" w:rsidRDefault="00610A1D" w:rsidP="0033523D">
      <w:r>
        <w:separator/>
      </w:r>
    </w:p>
  </w:footnote>
  <w:footnote w:type="continuationSeparator" w:id="0">
    <w:p w:rsidR="00610A1D" w:rsidRDefault="00610A1D" w:rsidP="003352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Default="0087091F">
    <w:pPr>
      <w:pStyle w:val="a6"/>
    </w:pPr>
    <w:r>
      <w:rPr>
        <w:rFonts w:hint="eastAsia"/>
        <w:sz w:val="20"/>
      </w:rPr>
      <w:t>智擎信息系统（上海）有限公司</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Pr="008739DD" w:rsidRDefault="0087091F" w:rsidP="008739DD">
    <w:pPr>
      <w:pStyle w:val="a6"/>
    </w:pPr>
    <w:r>
      <w:rPr>
        <w:rFonts w:hint="eastAsia"/>
        <w:sz w:val="20"/>
      </w:rPr>
      <w:t>智擎信息系统（上海）有限公司</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Pr="002A0348" w:rsidRDefault="0087091F" w:rsidP="00310166">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5E2A"/>
    <w:multiLevelType w:val="hybridMultilevel"/>
    <w:tmpl w:val="92A06B6A"/>
    <w:lvl w:ilvl="0" w:tplc="D53863DA">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882378"/>
    <w:multiLevelType w:val="hybridMultilevel"/>
    <w:tmpl w:val="C3008C00"/>
    <w:lvl w:ilvl="0" w:tplc="5B3A5C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AD50A4"/>
    <w:multiLevelType w:val="hybridMultilevel"/>
    <w:tmpl w:val="560ECADA"/>
    <w:lvl w:ilvl="0" w:tplc="9CC827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AA5D2C"/>
    <w:multiLevelType w:val="hybridMultilevel"/>
    <w:tmpl w:val="E63AD294"/>
    <w:lvl w:ilvl="0" w:tplc="A07882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732A14"/>
    <w:multiLevelType w:val="hybridMultilevel"/>
    <w:tmpl w:val="17A0C1B8"/>
    <w:lvl w:ilvl="0" w:tplc="CB8E9D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4B5532"/>
    <w:multiLevelType w:val="hybridMultilevel"/>
    <w:tmpl w:val="9CBC7D9C"/>
    <w:lvl w:ilvl="0" w:tplc="B40EF118">
      <w:start w:val="1"/>
      <w:numFmt w:val="decimal"/>
      <w:lvlText w:val="图 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3070E9"/>
    <w:multiLevelType w:val="hybridMultilevel"/>
    <w:tmpl w:val="7C7C2764"/>
    <w:lvl w:ilvl="0" w:tplc="3856C4CA">
      <w:start w:val="1"/>
      <w:numFmt w:val="decimal"/>
      <w:lvlText w:val="表3-%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A877E5"/>
    <w:multiLevelType w:val="hybridMultilevel"/>
    <w:tmpl w:val="DB74A074"/>
    <w:lvl w:ilvl="0" w:tplc="6C848F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E2490E"/>
    <w:multiLevelType w:val="hybridMultilevel"/>
    <w:tmpl w:val="AEFA4C30"/>
    <w:lvl w:ilvl="0" w:tplc="707A8FC0">
      <w:start w:val="1"/>
      <w:numFmt w:val="decimal"/>
      <w:lvlText w:val="表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A94AC8"/>
    <w:multiLevelType w:val="hybridMultilevel"/>
    <w:tmpl w:val="3432CE2C"/>
    <w:lvl w:ilvl="0" w:tplc="0226E2AC">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4D2BD1"/>
    <w:multiLevelType w:val="hybridMultilevel"/>
    <w:tmpl w:val="44525536"/>
    <w:lvl w:ilvl="0" w:tplc="58BED28A">
      <w:start w:val="1"/>
      <w:numFmt w:val="decimal"/>
      <w:lvlText w:val="表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A45564"/>
    <w:multiLevelType w:val="hybridMultilevel"/>
    <w:tmpl w:val="8870C348"/>
    <w:lvl w:ilvl="0" w:tplc="3856C4CA">
      <w:start w:val="1"/>
      <w:numFmt w:val="decimal"/>
      <w:lvlText w:val="表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511D0C"/>
    <w:multiLevelType w:val="hybridMultilevel"/>
    <w:tmpl w:val="2FE015B4"/>
    <w:lvl w:ilvl="0" w:tplc="45F8BE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626726"/>
    <w:multiLevelType w:val="hybridMultilevel"/>
    <w:tmpl w:val="7A2E9624"/>
    <w:lvl w:ilvl="0" w:tplc="2B303F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08350C"/>
    <w:multiLevelType w:val="hybridMultilevel"/>
    <w:tmpl w:val="645EFD84"/>
    <w:lvl w:ilvl="0" w:tplc="DAAEE5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D97BE0"/>
    <w:multiLevelType w:val="hybridMultilevel"/>
    <w:tmpl w:val="52E0F3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2F1205"/>
    <w:multiLevelType w:val="hybridMultilevel"/>
    <w:tmpl w:val="BFA0D054"/>
    <w:lvl w:ilvl="0" w:tplc="490A6540">
      <w:start w:val="1"/>
      <w:numFmt w:val="decimal"/>
      <w:lvlText w:val="图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FF4B1C"/>
    <w:multiLevelType w:val="multilevel"/>
    <w:tmpl w:val="87345702"/>
    <w:lvl w:ilvl="0">
      <w:start w:val="1"/>
      <w:numFmt w:val="decimal"/>
      <w:pStyle w:val="a"/>
      <w:lvlText w:val="第%1章 "/>
      <w:lvlJc w:val="left"/>
      <w:pPr>
        <w:ind w:left="1418" w:hanging="425"/>
      </w:pPr>
      <w:rPr>
        <w:rFonts w:hint="eastAsia"/>
      </w:rPr>
    </w:lvl>
    <w:lvl w:ilvl="1">
      <w:start w:val="1"/>
      <w:numFmt w:val="decimal"/>
      <w:lvlText w:val="%1.%2"/>
      <w:lvlJc w:val="right"/>
      <w:pPr>
        <w:ind w:left="1418" w:hanging="1130"/>
      </w:pPr>
      <w:rPr>
        <w:rFonts w:hint="eastAsia"/>
        <w:lang w:val="en-US"/>
      </w:rPr>
    </w:lvl>
    <w:lvl w:ilvl="2">
      <w:start w:val="1"/>
      <w:numFmt w:val="decimal"/>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8993A9A"/>
    <w:multiLevelType w:val="multilevel"/>
    <w:tmpl w:val="9C363C8E"/>
    <w:lvl w:ilvl="0">
      <w:start w:val="1"/>
      <w:numFmt w:val="decimal"/>
      <w:pStyle w:val="1"/>
      <w:lvlText w:val="%1 "/>
      <w:lvlJc w:val="left"/>
      <w:pPr>
        <w:ind w:left="3827" w:hanging="425"/>
      </w:pPr>
      <w:rPr>
        <w:rFonts w:hint="eastAsia"/>
      </w:rPr>
    </w:lvl>
    <w:lvl w:ilvl="1">
      <w:start w:val="1"/>
      <w:numFmt w:val="decimal"/>
      <w:pStyle w:val="a0"/>
      <w:lvlText w:val="%1.%2"/>
      <w:lvlJc w:val="left"/>
      <w:pPr>
        <w:ind w:left="4394" w:hanging="567"/>
      </w:pPr>
      <w:rPr>
        <w:rFonts w:hint="eastAsia"/>
      </w:rPr>
    </w:lvl>
    <w:lvl w:ilvl="2">
      <w:start w:val="1"/>
      <w:numFmt w:val="decimal"/>
      <w:pStyle w:val="a1"/>
      <w:lvlText w:val="%1.%2.%3"/>
      <w:lvlJc w:val="left"/>
      <w:pPr>
        <w:ind w:left="4820" w:hanging="567"/>
      </w:pPr>
      <w:rPr>
        <w:rFonts w:hint="eastAsia"/>
      </w:rPr>
    </w:lvl>
    <w:lvl w:ilvl="3">
      <w:start w:val="1"/>
      <w:numFmt w:val="decimal"/>
      <w:lvlText w:val="%1.%2.%3.%4"/>
      <w:lvlJc w:val="left"/>
      <w:pPr>
        <w:ind w:left="5386" w:hanging="708"/>
      </w:pPr>
      <w:rPr>
        <w:rFonts w:hint="eastAsia"/>
      </w:rPr>
    </w:lvl>
    <w:lvl w:ilvl="4">
      <w:start w:val="1"/>
      <w:numFmt w:val="decimal"/>
      <w:lvlText w:val="%1.%2.%3.%4.%5"/>
      <w:lvlJc w:val="left"/>
      <w:pPr>
        <w:ind w:left="5953" w:hanging="850"/>
      </w:pPr>
      <w:rPr>
        <w:rFonts w:hint="eastAsia"/>
      </w:rPr>
    </w:lvl>
    <w:lvl w:ilvl="5">
      <w:start w:val="1"/>
      <w:numFmt w:val="decimal"/>
      <w:lvlText w:val="%1.%2.%3.%4.%5.%6"/>
      <w:lvlJc w:val="left"/>
      <w:pPr>
        <w:ind w:left="6662" w:hanging="1134"/>
      </w:pPr>
      <w:rPr>
        <w:rFonts w:hint="eastAsia"/>
      </w:rPr>
    </w:lvl>
    <w:lvl w:ilvl="6">
      <w:start w:val="1"/>
      <w:numFmt w:val="decimal"/>
      <w:lvlText w:val="%1.%2.%3.%4.%5.%6.%7"/>
      <w:lvlJc w:val="left"/>
      <w:pPr>
        <w:ind w:left="7229" w:hanging="1276"/>
      </w:pPr>
      <w:rPr>
        <w:rFonts w:hint="eastAsia"/>
      </w:rPr>
    </w:lvl>
    <w:lvl w:ilvl="7">
      <w:start w:val="1"/>
      <w:numFmt w:val="decimal"/>
      <w:lvlText w:val="%1.%2.%3.%4.%5.%6.%7.%8"/>
      <w:lvlJc w:val="left"/>
      <w:pPr>
        <w:ind w:left="7796" w:hanging="1418"/>
      </w:pPr>
      <w:rPr>
        <w:rFonts w:hint="eastAsia"/>
      </w:rPr>
    </w:lvl>
    <w:lvl w:ilvl="8">
      <w:start w:val="1"/>
      <w:numFmt w:val="decimal"/>
      <w:lvlText w:val="%1.%2.%3.%4.%5.%6.%7.%8.%9"/>
      <w:lvlJc w:val="left"/>
      <w:pPr>
        <w:ind w:left="8504" w:hanging="1700"/>
      </w:pPr>
      <w:rPr>
        <w:rFonts w:hint="eastAsia"/>
      </w:rPr>
    </w:lvl>
  </w:abstractNum>
  <w:abstractNum w:abstractNumId="19" w15:restartNumberingAfterBreak="0">
    <w:nsid w:val="58EE60D5"/>
    <w:multiLevelType w:val="hybridMultilevel"/>
    <w:tmpl w:val="3C10B76E"/>
    <w:lvl w:ilvl="0" w:tplc="3856C4CA">
      <w:start w:val="1"/>
      <w:numFmt w:val="decimal"/>
      <w:lvlText w:val="表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4C5DD0"/>
    <w:multiLevelType w:val="hybridMultilevel"/>
    <w:tmpl w:val="8D9CFD0E"/>
    <w:lvl w:ilvl="0" w:tplc="F17A680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19369B"/>
    <w:multiLevelType w:val="hybridMultilevel"/>
    <w:tmpl w:val="D4682AFA"/>
    <w:lvl w:ilvl="0" w:tplc="D53863DA">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8A22D7"/>
    <w:multiLevelType w:val="hybridMultilevel"/>
    <w:tmpl w:val="C3CC0F4C"/>
    <w:lvl w:ilvl="0" w:tplc="41CEE6C2">
      <w:numFmt w:val="bullet"/>
      <w:lvlText w:val="■"/>
      <w:lvlJc w:val="left"/>
      <w:pPr>
        <w:ind w:left="360" w:hanging="360"/>
      </w:pPr>
      <w:rPr>
        <w:rFonts w:ascii="宋体" w:eastAsia="宋体" w:hAnsi="宋体" w:cs="Times New Roman"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8A40B6"/>
    <w:multiLevelType w:val="hybridMultilevel"/>
    <w:tmpl w:val="2BEA1F8C"/>
    <w:lvl w:ilvl="0" w:tplc="B9EC03E2">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5D000B"/>
    <w:multiLevelType w:val="hybridMultilevel"/>
    <w:tmpl w:val="42D68F82"/>
    <w:lvl w:ilvl="0" w:tplc="E4505C16">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524F68"/>
    <w:multiLevelType w:val="multilevel"/>
    <w:tmpl w:val="88ACA47C"/>
    <w:lvl w:ilvl="0">
      <w:start w:val="1"/>
      <w:numFmt w:val="decimal"/>
      <w:lvlText w:val="%1"/>
      <w:lvlJc w:val="left"/>
      <w:pPr>
        <w:ind w:left="425" w:hanging="425"/>
      </w:pPr>
      <w:rPr>
        <w:rFonts w:hint="eastAsia"/>
      </w:rPr>
    </w:lvl>
    <w:lvl w:ilvl="1">
      <w:start w:val="1"/>
      <w:numFmt w:val="decimal"/>
      <w:lvlText w:val="图 %1-%2 "/>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F782871"/>
    <w:multiLevelType w:val="multilevel"/>
    <w:tmpl w:val="40E640FE"/>
    <w:lvl w:ilvl="0">
      <w:start w:val="1"/>
      <w:numFmt w:val="decimal"/>
      <w:lvlText w:val="图2-%1"/>
      <w:lvlJc w:val="left"/>
      <w:pPr>
        <w:ind w:left="425" w:hanging="425"/>
      </w:pPr>
      <w:rPr>
        <w:rFonts w:hint="eastAsia"/>
      </w:rPr>
    </w:lvl>
    <w:lvl w:ilvl="1">
      <w:start w:val="1"/>
      <w:numFmt w:val="none"/>
      <w:lvlText w:val=""/>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6FD1D50"/>
    <w:multiLevelType w:val="hybridMultilevel"/>
    <w:tmpl w:val="4F40CCBA"/>
    <w:lvl w:ilvl="0" w:tplc="943C4232">
      <w:start w:val="1"/>
      <w:numFmt w:val="decimal"/>
      <w:lvlText w:val="表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064631"/>
    <w:multiLevelType w:val="hybridMultilevel"/>
    <w:tmpl w:val="2C66BE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D550054"/>
    <w:multiLevelType w:val="hybridMultilevel"/>
    <w:tmpl w:val="6080779A"/>
    <w:lvl w:ilvl="0" w:tplc="707A8FC0">
      <w:start w:val="1"/>
      <w:numFmt w:val="decimal"/>
      <w:lvlText w:val="表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A86F99"/>
    <w:multiLevelType w:val="hybridMultilevel"/>
    <w:tmpl w:val="1E2A7270"/>
    <w:lvl w:ilvl="0" w:tplc="694E4388">
      <w:start w:val="1"/>
      <w:numFmt w:val="decimal"/>
      <w:pStyle w:val="References"/>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5"/>
  </w:num>
  <w:num w:numId="3">
    <w:abstractNumId w:val="26"/>
  </w:num>
  <w:num w:numId="4">
    <w:abstractNumId w:val="15"/>
  </w:num>
  <w:num w:numId="5">
    <w:abstractNumId w:val="10"/>
  </w:num>
  <w:num w:numId="6">
    <w:abstractNumId w:val="23"/>
  </w:num>
  <w:num w:numId="7">
    <w:abstractNumId w:val="24"/>
  </w:num>
  <w:num w:numId="8">
    <w:abstractNumId w:val="16"/>
  </w:num>
  <w:num w:numId="9">
    <w:abstractNumId w:val="1"/>
  </w:num>
  <w:num w:numId="10">
    <w:abstractNumId w:val="2"/>
  </w:num>
  <w:num w:numId="11">
    <w:abstractNumId w:val="9"/>
  </w:num>
  <w:num w:numId="12">
    <w:abstractNumId w:val="5"/>
  </w:num>
  <w:num w:numId="13">
    <w:abstractNumId w:val="12"/>
  </w:num>
  <w:num w:numId="14">
    <w:abstractNumId w:val="3"/>
  </w:num>
  <w:num w:numId="15">
    <w:abstractNumId w:val="6"/>
  </w:num>
  <w:num w:numId="16">
    <w:abstractNumId w:val="11"/>
  </w:num>
  <w:num w:numId="17">
    <w:abstractNumId w:val="27"/>
  </w:num>
  <w:num w:numId="18">
    <w:abstractNumId w:val="0"/>
  </w:num>
  <w:num w:numId="19">
    <w:abstractNumId w:val="8"/>
  </w:num>
  <w:num w:numId="20">
    <w:abstractNumId w:val="21"/>
  </w:num>
  <w:num w:numId="21">
    <w:abstractNumId w:val="19"/>
  </w:num>
  <w:num w:numId="22">
    <w:abstractNumId w:val="29"/>
  </w:num>
  <w:num w:numId="23">
    <w:abstractNumId w:val="22"/>
  </w:num>
  <w:num w:numId="24">
    <w:abstractNumId w:val="28"/>
  </w:num>
  <w:num w:numId="25">
    <w:abstractNumId w:val="14"/>
  </w:num>
  <w:num w:numId="26">
    <w:abstractNumId w:val="13"/>
  </w:num>
  <w:num w:numId="27">
    <w:abstractNumId w:val="17"/>
  </w:num>
  <w:num w:numId="28">
    <w:abstractNumId w:val="18"/>
  </w:num>
  <w:num w:numId="29">
    <w:abstractNumId w:val="30"/>
  </w:num>
  <w:num w:numId="30">
    <w:abstractNumId w:val="4"/>
  </w:num>
  <w:num w:numId="31">
    <w:abstractNumId w:val="2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ENInstantFormat&gt;"/>
  </w:docVars>
  <w:rsids>
    <w:rsidRoot w:val="0033523D"/>
    <w:rsid w:val="000011E5"/>
    <w:rsid w:val="000029A5"/>
    <w:rsid w:val="00002D67"/>
    <w:rsid w:val="000033A6"/>
    <w:rsid w:val="0000489B"/>
    <w:rsid w:val="0000628A"/>
    <w:rsid w:val="00007B53"/>
    <w:rsid w:val="00014A00"/>
    <w:rsid w:val="00017F9B"/>
    <w:rsid w:val="000232AD"/>
    <w:rsid w:val="0002388D"/>
    <w:rsid w:val="00025677"/>
    <w:rsid w:val="0002753B"/>
    <w:rsid w:val="00027A15"/>
    <w:rsid w:val="00027EB7"/>
    <w:rsid w:val="00033F0C"/>
    <w:rsid w:val="000344A3"/>
    <w:rsid w:val="0003477E"/>
    <w:rsid w:val="00036237"/>
    <w:rsid w:val="00037614"/>
    <w:rsid w:val="000422C1"/>
    <w:rsid w:val="00051326"/>
    <w:rsid w:val="000522A1"/>
    <w:rsid w:val="00054660"/>
    <w:rsid w:val="00055D14"/>
    <w:rsid w:val="000579B1"/>
    <w:rsid w:val="00066178"/>
    <w:rsid w:val="00067AE5"/>
    <w:rsid w:val="0007002D"/>
    <w:rsid w:val="0007318A"/>
    <w:rsid w:val="00073CDF"/>
    <w:rsid w:val="0007637D"/>
    <w:rsid w:val="00077BF7"/>
    <w:rsid w:val="00080246"/>
    <w:rsid w:val="00081651"/>
    <w:rsid w:val="0008285B"/>
    <w:rsid w:val="0008324B"/>
    <w:rsid w:val="0008708F"/>
    <w:rsid w:val="0008714D"/>
    <w:rsid w:val="00087755"/>
    <w:rsid w:val="00090968"/>
    <w:rsid w:val="00090FD5"/>
    <w:rsid w:val="000919CE"/>
    <w:rsid w:val="00091A1D"/>
    <w:rsid w:val="00092DF3"/>
    <w:rsid w:val="00094D4F"/>
    <w:rsid w:val="00095C9A"/>
    <w:rsid w:val="00096057"/>
    <w:rsid w:val="000A2211"/>
    <w:rsid w:val="000A23BA"/>
    <w:rsid w:val="000A5059"/>
    <w:rsid w:val="000A52A8"/>
    <w:rsid w:val="000A56EC"/>
    <w:rsid w:val="000A6C2C"/>
    <w:rsid w:val="000B0250"/>
    <w:rsid w:val="000B0609"/>
    <w:rsid w:val="000B42C8"/>
    <w:rsid w:val="000B4A2B"/>
    <w:rsid w:val="000B55C4"/>
    <w:rsid w:val="000B6D67"/>
    <w:rsid w:val="000B78E3"/>
    <w:rsid w:val="000C1696"/>
    <w:rsid w:val="000C3BBB"/>
    <w:rsid w:val="000C4C5C"/>
    <w:rsid w:val="000C5599"/>
    <w:rsid w:val="000C6535"/>
    <w:rsid w:val="000C75C6"/>
    <w:rsid w:val="000C7734"/>
    <w:rsid w:val="000D0098"/>
    <w:rsid w:val="000D00F6"/>
    <w:rsid w:val="000D1FD9"/>
    <w:rsid w:val="000D2210"/>
    <w:rsid w:val="000D263A"/>
    <w:rsid w:val="000D4765"/>
    <w:rsid w:val="000D6914"/>
    <w:rsid w:val="000D7923"/>
    <w:rsid w:val="000E045D"/>
    <w:rsid w:val="000E22F1"/>
    <w:rsid w:val="000E31CE"/>
    <w:rsid w:val="000E33EE"/>
    <w:rsid w:val="000E43EE"/>
    <w:rsid w:val="000E4C10"/>
    <w:rsid w:val="000E4F2F"/>
    <w:rsid w:val="000E69F6"/>
    <w:rsid w:val="000E7F29"/>
    <w:rsid w:val="000F0264"/>
    <w:rsid w:val="000F0F8C"/>
    <w:rsid w:val="000F144E"/>
    <w:rsid w:val="000F32FA"/>
    <w:rsid w:val="000F7EBF"/>
    <w:rsid w:val="00100D90"/>
    <w:rsid w:val="00102126"/>
    <w:rsid w:val="0010240F"/>
    <w:rsid w:val="001027C2"/>
    <w:rsid w:val="00102E16"/>
    <w:rsid w:val="00103642"/>
    <w:rsid w:val="00104042"/>
    <w:rsid w:val="001042AF"/>
    <w:rsid w:val="00104719"/>
    <w:rsid w:val="0010513D"/>
    <w:rsid w:val="00107D4D"/>
    <w:rsid w:val="00111439"/>
    <w:rsid w:val="0011433F"/>
    <w:rsid w:val="00114E53"/>
    <w:rsid w:val="00115321"/>
    <w:rsid w:val="00117719"/>
    <w:rsid w:val="0012079A"/>
    <w:rsid w:val="001223E8"/>
    <w:rsid w:val="00122D60"/>
    <w:rsid w:val="001249E8"/>
    <w:rsid w:val="0012616D"/>
    <w:rsid w:val="00131319"/>
    <w:rsid w:val="00131889"/>
    <w:rsid w:val="001320B7"/>
    <w:rsid w:val="00132FE0"/>
    <w:rsid w:val="00134557"/>
    <w:rsid w:val="00135BB3"/>
    <w:rsid w:val="00136829"/>
    <w:rsid w:val="00136D69"/>
    <w:rsid w:val="00140A21"/>
    <w:rsid w:val="00142290"/>
    <w:rsid w:val="001425F0"/>
    <w:rsid w:val="0014415B"/>
    <w:rsid w:val="001445A5"/>
    <w:rsid w:val="00145287"/>
    <w:rsid w:val="0014744D"/>
    <w:rsid w:val="00147B27"/>
    <w:rsid w:val="00150B83"/>
    <w:rsid w:val="00150CA0"/>
    <w:rsid w:val="00151E19"/>
    <w:rsid w:val="00152A2A"/>
    <w:rsid w:val="001533AD"/>
    <w:rsid w:val="001536CB"/>
    <w:rsid w:val="00153A36"/>
    <w:rsid w:val="0015442B"/>
    <w:rsid w:val="00154CEC"/>
    <w:rsid w:val="001579E8"/>
    <w:rsid w:val="00160093"/>
    <w:rsid w:val="001617C4"/>
    <w:rsid w:val="00161A51"/>
    <w:rsid w:val="001643D3"/>
    <w:rsid w:val="00165055"/>
    <w:rsid w:val="00165AF6"/>
    <w:rsid w:val="001707D4"/>
    <w:rsid w:val="00172809"/>
    <w:rsid w:val="0017324C"/>
    <w:rsid w:val="00174DFA"/>
    <w:rsid w:val="00175316"/>
    <w:rsid w:val="0017577B"/>
    <w:rsid w:val="00177D33"/>
    <w:rsid w:val="00177ED1"/>
    <w:rsid w:val="001800B4"/>
    <w:rsid w:val="001800E5"/>
    <w:rsid w:val="00181B4B"/>
    <w:rsid w:val="00181B8E"/>
    <w:rsid w:val="00181D6D"/>
    <w:rsid w:val="00182CFF"/>
    <w:rsid w:val="001835DD"/>
    <w:rsid w:val="001843F6"/>
    <w:rsid w:val="001870B8"/>
    <w:rsid w:val="001875BB"/>
    <w:rsid w:val="0018784A"/>
    <w:rsid w:val="00187DC4"/>
    <w:rsid w:val="001936E8"/>
    <w:rsid w:val="00193C9F"/>
    <w:rsid w:val="00194290"/>
    <w:rsid w:val="001945FE"/>
    <w:rsid w:val="00195269"/>
    <w:rsid w:val="00197815"/>
    <w:rsid w:val="00197B83"/>
    <w:rsid w:val="00197C2F"/>
    <w:rsid w:val="001A027C"/>
    <w:rsid w:val="001A03DB"/>
    <w:rsid w:val="001A0880"/>
    <w:rsid w:val="001A0948"/>
    <w:rsid w:val="001A1D74"/>
    <w:rsid w:val="001A1D7F"/>
    <w:rsid w:val="001A429C"/>
    <w:rsid w:val="001A4CB4"/>
    <w:rsid w:val="001A5BF3"/>
    <w:rsid w:val="001A729E"/>
    <w:rsid w:val="001B0169"/>
    <w:rsid w:val="001B0CA9"/>
    <w:rsid w:val="001B0FC8"/>
    <w:rsid w:val="001B18C5"/>
    <w:rsid w:val="001B1FFA"/>
    <w:rsid w:val="001B3959"/>
    <w:rsid w:val="001B41FF"/>
    <w:rsid w:val="001B4C82"/>
    <w:rsid w:val="001B4E7E"/>
    <w:rsid w:val="001B62BB"/>
    <w:rsid w:val="001B7716"/>
    <w:rsid w:val="001C101A"/>
    <w:rsid w:val="001C183C"/>
    <w:rsid w:val="001C1E95"/>
    <w:rsid w:val="001C39D0"/>
    <w:rsid w:val="001C4952"/>
    <w:rsid w:val="001C6CFA"/>
    <w:rsid w:val="001C7444"/>
    <w:rsid w:val="001D0AE2"/>
    <w:rsid w:val="001D15DC"/>
    <w:rsid w:val="001D2106"/>
    <w:rsid w:val="001D2B2E"/>
    <w:rsid w:val="001D513D"/>
    <w:rsid w:val="001D5D28"/>
    <w:rsid w:val="001D5ED8"/>
    <w:rsid w:val="001D613E"/>
    <w:rsid w:val="001D67C5"/>
    <w:rsid w:val="001E186E"/>
    <w:rsid w:val="001E1B93"/>
    <w:rsid w:val="001E474D"/>
    <w:rsid w:val="001E4CB4"/>
    <w:rsid w:val="001E4F59"/>
    <w:rsid w:val="001E5F37"/>
    <w:rsid w:val="001E7CA9"/>
    <w:rsid w:val="001F08EC"/>
    <w:rsid w:val="001F0904"/>
    <w:rsid w:val="001F1083"/>
    <w:rsid w:val="001F2935"/>
    <w:rsid w:val="001F448C"/>
    <w:rsid w:val="001F4CDB"/>
    <w:rsid w:val="001F7569"/>
    <w:rsid w:val="00202FD7"/>
    <w:rsid w:val="0020559D"/>
    <w:rsid w:val="0020568A"/>
    <w:rsid w:val="00207197"/>
    <w:rsid w:val="00210B2B"/>
    <w:rsid w:val="00210DA5"/>
    <w:rsid w:val="00213443"/>
    <w:rsid w:val="002144B4"/>
    <w:rsid w:val="0021486C"/>
    <w:rsid w:val="00215B76"/>
    <w:rsid w:val="00216CF9"/>
    <w:rsid w:val="002203BC"/>
    <w:rsid w:val="0022242C"/>
    <w:rsid w:val="002230FA"/>
    <w:rsid w:val="002235E1"/>
    <w:rsid w:val="0022377C"/>
    <w:rsid w:val="0022530B"/>
    <w:rsid w:val="00225566"/>
    <w:rsid w:val="00225C40"/>
    <w:rsid w:val="00225D60"/>
    <w:rsid w:val="002300D5"/>
    <w:rsid w:val="002303D4"/>
    <w:rsid w:val="00230FAF"/>
    <w:rsid w:val="0023144C"/>
    <w:rsid w:val="00231837"/>
    <w:rsid w:val="002320B3"/>
    <w:rsid w:val="00232FAB"/>
    <w:rsid w:val="00233827"/>
    <w:rsid w:val="00236290"/>
    <w:rsid w:val="0023659C"/>
    <w:rsid w:val="002374F0"/>
    <w:rsid w:val="00240852"/>
    <w:rsid w:val="0024251C"/>
    <w:rsid w:val="00243037"/>
    <w:rsid w:val="00243C69"/>
    <w:rsid w:val="002445DB"/>
    <w:rsid w:val="00245A9F"/>
    <w:rsid w:val="002531D3"/>
    <w:rsid w:val="00254D28"/>
    <w:rsid w:val="0025549A"/>
    <w:rsid w:val="00255886"/>
    <w:rsid w:val="002566EA"/>
    <w:rsid w:val="00257579"/>
    <w:rsid w:val="00257947"/>
    <w:rsid w:val="00257D5B"/>
    <w:rsid w:val="00260A69"/>
    <w:rsid w:val="002622A4"/>
    <w:rsid w:val="0026247D"/>
    <w:rsid w:val="00262EFF"/>
    <w:rsid w:val="002636E2"/>
    <w:rsid w:val="00263B66"/>
    <w:rsid w:val="00267F6A"/>
    <w:rsid w:val="00270701"/>
    <w:rsid w:val="00270CA4"/>
    <w:rsid w:val="00271DA8"/>
    <w:rsid w:val="00273445"/>
    <w:rsid w:val="002739F6"/>
    <w:rsid w:val="00274929"/>
    <w:rsid w:val="00274D0D"/>
    <w:rsid w:val="00281E8F"/>
    <w:rsid w:val="0028409B"/>
    <w:rsid w:val="00285087"/>
    <w:rsid w:val="00287D0D"/>
    <w:rsid w:val="0029093E"/>
    <w:rsid w:val="00291748"/>
    <w:rsid w:val="00292621"/>
    <w:rsid w:val="00292764"/>
    <w:rsid w:val="00292EEB"/>
    <w:rsid w:val="002936A9"/>
    <w:rsid w:val="00294A94"/>
    <w:rsid w:val="0029714B"/>
    <w:rsid w:val="002A0DE3"/>
    <w:rsid w:val="002A1555"/>
    <w:rsid w:val="002A2EAF"/>
    <w:rsid w:val="002A376E"/>
    <w:rsid w:val="002A4E92"/>
    <w:rsid w:val="002A7B30"/>
    <w:rsid w:val="002B00D2"/>
    <w:rsid w:val="002B0984"/>
    <w:rsid w:val="002B1441"/>
    <w:rsid w:val="002B1CD3"/>
    <w:rsid w:val="002B220C"/>
    <w:rsid w:val="002B2B32"/>
    <w:rsid w:val="002B5073"/>
    <w:rsid w:val="002B5A26"/>
    <w:rsid w:val="002B61B1"/>
    <w:rsid w:val="002B71A0"/>
    <w:rsid w:val="002C06C5"/>
    <w:rsid w:val="002C162E"/>
    <w:rsid w:val="002C177A"/>
    <w:rsid w:val="002C21F2"/>
    <w:rsid w:val="002C312B"/>
    <w:rsid w:val="002C43F0"/>
    <w:rsid w:val="002D1C3F"/>
    <w:rsid w:val="002D2107"/>
    <w:rsid w:val="002D243D"/>
    <w:rsid w:val="002D37CF"/>
    <w:rsid w:val="002D5972"/>
    <w:rsid w:val="002D638C"/>
    <w:rsid w:val="002E038D"/>
    <w:rsid w:val="002E05F9"/>
    <w:rsid w:val="002E1F51"/>
    <w:rsid w:val="002E2FCC"/>
    <w:rsid w:val="002E4777"/>
    <w:rsid w:val="002E4F92"/>
    <w:rsid w:val="002E54D7"/>
    <w:rsid w:val="002F21E2"/>
    <w:rsid w:val="002F2996"/>
    <w:rsid w:val="002F5810"/>
    <w:rsid w:val="002F6F66"/>
    <w:rsid w:val="002F71AF"/>
    <w:rsid w:val="002F7D6A"/>
    <w:rsid w:val="002F7EE0"/>
    <w:rsid w:val="00301A38"/>
    <w:rsid w:val="00301E90"/>
    <w:rsid w:val="00303D49"/>
    <w:rsid w:val="0030494A"/>
    <w:rsid w:val="00305CB4"/>
    <w:rsid w:val="0030636A"/>
    <w:rsid w:val="003064EB"/>
    <w:rsid w:val="00307D1E"/>
    <w:rsid w:val="00307EEF"/>
    <w:rsid w:val="00307F0D"/>
    <w:rsid w:val="00307F25"/>
    <w:rsid w:val="00310166"/>
    <w:rsid w:val="00312B05"/>
    <w:rsid w:val="00312D36"/>
    <w:rsid w:val="00313655"/>
    <w:rsid w:val="0031392C"/>
    <w:rsid w:val="00313BE3"/>
    <w:rsid w:val="0031411E"/>
    <w:rsid w:val="0031487D"/>
    <w:rsid w:val="003148FE"/>
    <w:rsid w:val="00317F86"/>
    <w:rsid w:val="00317FB9"/>
    <w:rsid w:val="003207DC"/>
    <w:rsid w:val="00322FC0"/>
    <w:rsid w:val="00325DE2"/>
    <w:rsid w:val="00326FBE"/>
    <w:rsid w:val="00331262"/>
    <w:rsid w:val="003335BC"/>
    <w:rsid w:val="0033523D"/>
    <w:rsid w:val="00335476"/>
    <w:rsid w:val="003359C7"/>
    <w:rsid w:val="00336843"/>
    <w:rsid w:val="003372FC"/>
    <w:rsid w:val="00337E25"/>
    <w:rsid w:val="00337FF6"/>
    <w:rsid w:val="00340331"/>
    <w:rsid w:val="003413DD"/>
    <w:rsid w:val="00341838"/>
    <w:rsid w:val="0034272A"/>
    <w:rsid w:val="003430D8"/>
    <w:rsid w:val="00344613"/>
    <w:rsid w:val="00344AF5"/>
    <w:rsid w:val="003455B0"/>
    <w:rsid w:val="00346EC0"/>
    <w:rsid w:val="00351214"/>
    <w:rsid w:val="003638CE"/>
    <w:rsid w:val="00364848"/>
    <w:rsid w:val="00364C20"/>
    <w:rsid w:val="00366018"/>
    <w:rsid w:val="0036794D"/>
    <w:rsid w:val="00370C06"/>
    <w:rsid w:val="00373028"/>
    <w:rsid w:val="00373271"/>
    <w:rsid w:val="00373BFC"/>
    <w:rsid w:val="003741D6"/>
    <w:rsid w:val="00375874"/>
    <w:rsid w:val="00376060"/>
    <w:rsid w:val="00377732"/>
    <w:rsid w:val="00380763"/>
    <w:rsid w:val="003807B3"/>
    <w:rsid w:val="003819F8"/>
    <w:rsid w:val="00381E49"/>
    <w:rsid w:val="00381FA5"/>
    <w:rsid w:val="003827EE"/>
    <w:rsid w:val="00383784"/>
    <w:rsid w:val="00384D55"/>
    <w:rsid w:val="00385A9B"/>
    <w:rsid w:val="003956BA"/>
    <w:rsid w:val="0039593D"/>
    <w:rsid w:val="003968A6"/>
    <w:rsid w:val="00396F64"/>
    <w:rsid w:val="003A2086"/>
    <w:rsid w:val="003A279B"/>
    <w:rsid w:val="003A5D0D"/>
    <w:rsid w:val="003A5D51"/>
    <w:rsid w:val="003A5E9F"/>
    <w:rsid w:val="003A6308"/>
    <w:rsid w:val="003A7878"/>
    <w:rsid w:val="003A7EAE"/>
    <w:rsid w:val="003B0C93"/>
    <w:rsid w:val="003B55A5"/>
    <w:rsid w:val="003B79A8"/>
    <w:rsid w:val="003B7DDD"/>
    <w:rsid w:val="003B7E9F"/>
    <w:rsid w:val="003C02C1"/>
    <w:rsid w:val="003C039A"/>
    <w:rsid w:val="003C03F5"/>
    <w:rsid w:val="003C09EE"/>
    <w:rsid w:val="003C2C6B"/>
    <w:rsid w:val="003C545D"/>
    <w:rsid w:val="003C5DD6"/>
    <w:rsid w:val="003C716F"/>
    <w:rsid w:val="003C72D2"/>
    <w:rsid w:val="003D09C1"/>
    <w:rsid w:val="003D28A3"/>
    <w:rsid w:val="003D2D8B"/>
    <w:rsid w:val="003D49D5"/>
    <w:rsid w:val="003D5686"/>
    <w:rsid w:val="003D78AE"/>
    <w:rsid w:val="003D79BC"/>
    <w:rsid w:val="003E1044"/>
    <w:rsid w:val="003E1788"/>
    <w:rsid w:val="003E17D8"/>
    <w:rsid w:val="003E1861"/>
    <w:rsid w:val="003E27AE"/>
    <w:rsid w:val="003E2FB4"/>
    <w:rsid w:val="003E37D9"/>
    <w:rsid w:val="003E4579"/>
    <w:rsid w:val="003E4641"/>
    <w:rsid w:val="003E50D1"/>
    <w:rsid w:val="003E51E3"/>
    <w:rsid w:val="003E6CAD"/>
    <w:rsid w:val="003E7901"/>
    <w:rsid w:val="003E79E4"/>
    <w:rsid w:val="003F0524"/>
    <w:rsid w:val="003F15C4"/>
    <w:rsid w:val="003F2217"/>
    <w:rsid w:val="003F30D1"/>
    <w:rsid w:val="003F4172"/>
    <w:rsid w:val="003F58CF"/>
    <w:rsid w:val="003F59EB"/>
    <w:rsid w:val="003F647B"/>
    <w:rsid w:val="003F700E"/>
    <w:rsid w:val="00401613"/>
    <w:rsid w:val="004023B5"/>
    <w:rsid w:val="00402CF4"/>
    <w:rsid w:val="00404BB4"/>
    <w:rsid w:val="00405164"/>
    <w:rsid w:val="00405CCD"/>
    <w:rsid w:val="00407A30"/>
    <w:rsid w:val="00410421"/>
    <w:rsid w:val="0041049B"/>
    <w:rsid w:val="004127F2"/>
    <w:rsid w:val="0041300D"/>
    <w:rsid w:val="004144EC"/>
    <w:rsid w:val="00415C80"/>
    <w:rsid w:val="004163DB"/>
    <w:rsid w:val="00417B57"/>
    <w:rsid w:val="00421563"/>
    <w:rsid w:val="00425401"/>
    <w:rsid w:val="004258E4"/>
    <w:rsid w:val="0042655C"/>
    <w:rsid w:val="0042797B"/>
    <w:rsid w:val="00433841"/>
    <w:rsid w:val="00433A9E"/>
    <w:rsid w:val="00436EB5"/>
    <w:rsid w:val="0044064A"/>
    <w:rsid w:val="00440687"/>
    <w:rsid w:val="0044254A"/>
    <w:rsid w:val="004454E1"/>
    <w:rsid w:val="00445C00"/>
    <w:rsid w:val="00446108"/>
    <w:rsid w:val="0044651C"/>
    <w:rsid w:val="00447FFB"/>
    <w:rsid w:val="00452A59"/>
    <w:rsid w:val="004536F2"/>
    <w:rsid w:val="004560E9"/>
    <w:rsid w:val="004567C4"/>
    <w:rsid w:val="00460908"/>
    <w:rsid w:val="00460A0A"/>
    <w:rsid w:val="00460CC1"/>
    <w:rsid w:val="004613C5"/>
    <w:rsid w:val="00461483"/>
    <w:rsid w:val="00461B9F"/>
    <w:rsid w:val="0046209D"/>
    <w:rsid w:val="00464694"/>
    <w:rsid w:val="0046647D"/>
    <w:rsid w:val="00467178"/>
    <w:rsid w:val="00467473"/>
    <w:rsid w:val="00467F43"/>
    <w:rsid w:val="004718A7"/>
    <w:rsid w:val="004724F3"/>
    <w:rsid w:val="004739F0"/>
    <w:rsid w:val="00475382"/>
    <w:rsid w:val="004758F4"/>
    <w:rsid w:val="004767E4"/>
    <w:rsid w:val="00476C53"/>
    <w:rsid w:val="004772F3"/>
    <w:rsid w:val="0047739E"/>
    <w:rsid w:val="00482426"/>
    <w:rsid w:val="0048547D"/>
    <w:rsid w:val="00486DFD"/>
    <w:rsid w:val="00487794"/>
    <w:rsid w:val="004925A2"/>
    <w:rsid w:val="0049688F"/>
    <w:rsid w:val="00496F8F"/>
    <w:rsid w:val="0049723A"/>
    <w:rsid w:val="004A00BB"/>
    <w:rsid w:val="004A0F95"/>
    <w:rsid w:val="004A1B24"/>
    <w:rsid w:val="004A1F29"/>
    <w:rsid w:val="004A2F9A"/>
    <w:rsid w:val="004A3A87"/>
    <w:rsid w:val="004A4A28"/>
    <w:rsid w:val="004A519B"/>
    <w:rsid w:val="004A5961"/>
    <w:rsid w:val="004A699B"/>
    <w:rsid w:val="004A7EFA"/>
    <w:rsid w:val="004B061D"/>
    <w:rsid w:val="004B1046"/>
    <w:rsid w:val="004B1457"/>
    <w:rsid w:val="004B14E5"/>
    <w:rsid w:val="004B1EDD"/>
    <w:rsid w:val="004B2B9E"/>
    <w:rsid w:val="004B31CC"/>
    <w:rsid w:val="004B44ED"/>
    <w:rsid w:val="004B54A6"/>
    <w:rsid w:val="004C17B1"/>
    <w:rsid w:val="004C2177"/>
    <w:rsid w:val="004C266D"/>
    <w:rsid w:val="004C4202"/>
    <w:rsid w:val="004C5739"/>
    <w:rsid w:val="004C57CA"/>
    <w:rsid w:val="004C5CC5"/>
    <w:rsid w:val="004C6255"/>
    <w:rsid w:val="004C63A3"/>
    <w:rsid w:val="004D0562"/>
    <w:rsid w:val="004D1D8E"/>
    <w:rsid w:val="004D2525"/>
    <w:rsid w:val="004D26FF"/>
    <w:rsid w:val="004D2AE2"/>
    <w:rsid w:val="004D2E1A"/>
    <w:rsid w:val="004D3843"/>
    <w:rsid w:val="004D4C7E"/>
    <w:rsid w:val="004D661A"/>
    <w:rsid w:val="004D765F"/>
    <w:rsid w:val="004E1B8F"/>
    <w:rsid w:val="004E34A1"/>
    <w:rsid w:val="004E3A2E"/>
    <w:rsid w:val="004E3B08"/>
    <w:rsid w:val="004E6C1D"/>
    <w:rsid w:val="004F06BC"/>
    <w:rsid w:val="004F09DF"/>
    <w:rsid w:val="004F0F95"/>
    <w:rsid w:val="004F16B4"/>
    <w:rsid w:val="004F2671"/>
    <w:rsid w:val="004F63F3"/>
    <w:rsid w:val="004F6FF4"/>
    <w:rsid w:val="004F7DE5"/>
    <w:rsid w:val="004F7EA2"/>
    <w:rsid w:val="004F7F9F"/>
    <w:rsid w:val="005025DF"/>
    <w:rsid w:val="00502D86"/>
    <w:rsid w:val="00503956"/>
    <w:rsid w:val="00503985"/>
    <w:rsid w:val="00510177"/>
    <w:rsid w:val="005109B9"/>
    <w:rsid w:val="00510E9C"/>
    <w:rsid w:val="00512B30"/>
    <w:rsid w:val="005131F5"/>
    <w:rsid w:val="00513442"/>
    <w:rsid w:val="00515F99"/>
    <w:rsid w:val="00516134"/>
    <w:rsid w:val="00516D72"/>
    <w:rsid w:val="00517264"/>
    <w:rsid w:val="00517AB4"/>
    <w:rsid w:val="00523738"/>
    <w:rsid w:val="00524987"/>
    <w:rsid w:val="00524E9F"/>
    <w:rsid w:val="00525D03"/>
    <w:rsid w:val="00526DCF"/>
    <w:rsid w:val="0052724E"/>
    <w:rsid w:val="00527C43"/>
    <w:rsid w:val="00531D20"/>
    <w:rsid w:val="00532085"/>
    <w:rsid w:val="0053236C"/>
    <w:rsid w:val="005324B3"/>
    <w:rsid w:val="00534BFE"/>
    <w:rsid w:val="00537B70"/>
    <w:rsid w:val="00542A0B"/>
    <w:rsid w:val="00543D2B"/>
    <w:rsid w:val="005440B8"/>
    <w:rsid w:val="005458E3"/>
    <w:rsid w:val="00545942"/>
    <w:rsid w:val="00545BC8"/>
    <w:rsid w:val="00545E15"/>
    <w:rsid w:val="005462BF"/>
    <w:rsid w:val="005473BF"/>
    <w:rsid w:val="00547D8F"/>
    <w:rsid w:val="00550823"/>
    <w:rsid w:val="00553234"/>
    <w:rsid w:val="00553A5C"/>
    <w:rsid w:val="00556C94"/>
    <w:rsid w:val="00557F15"/>
    <w:rsid w:val="005617A0"/>
    <w:rsid w:val="00562663"/>
    <w:rsid w:val="005626C3"/>
    <w:rsid w:val="0056403D"/>
    <w:rsid w:val="00564177"/>
    <w:rsid w:val="00564E26"/>
    <w:rsid w:val="00564E6E"/>
    <w:rsid w:val="00564ED6"/>
    <w:rsid w:val="00570359"/>
    <w:rsid w:val="00575265"/>
    <w:rsid w:val="00576C2A"/>
    <w:rsid w:val="00577525"/>
    <w:rsid w:val="0058081F"/>
    <w:rsid w:val="005819D0"/>
    <w:rsid w:val="005856AE"/>
    <w:rsid w:val="00585C87"/>
    <w:rsid w:val="005870AB"/>
    <w:rsid w:val="00587DF5"/>
    <w:rsid w:val="00590319"/>
    <w:rsid w:val="005915CE"/>
    <w:rsid w:val="00591A03"/>
    <w:rsid w:val="00593A0A"/>
    <w:rsid w:val="00593EDC"/>
    <w:rsid w:val="00594A51"/>
    <w:rsid w:val="00594DF4"/>
    <w:rsid w:val="005953F0"/>
    <w:rsid w:val="00597355"/>
    <w:rsid w:val="0059765F"/>
    <w:rsid w:val="005A12F6"/>
    <w:rsid w:val="005A18B1"/>
    <w:rsid w:val="005A1E80"/>
    <w:rsid w:val="005A2F52"/>
    <w:rsid w:val="005A54D6"/>
    <w:rsid w:val="005A5CF3"/>
    <w:rsid w:val="005B141D"/>
    <w:rsid w:val="005B167C"/>
    <w:rsid w:val="005B16CB"/>
    <w:rsid w:val="005B207F"/>
    <w:rsid w:val="005B2D66"/>
    <w:rsid w:val="005B4642"/>
    <w:rsid w:val="005B62D9"/>
    <w:rsid w:val="005B759C"/>
    <w:rsid w:val="005C1B54"/>
    <w:rsid w:val="005C1D8C"/>
    <w:rsid w:val="005C21E7"/>
    <w:rsid w:val="005C2C3C"/>
    <w:rsid w:val="005C2EA4"/>
    <w:rsid w:val="005C35D1"/>
    <w:rsid w:val="005C3734"/>
    <w:rsid w:val="005C3BAE"/>
    <w:rsid w:val="005C4257"/>
    <w:rsid w:val="005C5324"/>
    <w:rsid w:val="005C63AD"/>
    <w:rsid w:val="005C69DA"/>
    <w:rsid w:val="005C7B64"/>
    <w:rsid w:val="005C7E92"/>
    <w:rsid w:val="005D04DA"/>
    <w:rsid w:val="005D0532"/>
    <w:rsid w:val="005D0CFF"/>
    <w:rsid w:val="005D1422"/>
    <w:rsid w:val="005D5ECD"/>
    <w:rsid w:val="005E1535"/>
    <w:rsid w:val="005E1D1D"/>
    <w:rsid w:val="005E1E2B"/>
    <w:rsid w:val="005E3269"/>
    <w:rsid w:val="005E496A"/>
    <w:rsid w:val="005E58EB"/>
    <w:rsid w:val="005E59EA"/>
    <w:rsid w:val="005E60DB"/>
    <w:rsid w:val="005E6383"/>
    <w:rsid w:val="005E6E8F"/>
    <w:rsid w:val="005E75BA"/>
    <w:rsid w:val="005E770F"/>
    <w:rsid w:val="005F0AF5"/>
    <w:rsid w:val="005F19F8"/>
    <w:rsid w:val="005F3A6E"/>
    <w:rsid w:val="005F5CF6"/>
    <w:rsid w:val="005F5EC9"/>
    <w:rsid w:val="005F677F"/>
    <w:rsid w:val="005F6D27"/>
    <w:rsid w:val="005F7C36"/>
    <w:rsid w:val="006013B4"/>
    <w:rsid w:val="006015DF"/>
    <w:rsid w:val="00603FA1"/>
    <w:rsid w:val="006055B0"/>
    <w:rsid w:val="00605C1E"/>
    <w:rsid w:val="00607708"/>
    <w:rsid w:val="00607DC4"/>
    <w:rsid w:val="0061037D"/>
    <w:rsid w:val="006109DD"/>
    <w:rsid w:val="00610A1D"/>
    <w:rsid w:val="00611AD7"/>
    <w:rsid w:val="00611E8F"/>
    <w:rsid w:val="00613F5E"/>
    <w:rsid w:val="00616307"/>
    <w:rsid w:val="00616F83"/>
    <w:rsid w:val="00620A74"/>
    <w:rsid w:val="006212F3"/>
    <w:rsid w:val="00622F38"/>
    <w:rsid w:val="00623649"/>
    <w:rsid w:val="00625AE9"/>
    <w:rsid w:val="0062706F"/>
    <w:rsid w:val="0062791B"/>
    <w:rsid w:val="0063087F"/>
    <w:rsid w:val="00630C03"/>
    <w:rsid w:val="00631093"/>
    <w:rsid w:val="00632AC8"/>
    <w:rsid w:val="00632DA9"/>
    <w:rsid w:val="00633A33"/>
    <w:rsid w:val="00634049"/>
    <w:rsid w:val="0063512F"/>
    <w:rsid w:val="00635918"/>
    <w:rsid w:val="00640EFD"/>
    <w:rsid w:val="0064188C"/>
    <w:rsid w:val="00641E4A"/>
    <w:rsid w:val="006430E5"/>
    <w:rsid w:val="006508A4"/>
    <w:rsid w:val="006518B0"/>
    <w:rsid w:val="00652A4F"/>
    <w:rsid w:val="0065365C"/>
    <w:rsid w:val="00653A5E"/>
    <w:rsid w:val="00653F5F"/>
    <w:rsid w:val="00654341"/>
    <w:rsid w:val="00655FEA"/>
    <w:rsid w:val="006569F8"/>
    <w:rsid w:val="00656C49"/>
    <w:rsid w:val="0066082F"/>
    <w:rsid w:val="00662830"/>
    <w:rsid w:val="00665379"/>
    <w:rsid w:val="006654FB"/>
    <w:rsid w:val="0066699D"/>
    <w:rsid w:val="006701C1"/>
    <w:rsid w:val="00670854"/>
    <w:rsid w:val="00670EAB"/>
    <w:rsid w:val="00671FDF"/>
    <w:rsid w:val="00672810"/>
    <w:rsid w:val="0068188C"/>
    <w:rsid w:val="006824E1"/>
    <w:rsid w:val="006837A5"/>
    <w:rsid w:val="0068413E"/>
    <w:rsid w:val="0068444F"/>
    <w:rsid w:val="006848A8"/>
    <w:rsid w:val="00684A18"/>
    <w:rsid w:val="00687696"/>
    <w:rsid w:val="006905B2"/>
    <w:rsid w:val="00690645"/>
    <w:rsid w:val="006926D6"/>
    <w:rsid w:val="0069371C"/>
    <w:rsid w:val="006953CC"/>
    <w:rsid w:val="00696459"/>
    <w:rsid w:val="0069790D"/>
    <w:rsid w:val="006A1ADF"/>
    <w:rsid w:val="006A36B5"/>
    <w:rsid w:val="006B0550"/>
    <w:rsid w:val="006B5B63"/>
    <w:rsid w:val="006B7A23"/>
    <w:rsid w:val="006C09D4"/>
    <w:rsid w:val="006C0B96"/>
    <w:rsid w:val="006C2ACA"/>
    <w:rsid w:val="006C2E36"/>
    <w:rsid w:val="006C3D07"/>
    <w:rsid w:val="006C40CA"/>
    <w:rsid w:val="006C6D3D"/>
    <w:rsid w:val="006D16B5"/>
    <w:rsid w:val="006D1A74"/>
    <w:rsid w:val="006D26FD"/>
    <w:rsid w:val="006D2A27"/>
    <w:rsid w:val="006D2A80"/>
    <w:rsid w:val="006D3120"/>
    <w:rsid w:val="006D3BDC"/>
    <w:rsid w:val="006D5069"/>
    <w:rsid w:val="006D76A4"/>
    <w:rsid w:val="006E05F5"/>
    <w:rsid w:val="006E07A3"/>
    <w:rsid w:val="006E150C"/>
    <w:rsid w:val="006E1910"/>
    <w:rsid w:val="006E2DF4"/>
    <w:rsid w:val="006E3957"/>
    <w:rsid w:val="006E3E1E"/>
    <w:rsid w:val="006E75B5"/>
    <w:rsid w:val="006E7E9E"/>
    <w:rsid w:val="006F025F"/>
    <w:rsid w:val="006F05B2"/>
    <w:rsid w:val="006F1DF6"/>
    <w:rsid w:val="006F634F"/>
    <w:rsid w:val="006F68F5"/>
    <w:rsid w:val="006F6C9F"/>
    <w:rsid w:val="006F6DD1"/>
    <w:rsid w:val="006F7C6F"/>
    <w:rsid w:val="00700019"/>
    <w:rsid w:val="007003C0"/>
    <w:rsid w:val="00704958"/>
    <w:rsid w:val="00704C55"/>
    <w:rsid w:val="007062EA"/>
    <w:rsid w:val="00706635"/>
    <w:rsid w:val="007069CF"/>
    <w:rsid w:val="0071149D"/>
    <w:rsid w:val="00713174"/>
    <w:rsid w:val="007139ED"/>
    <w:rsid w:val="0071463F"/>
    <w:rsid w:val="007146C0"/>
    <w:rsid w:val="0071552C"/>
    <w:rsid w:val="00721D90"/>
    <w:rsid w:val="00721F5E"/>
    <w:rsid w:val="00723FDE"/>
    <w:rsid w:val="00724F54"/>
    <w:rsid w:val="007273F0"/>
    <w:rsid w:val="00730145"/>
    <w:rsid w:val="00730706"/>
    <w:rsid w:val="00731133"/>
    <w:rsid w:val="00731D1F"/>
    <w:rsid w:val="007328DF"/>
    <w:rsid w:val="00734092"/>
    <w:rsid w:val="007347C8"/>
    <w:rsid w:val="007347E1"/>
    <w:rsid w:val="00734EEF"/>
    <w:rsid w:val="00735AED"/>
    <w:rsid w:val="007400D4"/>
    <w:rsid w:val="0074110E"/>
    <w:rsid w:val="00741459"/>
    <w:rsid w:val="007423FA"/>
    <w:rsid w:val="00745376"/>
    <w:rsid w:val="0074545E"/>
    <w:rsid w:val="007464E4"/>
    <w:rsid w:val="00747FDE"/>
    <w:rsid w:val="0075149D"/>
    <w:rsid w:val="007524D9"/>
    <w:rsid w:val="0075302F"/>
    <w:rsid w:val="00757BE9"/>
    <w:rsid w:val="00757DDA"/>
    <w:rsid w:val="00762211"/>
    <w:rsid w:val="0076285E"/>
    <w:rsid w:val="007631C1"/>
    <w:rsid w:val="00764777"/>
    <w:rsid w:val="00766BE0"/>
    <w:rsid w:val="00767DBE"/>
    <w:rsid w:val="007709F1"/>
    <w:rsid w:val="007711D6"/>
    <w:rsid w:val="00771CF9"/>
    <w:rsid w:val="00774D0E"/>
    <w:rsid w:val="00774F69"/>
    <w:rsid w:val="00775AC1"/>
    <w:rsid w:val="007776B8"/>
    <w:rsid w:val="007776E1"/>
    <w:rsid w:val="007778E7"/>
    <w:rsid w:val="00780883"/>
    <w:rsid w:val="00780D34"/>
    <w:rsid w:val="00780DFA"/>
    <w:rsid w:val="00783ED0"/>
    <w:rsid w:val="00784A8A"/>
    <w:rsid w:val="00786CD8"/>
    <w:rsid w:val="00791A45"/>
    <w:rsid w:val="00792A7C"/>
    <w:rsid w:val="00793C2A"/>
    <w:rsid w:val="00793DA1"/>
    <w:rsid w:val="007952BD"/>
    <w:rsid w:val="00795EA8"/>
    <w:rsid w:val="00796540"/>
    <w:rsid w:val="0079662A"/>
    <w:rsid w:val="00797CBA"/>
    <w:rsid w:val="007A1445"/>
    <w:rsid w:val="007A32D9"/>
    <w:rsid w:val="007A37D5"/>
    <w:rsid w:val="007A507A"/>
    <w:rsid w:val="007A6AAB"/>
    <w:rsid w:val="007B0930"/>
    <w:rsid w:val="007B1779"/>
    <w:rsid w:val="007B349C"/>
    <w:rsid w:val="007B3D45"/>
    <w:rsid w:val="007B4B20"/>
    <w:rsid w:val="007B4EA1"/>
    <w:rsid w:val="007B583F"/>
    <w:rsid w:val="007B6A9D"/>
    <w:rsid w:val="007B6B7D"/>
    <w:rsid w:val="007B74D5"/>
    <w:rsid w:val="007C01D9"/>
    <w:rsid w:val="007C0731"/>
    <w:rsid w:val="007C2C2E"/>
    <w:rsid w:val="007C3EA1"/>
    <w:rsid w:val="007C4114"/>
    <w:rsid w:val="007C4F83"/>
    <w:rsid w:val="007C62BF"/>
    <w:rsid w:val="007C64BE"/>
    <w:rsid w:val="007C7204"/>
    <w:rsid w:val="007D0134"/>
    <w:rsid w:val="007D09D5"/>
    <w:rsid w:val="007D2CAC"/>
    <w:rsid w:val="007D52F3"/>
    <w:rsid w:val="007D6E18"/>
    <w:rsid w:val="007D7530"/>
    <w:rsid w:val="007D76BD"/>
    <w:rsid w:val="007E0164"/>
    <w:rsid w:val="007E1C65"/>
    <w:rsid w:val="007E3AC3"/>
    <w:rsid w:val="007E4049"/>
    <w:rsid w:val="007E40C5"/>
    <w:rsid w:val="007E4C41"/>
    <w:rsid w:val="007E7F9B"/>
    <w:rsid w:val="007F0368"/>
    <w:rsid w:val="007F137F"/>
    <w:rsid w:val="007F142C"/>
    <w:rsid w:val="007F2023"/>
    <w:rsid w:val="007F213A"/>
    <w:rsid w:val="007F2605"/>
    <w:rsid w:val="007F4EAB"/>
    <w:rsid w:val="007F568C"/>
    <w:rsid w:val="007F6527"/>
    <w:rsid w:val="007F7466"/>
    <w:rsid w:val="007F78DC"/>
    <w:rsid w:val="007F7ECC"/>
    <w:rsid w:val="0080173C"/>
    <w:rsid w:val="00802D1B"/>
    <w:rsid w:val="00802DCF"/>
    <w:rsid w:val="008034D8"/>
    <w:rsid w:val="00803856"/>
    <w:rsid w:val="0080456C"/>
    <w:rsid w:val="00810673"/>
    <w:rsid w:val="00811EE8"/>
    <w:rsid w:val="008131DB"/>
    <w:rsid w:val="00815D93"/>
    <w:rsid w:val="00817441"/>
    <w:rsid w:val="0082097C"/>
    <w:rsid w:val="00822CF2"/>
    <w:rsid w:val="008235A5"/>
    <w:rsid w:val="0082587C"/>
    <w:rsid w:val="00825BEC"/>
    <w:rsid w:val="0083039B"/>
    <w:rsid w:val="00831132"/>
    <w:rsid w:val="008313BB"/>
    <w:rsid w:val="00831482"/>
    <w:rsid w:val="00831F68"/>
    <w:rsid w:val="0083288A"/>
    <w:rsid w:val="00832F32"/>
    <w:rsid w:val="0083388D"/>
    <w:rsid w:val="00833AF3"/>
    <w:rsid w:val="00840828"/>
    <w:rsid w:val="008408A3"/>
    <w:rsid w:val="008408B1"/>
    <w:rsid w:val="00841D2C"/>
    <w:rsid w:val="008422F4"/>
    <w:rsid w:val="00842491"/>
    <w:rsid w:val="00842724"/>
    <w:rsid w:val="00844162"/>
    <w:rsid w:val="00845DFD"/>
    <w:rsid w:val="00850901"/>
    <w:rsid w:val="00852018"/>
    <w:rsid w:val="00852634"/>
    <w:rsid w:val="008543A1"/>
    <w:rsid w:val="008553C4"/>
    <w:rsid w:val="00855857"/>
    <w:rsid w:val="0085716F"/>
    <w:rsid w:val="00857976"/>
    <w:rsid w:val="008606B5"/>
    <w:rsid w:val="0086194B"/>
    <w:rsid w:val="00861D5B"/>
    <w:rsid w:val="008624A2"/>
    <w:rsid w:val="00865DE3"/>
    <w:rsid w:val="0087058E"/>
    <w:rsid w:val="0087091F"/>
    <w:rsid w:val="00871EE0"/>
    <w:rsid w:val="008726EC"/>
    <w:rsid w:val="00872AEE"/>
    <w:rsid w:val="008739DD"/>
    <w:rsid w:val="00873A55"/>
    <w:rsid w:val="008740E6"/>
    <w:rsid w:val="00880477"/>
    <w:rsid w:val="00880D42"/>
    <w:rsid w:val="00881444"/>
    <w:rsid w:val="008824E8"/>
    <w:rsid w:val="008834AA"/>
    <w:rsid w:val="00884C48"/>
    <w:rsid w:val="00885F7D"/>
    <w:rsid w:val="008901E2"/>
    <w:rsid w:val="008979A1"/>
    <w:rsid w:val="008A41B3"/>
    <w:rsid w:val="008A4444"/>
    <w:rsid w:val="008A5A11"/>
    <w:rsid w:val="008B1413"/>
    <w:rsid w:val="008B1A40"/>
    <w:rsid w:val="008B226C"/>
    <w:rsid w:val="008B2CB0"/>
    <w:rsid w:val="008B7CDE"/>
    <w:rsid w:val="008C0711"/>
    <w:rsid w:val="008C6B4D"/>
    <w:rsid w:val="008D066C"/>
    <w:rsid w:val="008D192F"/>
    <w:rsid w:val="008D3EE8"/>
    <w:rsid w:val="008D451F"/>
    <w:rsid w:val="008D4E16"/>
    <w:rsid w:val="008D4FD6"/>
    <w:rsid w:val="008D5DAF"/>
    <w:rsid w:val="008D5E30"/>
    <w:rsid w:val="008D5FA8"/>
    <w:rsid w:val="008D74DA"/>
    <w:rsid w:val="008E0940"/>
    <w:rsid w:val="008E0D27"/>
    <w:rsid w:val="008E1885"/>
    <w:rsid w:val="008E2B1D"/>
    <w:rsid w:val="008E32E2"/>
    <w:rsid w:val="008E50BC"/>
    <w:rsid w:val="008E608A"/>
    <w:rsid w:val="008F17BA"/>
    <w:rsid w:val="008F35C8"/>
    <w:rsid w:val="008F3659"/>
    <w:rsid w:val="008F3C94"/>
    <w:rsid w:val="008F63C5"/>
    <w:rsid w:val="008F6810"/>
    <w:rsid w:val="008F6B8D"/>
    <w:rsid w:val="00901DE9"/>
    <w:rsid w:val="009035F1"/>
    <w:rsid w:val="00903B60"/>
    <w:rsid w:val="00910218"/>
    <w:rsid w:val="00910CC5"/>
    <w:rsid w:val="0091342E"/>
    <w:rsid w:val="00914C6A"/>
    <w:rsid w:val="00915DED"/>
    <w:rsid w:val="00916934"/>
    <w:rsid w:val="00916AD2"/>
    <w:rsid w:val="009171ED"/>
    <w:rsid w:val="00917212"/>
    <w:rsid w:val="00917A88"/>
    <w:rsid w:val="0092028A"/>
    <w:rsid w:val="009214F9"/>
    <w:rsid w:val="00921960"/>
    <w:rsid w:val="00924522"/>
    <w:rsid w:val="00926E45"/>
    <w:rsid w:val="0092704E"/>
    <w:rsid w:val="009276F2"/>
    <w:rsid w:val="0093087B"/>
    <w:rsid w:val="0093267F"/>
    <w:rsid w:val="00935B8F"/>
    <w:rsid w:val="0093631A"/>
    <w:rsid w:val="00936479"/>
    <w:rsid w:val="00936E70"/>
    <w:rsid w:val="009403AB"/>
    <w:rsid w:val="00940D29"/>
    <w:rsid w:val="00941FF2"/>
    <w:rsid w:val="009436C7"/>
    <w:rsid w:val="00943F21"/>
    <w:rsid w:val="00944DB7"/>
    <w:rsid w:val="00944DBE"/>
    <w:rsid w:val="00946126"/>
    <w:rsid w:val="00951440"/>
    <w:rsid w:val="00951E58"/>
    <w:rsid w:val="00953F93"/>
    <w:rsid w:val="00956116"/>
    <w:rsid w:val="00960140"/>
    <w:rsid w:val="0096033B"/>
    <w:rsid w:val="00961F55"/>
    <w:rsid w:val="00962AD0"/>
    <w:rsid w:val="00963E86"/>
    <w:rsid w:val="009648AB"/>
    <w:rsid w:val="009661FF"/>
    <w:rsid w:val="00966FA5"/>
    <w:rsid w:val="009672F1"/>
    <w:rsid w:val="00967677"/>
    <w:rsid w:val="009708AD"/>
    <w:rsid w:val="009712F0"/>
    <w:rsid w:val="009718C4"/>
    <w:rsid w:val="009724FC"/>
    <w:rsid w:val="00972DC2"/>
    <w:rsid w:val="00975B87"/>
    <w:rsid w:val="00977392"/>
    <w:rsid w:val="00977628"/>
    <w:rsid w:val="00980776"/>
    <w:rsid w:val="00983EE5"/>
    <w:rsid w:val="00984BCD"/>
    <w:rsid w:val="0098582C"/>
    <w:rsid w:val="00987064"/>
    <w:rsid w:val="00987481"/>
    <w:rsid w:val="009900F4"/>
    <w:rsid w:val="00990266"/>
    <w:rsid w:val="00992233"/>
    <w:rsid w:val="00993883"/>
    <w:rsid w:val="00996B7B"/>
    <w:rsid w:val="0099751C"/>
    <w:rsid w:val="009A2D04"/>
    <w:rsid w:val="009A35D2"/>
    <w:rsid w:val="009A54C4"/>
    <w:rsid w:val="009A699E"/>
    <w:rsid w:val="009A6DD7"/>
    <w:rsid w:val="009B0F4A"/>
    <w:rsid w:val="009B26B1"/>
    <w:rsid w:val="009B36FE"/>
    <w:rsid w:val="009B423F"/>
    <w:rsid w:val="009B65D5"/>
    <w:rsid w:val="009B6F02"/>
    <w:rsid w:val="009B7A59"/>
    <w:rsid w:val="009C459F"/>
    <w:rsid w:val="009C761F"/>
    <w:rsid w:val="009D01AE"/>
    <w:rsid w:val="009D0332"/>
    <w:rsid w:val="009D07D5"/>
    <w:rsid w:val="009D0A35"/>
    <w:rsid w:val="009D10AA"/>
    <w:rsid w:val="009D1CC3"/>
    <w:rsid w:val="009D3D53"/>
    <w:rsid w:val="009D6FCE"/>
    <w:rsid w:val="009D7650"/>
    <w:rsid w:val="009E058F"/>
    <w:rsid w:val="009E1320"/>
    <w:rsid w:val="009E512B"/>
    <w:rsid w:val="009E622E"/>
    <w:rsid w:val="009F08D3"/>
    <w:rsid w:val="009F25E1"/>
    <w:rsid w:val="009F519E"/>
    <w:rsid w:val="009F7CE6"/>
    <w:rsid w:val="009F7D29"/>
    <w:rsid w:val="00A002B3"/>
    <w:rsid w:val="00A00475"/>
    <w:rsid w:val="00A00E18"/>
    <w:rsid w:val="00A018C8"/>
    <w:rsid w:val="00A01DF5"/>
    <w:rsid w:val="00A0265D"/>
    <w:rsid w:val="00A02EE6"/>
    <w:rsid w:val="00A0617C"/>
    <w:rsid w:val="00A11D4B"/>
    <w:rsid w:val="00A20DF4"/>
    <w:rsid w:val="00A22B73"/>
    <w:rsid w:val="00A250DF"/>
    <w:rsid w:val="00A25973"/>
    <w:rsid w:val="00A25A6A"/>
    <w:rsid w:val="00A30993"/>
    <w:rsid w:val="00A33476"/>
    <w:rsid w:val="00A41844"/>
    <w:rsid w:val="00A41C1F"/>
    <w:rsid w:val="00A4297E"/>
    <w:rsid w:val="00A43791"/>
    <w:rsid w:val="00A438E7"/>
    <w:rsid w:val="00A43A76"/>
    <w:rsid w:val="00A44629"/>
    <w:rsid w:val="00A463F3"/>
    <w:rsid w:val="00A46ADD"/>
    <w:rsid w:val="00A46C18"/>
    <w:rsid w:val="00A51764"/>
    <w:rsid w:val="00A51D36"/>
    <w:rsid w:val="00A5237F"/>
    <w:rsid w:val="00A52DD1"/>
    <w:rsid w:val="00A52FF6"/>
    <w:rsid w:val="00A55A53"/>
    <w:rsid w:val="00A57CB2"/>
    <w:rsid w:val="00A60AAD"/>
    <w:rsid w:val="00A60E73"/>
    <w:rsid w:val="00A66D8C"/>
    <w:rsid w:val="00A66E0C"/>
    <w:rsid w:val="00A6771E"/>
    <w:rsid w:val="00A70336"/>
    <w:rsid w:val="00A70962"/>
    <w:rsid w:val="00A72BC7"/>
    <w:rsid w:val="00A747CC"/>
    <w:rsid w:val="00A75284"/>
    <w:rsid w:val="00A75504"/>
    <w:rsid w:val="00A76159"/>
    <w:rsid w:val="00A76353"/>
    <w:rsid w:val="00A77A8A"/>
    <w:rsid w:val="00A816DF"/>
    <w:rsid w:val="00A817D2"/>
    <w:rsid w:val="00A81D5E"/>
    <w:rsid w:val="00A8393F"/>
    <w:rsid w:val="00A847F2"/>
    <w:rsid w:val="00A8651E"/>
    <w:rsid w:val="00A86EF7"/>
    <w:rsid w:val="00A919E5"/>
    <w:rsid w:val="00A92FBB"/>
    <w:rsid w:val="00A95722"/>
    <w:rsid w:val="00A9714E"/>
    <w:rsid w:val="00A97A72"/>
    <w:rsid w:val="00A97F99"/>
    <w:rsid w:val="00AA015E"/>
    <w:rsid w:val="00AA17FF"/>
    <w:rsid w:val="00AA182C"/>
    <w:rsid w:val="00AA30BC"/>
    <w:rsid w:val="00AA38C9"/>
    <w:rsid w:val="00AA3E2F"/>
    <w:rsid w:val="00AA45D5"/>
    <w:rsid w:val="00AA63C9"/>
    <w:rsid w:val="00AA683F"/>
    <w:rsid w:val="00AA69DB"/>
    <w:rsid w:val="00AA77A1"/>
    <w:rsid w:val="00AB0218"/>
    <w:rsid w:val="00AB193E"/>
    <w:rsid w:val="00AB1EEF"/>
    <w:rsid w:val="00AB3350"/>
    <w:rsid w:val="00AB3CAD"/>
    <w:rsid w:val="00AB4809"/>
    <w:rsid w:val="00AB7521"/>
    <w:rsid w:val="00AC3EB1"/>
    <w:rsid w:val="00AC4A45"/>
    <w:rsid w:val="00AC5E14"/>
    <w:rsid w:val="00AC63FA"/>
    <w:rsid w:val="00AD2336"/>
    <w:rsid w:val="00AD2368"/>
    <w:rsid w:val="00AD396F"/>
    <w:rsid w:val="00AD4C4C"/>
    <w:rsid w:val="00AD50C6"/>
    <w:rsid w:val="00AD5504"/>
    <w:rsid w:val="00AE004C"/>
    <w:rsid w:val="00AE0D4E"/>
    <w:rsid w:val="00AE1524"/>
    <w:rsid w:val="00AE2687"/>
    <w:rsid w:val="00AE32DA"/>
    <w:rsid w:val="00AE35BE"/>
    <w:rsid w:val="00AE3BD9"/>
    <w:rsid w:val="00AE48B9"/>
    <w:rsid w:val="00AE5D55"/>
    <w:rsid w:val="00AE5DAC"/>
    <w:rsid w:val="00AE63E5"/>
    <w:rsid w:val="00AE66DE"/>
    <w:rsid w:val="00AE6B7A"/>
    <w:rsid w:val="00AE6BE4"/>
    <w:rsid w:val="00AE6ECD"/>
    <w:rsid w:val="00AF0B4F"/>
    <w:rsid w:val="00AF0EC0"/>
    <w:rsid w:val="00AF37B0"/>
    <w:rsid w:val="00AF3FFA"/>
    <w:rsid w:val="00AF5D5A"/>
    <w:rsid w:val="00AF6503"/>
    <w:rsid w:val="00AF700F"/>
    <w:rsid w:val="00AF73A8"/>
    <w:rsid w:val="00AF7D0D"/>
    <w:rsid w:val="00B00360"/>
    <w:rsid w:val="00B01050"/>
    <w:rsid w:val="00B04395"/>
    <w:rsid w:val="00B06E13"/>
    <w:rsid w:val="00B10AFF"/>
    <w:rsid w:val="00B11801"/>
    <w:rsid w:val="00B13535"/>
    <w:rsid w:val="00B14264"/>
    <w:rsid w:val="00B16541"/>
    <w:rsid w:val="00B17389"/>
    <w:rsid w:val="00B17EB1"/>
    <w:rsid w:val="00B21485"/>
    <w:rsid w:val="00B22F58"/>
    <w:rsid w:val="00B23E3C"/>
    <w:rsid w:val="00B2661C"/>
    <w:rsid w:val="00B269C8"/>
    <w:rsid w:val="00B27D6D"/>
    <w:rsid w:val="00B303C4"/>
    <w:rsid w:val="00B339DE"/>
    <w:rsid w:val="00B34FDA"/>
    <w:rsid w:val="00B35D42"/>
    <w:rsid w:val="00B35E61"/>
    <w:rsid w:val="00B363F4"/>
    <w:rsid w:val="00B41169"/>
    <w:rsid w:val="00B43563"/>
    <w:rsid w:val="00B447B0"/>
    <w:rsid w:val="00B44879"/>
    <w:rsid w:val="00B452C5"/>
    <w:rsid w:val="00B52F51"/>
    <w:rsid w:val="00B53464"/>
    <w:rsid w:val="00B53E9B"/>
    <w:rsid w:val="00B569A8"/>
    <w:rsid w:val="00B629A9"/>
    <w:rsid w:val="00B64BE8"/>
    <w:rsid w:val="00B64C2A"/>
    <w:rsid w:val="00B65202"/>
    <w:rsid w:val="00B65D08"/>
    <w:rsid w:val="00B674C2"/>
    <w:rsid w:val="00B67ECB"/>
    <w:rsid w:val="00B71CA3"/>
    <w:rsid w:val="00B732EE"/>
    <w:rsid w:val="00B73C4E"/>
    <w:rsid w:val="00B73F04"/>
    <w:rsid w:val="00B7522D"/>
    <w:rsid w:val="00B76304"/>
    <w:rsid w:val="00B802CF"/>
    <w:rsid w:val="00B802DD"/>
    <w:rsid w:val="00B80AE1"/>
    <w:rsid w:val="00B82D6C"/>
    <w:rsid w:val="00B83473"/>
    <w:rsid w:val="00B83992"/>
    <w:rsid w:val="00B83FAD"/>
    <w:rsid w:val="00B84A11"/>
    <w:rsid w:val="00B85AC1"/>
    <w:rsid w:val="00B9141B"/>
    <w:rsid w:val="00B92D67"/>
    <w:rsid w:val="00B93169"/>
    <w:rsid w:val="00B93562"/>
    <w:rsid w:val="00B93C4F"/>
    <w:rsid w:val="00B95B6F"/>
    <w:rsid w:val="00B9603A"/>
    <w:rsid w:val="00B978A7"/>
    <w:rsid w:val="00B97E8D"/>
    <w:rsid w:val="00BA1124"/>
    <w:rsid w:val="00BA1209"/>
    <w:rsid w:val="00BA1212"/>
    <w:rsid w:val="00BA382A"/>
    <w:rsid w:val="00BA386C"/>
    <w:rsid w:val="00BA435B"/>
    <w:rsid w:val="00BA7BD4"/>
    <w:rsid w:val="00BA7FCF"/>
    <w:rsid w:val="00BB166A"/>
    <w:rsid w:val="00BB1FEA"/>
    <w:rsid w:val="00BB2217"/>
    <w:rsid w:val="00BC081D"/>
    <w:rsid w:val="00BC0D05"/>
    <w:rsid w:val="00BC4173"/>
    <w:rsid w:val="00BC4213"/>
    <w:rsid w:val="00BC437D"/>
    <w:rsid w:val="00BC4592"/>
    <w:rsid w:val="00BC4702"/>
    <w:rsid w:val="00BC5657"/>
    <w:rsid w:val="00BC5899"/>
    <w:rsid w:val="00BC6495"/>
    <w:rsid w:val="00BC787F"/>
    <w:rsid w:val="00BD5194"/>
    <w:rsid w:val="00BD5454"/>
    <w:rsid w:val="00BD57F6"/>
    <w:rsid w:val="00BD5818"/>
    <w:rsid w:val="00BD7043"/>
    <w:rsid w:val="00BD7C97"/>
    <w:rsid w:val="00BE373C"/>
    <w:rsid w:val="00BE4300"/>
    <w:rsid w:val="00BE4F3C"/>
    <w:rsid w:val="00BE7D8C"/>
    <w:rsid w:val="00BF002B"/>
    <w:rsid w:val="00BF01D2"/>
    <w:rsid w:val="00BF171E"/>
    <w:rsid w:val="00BF3091"/>
    <w:rsid w:val="00BF3987"/>
    <w:rsid w:val="00BF4F03"/>
    <w:rsid w:val="00C0074B"/>
    <w:rsid w:val="00C0115F"/>
    <w:rsid w:val="00C01222"/>
    <w:rsid w:val="00C01F18"/>
    <w:rsid w:val="00C0280C"/>
    <w:rsid w:val="00C02ACF"/>
    <w:rsid w:val="00C02C4B"/>
    <w:rsid w:val="00C03452"/>
    <w:rsid w:val="00C03CDB"/>
    <w:rsid w:val="00C052B3"/>
    <w:rsid w:val="00C07712"/>
    <w:rsid w:val="00C07831"/>
    <w:rsid w:val="00C10353"/>
    <w:rsid w:val="00C126B6"/>
    <w:rsid w:val="00C12D2A"/>
    <w:rsid w:val="00C15249"/>
    <w:rsid w:val="00C161D1"/>
    <w:rsid w:val="00C168A5"/>
    <w:rsid w:val="00C16B4D"/>
    <w:rsid w:val="00C17427"/>
    <w:rsid w:val="00C2167E"/>
    <w:rsid w:val="00C21EB0"/>
    <w:rsid w:val="00C22F17"/>
    <w:rsid w:val="00C27262"/>
    <w:rsid w:val="00C27E1F"/>
    <w:rsid w:val="00C3161C"/>
    <w:rsid w:val="00C317E2"/>
    <w:rsid w:val="00C32D77"/>
    <w:rsid w:val="00C32E43"/>
    <w:rsid w:val="00C32E6A"/>
    <w:rsid w:val="00C32E9C"/>
    <w:rsid w:val="00C34459"/>
    <w:rsid w:val="00C3468D"/>
    <w:rsid w:val="00C35FE8"/>
    <w:rsid w:val="00C37259"/>
    <w:rsid w:val="00C3737B"/>
    <w:rsid w:val="00C40254"/>
    <w:rsid w:val="00C40652"/>
    <w:rsid w:val="00C43C30"/>
    <w:rsid w:val="00C44447"/>
    <w:rsid w:val="00C467C3"/>
    <w:rsid w:val="00C46BE0"/>
    <w:rsid w:val="00C477EC"/>
    <w:rsid w:val="00C47979"/>
    <w:rsid w:val="00C501E1"/>
    <w:rsid w:val="00C50510"/>
    <w:rsid w:val="00C51856"/>
    <w:rsid w:val="00C51EC2"/>
    <w:rsid w:val="00C520CF"/>
    <w:rsid w:val="00C526E1"/>
    <w:rsid w:val="00C52989"/>
    <w:rsid w:val="00C534D8"/>
    <w:rsid w:val="00C536E4"/>
    <w:rsid w:val="00C56132"/>
    <w:rsid w:val="00C60E2A"/>
    <w:rsid w:val="00C63CC6"/>
    <w:rsid w:val="00C64814"/>
    <w:rsid w:val="00C67E22"/>
    <w:rsid w:val="00C67E93"/>
    <w:rsid w:val="00C73871"/>
    <w:rsid w:val="00C741B0"/>
    <w:rsid w:val="00C74F21"/>
    <w:rsid w:val="00C76318"/>
    <w:rsid w:val="00C764EE"/>
    <w:rsid w:val="00C768A3"/>
    <w:rsid w:val="00C811F2"/>
    <w:rsid w:val="00C81338"/>
    <w:rsid w:val="00C82051"/>
    <w:rsid w:val="00C849E0"/>
    <w:rsid w:val="00C84E38"/>
    <w:rsid w:val="00C85067"/>
    <w:rsid w:val="00C872A3"/>
    <w:rsid w:val="00C9002D"/>
    <w:rsid w:val="00C91E3C"/>
    <w:rsid w:val="00C92983"/>
    <w:rsid w:val="00C92FED"/>
    <w:rsid w:val="00C9483E"/>
    <w:rsid w:val="00C9512A"/>
    <w:rsid w:val="00C96288"/>
    <w:rsid w:val="00CA157E"/>
    <w:rsid w:val="00CA2B0C"/>
    <w:rsid w:val="00CA37CF"/>
    <w:rsid w:val="00CA3B2B"/>
    <w:rsid w:val="00CA46C4"/>
    <w:rsid w:val="00CA4EB3"/>
    <w:rsid w:val="00CA5F5D"/>
    <w:rsid w:val="00CA5FBD"/>
    <w:rsid w:val="00CB0F46"/>
    <w:rsid w:val="00CB26DD"/>
    <w:rsid w:val="00CB333E"/>
    <w:rsid w:val="00CB3564"/>
    <w:rsid w:val="00CB5B55"/>
    <w:rsid w:val="00CB61CA"/>
    <w:rsid w:val="00CB645B"/>
    <w:rsid w:val="00CB64AF"/>
    <w:rsid w:val="00CB6A0B"/>
    <w:rsid w:val="00CB724C"/>
    <w:rsid w:val="00CC0DFB"/>
    <w:rsid w:val="00CC1779"/>
    <w:rsid w:val="00CC1AFD"/>
    <w:rsid w:val="00CC3F25"/>
    <w:rsid w:val="00CC6003"/>
    <w:rsid w:val="00CC60DC"/>
    <w:rsid w:val="00CC7AB8"/>
    <w:rsid w:val="00CD049F"/>
    <w:rsid w:val="00CD1D46"/>
    <w:rsid w:val="00CD5071"/>
    <w:rsid w:val="00CD5800"/>
    <w:rsid w:val="00CD7826"/>
    <w:rsid w:val="00CE03A2"/>
    <w:rsid w:val="00CE61AA"/>
    <w:rsid w:val="00CE7CBA"/>
    <w:rsid w:val="00CF0630"/>
    <w:rsid w:val="00CF1835"/>
    <w:rsid w:val="00CF4FDE"/>
    <w:rsid w:val="00CF7128"/>
    <w:rsid w:val="00CF79FF"/>
    <w:rsid w:val="00D00AA7"/>
    <w:rsid w:val="00D00F9D"/>
    <w:rsid w:val="00D0286D"/>
    <w:rsid w:val="00D04A75"/>
    <w:rsid w:val="00D0748D"/>
    <w:rsid w:val="00D07673"/>
    <w:rsid w:val="00D07C3C"/>
    <w:rsid w:val="00D11C09"/>
    <w:rsid w:val="00D12D14"/>
    <w:rsid w:val="00D12F6D"/>
    <w:rsid w:val="00D136D0"/>
    <w:rsid w:val="00D15B03"/>
    <w:rsid w:val="00D15E9B"/>
    <w:rsid w:val="00D169D1"/>
    <w:rsid w:val="00D16E47"/>
    <w:rsid w:val="00D172F1"/>
    <w:rsid w:val="00D20F1B"/>
    <w:rsid w:val="00D233E5"/>
    <w:rsid w:val="00D249D8"/>
    <w:rsid w:val="00D257B0"/>
    <w:rsid w:val="00D26BA7"/>
    <w:rsid w:val="00D26F0D"/>
    <w:rsid w:val="00D272BA"/>
    <w:rsid w:val="00D314FC"/>
    <w:rsid w:val="00D34656"/>
    <w:rsid w:val="00D37834"/>
    <w:rsid w:val="00D37B00"/>
    <w:rsid w:val="00D41B01"/>
    <w:rsid w:val="00D42C97"/>
    <w:rsid w:val="00D4346F"/>
    <w:rsid w:val="00D44597"/>
    <w:rsid w:val="00D44DFD"/>
    <w:rsid w:val="00D4578D"/>
    <w:rsid w:val="00D472D6"/>
    <w:rsid w:val="00D509D5"/>
    <w:rsid w:val="00D50ED1"/>
    <w:rsid w:val="00D51B21"/>
    <w:rsid w:val="00D52EF0"/>
    <w:rsid w:val="00D545B7"/>
    <w:rsid w:val="00D54A5E"/>
    <w:rsid w:val="00D54F3E"/>
    <w:rsid w:val="00D55BB7"/>
    <w:rsid w:val="00D562A3"/>
    <w:rsid w:val="00D563DB"/>
    <w:rsid w:val="00D57A3B"/>
    <w:rsid w:val="00D61F4A"/>
    <w:rsid w:val="00D63764"/>
    <w:rsid w:val="00D64B95"/>
    <w:rsid w:val="00D7480F"/>
    <w:rsid w:val="00D76461"/>
    <w:rsid w:val="00D76D23"/>
    <w:rsid w:val="00D76F8C"/>
    <w:rsid w:val="00D802B1"/>
    <w:rsid w:val="00D80A79"/>
    <w:rsid w:val="00D815F5"/>
    <w:rsid w:val="00D828AA"/>
    <w:rsid w:val="00D82F9F"/>
    <w:rsid w:val="00D83068"/>
    <w:rsid w:val="00D839EE"/>
    <w:rsid w:val="00D84136"/>
    <w:rsid w:val="00D84B75"/>
    <w:rsid w:val="00D87D5F"/>
    <w:rsid w:val="00D9068C"/>
    <w:rsid w:val="00D919B3"/>
    <w:rsid w:val="00D920E6"/>
    <w:rsid w:val="00D956D3"/>
    <w:rsid w:val="00D95799"/>
    <w:rsid w:val="00DA0410"/>
    <w:rsid w:val="00DA1F71"/>
    <w:rsid w:val="00DA280A"/>
    <w:rsid w:val="00DA36BC"/>
    <w:rsid w:val="00DA4308"/>
    <w:rsid w:val="00DA4E4B"/>
    <w:rsid w:val="00DA694E"/>
    <w:rsid w:val="00DA6D5B"/>
    <w:rsid w:val="00DB06E5"/>
    <w:rsid w:val="00DB2806"/>
    <w:rsid w:val="00DB500A"/>
    <w:rsid w:val="00DB783C"/>
    <w:rsid w:val="00DC2399"/>
    <w:rsid w:val="00DC33F6"/>
    <w:rsid w:val="00DC3BBB"/>
    <w:rsid w:val="00DC4815"/>
    <w:rsid w:val="00DC6FB5"/>
    <w:rsid w:val="00DD056B"/>
    <w:rsid w:val="00DD283E"/>
    <w:rsid w:val="00DE04DC"/>
    <w:rsid w:val="00DE2BA2"/>
    <w:rsid w:val="00DE4181"/>
    <w:rsid w:val="00DE4806"/>
    <w:rsid w:val="00DE5353"/>
    <w:rsid w:val="00DE6AF0"/>
    <w:rsid w:val="00DE70C6"/>
    <w:rsid w:val="00DE70D7"/>
    <w:rsid w:val="00DF05C9"/>
    <w:rsid w:val="00DF0D13"/>
    <w:rsid w:val="00DF160C"/>
    <w:rsid w:val="00DF20C1"/>
    <w:rsid w:val="00DF376B"/>
    <w:rsid w:val="00DF3887"/>
    <w:rsid w:val="00DF3A6A"/>
    <w:rsid w:val="00DF4354"/>
    <w:rsid w:val="00DF4F05"/>
    <w:rsid w:val="00DF5AE4"/>
    <w:rsid w:val="00DF5CE7"/>
    <w:rsid w:val="00E00AD8"/>
    <w:rsid w:val="00E015AA"/>
    <w:rsid w:val="00E01DD9"/>
    <w:rsid w:val="00E028EA"/>
    <w:rsid w:val="00E02A3F"/>
    <w:rsid w:val="00E030D3"/>
    <w:rsid w:val="00E0315D"/>
    <w:rsid w:val="00E03267"/>
    <w:rsid w:val="00E03FFA"/>
    <w:rsid w:val="00E05823"/>
    <w:rsid w:val="00E062C6"/>
    <w:rsid w:val="00E074B9"/>
    <w:rsid w:val="00E12C83"/>
    <w:rsid w:val="00E13325"/>
    <w:rsid w:val="00E13EE3"/>
    <w:rsid w:val="00E15097"/>
    <w:rsid w:val="00E15FB5"/>
    <w:rsid w:val="00E164A3"/>
    <w:rsid w:val="00E172AA"/>
    <w:rsid w:val="00E204D6"/>
    <w:rsid w:val="00E20DF8"/>
    <w:rsid w:val="00E21362"/>
    <w:rsid w:val="00E2166A"/>
    <w:rsid w:val="00E217F6"/>
    <w:rsid w:val="00E21902"/>
    <w:rsid w:val="00E24013"/>
    <w:rsid w:val="00E240DB"/>
    <w:rsid w:val="00E272DC"/>
    <w:rsid w:val="00E27A80"/>
    <w:rsid w:val="00E30E44"/>
    <w:rsid w:val="00E31E4E"/>
    <w:rsid w:val="00E33199"/>
    <w:rsid w:val="00E349AE"/>
    <w:rsid w:val="00E35999"/>
    <w:rsid w:val="00E35FF6"/>
    <w:rsid w:val="00E36D56"/>
    <w:rsid w:val="00E3720A"/>
    <w:rsid w:val="00E37871"/>
    <w:rsid w:val="00E40E1F"/>
    <w:rsid w:val="00E424E4"/>
    <w:rsid w:val="00E433CB"/>
    <w:rsid w:val="00E448CA"/>
    <w:rsid w:val="00E44923"/>
    <w:rsid w:val="00E51303"/>
    <w:rsid w:val="00E518B4"/>
    <w:rsid w:val="00E53AF9"/>
    <w:rsid w:val="00E544F0"/>
    <w:rsid w:val="00E564BD"/>
    <w:rsid w:val="00E6128E"/>
    <w:rsid w:val="00E61857"/>
    <w:rsid w:val="00E6301B"/>
    <w:rsid w:val="00E634ED"/>
    <w:rsid w:val="00E65F17"/>
    <w:rsid w:val="00E67AAD"/>
    <w:rsid w:val="00E71346"/>
    <w:rsid w:val="00E71A81"/>
    <w:rsid w:val="00E71FA0"/>
    <w:rsid w:val="00E72A39"/>
    <w:rsid w:val="00E72B92"/>
    <w:rsid w:val="00E72C31"/>
    <w:rsid w:val="00E737C9"/>
    <w:rsid w:val="00E748F6"/>
    <w:rsid w:val="00E75C89"/>
    <w:rsid w:val="00E76514"/>
    <w:rsid w:val="00E7701C"/>
    <w:rsid w:val="00E77CF3"/>
    <w:rsid w:val="00E77DF8"/>
    <w:rsid w:val="00E8076C"/>
    <w:rsid w:val="00E80908"/>
    <w:rsid w:val="00E8699F"/>
    <w:rsid w:val="00E903C8"/>
    <w:rsid w:val="00E91424"/>
    <w:rsid w:val="00E91EDD"/>
    <w:rsid w:val="00E94010"/>
    <w:rsid w:val="00E94685"/>
    <w:rsid w:val="00E9631A"/>
    <w:rsid w:val="00EA07E0"/>
    <w:rsid w:val="00EA3914"/>
    <w:rsid w:val="00EA52B1"/>
    <w:rsid w:val="00EA5406"/>
    <w:rsid w:val="00EA57CE"/>
    <w:rsid w:val="00EA6A3F"/>
    <w:rsid w:val="00EA6A78"/>
    <w:rsid w:val="00EA6AA4"/>
    <w:rsid w:val="00EA7CFA"/>
    <w:rsid w:val="00EA7EBB"/>
    <w:rsid w:val="00EB234C"/>
    <w:rsid w:val="00EB412A"/>
    <w:rsid w:val="00EB46AB"/>
    <w:rsid w:val="00EB5E60"/>
    <w:rsid w:val="00EC501F"/>
    <w:rsid w:val="00EC5220"/>
    <w:rsid w:val="00EC6FC6"/>
    <w:rsid w:val="00ED00D2"/>
    <w:rsid w:val="00ED0DCE"/>
    <w:rsid w:val="00ED0FAF"/>
    <w:rsid w:val="00ED1ABD"/>
    <w:rsid w:val="00ED27C0"/>
    <w:rsid w:val="00ED3985"/>
    <w:rsid w:val="00ED3E93"/>
    <w:rsid w:val="00ED4604"/>
    <w:rsid w:val="00ED76E7"/>
    <w:rsid w:val="00ED796C"/>
    <w:rsid w:val="00EE1695"/>
    <w:rsid w:val="00EE1C26"/>
    <w:rsid w:val="00EE2621"/>
    <w:rsid w:val="00EE38B6"/>
    <w:rsid w:val="00EE5515"/>
    <w:rsid w:val="00EE5828"/>
    <w:rsid w:val="00EE72EC"/>
    <w:rsid w:val="00EE7A96"/>
    <w:rsid w:val="00EE7D8A"/>
    <w:rsid w:val="00EF05FF"/>
    <w:rsid w:val="00EF1EDD"/>
    <w:rsid w:val="00EF2CA7"/>
    <w:rsid w:val="00EF365E"/>
    <w:rsid w:val="00EF606E"/>
    <w:rsid w:val="00EF6BA7"/>
    <w:rsid w:val="00EF7884"/>
    <w:rsid w:val="00F016F5"/>
    <w:rsid w:val="00F018EC"/>
    <w:rsid w:val="00F037B1"/>
    <w:rsid w:val="00F06D8B"/>
    <w:rsid w:val="00F07044"/>
    <w:rsid w:val="00F077EF"/>
    <w:rsid w:val="00F07B25"/>
    <w:rsid w:val="00F07B84"/>
    <w:rsid w:val="00F101B8"/>
    <w:rsid w:val="00F10217"/>
    <w:rsid w:val="00F10DD9"/>
    <w:rsid w:val="00F1258A"/>
    <w:rsid w:val="00F13023"/>
    <w:rsid w:val="00F14ADE"/>
    <w:rsid w:val="00F14EB3"/>
    <w:rsid w:val="00F16A88"/>
    <w:rsid w:val="00F171C7"/>
    <w:rsid w:val="00F20345"/>
    <w:rsid w:val="00F21091"/>
    <w:rsid w:val="00F213BE"/>
    <w:rsid w:val="00F22A64"/>
    <w:rsid w:val="00F233AA"/>
    <w:rsid w:val="00F257AC"/>
    <w:rsid w:val="00F25CC1"/>
    <w:rsid w:val="00F2650F"/>
    <w:rsid w:val="00F26D2B"/>
    <w:rsid w:val="00F27565"/>
    <w:rsid w:val="00F314ED"/>
    <w:rsid w:val="00F323DC"/>
    <w:rsid w:val="00F3245F"/>
    <w:rsid w:val="00F33BB4"/>
    <w:rsid w:val="00F355A1"/>
    <w:rsid w:val="00F360FA"/>
    <w:rsid w:val="00F367F2"/>
    <w:rsid w:val="00F376A8"/>
    <w:rsid w:val="00F40168"/>
    <w:rsid w:val="00F40991"/>
    <w:rsid w:val="00F40AB5"/>
    <w:rsid w:val="00F449DF"/>
    <w:rsid w:val="00F45B88"/>
    <w:rsid w:val="00F46655"/>
    <w:rsid w:val="00F46A95"/>
    <w:rsid w:val="00F47235"/>
    <w:rsid w:val="00F5034B"/>
    <w:rsid w:val="00F513F5"/>
    <w:rsid w:val="00F51986"/>
    <w:rsid w:val="00F5425D"/>
    <w:rsid w:val="00F557C7"/>
    <w:rsid w:val="00F562C7"/>
    <w:rsid w:val="00F56AF5"/>
    <w:rsid w:val="00F605C0"/>
    <w:rsid w:val="00F606F8"/>
    <w:rsid w:val="00F61D1C"/>
    <w:rsid w:val="00F6250D"/>
    <w:rsid w:val="00F66522"/>
    <w:rsid w:val="00F6664C"/>
    <w:rsid w:val="00F67156"/>
    <w:rsid w:val="00F73268"/>
    <w:rsid w:val="00F74EA3"/>
    <w:rsid w:val="00F754D9"/>
    <w:rsid w:val="00F7697F"/>
    <w:rsid w:val="00F76D66"/>
    <w:rsid w:val="00F77252"/>
    <w:rsid w:val="00F80586"/>
    <w:rsid w:val="00F80BC9"/>
    <w:rsid w:val="00F8152F"/>
    <w:rsid w:val="00F829D3"/>
    <w:rsid w:val="00F82E45"/>
    <w:rsid w:val="00F838FD"/>
    <w:rsid w:val="00F83F53"/>
    <w:rsid w:val="00F86FF8"/>
    <w:rsid w:val="00F9096E"/>
    <w:rsid w:val="00F90C5E"/>
    <w:rsid w:val="00F91650"/>
    <w:rsid w:val="00F93280"/>
    <w:rsid w:val="00F9347A"/>
    <w:rsid w:val="00F93491"/>
    <w:rsid w:val="00F93B9F"/>
    <w:rsid w:val="00F93FE5"/>
    <w:rsid w:val="00F9422C"/>
    <w:rsid w:val="00F94D8A"/>
    <w:rsid w:val="00F95E2C"/>
    <w:rsid w:val="00F960EA"/>
    <w:rsid w:val="00F97DAC"/>
    <w:rsid w:val="00FA0562"/>
    <w:rsid w:val="00FA27D3"/>
    <w:rsid w:val="00FA3B05"/>
    <w:rsid w:val="00FA411B"/>
    <w:rsid w:val="00FA4934"/>
    <w:rsid w:val="00FA56FC"/>
    <w:rsid w:val="00FA5E43"/>
    <w:rsid w:val="00FA7B9F"/>
    <w:rsid w:val="00FA7C4F"/>
    <w:rsid w:val="00FB0A5F"/>
    <w:rsid w:val="00FB0B40"/>
    <w:rsid w:val="00FB12D7"/>
    <w:rsid w:val="00FB41A1"/>
    <w:rsid w:val="00FB462A"/>
    <w:rsid w:val="00FB5AEE"/>
    <w:rsid w:val="00FB7BAB"/>
    <w:rsid w:val="00FC2610"/>
    <w:rsid w:val="00FC293B"/>
    <w:rsid w:val="00FC34D5"/>
    <w:rsid w:val="00FC5096"/>
    <w:rsid w:val="00FC596C"/>
    <w:rsid w:val="00FC601E"/>
    <w:rsid w:val="00FC6A0B"/>
    <w:rsid w:val="00FC70A6"/>
    <w:rsid w:val="00FD01DD"/>
    <w:rsid w:val="00FD4816"/>
    <w:rsid w:val="00FD4AEC"/>
    <w:rsid w:val="00FD4DBC"/>
    <w:rsid w:val="00FD4EE7"/>
    <w:rsid w:val="00FD6973"/>
    <w:rsid w:val="00FD7AA5"/>
    <w:rsid w:val="00FE2759"/>
    <w:rsid w:val="00FE2872"/>
    <w:rsid w:val="00FE6846"/>
    <w:rsid w:val="00FF177E"/>
    <w:rsid w:val="00FF33E6"/>
    <w:rsid w:val="00FF48B7"/>
    <w:rsid w:val="00FF4A80"/>
    <w:rsid w:val="00FF4D5B"/>
    <w:rsid w:val="00FF6DC0"/>
    <w:rsid w:val="00FF7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B2984"/>
  <w15:docId w15:val="{F51E48EC-A14F-41C7-A22D-3BF7F457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3523D"/>
    <w:pPr>
      <w:widowControl w:val="0"/>
      <w:jc w:val="both"/>
    </w:pPr>
    <w:rPr>
      <w:rFonts w:ascii="Times New Roman" w:eastAsia="宋体" w:hAnsi="Times New Roman" w:cs="Times New Roman"/>
      <w:sz w:val="24"/>
    </w:rPr>
  </w:style>
  <w:style w:type="paragraph" w:styleId="1">
    <w:name w:val="heading 1"/>
    <w:basedOn w:val="a2"/>
    <w:next w:val="a2"/>
    <w:link w:val="10"/>
    <w:uiPriority w:val="9"/>
    <w:qFormat/>
    <w:rsid w:val="00943F21"/>
    <w:pPr>
      <w:keepNext/>
      <w:keepLines/>
      <w:numPr>
        <w:numId w:val="28"/>
      </w:numPr>
      <w:spacing w:beforeLines="50" w:before="50" w:afterLines="50" w:after="50" w:line="578" w:lineRule="auto"/>
      <w:ind w:left="0" w:firstLine="0"/>
      <w:jc w:val="left"/>
      <w:outlineLvl w:val="0"/>
    </w:pPr>
    <w:rPr>
      <w:rFonts w:ascii="Calibri" w:hAnsi="Calibri"/>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link w:val="1"/>
    <w:uiPriority w:val="9"/>
    <w:rsid w:val="00943F21"/>
    <w:rPr>
      <w:rFonts w:ascii="Calibri" w:eastAsia="宋体" w:hAnsi="Calibri" w:cs="Times New Roman"/>
      <w:b/>
      <w:bCs/>
      <w:kern w:val="44"/>
      <w:sz w:val="44"/>
      <w:szCs w:val="44"/>
    </w:rPr>
  </w:style>
  <w:style w:type="paragraph" w:styleId="a6">
    <w:name w:val="header"/>
    <w:basedOn w:val="a2"/>
    <w:link w:val="a7"/>
    <w:uiPriority w:val="99"/>
    <w:unhideWhenUsed/>
    <w:rsid w:val="0033523D"/>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a7">
    <w:name w:val="页眉 字符"/>
    <w:link w:val="a6"/>
    <w:uiPriority w:val="99"/>
    <w:rsid w:val="0033523D"/>
    <w:rPr>
      <w:rFonts w:ascii="Calibri" w:eastAsia="宋体" w:hAnsi="Calibri" w:cs="Times New Roman"/>
      <w:kern w:val="0"/>
      <w:sz w:val="18"/>
      <w:szCs w:val="18"/>
    </w:rPr>
  </w:style>
  <w:style w:type="paragraph" w:styleId="a8">
    <w:name w:val="footer"/>
    <w:basedOn w:val="a2"/>
    <w:link w:val="a9"/>
    <w:uiPriority w:val="99"/>
    <w:unhideWhenUsed/>
    <w:rsid w:val="0033523D"/>
    <w:pPr>
      <w:tabs>
        <w:tab w:val="center" w:pos="4153"/>
        <w:tab w:val="right" w:pos="8306"/>
      </w:tabs>
      <w:snapToGrid w:val="0"/>
      <w:jc w:val="left"/>
    </w:pPr>
    <w:rPr>
      <w:rFonts w:ascii="Calibri" w:hAnsi="Calibri"/>
      <w:kern w:val="0"/>
      <w:sz w:val="18"/>
      <w:szCs w:val="18"/>
    </w:rPr>
  </w:style>
  <w:style w:type="character" w:customStyle="1" w:styleId="a9">
    <w:name w:val="页脚 字符"/>
    <w:link w:val="a8"/>
    <w:uiPriority w:val="99"/>
    <w:rsid w:val="0033523D"/>
    <w:rPr>
      <w:rFonts w:ascii="Calibri" w:eastAsia="宋体" w:hAnsi="Calibri" w:cs="Times New Roman"/>
      <w:kern w:val="0"/>
      <w:sz w:val="18"/>
      <w:szCs w:val="18"/>
    </w:rPr>
  </w:style>
  <w:style w:type="paragraph" w:styleId="TOC">
    <w:name w:val="TOC Heading"/>
    <w:basedOn w:val="1"/>
    <w:next w:val="a2"/>
    <w:uiPriority w:val="39"/>
    <w:unhideWhenUsed/>
    <w:qFormat/>
    <w:rsid w:val="0033523D"/>
    <w:pPr>
      <w:widowControl/>
      <w:spacing w:before="240" w:after="0" w:line="259" w:lineRule="auto"/>
      <w:outlineLvl w:val="9"/>
    </w:pPr>
    <w:rPr>
      <w:rFonts w:ascii="Calibri Light" w:hAnsi="Calibri Light"/>
      <w:b w:val="0"/>
      <w:bCs w:val="0"/>
      <w:color w:val="2E74B5"/>
      <w:kern w:val="0"/>
      <w:sz w:val="32"/>
      <w:szCs w:val="32"/>
    </w:rPr>
  </w:style>
  <w:style w:type="paragraph" w:styleId="11">
    <w:name w:val="toc 1"/>
    <w:basedOn w:val="a2"/>
    <w:next w:val="a2"/>
    <w:autoRedefine/>
    <w:uiPriority w:val="39"/>
    <w:unhideWhenUsed/>
    <w:rsid w:val="00F838FD"/>
    <w:pPr>
      <w:tabs>
        <w:tab w:val="right" w:leader="dot" w:pos="8296"/>
      </w:tabs>
    </w:pPr>
  </w:style>
  <w:style w:type="character" w:styleId="aa">
    <w:name w:val="Hyperlink"/>
    <w:uiPriority w:val="99"/>
    <w:unhideWhenUsed/>
    <w:rsid w:val="0033523D"/>
    <w:rPr>
      <w:color w:val="0563C1"/>
      <w:u w:val="single"/>
    </w:rPr>
  </w:style>
  <w:style w:type="paragraph" w:styleId="2">
    <w:name w:val="toc 2"/>
    <w:basedOn w:val="a2"/>
    <w:next w:val="a2"/>
    <w:autoRedefine/>
    <w:uiPriority w:val="39"/>
    <w:unhideWhenUsed/>
    <w:rsid w:val="0033523D"/>
    <w:pPr>
      <w:ind w:leftChars="200" w:left="420"/>
    </w:pPr>
  </w:style>
  <w:style w:type="paragraph" w:styleId="3">
    <w:name w:val="toc 3"/>
    <w:basedOn w:val="a2"/>
    <w:next w:val="a2"/>
    <w:autoRedefine/>
    <w:uiPriority w:val="39"/>
    <w:unhideWhenUsed/>
    <w:rsid w:val="0033523D"/>
    <w:pPr>
      <w:ind w:leftChars="400" w:left="840"/>
    </w:pPr>
  </w:style>
  <w:style w:type="character" w:customStyle="1" w:styleId="MTEquationSection">
    <w:name w:val="MTEquationSection"/>
    <w:rsid w:val="0033523D"/>
    <w:rPr>
      <w:rFonts w:ascii="Times New Roman" w:hAnsi="Times New Roman"/>
      <w:b/>
      <w:vanish w:val="0"/>
      <w:color w:val="FF0000"/>
      <w:sz w:val="44"/>
      <w:szCs w:val="44"/>
    </w:rPr>
  </w:style>
  <w:style w:type="paragraph" w:customStyle="1" w:styleId="MTDisplayEquation">
    <w:name w:val="MTDisplayEquation"/>
    <w:basedOn w:val="a2"/>
    <w:next w:val="a2"/>
    <w:link w:val="MTDisplayEquationChar"/>
    <w:rsid w:val="0033523D"/>
    <w:pPr>
      <w:tabs>
        <w:tab w:val="center" w:pos="4160"/>
        <w:tab w:val="right" w:pos="8300"/>
      </w:tabs>
      <w:spacing w:afterLines="10" w:line="312" w:lineRule="auto"/>
      <w:ind w:firstLineChars="200" w:firstLine="480"/>
    </w:pPr>
    <w:rPr>
      <w:szCs w:val="24"/>
    </w:rPr>
  </w:style>
  <w:style w:type="character" w:customStyle="1" w:styleId="MTDisplayEquationChar">
    <w:name w:val="MTDisplayEquation Char"/>
    <w:link w:val="MTDisplayEquation"/>
    <w:rsid w:val="0033523D"/>
    <w:rPr>
      <w:rFonts w:ascii="Times New Roman" w:eastAsia="宋体" w:hAnsi="Times New Roman" w:cs="Times New Roman"/>
      <w:sz w:val="24"/>
      <w:szCs w:val="24"/>
    </w:rPr>
  </w:style>
  <w:style w:type="paragraph" w:styleId="4">
    <w:name w:val="toc 4"/>
    <w:basedOn w:val="a2"/>
    <w:next w:val="a2"/>
    <w:autoRedefine/>
    <w:uiPriority w:val="39"/>
    <w:unhideWhenUsed/>
    <w:rsid w:val="0033523D"/>
    <w:pPr>
      <w:ind w:leftChars="600" w:left="1260"/>
    </w:pPr>
    <w:rPr>
      <w:rFonts w:ascii="Calibri" w:hAnsi="Calibri"/>
      <w:sz w:val="21"/>
    </w:rPr>
  </w:style>
  <w:style w:type="paragraph" w:styleId="5">
    <w:name w:val="toc 5"/>
    <w:basedOn w:val="a2"/>
    <w:next w:val="a2"/>
    <w:autoRedefine/>
    <w:uiPriority w:val="39"/>
    <w:unhideWhenUsed/>
    <w:rsid w:val="0033523D"/>
    <w:pPr>
      <w:ind w:leftChars="800" w:left="1680"/>
    </w:pPr>
    <w:rPr>
      <w:rFonts w:ascii="Calibri" w:hAnsi="Calibri"/>
      <w:sz w:val="21"/>
    </w:rPr>
  </w:style>
  <w:style w:type="paragraph" w:styleId="6">
    <w:name w:val="toc 6"/>
    <w:basedOn w:val="a2"/>
    <w:next w:val="a2"/>
    <w:autoRedefine/>
    <w:uiPriority w:val="39"/>
    <w:unhideWhenUsed/>
    <w:rsid w:val="0033523D"/>
    <w:pPr>
      <w:ind w:leftChars="1000" w:left="2100"/>
    </w:pPr>
    <w:rPr>
      <w:rFonts w:ascii="Calibri" w:hAnsi="Calibri"/>
      <w:sz w:val="21"/>
    </w:rPr>
  </w:style>
  <w:style w:type="paragraph" w:styleId="7">
    <w:name w:val="toc 7"/>
    <w:basedOn w:val="a2"/>
    <w:next w:val="a2"/>
    <w:autoRedefine/>
    <w:uiPriority w:val="39"/>
    <w:unhideWhenUsed/>
    <w:rsid w:val="0033523D"/>
    <w:pPr>
      <w:ind w:leftChars="1200" w:left="2520"/>
    </w:pPr>
    <w:rPr>
      <w:rFonts w:ascii="Calibri" w:hAnsi="Calibri"/>
      <w:sz w:val="21"/>
    </w:rPr>
  </w:style>
  <w:style w:type="paragraph" w:styleId="8">
    <w:name w:val="toc 8"/>
    <w:basedOn w:val="a2"/>
    <w:next w:val="a2"/>
    <w:autoRedefine/>
    <w:uiPriority w:val="39"/>
    <w:unhideWhenUsed/>
    <w:rsid w:val="0033523D"/>
    <w:pPr>
      <w:ind w:leftChars="1400" w:left="2940"/>
    </w:pPr>
    <w:rPr>
      <w:rFonts w:ascii="Calibri" w:hAnsi="Calibri"/>
      <w:sz w:val="21"/>
    </w:rPr>
  </w:style>
  <w:style w:type="paragraph" w:styleId="9">
    <w:name w:val="toc 9"/>
    <w:basedOn w:val="a2"/>
    <w:next w:val="a2"/>
    <w:autoRedefine/>
    <w:uiPriority w:val="39"/>
    <w:unhideWhenUsed/>
    <w:rsid w:val="0033523D"/>
    <w:pPr>
      <w:ind w:leftChars="1600" w:left="3360"/>
    </w:pPr>
    <w:rPr>
      <w:rFonts w:ascii="Calibri" w:hAnsi="Calibri"/>
      <w:sz w:val="21"/>
    </w:rPr>
  </w:style>
  <w:style w:type="paragraph" w:styleId="ab">
    <w:name w:val="Balloon Text"/>
    <w:basedOn w:val="a2"/>
    <w:link w:val="ac"/>
    <w:uiPriority w:val="99"/>
    <w:semiHidden/>
    <w:unhideWhenUsed/>
    <w:rsid w:val="0033523D"/>
    <w:rPr>
      <w:sz w:val="18"/>
      <w:szCs w:val="18"/>
    </w:rPr>
  </w:style>
  <w:style w:type="character" w:customStyle="1" w:styleId="ac">
    <w:name w:val="批注框文本 字符"/>
    <w:link w:val="ab"/>
    <w:uiPriority w:val="99"/>
    <w:semiHidden/>
    <w:rsid w:val="0033523D"/>
    <w:rPr>
      <w:rFonts w:ascii="Times New Roman" w:eastAsia="宋体" w:hAnsi="Times New Roman" w:cs="Times New Roman"/>
      <w:sz w:val="18"/>
      <w:szCs w:val="18"/>
    </w:rPr>
  </w:style>
  <w:style w:type="paragraph" w:styleId="ad">
    <w:name w:val="Body Text"/>
    <w:basedOn w:val="a2"/>
    <w:link w:val="ae"/>
    <w:rsid w:val="0033523D"/>
    <w:pPr>
      <w:spacing w:line="280" w:lineRule="exact"/>
    </w:pPr>
    <w:rPr>
      <w:rFonts w:eastAsia="方正书宋简体"/>
      <w:sz w:val="18"/>
      <w:szCs w:val="24"/>
    </w:rPr>
  </w:style>
  <w:style w:type="character" w:customStyle="1" w:styleId="ae">
    <w:name w:val="正文文本 字符"/>
    <w:link w:val="ad"/>
    <w:rsid w:val="0033523D"/>
    <w:rPr>
      <w:rFonts w:ascii="Times New Roman" w:eastAsia="方正书宋简体" w:hAnsi="Times New Roman" w:cs="Times New Roman"/>
      <w:sz w:val="18"/>
      <w:szCs w:val="24"/>
    </w:rPr>
  </w:style>
  <w:style w:type="paragraph" w:customStyle="1" w:styleId="MText">
    <w:name w:val="M_Text"/>
    <w:basedOn w:val="a2"/>
    <w:rsid w:val="0033523D"/>
    <w:pPr>
      <w:widowControl/>
      <w:spacing w:line="340" w:lineRule="atLeast"/>
      <w:ind w:firstLine="284"/>
    </w:pPr>
    <w:rPr>
      <w:rFonts w:eastAsia="Times New Roman"/>
      <w:color w:val="000000"/>
      <w:kern w:val="0"/>
      <w:szCs w:val="20"/>
      <w:lang w:eastAsia="de-DE"/>
    </w:rPr>
  </w:style>
  <w:style w:type="paragraph" w:styleId="af">
    <w:name w:val="List Paragraph"/>
    <w:basedOn w:val="a2"/>
    <w:uiPriority w:val="34"/>
    <w:qFormat/>
    <w:rsid w:val="0033523D"/>
    <w:pPr>
      <w:ind w:firstLineChars="200" w:firstLine="420"/>
    </w:pPr>
  </w:style>
  <w:style w:type="table" w:styleId="af0">
    <w:name w:val="Table Grid"/>
    <w:basedOn w:val="a4"/>
    <w:uiPriority w:val="39"/>
    <w:rsid w:val="0033523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uiPriority w:val="99"/>
    <w:unhideWhenUsed/>
    <w:rsid w:val="0033523D"/>
    <w:rPr>
      <w:sz w:val="21"/>
      <w:szCs w:val="21"/>
    </w:rPr>
  </w:style>
  <w:style w:type="paragraph" w:styleId="af2">
    <w:name w:val="annotation text"/>
    <w:basedOn w:val="a2"/>
    <w:link w:val="af3"/>
    <w:uiPriority w:val="99"/>
    <w:unhideWhenUsed/>
    <w:rsid w:val="0033523D"/>
    <w:pPr>
      <w:jc w:val="left"/>
    </w:pPr>
  </w:style>
  <w:style w:type="character" w:customStyle="1" w:styleId="af3">
    <w:name w:val="批注文字 字符"/>
    <w:link w:val="af2"/>
    <w:uiPriority w:val="99"/>
    <w:rsid w:val="0033523D"/>
    <w:rPr>
      <w:rFonts w:ascii="Times New Roman" w:eastAsia="宋体" w:hAnsi="Times New Roman" w:cs="Times New Roman"/>
      <w:sz w:val="24"/>
    </w:rPr>
  </w:style>
  <w:style w:type="paragraph" w:styleId="af4">
    <w:name w:val="annotation subject"/>
    <w:basedOn w:val="af2"/>
    <w:next w:val="af2"/>
    <w:link w:val="af5"/>
    <w:uiPriority w:val="99"/>
    <w:semiHidden/>
    <w:unhideWhenUsed/>
    <w:rsid w:val="0033523D"/>
    <w:rPr>
      <w:b/>
      <w:bCs/>
    </w:rPr>
  </w:style>
  <w:style w:type="character" w:customStyle="1" w:styleId="af5">
    <w:name w:val="批注主题 字符"/>
    <w:link w:val="af4"/>
    <w:uiPriority w:val="99"/>
    <w:semiHidden/>
    <w:rsid w:val="0033523D"/>
    <w:rPr>
      <w:rFonts w:ascii="Times New Roman" w:eastAsia="宋体" w:hAnsi="Times New Roman" w:cs="Times New Roman"/>
      <w:b/>
      <w:bCs/>
      <w:sz w:val="24"/>
    </w:rPr>
  </w:style>
  <w:style w:type="paragraph" w:styleId="af6">
    <w:name w:val="Document Map"/>
    <w:basedOn w:val="a2"/>
    <w:link w:val="af7"/>
    <w:uiPriority w:val="99"/>
    <w:semiHidden/>
    <w:unhideWhenUsed/>
    <w:rsid w:val="0033523D"/>
    <w:rPr>
      <w:rFonts w:ascii="宋体"/>
      <w:sz w:val="18"/>
      <w:szCs w:val="18"/>
    </w:rPr>
  </w:style>
  <w:style w:type="character" w:customStyle="1" w:styleId="af7">
    <w:name w:val="文档结构图 字符"/>
    <w:link w:val="af6"/>
    <w:uiPriority w:val="99"/>
    <w:semiHidden/>
    <w:rsid w:val="0033523D"/>
    <w:rPr>
      <w:rFonts w:ascii="宋体" w:eastAsia="宋体" w:hAnsi="Times New Roman" w:cs="Times New Roman"/>
      <w:sz w:val="18"/>
      <w:szCs w:val="18"/>
    </w:rPr>
  </w:style>
  <w:style w:type="paragraph" w:styleId="af8">
    <w:name w:val="Normal (Web)"/>
    <w:basedOn w:val="a2"/>
    <w:uiPriority w:val="99"/>
    <w:unhideWhenUsed/>
    <w:rsid w:val="0033523D"/>
    <w:pPr>
      <w:widowControl/>
      <w:spacing w:before="100" w:beforeAutospacing="1" w:after="100" w:afterAutospacing="1"/>
      <w:jc w:val="left"/>
    </w:pPr>
    <w:rPr>
      <w:rFonts w:ascii="宋体" w:hAnsi="宋体" w:cs="宋体"/>
      <w:kern w:val="0"/>
      <w:sz w:val="21"/>
      <w:szCs w:val="21"/>
    </w:rPr>
  </w:style>
  <w:style w:type="paragraph" w:styleId="af9">
    <w:name w:val="Body Text Indent"/>
    <w:basedOn w:val="a2"/>
    <w:link w:val="afa"/>
    <w:uiPriority w:val="99"/>
    <w:unhideWhenUsed/>
    <w:rsid w:val="0033523D"/>
    <w:pPr>
      <w:spacing w:after="120"/>
      <w:ind w:leftChars="200" w:left="420"/>
    </w:pPr>
  </w:style>
  <w:style w:type="character" w:customStyle="1" w:styleId="afa">
    <w:name w:val="正文文本缩进 字符"/>
    <w:link w:val="af9"/>
    <w:uiPriority w:val="99"/>
    <w:rsid w:val="0033523D"/>
    <w:rPr>
      <w:rFonts w:ascii="Times New Roman" w:eastAsia="宋体" w:hAnsi="Times New Roman" w:cs="Times New Roman"/>
      <w:sz w:val="24"/>
    </w:rPr>
  </w:style>
  <w:style w:type="paragraph" w:customStyle="1" w:styleId="a">
    <w:name w:val="章标题"/>
    <w:basedOn w:val="a2"/>
    <w:link w:val="Char"/>
    <w:autoRedefine/>
    <w:qFormat/>
    <w:rsid w:val="009F08D3"/>
    <w:pPr>
      <w:numPr>
        <w:numId w:val="1"/>
      </w:numPr>
      <w:spacing w:line="960" w:lineRule="auto"/>
      <w:ind w:left="851" w:hanging="851"/>
      <w:jc w:val="center"/>
      <w:outlineLvl w:val="0"/>
    </w:pPr>
    <w:rPr>
      <w:b/>
      <w:sz w:val="44"/>
      <w:szCs w:val="44"/>
    </w:rPr>
  </w:style>
  <w:style w:type="paragraph" w:customStyle="1" w:styleId="afb">
    <w:name w:val="前章标题"/>
    <w:basedOn w:val="a2"/>
    <w:link w:val="Char0"/>
    <w:qFormat/>
    <w:rsid w:val="0033523D"/>
    <w:pPr>
      <w:spacing w:afterLines="150" w:line="312" w:lineRule="auto"/>
      <w:jc w:val="center"/>
      <w:outlineLvl w:val="0"/>
    </w:pPr>
    <w:rPr>
      <w:b/>
      <w:sz w:val="44"/>
      <w:szCs w:val="44"/>
    </w:rPr>
  </w:style>
  <w:style w:type="character" w:customStyle="1" w:styleId="Char">
    <w:name w:val="章标题 Char"/>
    <w:link w:val="a"/>
    <w:rsid w:val="009F08D3"/>
    <w:rPr>
      <w:rFonts w:ascii="Times New Roman" w:eastAsia="宋体" w:hAnsi="Times New Roman" w:cs="Times New Roman"/>
      <w:b/>
      <w:sz w:val="44"/>
      <w:szCs w:val="44"/>
    </w:rPr>
  </w:style>
  <w:style w:type="paragraph" w:customStyle="1" w:styleId="a0">
    <w:name w:val="节标题"/>
    <w:basedOn w:val="a2"/>
    <w:link w:val="Char1"/>
    <w:qFormat/>
    <w:rsid w:val="000B0609"/>
    <w:pPr>
      <w:numPr>
        <w:ilvl w:val="1"/>
        <w:numId w:val="28"/>
      </w:numPr>
      <w:spacing w:beforeLines="50" w:before="50" w:afterLines="50" w:after="50" w:line="312" w:lineRule="auto"/>
      <w:ind w:left="0" w:firstLine="0"/>
      <w:outlineLvl w:val="1"/>
    </w:pPr>
    <w:rPr>
      <w:b/>
      <w:sz w:val="32"/>
      <w:szCs w:val="32"/>
    </w:rPr>
  </w:style>
  <w:style w:type="character" w:customStyle="1" w:styleId="Char0">
    <w:name w:val="前章标题 Char"/>
    <w:link w:val="afb"/>
    <w:rsid w:val="0033523D"/>
    <w:rPr>
      <w:rFonts w:ascii="Times New Roman" w:eastAsia="宋体" w:hAnsi="Times New Roman" w:cs="Times New Roman"/>
      <w:b/>
      <w:sz w:val="44"/>
      <w:szCs w:val="44"/>
    </w:rPr>
  </w:style>
  <w:style w:type="paragraph" w:customStyle="1" w:styleId="a1">
    <w:name w:val="小节标题"/>
    <w:basedOn w:val="a2"/>
    <w:link w:val="Char2"/>
    <w:qFormat/>
    <w:rsid w:val="000B0609"/>
    <w:pPr>
      <w:numPr>
        <w:ilvl w:val="2"/>
        <w:numId w:val="28"/>
      </w:numPr>
      <w:spacing w:beforeLines="50" w:before="50" w:afterLines="50" w:after="50"/>
      <w:ind w:left="0" w:firstLine="0"/>
      <w:outlineLvl w:val="2"/>
    </w:pPr>
    <w:rPr>
      <w:b/>
      <w:szCs w:val="24"/>
    </w:rPr>
  </w:style>
  <w:style w:type="character" w:customStyle="1" w:styleId="Char1">
    <w:name w:val="节标题 Char"/>
    <w:link w:val="a0"/>
    <w:rsid w:val="000B0609"/>
    <w:rPr>
      <w:rFonts w:ascii="Times New Roman" w:eastAsia="宋体" w:hAnsi="Times New Roman" w:cs="Times New Roman"/>
      <w:b/>
      <w:sz w:val="32"/>
      <w:szCs w:val="32"/>
    </w:rPr>
  </w:style>
  <w:style w:type="paragraph" w:styleId="afc">
    <w:name w:val="footnote text"/>
    <w:basedOn w:val="a2"/>
    <w:link w:val="afd"/>
    <w:uiPriority w:val="99"/>
    <w:semiHidden/>
    <w:unhideWhenUsed/>
    <w:rsid w:val="0033523D"/>
    <w:pPr>
      <w:snapToGrid w:val="0"/>
      <w:jc w:val="left"/>
    </w:pPr>
    <w:rPr>
      <w:sz w:val="18"/>
      <w:szCs w:val="18"/>
    </w:rPr>
  </w:style>
  <w:style w:type="character" w:customStyle="1" w:styleId="afd">
    <w:name w:val="脚注文本 字符"/>
    <w:link w:val="afc"/>
    <w:uiPriority w:val="99"/>
    <w:semiHidden/>
    <w:rsid w:val="0033523D"/>
    <w:rPr>
      <w:rFonts w:ascii="Times New Roman" w:eastAsia="宋体" w:hAnsi="Times New Roman" w:cs="Times New Roman"/>
      <w:sz w:val="18"/>
      <w:szCs w:val="18"/>
    </w:rPr>
  </w:style>
  <w:style w:type="character" w:customStyle="1" w:styleId="Char2">
    <w:name w:val="小节标题 Char"/>
    <w:link w:val="a1"/>
    <w:rsid w:val="000B0609"/>
    <w:rPr>
      <w:rFonts w:ascii="Times New Roman" w:eastAsia="宋体" w:hAnsi="Times New Roman" w:cs="Times New Roman"/>
      <w:b/>
      <w:sz w:val="24"/>
      <w:szCs w:val="24"/>
    </w:rPr>
  </w:style>
  <w:style w:type="character" w:styleId="afe">
    <w:name w:val="footnote reference"/>
    <w:uiPriority w:val="99"/>
    <w:semiHidden/>
    <w:unhideWhenUsed/>
    <w:rsid w:val="0033523D"/>
    <w:rPr>
      <w:vertAlign w:val="superscript"/>
    </w:rPr>
  </w:style>
  <w:style w:type="paragraph" w:styleId="aff">
    <w:name w:val="caption"/>
    <w:basedOn w:val="a2"/>
    <w:next w:val="a2"/>
    <w:link w:val="aff0"/>
    <w:uiPriority w:val="35"/>
    <w:unhideWhenUsed/>
    <w:qFormat/>
    <w:rsid w:val="0033523D"/>
    <w:rPr>
      <w:rFonts w:ascii="Cambria" w:eastAsia="黑体" w:hAnsi="Cambria"/>
      <w:sz w:val="20"/>
      <w:szCs w:val="20"/>
    </w:rPr>
  </w:style>
  <w:style w:type="paragraph" w:styleId="aff1">
    <w:name w:val="table of figures"/>
    <w:basedOn w:val="a2"/>
    <w:next w:val="a2"/>
    <w:uiPriority w:val="99"/>
    <w:unhideWhenUsed/>
    <w:rsid w:val="000E7F29"/>
    <w:pPr>
      <w:spacing w:line="312" w:lineRule="auto"/>
      <w:ind w:left="200" w:hangingChars="200" w:hanging="200"/>
    </w:pPr>
  </w:style>
  <w:style w:type="paragraph" w:styleId="aff2">
    <w:name w:val="Revision"/>
    <w:hidden/>
    <w:uiPriority w:val="99"/>
    <w:semiHidden/>
    <w:rsid w:val="00460A0A"/>
    <w:rPr>
      <w:rFonts w:ascii="Times New Roman" w:eastAsia="宋体" w:hAnsi="Times New Roman" w:cs="Times New Roman"/>
      <w:sz w:val="24"/>
    </w:rPr>
  </w:style>
  <w:style w:type="paragraph" w:customStyle="1" w:styleId="aff3">
    <w:name w:val="正文（固定间距）"/>
    <w:basedOn w:val="a2"/>
    <w:link w:val="Char3"/>
    <w:qFormat/>
    <w:rsid w:val="0008708F"/>
    <w:pPr>
      <w:spacing w:line="400" w:lineRule="exact"/>
      <w:ind w:firstLineChars="200" w:firstLine="200"/>
      <w:textAlignment w:val="baseline"/>
    </w:pPr>
    <w:rPr>
      <w:rFonts w:cstheme="minorBidi"/>
    </w:rPr>
  </w:style>
  <w:style w:type="character" w:customStyle="1" w:styleId="Char3">
    <w:name w:val="正文（固定间距） Char"/>
    <w:basedOn w:val="a3"/>
    <w:link w:val="aff3"/>
    <w:rsid w:val="0008708F"/>
    <w:rPr>
      <w:rFonts w:ascii="Times New Roman" w:eastAsia="宋体" w:hAnsi="Times New Roman"/>
      <w:sz w:val="24"/>
    </w:rPr>
  </w:style>
  <w:style w:type="paragraph" w:customStyle="1" w:styleId="References">
    <w:name w:val="References"/>
    <w:basedOn w:val="a2"/>
    <w:uiPriority w:val="99"/>
    <w:rsid w:val="00747FDE"/>
    <w:pPr>
      <w:widowControl/>
      <w:numPr>
        <w:numId w:val="29"/>
      </w:numPr>
      <w:autoSpaceDE w:val="0"/>
      <w:autoSpaceDN w:val="0"/>
    </w:pPr>
    <w:rPr>
      <w:kern w:val="0"/>
      <w:sz w:val="16"/>
      <w:szCs w:val="16"/>
      <w:lang w:eastAsia="en-US"/>
    </w:rPr>
  </w:style>
  <w:style w:type="paragraph" w:customStyle="1" w:styleId="aff4">
    <w:name w:val="公式"/>
    <w:basedOn w:val="aff"/>
    <w:link w:val="Char4"/>
    <w:qFormat/>
    <w:rsid w:val="0098582C"/>
    <w:pPr>
      <w:tabs>
        <w:tab w:val="center" w:pos="4536"/>
        <w:tab w:val="right" w:pos="9214"/>
      </w:tabs>
      <w:jc w:val="center"/>
    </w:pPr>
    <w:rPr>
      <w:rFonts w:asciiTheme="majorHAnsi" w:eastAsia="宋体" w:hAnsiTheme="majorHAnsi" w:cstheme="majorBidi"/>
      <w:sz w:val="24"/>
    </w:rPr>
  </w:style>
  <w:style w:type="character" w:customStyle="1" w:styleId="Char4">
    <w:name w:val="公式 Char"/>
    <w:basedOn w:val="MTDisplayEquationChar"/>
    <w:link w:val="aff4"/>
    <w:rsid w:val="0098582C"/>
    <w:rPr>
      <w:rFonts w:asciiTheme="majorHAnsi" w:eastAsia="宋体" w:hAnsiTheme="majorHAnsi" w:cstheme="majorBidi"/>
      <w:sz w:val="24"/>
      <w:szCs w:val="20"/>
    </w:rPr>
  </w:style>
  <w:style w:type="character" w:customStyle="1" w:styleId="aff0">
    <w:name w:val="题注 字符"/>
    <w:basedOn w:val="a3"/>
    <w:link w:val="aff"/>
    <w:uiPriority w:val="35"/>
    <w:rsid w:val="003C72D2"/>
    <w:rPr>
      <w:rFonts w:ascii="Cambria" w:eastAsia="黑体" w:hAnsi="Cambria" w:cs="Times New Roman"/>
      <w:sz w:val="20"/>
      <w:szCs w:val="20"/>
    </w:rPr>
  </w:style>
  <w:style w:type="character" w:styleId="aff5">
    <w:name w:val="Placeholder Text"/>
    <w:basedOn w:val="a3"/>
    <w:uiPriority w:val="99"/>
    <w:semiHidden/>
    <w:rsid w:val="00CB0F46"/>
    <w:rPr>
      <w:color w:val="808080"/>
    </w:rPr>
  </w:style>
  <w:style w:type="paragraph" w:styleId="aff6">
    <w:name w:val="No Spacing"/>
    <w:uiPriority w:val="1"/>
    <w:qFormat/>
    <w:rsid w:val="00CB3564"/>
    <w:pPr>
      <w:widowControl w:val="0"/>
      <w:jc w:val="both"/>
    </w:pPr>
    <w:rPr>
      <w:rFonts w:ascii="Times New Roman" w:eastAsia="宋体" w:hAnsi="Times New Roman" w:cs="Times New Roman"/>
      <w:sz w:val="24"/>
    </w:rPr>
  </w:style>
  <w:style w:type="paragraph" w:customStyle="1" w:styleId="20">
    <w:name w:val="正文2"/>
    <w:basedOn w:val="aff6"/>
    <w:link w:val="21"/>
    <w:qFormat/>
    <w:rsid w:val="004A4A28"/>
    <w:pPr>
      <w:suppressAutoHyphens/>
      <w:spacing w:line="400" w:lineRule="exact"/>
    </w:pPr>
    <w:rPr>
      <w:rFonts w:ascii="Courier New" w:hAnsi="Courier New"/>
      <w:kern w:val="24"/>
      <w:sz w:val="21"/>
      <w:szCs w:val="24"/>
    </w:rPr>
  </w:style>
  <w:style w:type="character" w:customStyle="1" w:styleId="21">
    <w:name w:val="正文2 字符"/>
    <w:basedOn w:val="a3"/>
    <w:link w:val="20"/>
    <w:rsid w:val="004A4A28"/>
    <w:rPr>
      <w:rFonts w:ascii="Courier New" w:eastAsia="宋体" w:hAnsi="Courier New" w:cs="Times New Roman"/>
      <w:kern w:val="24"/>
      <w:szCs w:val="24"/>
    </w:rPr>
  </w:style>
  <w:style w:type="paragraph" w:styleId="HTML">
    <w:name w:val="HTML Preformatted"/>
    <w:basedOn w:val="a2"/>
    <w:link w:val="HTML0"/>
    <w:uiPriority w:val="99"/>
    <w:semiHidden/>
    <w:unhideWhenUsed/>
    <w:rsid w:val="00D44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3"/>
    <w:link w:val="HTML"/>
    <w:uiPriority w:val="99"/>
    <w:semiHidden/>
    <w:rsid w:val="00D44597"/>
    <w:rPr>
      <w:rFonts w:ascii="宋体" w:eastAsia="宋体" w:hAnsi="宋体" w:cs="宋体"/>
      <w:kern w:val="0"/>
      <w:sz w:val="24"/>
      <w:szCs w:val="24"/>
    </w:rPr>
  </w:style>
  <w:style w:type="character" w:styleId="aff7">
    <w:name w:val="Strong"/>
    <w:basedOn w:val="a3"/>
    <w:uiPriority w:val="22"/>
    <w:qFormat/>
    <w:rsid w:val="00A250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67243">
      <w:bodyDiv w:val="1"/>
      <w:marLeft w:val="0"/>
      <w:marRight w:val="0"/>
      <w:marTop w:val="0"/>
      <w:marBottom w:val="0"/>
      <w:divBdr>
        <w:top w:val="none" w:sz="0" w:space="0" w:color="auto"/>
        <w:left w:val="none" w:sz="0" w:space="0" w:color="auto"/>
        <w:bottom w:val="none" w:sz="0" w:space="0" w:color="auto"/>
        <w:right w:val="none" w:sz="0" w:space="0" w:color="auto"/>
      </w:divBdr>
    </w:div>
    <w:div w:id="727922250">
      <w:bodyDiv w:val="1"/>
      <w:marLeft w:val="0"/>
      <w:marRight w:val="0"/>
      <w:marTop w:val="0"/>
      <w:marBottom w:val="0"/>
      <w:divBdr>
        <w:top w:val="none" w:sz="0" w:space="0" w:color="auto"/>
        <w:left w:val="none" w:sz="0" w:space="0" w:color="auto"/>
        <w:bottom w:val="none" w:sz="0" w:space="0" w:color="auto"/>
        <w:right w:val="none" w:sz="0" w:space="0" w:color="auto"/>
      </w:divBdr>
    </w:div>
    <w:div w:id="1039280979">
      <w:bodyDiv w:val="1"/>
      <w:marLeft w:val="0"/>
      <w:marRight w:val="0"/>
      <w:marTop w:val="0"/>
      <w:marBottom w:val="0"/>
      <w:divBdr>
        <w:top w:val="none" w:sz="0" w:space="0" w:color="auto"/>
        <w:left w:val="none" w:sz="0" w:space="0" w:color="auto"/>
        <w:bottom w:val="none" w:sz="0" w:space="0" w:color="auto"/>
        <w:right w:val="none" w:sz="0" w:space="0" w:color="auto"/>
      </w:divBdr>
    </w:div>
    <w:div w:id="213328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wmf"/><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image" Target="media/image11.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oleObject" Target="embeddings/oleObject3.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B92ED-0647-4557-AEF4-6E8C1843D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9885</TotalTime>
  <Pages>8</Pages>
  <Words>628</Words>
  <Characters>3582</Characters>
  <Application>Microsoft Office Word</Application>
  <DocSecurity>0</DocSecurity>
  <Lines>29</Lines>
  <Paragraphs>8</Paragraphs>
  <ScaleCrop>false</ScaleCrop>
  <Company>Sky123.Org</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lk</dc:creator>
  <cp:lastModifiedBy>liukai</cp:lastModifiedBy>
  <cp:revision>289</cp:revision>
  <cp:lastPrinted>2017-06-29T02:29:00Z</cp:lastPrinted>
  <dcterms:created xsi:type="dcterms:W3CDTF">2016-05-29T04:46:00Z</dcterms:created>
  <dcterms:modified xsi:type="dcterms:W3CDTF">2018-12-28T05:37:00Z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