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0"/>
        <w:tblW w:w="8748" w:type="dxa"/>
        <w:tblInd w:w="108" w:type="dxa"/>
        <w:tblLayout w:type="fixed"/>
        <w:tblCellMar>
          <w:top w:w="0" w:type="dxa"/>
          <w:left w:w="108" w:type="dxa"/>
          <w:bottom w:w="0" w:type="dxa"/>
          <w:right w:w="108" w:type="dxa"/>
        </w:tblCellMar>
      </w:tblPr>
      <w:tblGrid>
        <w:gridCol w:w="5040"/>
        <w:gridCol w:w="3708"/>
      </w:tblGrid>
      <w:tr>
        <w:tblPrEx>
          <w:tblLayout w:type="fixed"/>
          <w:tblCellMar>
            <w:top w:w="0" w:type="dxa"/>
            <w:left w:w="108" w:type="dxa"/>
            <w:bottom w:w="0" w:type="dxa"/>
            <w:right w:w="108" w:type="dxa"/>
          </w:tblCellMar>
        </w:tblPrEx>
        <w:trPr>
          <w:cantSplit/>
          <w:trHeight w:val="330" w:hRule="atLeast"/>
        </w:trPr>
        <w:tc>
          <w:tcPr>
            <w:tcW w:w="5040" w:type="dxa"/>
            <w:vMerge w:val="restart"/>
            <w:tcBorders>
              <w:top w:val="single" w:color="000000" w:sz="4" w:space="0"/>
              <w:bottom w:val="single" w:color="000000" w:sz="4" w:space="0"/>
            </w:tcBorders>
            <w:shd w:val="clear" w:color="auto" w:fill="auto"/>
            <w:vAlign w:val="center"/>
          </w:tcPr>
          <w:p>
            <w:pPr>
              <w:spacing w:before="120" w:after="120"/>
              <w:jc w:val="center"/>
            </w:pPr>
            <w:r>
              <w:rPr>
                <w:rFonts w:hint="eastAsia" w:ascii="SimSun" w:hAnsi="SimSun"/>
                <w:sz w:val="32"/>
                <w:szCs w:val="30"/>
              </w:rPr>
              <w:t>人脸识别项目调研</w:t>
            </w:r>
          </w:p>
        </w:tc>
        <w:tc>
          <w:tcPr>
            <w:tcW w:w="3708" w:type="dxa"/>
            <w:tcBorders>
              <w:top w:val="single" w:color="000000" w:sz="4" w:space="0"/>
              <w:left w:val="single" w:color="000000" w:sz="4" w:space="0"/>
              <w:bottom w:val="single" w:color="000000" w:sz="4" w:space="0"/>
            </w:tcBorders>
            <w:shd w:val="clear" w:color="auto" w:fill="auto"/>
            <w:vAlign w:val="center"/>
          </w:tcPr>
          <w:p>
            <w:r>
              <w:rPr>
                <w:rFonts w:hint="eastAsia"/>
                <w:sz w:val="28"/>
                <w:szCs w:val="28"/>
              </w:rPr>
              <w:t>文件类型：技术文档</w:t>
            </w:r>
            <w:r>
              <w:rPr>
                <w:rFonts w:hint="eastAsia" w:eastAsia="Times New Roman"/>
                <w:sz w:val="28"/>
                <w:szCs w:val="28"/>
              </w:rPr>
              <w:t xml:space="preserve"> </w:t>
            </w:r>
          </w:p>
        </w:tc>
      </w:tr>
      <w:tr>
        <w:tblPrEx>
          <w:tblLayout w:type="fixed"/>
          <w:tblCellMar>
            <w:top w:w="0" w:type="dxa"/>
            <w:left w:w="108" w:type="dxa"/>
            <w:bottom w:w="0" w:type="dxa"/>
            <w:right w:w="108" w:type="dxa"/>
          </w:tblCellMar>
        </w:tblPrEx>
        <w:trPr>
          <w:cantSplit/>
          <w:trHeight w:val="330" w:hRule="atLeast"/>
        </w:trPr>
        <w:tc>
          <w:tcPr>
            <w:tcW w:w="5040" w:type="dxa"/>
            <w:vMerge w:val="continue"/>
            <w:tcBorders>
              <w:top w:val="single" w:color="000000" w:sz="4" w:space="0"/>
              <w:bottom w:val="single" w:color="000000" w:sz="4" w:space="0"/>
            </w:tcBorders>
            <w:shd w:val="clear" w:color="auto" w:fill="auto"/>
            <w:vAlign w:val="center"/>
          </w:tcPr>
          <w:p>
            <w:pPr>
              <w:snapToGrid w:val="0"/>
              <w:rPr>
                <w:b/>
                <w:sz w:val="32"/>
                <w:szCs w:val="32"/>
              </w:rPr>
            </w:pPr>
          </w:p>
        </w:tc>
        <w:tc>
          <w:tcPr>
            <w:tcW w:w="3708" w:type="dxa"/>
            <w:tcBorders>
              <w:top w:val="single" w:color="000000" w:sz="4" w:space="0"/>
              <w:left w:val="single" w:color="000000" w:sz="4" w:space="0"/>
              <w:bottom w:val="single" w:color="000000" w:sz="4" w:space="0"/>
            </w:tcBorders>
            <w:shd w:val="clear" w:color="auto" w:fill="auto"/>
            <w:vAlign w:val="center"/>
          </w:tcPr>
          <w:p>
            <w:pPr>
              <w:jc w:val="left"/>
            </w:pPr>
            <w:r>
              <w:rPr>
                <w:rFonts w:hint="eastAsia" w:ascii="SimSun" w:hAnsi="SimSun" w:cs="SimSun"/>
                <w:sz w:val="28"/>
                <w:szCs w:val="28"/>
              </w:rPr>
              <w:t>文件编号：</w:t>
            </w:r>
          </w:p>
        </w:tc>
      </w:tr>
      <w:tr>
        <w:tblPrEx>
          <w:tblLayout w:type="fixed"/>
          <w:tblCellMar>
            <w:top w:w="0" w:type="dxa"/>
            <w:left w:w="108" w:type="dxa"/>
            <w:bottom w:w="0" w:type="dxa"/>
            <w:right w:w="108" w:type="dxa"/>
          </w:tblCellMar>
        </w:tblPrEx>
        <w:trPr>
          <w:cantSplit/>
          <w:trHeight w:val="390" w:hRule="atLeast"/>
        </w:trPr>
        <w:tc>
          <w:tcPr>
            <w:tcW w:w="5040" w:type="dxa"/>
            <w:vMerge w:val="continue"/>
            <w:tcBorders>
              <w:top w:val="single" w:color="000000" w:sz="4" w:space="0"/>
              <w:bottom w:val="single" w:color="000000" w:sz="4" w:space="0"/>
            </w:tcBorders>
            <w:shd w:val="clear" w:color="auto" w:fill="auto"/>
            <w:vAlign w:val="center"/>
          </w:tcPr>
          <w:p>
            <w:pPr>
              <w:snapToGrid w:val="0"/>
              <w:rPr>
                <w:rFonts w:ascii="SimSun" w:hAnsi="SimSun" w:cs="SimSun"/>
                <w:b/>
                <w:sz w:val="32"/>
                <w:szCs w:val="32"/>
              </w:rPr>
            </w:pPr>
          </w:p>
        </w:tc>
        <w:tc>
          <w:tcPr>
            <w:tcW w:w="3708" w:type="dxa"/>
            <w:tcBorders>
              <w:top w:val="single" w:color="000000" w:sz="4" w:space="0"/>
              <w:left w:val="single" w:color="000000" w:sz="4" w:space="0"/>
              <w:bottom w:val="single" w:color="000000" w:sz="4" w:space="0"/>
            </w:tcBorders>
            <w:shd w:val="clear" w:color="auto" w:fill="auto"/>
            <w:vAlign w:val="center"/>
          </w:tcPr>
          <w:p>
            <w:r>
              <w:rPr>
                <w:rFonts w:hint="eastAsia"/>
                <w:sz w:val="28"/>
                <w:szCs w:val="28"/>
              </w:rPr>
              <w:t>面向的部门：</w:t>
            </w:r>
            <w:r>
              <w:rPr>
                <w:rFonts w:hint="eastAsia" w:eastAsia="Times New Roman"/>
                <w:sz w:val="28"/>
                <w:szCs w:val="28"/>
              </w:rPr>
              <w:t xml:space="preserve"> </w:t>
            </w:r>
            <w:r>
              <w:rPr>
                <w:rFonts w:hint="eastAsia"/>
                <w:sz w:val="28"/>
                <w:szCs w:val="28"/>
              </w:rPr>
              <w:t>研发中心</w:t>
            </w:r>
          </w:p>
        </w:tc>
      </w:tr>
      <w:tr>
        <w:tblPrEx>
          <w:tblLayout w:type="fixed"/>
          <w:tblCellMar>
            <w:top w:w="0" w:type="dxa"/>
            <w:left w:w="108" w:type="dxa"/>
            <w:bottom w:w="0" w:type="dxa"/>
            <w:right w:w="108" w:type="dxa"/>
          </w:tblCellMar>
        </w:tblPrEx>
        <w:trPr>
          <w:cantSplit/>
          <w:trHeight w:val="280" w:hRule="atLeast"/>
        </w:trPr>
        <w:tc>
          <w:tcPr>
            <w:tcW w:w="5040" w:type="dxa"/>
            <w:vMerge w:val="continue"/>
            <w:tcBorders>
              <w:top w:val="single" w:color="000000" w:sz="4" w:space="0"/>
              <w:bottom w:val="single" w:color="000000" w:sz="4" w:space="0"/>
            </w:tcBorders>
            <w:shd w:val="clear" w:color="auto" w:fill="auto"/>
            <w:vAlign w:val="center"/>
          </w:tcPr>
          <w:p>
            <w:pPr>
              <w:snapToGrid w:val="0"/>
              <w:rPr>
                <w:b/>
                <w:sz w:val="32"/>
                <w:szCs w:val="32"/>
              </w:rPr>
            </w:pPr>
          </w:p>
        </w:tc>
        <w:tc>
          <w:tcPr>
            <w:tcW w:w="3708" w:type="dxa"/>
            <w:tcBorders>
              <w:top w:val="single" w:color="000000" w:sz="4" w:space="0"/>
              <w:left w:val="single" w:color="000000" w:sz="4" w:space="0"/>
              <w:bottom w:val="single" w:color="000000" w:sz="4" w:space="0"/>
            </w:tcBorders>
            <w:shd w:val="clear" w:color="auto" w:fill="auto"/>
            <w:vAlign w:val="center"/>
          </w:tcPr>
          <w:p>
            <w:r>
              <w:rPr>
                <w:rFonts w:hint="eastAsia"/>
                <w:sz w:val="28"/>
                <w:szCs w:val="28"/>
              </w:rPr>
              <w:t>保密等级：高</w:t>
            </w:r>
          </w:p>
        </w:tc>
      </w:tr>
      <w:tr>
        <w:tblPrEx>
          <w:tblLayout w:type="fixed"/>
          <w:tblCellMar>
            <w:top w:w="0" w:type="dxa"/>
            <w:left w:w="108" w:type="dxa"/>
            <w:bottom w:w="0" w:type="dxa"/>
            <w:right w:w="108" w:type="dxa"/>
          </w:tblCellMar>
        </w:tblPrEx>
        <w:trPr>
          <w:cantSplit/>
          <w:trHeight w:val="330" w:hRule="atLeast"/>
        </w:trPr>
        <w:tc>
          <w:tcPr>
            <w:tcW w:w="5040" w:type="dxa"/>
            <w:vMerge w:val="continue"/>
            <w:tcBorders>
              <w:top w:val="single" w:color="000000" w:sz="4" w:space="0"/>
              <w:bottom w:val="single" w:color="000000" w:sz="4" w:space="0"/>
            </w:tcBorders>
            <w:shd w:val="clear" w:color="auto" w:fill="auto"/>
            <w:vAlign w:val="center"/>
          </w:tcPr>
          <w:p>
            <w:pPr>
              <w:snapToGrid w:val="0"/>
              <w:rPr>
                <w:b/>
                <w:sz w:val="32"/>
                <w:szCs w:val="32"/>
              </w:rPr>
            </w:pPr>
          </w:p>
        </w:tc>
        <w:tc>
          <w:tcPr>
            <w:tcW w:w="3708" w:type="dxa"/>
            <w:tcBorders>
              <w:top w:val="single" w:color="000000" w:sz="4" w:space="0"/>
              <w:left w:val="single" w:color="000000" w:sz="4" w:space="0"/>
              <w:bottom w:val="single" w:color="000000" w:sz="4" w:space="0"/>
            </w:tcBorders>
            <w:shd w:val="clear" w:color="auto" w:fill="auto"/>
            <w:vAlign w:val="center"/>
          </w:tcPr>
          <w:p>
            <w:r>
              <w:rPr>
                <w:rFonts w:hint="eastAsia"/>
                <w:sz w:val="28"/>
                <w:szCs w:val="28"/>
              </w:rPr>
              <w:t>作者：</w:t>
            </w:r>
            <w:r>
              <w:rPr>
                <w:rFonts w:hint="eastAsia" w:eastAsia="Times New Roman"/>
                <w:sz w:val="28"/>
                <w:szCs w:val="28"/>
              </w:rPr>
              <w:t xml:space="preserve"> </w:t>
            </w:r>
            <w:r>
              <w:rPr>
                <w:rFonts w:hint="eastAsia" w:ascii="SimSun" w:hAnsi="SimSun"/>
                <w:sz w:val="28"/>
                <w:szCs w:val="28"/>
              </w:rPr>
              <w:t>刘凯</w:t>
            </w:r>
          </w:p>
        </w:tc>
      </w:tr>
      <w:tr>
        <w:tblPrEx>
          <w:tblLayout w:type="fixed"/>
          <w:tblCellMar>
            <w:top w:w="0" w:type="dxa"/>
            <w:left w:w="108" w:type="dxa"/>
            <w:bottom w:w="0" w:type="dxa"/>
            <w:right w:w="108" w:type="dxa"/>
          </w:tblCellMar>
        </w:tblPrEx>
        <w:trPr>
          <w:cantSplit/>
          <w:trHeight w:val="330" w:hRule="atLeast"/>
        </w:trPr>
        <w:tc>
          <w:tcPr>
            <w:tcW w:w="5040" w:type="dxa"/>
            <w:vMerge w:val="continue"/>
            <w:tcBorders>
              <w:top w:val="single" w:color="000000" w:sz="4" w:space="0"/>
              <w:bottom w:val="single" w:color="000000" w:sz="4" w:space="0"/>
            </w:tcBorders>
            <w:shd w:val="clear" w:color="auto" w:fill="auto"/>
            <w:vAlign w:val="center"/>
          </w:tcPr>
          <w:p>
            <w:pPr>
              <w:snapToGrid w:val="0"/>
              <w:rPr>
                <w:b/>
                <w:sz w:val="32"/>
                <w:szCs w:val="32"/>
              </w:rPr>
            </w:pPr>
          </w:p>
        </w:tc>
        <w:tc>
          <w:tcPr>
            <w:tcW w:w="3708" w:type="dxa"/>
            <w:tcBorders>
              <w:top w:val="single" w:color="000000" w:sz="4" w:space="0"/>
              <w:left w:val="single" w:color="000000" w:sz="4" w:space="0"/>
              <w:bottom w:val="single" w:color="000000" w:sz="4" w:space="0"/>
            </w:tcBorders>
            <w:shd w:val="clear" w:color="auto" w:fill="auto"/>
            <w:vAlign w:val="center"/>
          </w:tcPr>
          <w:p>
            <w:r>
              <w:rPr>
                <w:rFonts w:hint="eastAsia"/>
                <w:sz w:val="28"/>
                <w:szCs w:val="28"/>
              </w:rPr>
              <w:t>日期：2018-11-14</w:t>
            </w:r>
          </w:p>
        </w:tc>
      </w:tr>
      <w:tr>
        <w:tblPrEx>
          <w:tblLayout w:type="fixed"/>
          <w:tblCellMar>
            <w:top w:w="0" w:type="dxa"/>
            <w:left w:w="108" w:type="dxa"/>
            <w:bottom w:w="0" w:type="dxa"/>
            <w:right w:w="108" w:type="dxa"/>
          </w:tblCellMar>
        </w:tblPrEx>
        <w:trPr>
          <w:cantSplit/>
          <w:trHeight w:val="330" w:hRule="atLeast"/>
        </w:trPr>
        <w:tc>
          <w:tcPr>
            <w:tcW w:w="5040" w:type="dxa"/>
            <w:vMerge w:val="continue"/>
            <w:tcBorders>
              <w:top w:val="single" w:color="000000" w:sz="4" w:space="0"/>
              <w:bottom w:val="single" w:color="000000" w:sz="4" w:space="0"/>
            </w:tcBorders>
            <w:shd w:val="clear" w:color="auto" w:fill="auto"/>
            <w:vAlign w:val="center"/>
          </w:tcPr>
          <w:p>
            <w:pPr>
              <w:snapToGrid w:val="0"/>
              <w:rPr>
                <w:b/>
                <w:sz w:val="32"/>
                <w:szCs w:val="32"/>
              </w:rPr>
            </w:pPr>
          </w:p>
        </w:tc>
        <w:tc>
          <w:tcPr>
            <w:tcW w:w="3708" w:type="dxa"/>
            <w:tcBorders>
              <w:top w:val="single" w:color="000000" w:sz="4" w:space="0"/>
              <w:left w:val="single" w:color="000000" w:sz="4" w:space="0"/>
              <w:bottom w:val="single" w:color="000000" w:sz="4" w:space="0"/>
            </w:tcBorders>
            <w:shd w:val="clear" w:color="auto" w:fill="auto"/>
            <w:vAlign w:val="center"/>
          </w:tcPr>
          <w:p>
            <w:r>
              <w:rPr>
                <w:rFonts w:hint="eastAsia"/>
                <w:sz w:val="28"/>
                <w:szCs w:val="28"/>
              </w:rPr>
              <w:t>版本：1.0V</w:t>
            </w:r>
          </w:p>
        </w:tc>
      </w:tr>
    </w:tbl>
    <w:p>
      <w:pPr>
        <w:spacing w:before="120" w:after="120"/>
        <w:jc w:val="center"/>
        <w:rPr>
          <w:b/>
          <w:sz w:val="44"/>
        </w:rPr>
      </w:pPr>
    </w:p>
    <w:p>
      <w:pPr>
        <w:spacing w:before="120" w:after="120"/>
        <w:jc w:val="center"/>
        <w:rPr>
          <w:b/>
          <w:sz w:val="44"/>
        </w:rPr>
      </w:pPr>
    </w:p>
    <w:p>
      <w:pPr>
        <w:spacing w:before="120" w:after="120"/>
        <w:jc w:val="center"/>
        <w:rPr>
          <w:b/>
          <w:sz w:val="44"/>
        </w:rPr>
      </w:pPr>
    </w:p>
    <w:p>
      <w:pPr>
        <w:spacing w:before="120" w:after="120"/>
        <w:jc w:val="center"/>
        <w:rPr>
          <w:b/>
          <w:sz w:val="44"/>
        </w:rPr>
      </w:pPr>
    </w:p>
    <w:p>
      <w:pPr>
        <w:spacing w:before="120" w:after="120"/>
        <w:jc w:val="center"/>
        <w:rPr>
          <w:rFonts w:ascii="SimSun" w:hAnsi="SimSun"/>
          <w:sz w:val="40"/>
          <w:szCs w:val="30"/>
        </w:rPr>
      </w:pPr>
      <w:r>
        <w:rPr>
          <w:rFonts w:hint="eastAsia"/>
          <w:sz w:val="40"/>
          <w:szCs w:val="30"/>
        </w:rPr>
        <w:t>人脸识别项目调研</w:t>
      </w:r>
    </w:p>
    <w:p>
      <w:pPr>
        <w:spacing w:before="120" w:after="120"/>
        <w:jc w:val="center"/>
        <w:rPr>
          <w:rFonts w:ascii="SimSun" w:hAnsi="SimSun"/>
          <w:sz w:val="40"/>
          <w:szCs w:val="30"/>
        </w:rPr>
      </w:pPr>
    </w:p>
    <w:p>
      <w:pPr>
        <w:spacing w:before="120" w:after="120"/>
        <w:jc w:val="center"/>
        <w:rPr>
          <w:rFonts w:ascii="SimSun" w:hAnsi="SimSun"/>
          <w:sz w:val="40"/>
          <w:szCs w:val="30"/>
        </w:rPr>
      </w:pPr>
    </w:p>
    <w:p>
      <w:pPr>
        <w:spacing w:before="120" w:after="120"/>
        <w:jc w:val="center"/>
        <w:rPr>
          <w:rFonts w:ascii="SimSun" w:hAnsi="SimSun"/>
          <w:sz w:val="40"/>
          <w:szCs w:val="30"/>
        </w:rPr>
      </w:pPr>
    </w:p>
    <w:p>
      <w:pPr>
        <w:tabs>
          <w:tab w:val="left" w:pos="1080"/>
        </w:tabs>
        <w:spacing w:line="500" w:lineRule="exact"/>
        <w:jc w:val="center"/>
        <w:rPr>
          <w:b/>
          <w:bCs/>
          <w:sz w:val="44"/>
        </w:rPr>
      </w:pPr>
      <w:r>
        <w:rPr>
          <w:bCs/>
          <w:sz w:val="44"/>
        </w:rPr>
        <w:drawing>
          <wp:inline distT="0" distB="0" distL="0" distR="0">
            <wp:extent cx="980440" cy="995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80440" cy="995045"/>
                    </a:xfrm>
                    <a:prstGeom prst="rect">
                      <a:avLst/>
                    </a:prstGeom>
                    <a:solidFill>
                      <a:srgbClr val="FFFFFF"/>
                    </a:solidFill>
                    <a:ln>
                      <a:noFill/>
                    </a:ln>
                  </pic:spPr>
                </pic:pic>
              </a:graphicData>
            </a:graphic>
          </wp:inline>
        </w:drawing>
      </w:r>
    </w:p>
    <w:p>
      <w:pPr>
        <w:pStyle w:val="48"/>
        <w:spacing w:before="312" w:beforeLines="100" w:after="468"/>
        <w:sectPr>
          <w:footerReference r:id="rId3" w:type="default"/>
          <w:pgSz w:w="11906" w:h="16838"/>
          <w:pgMar w:top="1440" w:right="1800" w:bottom="1440" w:left="1800" w:header="851" w:footer="992" w:gutter="0"/>
          <w:cols w:space="425" w:num="1"/>
          <w:docGrid w:type="lines" w:linePitch="312" w:charSpace="0"/>
        </w:sectPr>
      </w:pPr>
    </w:p>
    <w:p>
      <w:pPr>
        <w:pStyle w:val="48"/>
        <w:spacing w:before="312" w:beforeLines="100" w:after="468"/>
        <w:outlineLvl w:val="9"/>
      </w:pPr>
      <w:bookmarkStart w:id="0" w:name="_Toc416058453"/>
      <w:r>
        <w:t>目</w:t>
      </w:r>
      <w:r>
        <w:rPr>
          <w:rFonts w:hint="eastAsia"/>
        </w:rPr>
        <w:t xml:space="preserve"> </w:t>
      </w:r>
      <w:r>
        <w:t>录</w:t>
      </w:r>
      <w:bookmarkEnd w:id="0"/>
    </w:p>
    <w:p>
      <w:pPr>
        <w:pStyle w:val="16"/>
        <w:tabs>
          <w:tab w:val="left" w:pos="420"/>
        </w:tabs>
        <w:rPr>
          <w:rFonts w:asciiTheme="minorHAnsi" w:hAnsiTheme="minorHAnsi" w:eastAsiaTheme="minorEastAsia" w:cstheme="minorBidi"/>
          <w:sz w:val="21"/>
        </w:rPr>
      </w:pPr>
      <w:r>
        <w:fldChar w:fldCharType="begin"/>
      </w:r>
      <w:r>
        <w:instrText xml:space="preserve"> TOC \o "1-3" \h \z \u </w:instrText>
      </w:r>
      <w:r>
        <w:fldChar w:fldCharType="separate"/>
      </w:r>
      <w:r>
        <w:fldChar w:fldCharType="begin"/>
      </w:r>
      <w:r>
        <w:instrText xml:space="preserve"> HYPERLINK \l "_Toc530126526" </w:instrText>
      </w:r>
      <w:r>
        <w:fldChar w:fldCharType="separate"/>
      </w:r>
      <w:r>
        <w:rPr>
          <w:rStyle w:val="28"/>
        </w:rPr>
        <w:t>1</w:t>
      </w:r>
      <w:r>
        <w:rPr>
          <w:rFonts w:asciiTheme="minorHAnsi" w:hAnsiTheme="minorHAnsi" w:eastAsiaTheme="minorEastAsia" w:cstheme="minorBidi"/>
          <w:sz w:val="21"/>
        </w:rPr>
        <w:tab/>
      </w:r>
      <w:r>
        <w:rPr>
          <w:rStyle w:val="28"/>
        </w:rPr>
        <w:t>人脸检测算法</w:t>
      </w:r>
      <w:r>
        <w:tab/>
      </w:r>
      <w:r>
        <w:fldChar w:fldCharType="begin"/>
      </w:r>
      <w:r>
        <w:instrText xml:space="preserve"> PAGEREF _Toc530126526 \h </w:instrText>
      </w:r>
      <w:r>
        <w:fldChar w:fldCharType="separate"/>
      </w:r>
      <w:r>
        <w:t>3</w:t>
      </w:r>
      <w:r>
        <w:fldChar w:fldCharType="end"/>
      </w:r>
      <w:r>
        <w:fldChar w:fldCharType="end"/>
      </w:r>
    </w:p>
    <w:p>
      <w:pPr>
        <w:pStyle w:val="1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"_Toc530126527" </w:instrText>
      </w:r>
      <w:r>
        <w:fldChar w:fldCharType="separate"/>
      </w:r>
      <w:r>
        <w:rPr>
          <w:rStyle w:val="28"/>
        </w:rPr>
        <w:t>1.1</w:t>
      </w:r>
      <w:r>
        <w:rPr>
          <w:rFonts w:asciiTheme="minorHAnsi" w:hAnsiTheme="minorHAnsi" w:eastAsiaTheme="minorEastAsia" w:cstheme="minorBidi"/>
          <w:sz w:val="21"/>
        </w:rPr>
        <w:tab/>
      </w:r>
      <w:r>
        <w:rPr>
          <w:rStyle w:val="28"/>
        </w:rPr>
        <w:t>数据集</w:t>
      </w:r>
      <w:r>
        <w:tab/>
      </w:r>
      <w:r>
        <w:fldChar w:fldCharType="begin"/>
      </w:r>
      <w:r>
        <w:instrText xml:space="preserve"> PAGEREF _Toc530126527 \h </w:instrText>
      </w:r>
      <w:r>
        <w:fldChar w:fldCharType="separate"/>
      </w:r>
      <w:r>
        <w:t>3</w:t>
      </w:r>
      <w:r>
        <w:fldChar w:fldCharType="end"/>
      </w:r>
      <w:r>
        <w:fldChar w:fldCharType="end"/>
      </w:r>
    </w:p>
    <w:p>
      <w:pPr>
        <w:pStyle w:val="1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"_Toc530126528" </w:instrText>
      </w:r>
      <w:r>
        <w:fldChar w:fldCharType="separate"/>
      </w:r>
      <w:r>
        <w:rPr>
          <w:rStyle w:val="28"/>
        </w:rPr>
        <w:t>1.2</w:t>
      </w:r>
      <w:r>
        <w:rPr>
          <w:rFonts w:asciiTheme="minorHAnsi" w:hAnsiTheme="minorHAnsi" w:eastAsiaTheme="minorEastAsia" w:cstheme="minorBidi"/>
          <w:sz w:val="21"/>
        </w:rPr>
        <w:tab/>
      </w:r>
      <w:r>
        <w:rPr>
          <w:rStyle w:val="28"/>
        </w:rPr>
        <w:t>度量</w:t>
      </w:r>
      <w:r>
        <w:tab/>
      </w:r>
      <w:r>
        <w:fldChar w:fldCharType="begin"/>
      </w:r>
      <w:r>
        <w:instrText xml:space="preserve"> PAGEREF _Toc530126528 \h </w:instrText>
      </w:r>
      <w:r>
        <w:fldChar w:fldCharType="separate"/>
      </w:r>
      <w:r>
        <w:t>3</w:t>
      </w:r>
      <w:r>
        <w:fldChar w:fldCharType="end"/>
      </w:r>
      <w:r>
        <w:fldChar w:fldCharType="end"/>
      </w:r>
    </w:p>
    <w:p>
      <w:pPr>
        <w:pStyle w:val="1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"_Toc530126529" </w:instrText>
      </w:r>
      <w:r>
        <w:fldChar w:fldCharType="separate"/>
      </w:r>
      <w:r>
        <w:rPr>
          <w:rStyle w:val="28"/>
        </w:rPr>
        <w:t>1.3</w:t>
      </w:r>
      <w:r>
        <w:rPr>
          <w:rFonts w:asciiTheme="minorHAnsi" w:hAnsiTheme="minorHAnsi" w:eastAsiaTheme="minorEastAsia" w:cstheme="minorBidi"/>
          <w:sz w:val="21"/>
        </w:rPr>
        <w:tab/>
      </w:r>
      <w:r>
        <w:rPr>
          <w:rStyle w:val="28"/>
        </w:rPr>
        <w:t>代表算法</w:t>
      </w:r>
      <w:r>
        <w:tab/>
      </w:r>
      <w:r>
        <w:fldChar w:fldCharType="begin"/>
      </w:r>
      <w:r>
        <w:instrText xml:space="preserve"> PAGEREF _Toc530126529 \h </w:instrText>
      </w:r>
      <w:r>
        <w:fldChar w:fldCharType="separate"/>
      </w:r>
      <w:r>
        <w:t>4</w:t>
      </w:r>
      <w:r>
        <w:fldChar w:fldCharType="end"/>
      </w:r>
      <w:r>
        <w:fldChar w:fldCharType="end"/>
      </w:r>
    </w:p>
    <w:p>
      <w:pPr>
        <w:pStyle w:val="16"/>
        <w:tabs>
          <w:tab w:val="left" w:pos="420"/>
        </w:tabs>
        <w:rPr>
          <w:rFonts w:asciiTheme="minorHAnsi" w:hAnsiTheme="minorHAnsi" w:eastAsiaTheme="minorEastAsia" w:cstheme="minorBidi"/>
          <w:sz w:val="21"/>
        </w:rPr>
      </w:pPr>
      <w:r>
        <w:fldChar w:fldCharType="begin"/>
      </w:r>
      <w:r>
        <w:instrText xml:space="preserve"> HYPERLINK \l "_Toc530126530" </w:instrText>
      </w:r>
      <w:r>
        <w:fldChar w:fldCharType="separate"/>
      </w:r>
      <w:r>
        <w:rPr>
          <w:rStyle w:val="28"/>
        </w:rPr>
        <w:t>2</w:t>
      </w:r>
      <w:r>
        <w:rPr>
          <w:rFonts w:asciiTheme="minorHAnsi" w:hAnsiTheme="minorHAnsi" w:eastAsiaTheme="minorEastAsia" w:cstheme="minorBidi"/>
          <w:sz w:val="21"/>
        </w:rPr>
        <w:tab/>
      </w:r>
      <w:r>
        <w:rPr>
          <w:rStyle w:val="28"/>
        </w:rPr>
        <w:t>人脸对齐算法</w:t>
      </w:r>
      <w:r>
        <w:tab/>
      </w:r>
      <w:r>
        <w:fldChar w:fldCharType="begin"/>
      </w:r>
      <w:r>
        <w:instrText xml:space="preserve"> PAGEREF _Toc530126530 \h </w:instrText>
      </w:r>
      <w:r>
        <w:fldChar w:fldCharType="separate"/>
      </w:r>
      <w:r>
        <w:t>7</w:t>
      </w:r>
      <w:r>
        <w:fldChar w:fldCharType="end"/>
      </w:r>
      <w:r>
        <w:fldChar w:fldCharType="end"/>
      </w:r>
    </w:p>
    <w:p>
      <w:pPr>
        <w:pStyle w:val="1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"_Toc530126531" </w:instrText>
      </w:r>
      <w:r>
        <w:fldChar w:fldCharType="separate"/>
      </w:r>
      <w:r>
        <w:rPr>
          <w:rStyle w:val="28"/>
        </w:rPr>
        <w:t>2.1</w:t>
      </w:r>
      <w:r>
        <w:rPr>
          <w:rFonts w:asciiTheme="minorHAnsi" w:hAnsiTheme="minorHAnsi" w:eastAsiaTheme="minorEastAsia" w:cstheme="minorBidi"/>
          <w:sz w:val="21"/>
        </w:rPr>
        <w:tab/>
      </w:r>
      <w:r>
        <w:rPr>
          <w:rStyle w:val="28"/>
        </w:rPr>
        <w:t>数据集</w:t>
      </w:r>
      <w:r>
        <w:tab/>
      </w:r>
      <w:r>
        <w:fldChar w:fldCharType="begin"/>
      </w:r>
      <w:r>
        <w:instrText xml:space="preserve"> PAGEREF _Toc530126531 \h </w:instrText>
      </w:r>
      <w:r>
        <w:fldChar w:fldCharType="separate"/>
      </w:r>
      <w:r>
        <w:t>7</w:t>
      </w:r>
      <w:r>
        <w:fldChar w:fldCharType="end"/>
      </w:r>
      <w:r>
        <w:fldChar w:fldCharType="end"/>
      </w:r>
    </w:p>
    <w:p>
      <w:pPr>
        <w:pStyle w:val="1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"_Toc530126532" </w:instrText>
      </w:r>
      <w:r>
        <w:fldChar w:fldCharType="separate"/>
      </w:r>
      <w:r>
        <w:rPr>
          <w:rStyle w:val="28"/>
        </w:rPr>
        <w:t>2.2</w:t>
      </w:r>
      <w:r>
        <w:rPr>
          <w:rFonts w:asciiTheme="minorHAnsi" w:hAnsiTheme="minorHAnsi" w:eastAsiaTheme="minorEastAsia" w:cstheme="minorBidi"/>
          <w:sz w:val="21"/>
        </w:rPr>
        <w:tab/>
      </w:r>
      <w:r>
        <w:rPr>
          <w:rStyle w:val="28"/>
        </w:rPr>
        <w:t>度量</w:t>
      </w:r>
      <w:r>
        <w:tab/>
      </w:r>
      <w:r>
        <w:fldChar w:fldCharType="begin"/>
      </w:r>
      <w:r>
        <w:instrText xml:space="preserve"> PAGEREF _Toc530126532 \h </w:instrText>
      </w:r>
      <w:r>
        <w:fldChar w:fldCharType="separate"/>
      </w:r>
      <w:r>
        <w:t>7</w:t>
      </w:r>
      <w:r>
        <w:fldChar w:fldCharType="end"/>
      </w:r>
      <w:r>
        <w:fldChar w:fldCharType="end"/>
      </w:r>
    </w:p>
    <w:p>
      <w:pPr>
        <w:pStyle w:val="1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"_Toc530126533" </w:instrText>
      </w:r>
      <w:r>
        <w:fldChar w:fldCharType="separate"/>
      </w:r>
      <w:r>
        <w:rPr>
          <w:rStyle w:val="28"/>
        </w:rPr>
        <w:t>2.3</w:t>
      </w:r>
      <w:r>
        <w:rPr>
          <w:rFonts w:asciiTheme="minorHAnsi" w:hAnsiTheme="minorHAnsi" w:eastAsiaTheme="minorEastAsia" w:cstheme="minorBidi"/>
          <w:sz w:val="21"/>
        </w:rPr>
        <w:tab/>
      </w:r>
      <w:r>
        <w:rPr>
          <w:rStyle w:val="28"/>
        </w:rPr>
        <w:t>代表算法</w:t>
      </w:r>
      <w:r>
        <w:tab/>
      </w:r>
      <w:r>
        <w:fldChar w:fldCharType="begin"/>
      </w:r>
      <w:r>
        <w:instrText xml:space="preserve"> PAGEREF _Toc530126533 \h </w:instrText>
      </w:r>
      <w:r>
        <w:fldChar w:fldCharType="separate"/>
      </w:r>
      <w:r>
        <w:t>8</w:t>
      </w:r>
      <w:r>
        <w:fldChar w:fldCharType="end"/>
      </w:r>
      <w:r>
        <w:fldChar w:fldCharType="end"/>
      </w:r>
    </w:p>
    <w:p>
      <w:pPr>
        <w:pStyle w:val="16"/>
        <w:tabs>
          <w:tab w:val="left" w:pos="420"/>
        </w:tabs>
        <w:rPr>
          <w:rFonts w:asciiTheme="minorHAnsi" w:hAnsiTheme="minorHAnsi" w:eastAsiaTheme="minorEastAsia" w:cstheme="minorBidi"/>
          <w:sz w:val="21"/>
        </w:rPr>
      </w:pPr>
      <w:r>
        <w:fldChar w:fldCharType="begin"/>
      </w:r>
      <w:r>
        <w:instrText xml:space="preserve"> HYPERLINK \l "_Toc530126534" </w:instrText>
      </w:r>
      <w:r>
        <w:fldChar w:fldCharType="separate"/>
      </w:r>
      <w:r>
        <w:rPr>
          <w:rStyle w:val="28"/>
        </w:rPr>
        <w:t>3</w:t>
      </w:r>
      <w:r>
        <w:rPr>
          <w:rFonts w:asciiTheme="minorHAnsi" w:hAnsiTheme="minorHAnsi" w:eastAsiaTheme="minorEastAsia" w:cstheme="minorBidi"/>
          <w:sz w:val="21"/>
        </w:rPr>
        <w:tab/>
      </w:r>
      <w:r>
        <w:rPr>
          <w:rStyle w:val="28"/>
        </w:rPr>
        <w:t>人脸识别算法</w:t>
      </w:r>
      <w:r>
        <w:tab/>
      </w:r>
      <w:r>
        <w:fldChar w:fldCharType="begin"/>
      </w:r>
      <w:r>
        <w:instrText xml:space="preserve"> PAGEREF _Toc530126534 \h </w:instrText>
      </w:r>
      <w:r>
        <w:fldChar w:fldCharType="separate"/>
      </w:r>
      <w:r>
        <w:t>9</w:t>
      </w:r>
      <w:r>
        <w:fldChar w:fldCharType="end"/>
      </w:r>
      <w:r>
        <w:fldChar w:fldCharType="end"/>
      </w:r>
    </w:p>
    <w:p>
      <w:pPr>
        <w:pStyle w:val="1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"_Toc530126535" </w:instrText>
      </w:r>
      <w:r>
        <w:fldChar w:fldCharType="separate"/>
      </w:r>
      <w:r>
        <w:rPr>
          <w:rStyle w:val="28"/>
        </w:rPr>
        <w:t>3.1</w:t>
      </w:r>
      <w:r>
        <w:rPr>
          <w:rFonts w:asciiTheme="minorHAnsi" w:hAnsiTheme="minorHAnsi" w:eastAsiaTheme="minorEastAsia" w:cstheme="minorBidi"/>
          <w:sz w:val="21"/>
        </w:rPr>
        <w:tab/>
      </w:r>
      <w:r>
        <w:rPr>
          <w:rStyle w:val="28"/>
        </w:rPr>
        <w:t>数据集</w:t>
      </w:r>
      <w:r>
        <w:tab/>
      </w:r>
      <w:r>
        <w:fldChar w:fldCharType="begin"/>
      </w:r>
      <w:r>
        <w:instrText xml:space="preserve"> PAGEREF _Toc530126535 \h </w:instrText>
      </w:r>
      <w:r>
        <w:fldChar w:fldCharType="separate"/>
      </w:r>
      <w:r>
        <w:t>9</w:t>
      </w:r>
      <w:r>
        <w:fldChar w:fldCharType="end"/>
      </w:r>
      <w:r>
        <w:fldChar w:fldCharType="end"/>
      </w:r>
    </w:p>
    <w:p>
      <w:pPr>
        <w:pStyle w:val="1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"_Toc530126536" </w:instrText>
      </w:r>
      <w:r>
        <w:fldChar w:fldCharType="separate"/>
      </w:r>
      <w:r>
        <w:rPr>
          <w:rStyle w:val="28"/>
        </w:rPr>
        <w:t>3.2</w:t>
      </w:r>
      <w:r>
        <w:rPr>
          <w:rFonts w:asciiTheme="minorHAnsi" w:hAnsiTheme="minorHAnsi" w:eastAsiaTheme="minorEastAsia" w:cstheme="minorBidi"/>
          <w:sz w:val="21"/>
        </w:rPr>
        <w:tab/>
      </w:r>
      <w:r>
        <w:rPr>
          <w:rStyle w:val="28"/>
        </w:rPr>
        <w:t>度量</w:t>
      </w:r>
      <w:r>
        <w:tab/>
      </w:r>
      <w:r>
        <w:fldChar w:fldCharType="begin"/>
      </w:r>
      <w:r>
        <w:instrText xml:space="preserve"> PAGEREF _Toc530126536 \h </w:instrText>
      </w:r>
      <w:r>
        <w:fldChar w:fldCharType="separate"/>
      </w:r>
      <w:r>
        <w:t>9</w:t>
      </w:r>
      <w:r>
        <w:fldChar w:fldCharType="end"/>
      </w:r>
      <w:r>
        <w:fldChar w:fldCharType="end"/>
      </w:r>
    </w:p>
    <w:p>
      <w:pPr>
        <w:pStyle w:val="17"/>
        <w:tabs>
          <w:tab w:val="left" w:pos="1260"/>
          <w:tab w:val="right" w:leader="dot" w:pos="8296"/>
        </w:tabs>
        <w:ind w:left="480"/>
        <w:rPr>
          <w:rFonts w:asciiTheme="minorHAnsi" w:hAnsiTheme="minorHAnsi" w:eastAsiaTheme="minorEastAsia" w:cstheme="minorBidi"/>
          <w:sz w:val="21"/>
        </w:rPr>
      </w:pPr>
      <w:r>
        <w:fldChar w:fldCharType="begin"/>
      </w:r>
      <w:r>
        <w:instrText xml:space="preserve"> HYPERLINK \l "_Toc530126537" </w:instrText>
      </w:r>
      <w:r>
        <w:fldChar w:fldCharType="separate"/>
      </w:r>
      <w:r>
        <w:rPr>
          <w:rStyle w:val="28"/>
        </w:rPr>
        <w:t>3.3</w:t>
      </w:r>
      <w:r>
        <w:rPr>
          <w:rFonts w:asciiTheme="minorHAnsi" w:hAnsiTheme="minorHAnsi" w:eastAsiaTheme="minorEastAsia" w:cstheme="minorBidi"/>
          <w:sz w:val="21"/>
        </w:rPr>
        <w:tab/>
      </w:r>
      <w:r>
        <w:rPr>
          <w:rStyle w:val="28"/>
        </w:rPr>
        <w:t>代表算法</w:t>
      </w:r>
      <w:r>
        <w:tab/>
      </w:r>
      <w:r>
        <w:fldChar w:fldCharType="begin"/>
      </w:r>
      <w:r>
        <w:instrText xml:space="preserve"> PAGEREF _Toc530126537 \h </w:instrText>
      </w:r>
      <w:r>
        <w:fldChar w:fldCharType="separate"/>
      </w:r>
      <w:r>
        <w:t>10</w:t>
      </w:r>
      <w:r>
        <w:fldChar w:fldCharType="end"/>
      </w:r>
      <w:r>
        <w:fldChar w:fldCharType="end"/>
      </w:r>
    </w:p>
    <w:p>
      <w:pPr>
        <w:pStyle w:val="16"/>
        <w:rPr>
          <w:rFonts w:asciiTheme="minorHAnsi" w:hAnsiTheme="minorHAnsi" w:eastAsiaTheme="minorEastAsia" w:cstheme="minorBidi"/>
          <w:sz w:val="21"/>
        </w:rPr>
      </w:pPr>
      <w:r>
        <w:fldChar w:fldCharType="begin"/>
      </w:r>
      <w:r>
        <w:instrText xml:space="preserve"> HYPERLINK \l "_Toc530126538" </w:instrText>
      </w:r>
      <w:r>
        <w:fldChar w:fldCharType="separate"/>
      </w:r>
      <w:r>
        <w:rPr>
          <w:rStyle w:val="28"/>
        </w:rPr>
        <w:t>参考文献</w:t>
      </w:r>
      <w:r>
        <w:tab/>
      </w:r>
      <w:r>
        <w:fldChar w:fldCharType="begin"/>
      </w:r>
      <w:r>
        <w:instrText xml:space="preserve"> PAGEREF _Toc530126538 \h </w:instrText>
      </w:r>
      <w:r>
        <w:fldChar w:fldCharType="separate"/>
      </w:r>
      <w:r>
        <w:t>1</w:t>
      </w:r>
      <w:r>
        <w:fldChar w:fldCharType="end"/>
      </w:r>
      <w:r>
        <w:fldChar w:fldCharType="end"/>
      </w:r>
    </w:p>
    <w:p>
      <w:r>
        <w:rPr>
          <w:b/>
          <w:bCs/>
          <w:lang w:val="zh-CN"/>
        </w:rPr>
        <w:fldChar w:fldCharType="end"/>
      </w:r>
    </w:p>
    <w:p/>
    <w:p>
      <w:pPr>
        <w:tabs>
          <w:tab w:val="center" w:pos="4153"/>
        </w:tabs>
        <w:sectPr>
          <w:headerReference r:id="rId4" w:type="default"/>
          <w:pgSz w:w="11906" w:h="16838"/>
          <w:pgMar w:top="1440" w:right="1800" w:bottom="1440" w:left="1800" w:header="851" w:footer="992" w:gutter="0"/>
          <w:pgNumType w:fmt="lowerRoman"/>
          <w:cols w:space="425" w:num="1"/>
          <w:docGrid w:type="lines" w:linePitch="312" w:charSpace="0"/>
        </w:sectPr>
      </w:pPr>
      <w:r>
        <w:tab/>
      </w:r>
    </w:p>
    <w:p>
      <w:pPr>
        <w:pStyle w:val="2"/>
        <w:spacing w:before="156" w:after="156"/>
      </w:pPr>
      <w:bookmarkStart w:id="1" w:name="_Toc530126526"/>
      <w:bookmarkStart w:id="2" w:name="OLE_LINK265"/>
      <w:bookmarkStart w:id="3" w:name="OLE_LINK266"/>
      <w:r>
        <w:rPr>
          <w:rFonts w:hint="eastAsia"/>
        </w:rPr>
        <w:t>人脸检测算法</w:t>
      </w:r>
      <w:bookmarkEnd w:id="1"/>
    </w:p>
    <w:p>
      <w:pPr>
        <w:pStyle w:val="50"/>
        <w:spacing w:before="156" w:after="156"/>
      </w:pPr>
      <w:bookmarkStart w:id="4" w:name="_Toc530126527"/>
      <w:r>
        <w:rPr>
          <w:rFonts w:hint="eastAsia"/>
        </w:rPr>
        <w:t>数据集</w:t>
      </w:r>
      <w:bookmarkEnd w:id="4"/>
    </w:p>
    <w:p>
      <w:pPr>
        <w:pStyle w:val="57"/>
        <w:ind w:firstLine="480"/>
      </w:pPr>
      <w:r>
        <w:rPr>
          <w:rFonts w:hint="eastAsia"/>
        </w:rPr>
        <w:t>人脸检测的常用数据集：</w:t>
      </w:r>
    </w:p>
    <w:p>
      <w:pPr>
        <w:pStyle w:val="57"/>
        <w:ind w:firstLine="480"/>
      </w:pPr>
      <w:r>
        <w:t xml:space="preserve">1) </w:t>
      </w:r>
      <w:r>
        <w:rPr>
          <w:rFonts w:hint="eastAsia"/>
        </w:rPr>
        <w:t>F</w:t>
      </w:r>
      <w:r>
        <w:t>DDB</w:t>
      </w:r>
      <w:r>
        <w:fldChar w:fldCharType="begin"/>
      </w:r>
      <w:r>
        <w:instrText xml:space="preserve"> REF _Ref529976105 \r \h </w:instrText>
      </w:r>
      <w:r>
        <w:fldChar w:fldCharType="separate"/>
      </w:r>
      <w:r>
        <w:t>[1]</w:t>
      </w:r>
      <w:r>
        <w:fldChar w:fldCharType="end"/>
      </w:r>
      <w:r>
        <w:t>: 有2845 张图片</w:t>
      </w:r>
      <w:r>
        <w:rPr>
          <w:rFonts w:hint="eastAsia"/>
        </w:rPr>
        <w:t>，共</w:t>
      </w:r>
      <w:r>
        <w:t>5171张人脸</w:t>
      </w:r>
      <w:r>
        <w:rPr>
          <w:rFonts w:hint="eastAsia"/>
        </w:rPr>
        <w:t>，是人脸检测用得最多的数据集。</w:t>
      </w:r>
    </w:p>
    <w:p>
      <w:pPr>
        <w:pStyle w:val="57"/>
        <w:ind w:firstLine="480"/>
      </w:pPr>
      <w:r>
        <w:t>2) WIDER FACE</w:t>
      </w:r>
      <w:r>
        <w:fldChar w:fldCharType="begin"/>
      </w:r>
      <w:r>
        <w:instrText xml:space="preserve"> REF _Ref529976112 \r \h </w:instrText>
      </w:r>
      <w:r>
        <w:fldChar w:fldCharType="separate"/>
      </w:r>
      <w:r>
        <w:t>[2]</w:t>
      </w:r>
      <w:r>
        <w:fldChar w:fldCharType="end"/>
      </w:r>
      <w:r>
        <w:t>: 共32203张</w:t>
      </w:r>
      <w:r>
        <w:rPr>
          <w:rFonts w:hint="eastAsia"/>
        </w:rPr>
        <w:t>图片共</w:t>
      </w:r>
      <w:r>
        <w:t>393703张标记的人脸</w:t>
      </w:r>
      <w:r>
        <w:rPr>
          <w:rFonts w:hint="eastAsia"/>
        </w:rPr>
        <w:t>。此数据集比FDDB更难，有大量缩放、表情和遮挡的人脸。其中训练集(</w:t>
      </w:r>
      <w:r>
        <w:t>training)，验证</w:t>
      </w:r>
      <w:r>
        <w:rPr>
          <w:rFonts w:hint="eastAsia"/>
        </w:rPr>
        <w:t>集</w:t>
      </w:r>
      <w:r>
        <w:t>(validation)和测试</w:t>
      </w:r>
      <w:r>
        <w:rPr>
          <w:rFonts w:hint="eastAsia"/>
        </w:rPr>
        <w:t>集</w:t>
      </w:r>
      <w:r>
        <w:t>(testing)分别占40%、10%和50%, 且验证</w:t>
      </w:r>
      <w:r>
        <w:rPr>
          <w:rFonts w:hint="eastAsia"/>
        </w:rPr>
        <w:t>集和测试集又被分为</w:t>
      </w:r>
      <w:r>
        <w:t>“easy”, “medium” and “hard” 三个子集。</w:t>
      </w:r>
    </w:p>
    <w:p>
      <w:pPr>
        <w:pStyle w:val="50"/>
        <w:spacing w:before="156" w:after="156"/>
      </w:pPr>
      <w:bookmarkStart w:id="5" w:name="_Toc530126528"/>
      <w:r>
        <w:rPr>
          <w:rFonts w:hint="eastAsia"/>
        </w:rPr>
        <w:t>度量</w:t>
      </w:r>
      <w:bookmarkEnd w:id="5"/>
    </w:p>
    <w:p>
      <w:pPr>
        <w:pStyle w:val="57"/>
        <w:ind w:firstLine="480"/>
      </w:pPr>
      <w:r>
        <w:rPr>
          <w:rFonts w:hint="eastAsia"/>
        </w:rPr>
        <w:t>关于检测结果，一般有如下四种结果：</w:t>
      </w:r>
    </w:p>
    <w:p>
      <w:pPr>
        <w:pStyle w:val="57"/>
        <w:ind w:firstLine="480"/>
        <w:rPr>
          <w:rFonts w:ascii="楷体" w:hAnsi="楷体" w:eastAsia="楷体"/>
        </w:rPr>
      </w:pPr>
      <w:r>
        <w:rPr>
          <w:rFonts w:ascii="楷体" w:hAnsi="楷体" w:eastAsia="楷体"/>
        </w:rPr>
        <w:t>(1) 真阳性</w:t>
      </w:r>
      <w:r>
        <w:t>(True Positive，TP)：</w:t>
      </w:r>
      <w:r>
        <w:rPr>
          <w:rFonts w:ascii="楷体" w:hAnsi="楷体" w:eastAsia="楷体"/>
        </w:rPr>
        <w:t>检测</w:t>
      </w:r>
      <w:r>
        <w:rPr>
          <w:rFonts w:hint="eastAsia" w:ascii="楷体" w:hAnsi="楷体" w:eastAsia="楷体"/>
        </w:rPr>
        <w:t>为真</w:t>
      </w:r>
      <w:r>
        <w:rPr>
          <w:rFonts w:ascii="楷体" w:hAnsi="楷体" w:eastAsia="楷体"/>
        </w:rPr>
        <w:t>，</w:t>
      </w:r>
      <w:r>
        <w:rPr>
          <w:rFonts w:hint="eastAsia" w:ascii="楷体" w:hAnsi="楷体" w:eastAsia="楷体"/>
        </w:rPr>
        <w:t>正确值为真</w:t>
      </w:r>
      <w:r>
        <w:rPr>
          <w:rFonts w:ascii="楷体" w:hAnsi="楷体" w:eastAsia="楷体"/>
        </w:rPr>
        <w:t>；</w:t>
      </w:r>
      <w:r>
        <w:rPr>
          <w:rFonts w:hint="eastAsia" w:ascii="楷体" w:hAnsi="楷体" w:eastAsia="楷体"/>
        </w:rPr>
        <w:t>检测正确</w:t>
      </w:r>
      <w:r>
        <w:rPr>
          <w:rFonts w:ascii="楷体" w:hAnsi="楷体" w:eastAsia="楷体"/>
        </w:rPr>
        <w:t>；</w:t>
      </w:r>
    </w:p>
    <w:p>
      <w:pPr>
        <w:pStyle w:val="57"/>
        <w:ind w:firstLine="480"/>
        <w:rPr>
          <w:rFonts w:ascii="楷体" w:hAnsi="楷体" w:eastAsia="楷体"/>
        </w:rPr>
      </w:pPr>
      <w:r>
        <w:rPr>
          <w:rFonts w:ascii="楷体" w:hAnsi="楷体" w:eastAsia="楷体"/>
        </w:rPr>
        <w:t>(2) 假阳性</w:t>
      </w:r>
      <w:r>
        <w:t>(False Positive，FP)：</w:t>
      </w:r>
      <w:r>
        <w:rPr>
          <w:rFonts w:ascii="楷体" w:hAnsi="楷体" w:eastAsia="楷体"/>
        </w:rPr>
        <w:t>检测</w:t>
      </w:r>
      <w:r>
        <w:rPr>
          <w:rFonts w:hint="eastAsia" w:ascii="楷体" w:hAnsi="楷体" w:eastAsia="楷体"/>
        </w:rPr>
        <w:t>为真</w:t>
      </w:r>
      <w:r>
        <w:rPr>
          <w:rFonts w:ascii="楷体" w:hAnsi="楷体" w:eastAsia="楷体"/>
        </w:rPr>
        <w:t>，</w:t>
      </w:r>
      <w:r>
        <w:rPr>
          <w:rFonts w:hint="eastAsia" w:ascii="楷体" w:hAnsi="楷体" w:eastAsia="楷体"/>
        </w:rPr>
        <w:t>正确值为假</w:t>
      </w:r>
      <w:r>
        <w:rPr>
          <w:rFonts w:ascii="楷体" w:hAnsi="楷体" w:eastAsia="楷体"/>
        </w:rPr>
        <w:t>；误报；</w:t>
      </w:r>
    </w:p>
    <w:p>
      <w:pPr>
        <w:pStyle w:val="57"/>
        <w:ind w:firstLine="480"/>
        <w:rPr>
          <w:rFonts w:ascii="楷体" w:hAnsi="楷体" w:eastAsia="楷体"/>
        </w:rPr>
      </w:pPr>
      <w:r>
        <w:rPr>
          <w:rFonts w:ascii="楷体" w:hAnsi="楷体" w:eastAsia="楷体"/>
        </w:rPr>
        <w:t>(3) 真阴性</w:t>
      </w:r>
      <w:r>
        <w:t>(True Negative，TN)：</w:t>
      </w:r>
      <w:r>
        <w:rPr>
          <w:rFonts w:ascii="楷体" w:hAnsi="楷体" w:eastAsia="楷体"/>
        </w:rPr>
        <w:t>检测</w:t>
      </w:r>
      <w:r>
        <w:rPr>
          <w:rFonts w:hint="eastAsia" w:ascii="楷体" w:hAnsi="楷体" w:eastAsia="楷体"/>
        </w:rPr>
        <w:t>为假</w:t>
      </w:r>
      <w:r>
        <w:rPr>
          <w:rFonts w:ascii="楷体" w:hAnsi="楷体" w:eastAsia="楷体"/>
        </w:rPr>
        <w:t>，</w:t>
      </w:r>
      <w:r>
        <w:rPr>
          <w:rFonts w:hint="eastAsia" w:ascii="楷体" w:hAnsi="楷体" w:eastAsia="楷体"/>
        </w:rPr>
        <w:t>正确值为假</w:t>
      </w:r>
      <w:r>
        <w:rPr>
          <w:rFonts w:ascii="楷体" w:hAnsi="楷体" w:eastAsia="楷体"/>
        </w:rPr>
        <w:t>；</w:t>
      </w:r>
      <w:r>
        <w:rPr>
          <w:rFonts w:hint="eastAsia" w:ascii="楷体" w:hAnsi="楷体" w:eastAsia="楷体"/>
        </w:rPr>
        <w:t>检测正确</w:t>
      </w:r>
      <w:r>
        <w:rPr>
          <w:rFonts w:ascii="楷体" w:hAnsi="楷体" w:eastAsia="楷体"/>
        </w:rPr>
        <w:t>；</w:t>
      </w:r>
    </w:p>
    <w:p>
      <w:pPr>
        <w:pStyle w:val="57"/>
        <w:ind w:firstLine="480"/>
        <w:rPr>
          <w:rFonts w:ascii="楷体" w:hAnsi="楷体" w:eastAsia="楷体"/>
        </w:rPr>
      </w:pPr>
      <w:r>
        <w:rPr>
          <w:rFonts w:ascii="楷体" w:hAnsi="楷体" w:eastAsia="楷体"/>
        </w:rPr>
        <w:t>(4) 假阴性</w:t>
      </w:r>
      <w:r>
        <w:t>(False Negative，FN)：</w:t>
      </w:r>
      <w:r>
        <w:rPr>
          <w:rFonts w:ascii="楷体" w:hAnsi="楷体" w:eastAsia="楷体"/>
        </w:rPr>
        <w:t>检测</w:t>
      </w:r>
      <w:r>
        <w:rPr>
          <w:rFonts w:hint="eastAsia" w:ascii="楷体" w:hAnsi="楷体" w:eastAsia="楷体"/>
        </w:rPr>
        <w:t>为假</w:t>
      </w:r>
      <w:r>
        <w:rPr>
          <w:rFonts w:ascii="楷体" w:hAnsi="楷体" w:eastAsia="楷体"/>
        </w:rPr>
        <w:t>，</w:t>
      </w:r>
      <w:r>
        <w:rPr>
          <w:rFonts w:hint="eastAsia" w:ascii="楷体" w:hAnsi="楷体" w:eastAsia="楷体"/>
        </w:rPr>
        <w:t>正确值为真</w:t>
      </w:r>
      <w:r>
        <w:rPr>
          <w:rFonts w:ascii="楷体" w:hAnsi="楷体" w:eastAsia="楷体"/>
        </w:rPr>
        <w:t>；漏报</w:t>
      </w:r>
      <w:r>
        <w:rPr>
          <w:rFonts w:hint="eastAsia" w:ascii="楷体" w:hAnsi="楷体" w:eastAsia="楷体"/>
        </w:rPr>
        <w:t>。</w:t>
      </w:r>
    </w:p>
    <w:p>
      <w:pPr>
        <w:pStyle w:val="57"/>
        <w:ind w:firstLine="480"/>
      </w:pPr>
      <w:r>
        <w:rPr>
          <w:rFonts w:hint="eastAsia"/>
        </w:rPr>
        <w:t>根据这些结果，常用的指标包括：</w:t>
      </w:r>
    </w:p>
    <w:p>
      <w:pPr>
        <w:pStyle w:val="57"/>
        <w:ind w:firstLine="480"/>
        <w:rPr>
          <w:color w:val="FF0000"/>
        </w:rPr>
      </w:pPr>
      <w:r>
        <w:rPr>
          <w:rFonts w:hint="eastAsia"/>
          <w:color w:val="FF0000"/>
        </w:rPr>
        <w:t>正确率(</w:t>
      </w:r>
      <w:r>
        <w:rPr>
          <w:color w:val="FF0000"/>
        </w:rPr>
        <w:t xml:space="preserve">Precision): </w:t>
      </w:r>
    </w:p>
    <w:p>
      <w:pPr>
        <w:jc w:val="center"/>
      </w:pPr>
      <w:r>
        <w:rPr>
          <w:position w:val="-24"/>
        </w:rPr>
        <w:object>
          <v:shape id="_x0000_i1025" o:spt="75" type="#_x0000_t75" style="height:31.7pt;width:103.7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p>
    <w:p>
      <w:pPr>
        <w:pStyle w:val="57"/>
        <w:ind w:firstLine="480"/>
      </w:pPr>
      <w:r>
        <w:rPr>
          <w:rFonts w:hint="eastAsia"/>
          <w:color w:val="FF0000"/>
        </w:rPr>
        <w:t>真阳性率(</w:t>
      </w:r>
      <w:r>
        <w:rPr>
          <w:color w:val="FF0000"/>
        </w:rPr>
        <w:t>True Positive Rate, TPR)</w:t>
      </w:r>
      <w:r>
        <w:rPr>
          <w:rFonts w:hint="eastAsia"/>
          <w:color w:val="FF0000"/>
        </w:rPr>
        <w:t>，灵敏度</w:t>
      </w:r>
      <w:r>
        <w:rPr>
          <w:color w:val="FF0000"/>
        </w:rPr>
        <w:t>(</w:t>
      </w:r>
      <w:r>
        <w:rPr>
          <w:rFonts w:hint="eastAsia"/>
          <w:color w:val="FF0000"/>
        </w:rPr>
        <w:t>Sensitivity</w:t>
      </w:r>
      <w:r>
        <w:rPr>
          <w:color w:val="FF0000"/>
        </w:rPr>
        <w:t>)</w:t>
      </w:r>
      <w:r>
        <w:rPr>
          <w:rFonts w:hint="eastAsia"/>
          <w:color w:val="FF0000"/>
        </w:rPr>
        <w:t>，召回率</w:t>
      </w:r>
      <w:r>
        <w:rPr>
          <w:color w:val="FF0000"/>
        </w:rPr>
        <w:t>(</w:t>
      </w:r>
      <w:r>
        <w:rPr>
          <w:rFonts w:hint="eastAsia"/>
          <w:color w:val="FF0000"/>
        </w:rPr>
        <w:t>Recall</w:t>
      </w:r>
      <w:r>
        <w:rPr>
          <w:color w:val="FF0000"/>
        </w:rPr>
        <w:t>)</w:t>
      </w:r>
      <w:r>
        <w:rPr>
          <w:rFonts w:hint="eastAsia"/>
          <w:color w:val="FF0000"/>
        </w:rPr>
        <w:t>：</w:t>
      </w:r>
    </w:p>
    <w:p>
      <w:pPr>
        <w:jc w:val="center"/>
      </w:pPr>
      <w:r>
        <w:object>
          <v:shape id="_x0000_i1026" o:spt="75" type="#_x0000_t75" style="height:31.7pt;width:185.9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p>
    <w:p>
      <w:pPr>
        <w:pStyle w:val="57"/>
        <w:ind w:firstLine="480"/>
      </w:pPr>
      <w:r>
        <w:rPr>
          <w:rFonts w:hint="eastAsia"/>
          <w:color w:val="FF0000"/>
        </w:rPr>
        <w:t>假阳性率(False</w:t>
      </w:r>
      <w:r>
        <w:rPr>
          <w:color w:val="FF0000"/>
        </w:rPr>
        <w:t xml:space="preserve"> Positive Rate, </w:t>
      </w:r>
      <w:r>
        <w:rPr>
          <w:rFonts w:hint="eastAsia"/>
          <w:color w:val="FF0000"/>
        </w:rPr>
        <w:t>F</w:t>
      </w:r>
      <w:r>
        <w:rPr>
          <w:color w:val="FF0000"/>
        </w:rPr>
        <w:t>PR)</w:t>
      </w:r>
    </w:p>
    <w:p>
      <w:pPr>
        <w:jc w:val="center"/>
      </w:pPr>
      <w:r>
        <w:object>
          <v:shape id="_x0000_i1027" o:spt="75" type="#_x0000_t75" style="height:31.7pt;width:82.75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p>
    <w:p>
      <w:pPr>
        <w:pStyle w:val="57"/>
        <w:ind w:firstLine="480"/>
      </w:pPr>
      <w:r>
        <w:rPr>
          <w:rFonts w:hint="eastAsia"/>
        </w:rPr>
        <w:t>真阴性率(</w:t>
      </w:r>
      <w:r>
        <w:t>True Negative Rate, TNR)</w:t>
      </w:r>
      <w:r>
        <w:rPr>
          <w:rFonts w:hint="eastAsia"/>
        </w:rPr>
        <w:t>，特异度(</w:t>
      </w:r>
      <w:r>
        <w:t>Specificity)</w:t>
      </w:r>
    </w:p>
    <w:p>
      <w:pPr>
        <w:jc w:val="center"/>
      </w:pPr>
      <w:r>
        <w:object>
          <v:shape id="_x0000_i1028" o:spt="75" type="#_x0000_t75" style="height:31.7pt;width:143.45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p>
    <w:p>
      <w:pPr>
        <w:pStyle w:val="57"/>
        <w:ind w:firstLine="480"/>
      </w:pPr>
      <w:r>
        <w:rPr>
          <w:rFonts w:hint="eastAsia"/>
        </w:rPr>
        <w:t>假阴性率(</w:t>
      </w:r>
      <w:r>
        <w:t>False Negative Rate, FNR)</w:t>
      </w:r>
      <w:r>
        <w:rPr>
          <w:rFonts w:hint="eastAsia"/>
        </w:rPr>
        <w:t>，漏诊率(</w:t>
      </w:r>
      <w:r>
        <w:t>1-</w:t>
      </w:r>
      <w:r>
        <w:rPr>
          <w:rFonts w:hint="eastAsia"/>
        </w:rPr>
        <w:t>灵敏度</w:t>
      </w:r>
      <w:r>
        <w:t>)</w:t>
      </w:r>
    </w:p>
    <w:p>
      <w:pPr>
        <w:jc w:val="center"/>
      </w:pPr>
      <w:r>
        <w:object>
          <v:shape id="_x0000_i1029" o:spt="75" type="#_x0000_t75" style="height:31.7pt;width:82.75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p>
    <w:p>
      <w:pPr>
        <w:pStyle w:val="57"/>
        <w:ind w:firstLine="480"/>
      </w:pPr>
      <w:r>
        <w:rPr>
          <w:rFonts w:hint="eastAsia"/>
        </w:rPr>
        <w:t>图1总结了各种指标的含义：</w:t>
      </w:r>
    </w:p>
    <w:p>
      <w:pPr>
        <w:jc w:val="center"/>
      </w:pPr>
      <w:r>
        <w:rPr>
          <w:rFonts w:hint="eastAsia"/>
        </w:rPr>
        <w:drawing>
          <wp:inline distT="0" distB="0" distL="0" distR="0">
            <wp:extent cx="5274310" cy="1802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802130"/>
                    </a:xfrm>
                    <a:prstGeom prst="rect">
                      <a:avLst/>
                    </a:prstGeom>
                  </pic:spPr>
                </pic:pic>
              </a:graphicData>
            </a:graphic>
          </wp:inline>
        </w:drawing>
      </w:r>
    </w:p>
    <w:p>
      <w:pPr>
        <w:jc w:val="center"/>
      </w:pPr>
      <w:r>
        <w:rPr>
          <w:rFonts w:hint="eastAsia"/>
        </w:rPr>
        <w:t>图1：检测结果和指标</w:t>
      </w:r>
    </w:p>
    <w:p>
      <w:pPr>
        <w:jc w:val="center"/>
        <w:rPr>
          <w:rFonts w:hint="eastAsia"/>
        </w:rPr>
      </w:pPr>
    </w:p>
    <w:p>
      <w:pPr>
        <w:pStyle w:val="57"/>
        <w:ind w:firstLine="480"/>
      </w:pPr>
      <w:r>
        <w:rPr>
          <w:rFonts w:hint="eastAsia"/>
        </w:rPr>
        <w:t>以上是数值结果，有时候需要用图形曲线来表示结果。图形曲线一般用ROC</w:t>
      </w:r>
      <w:r>
        <w:t xml:space="preserve"> (Receiver Operating Characteristic)</w:t>
      </w:r>
      <w:r>
        <w:rPr>
          <w:rFonts w:hint="eastAsia"/>
        </w:rPr>
        <w:t>曲线或Precision-Recall曲线来表示。</w:t>
      </w:r>
    </w:p>
    <w:p>
      <w:pPr>
        <w:pStyle w:val="57"/>
        <w:ind w:firstLine="480"/>
      </w:pPr>
      <w:r>
        <w:rPr>
          <w:rFonts w:hint="eastAsia"/>
        </w:rPr>
        <w:t>ROC曲线描述了分类器在TP和FP之间的trade</w:t>
      </w:r>
      <w:r>
        <w:t xml:space="preserve"> </w:t>
      </w:r>
      <w:r>
        <w:rPr>
          <w:rFonts w:hint="eastAsia"/>
        </w:rPr>
        <w:t>off，x轴为FPR，y轴为TPR，如图2所示。ROC图越接近左上角的(</w:t>
      </w:r>
      <w:r>
        <w:t>0,1)</w:t>
      </w:r>
      <w:r>
        <w:rPr>
          <w:rFonts w:hint="eastAsia"/>
        </w:rPr>
        <w:t>点，说明正确判断越多，错误判断越少，性能越好。</w:t>
      </w:r>
      <w:r>
        <w:rPr>
          <w:rFonts w:hint="default"/>
        </w:rPr>
        <w:t>需要说明的是，FDDB的检测结果包含了2个，分别为离散ROC曲线和连续ROC曲线。离散ROC曲线只要检测结果和ground-truth的IoU(Intersection of Union)超过0.5就算正确，二连续ROC曲线则是IoU越大越好。所以连续ROC曲线比离散ROC曲线更严格。</w:t>
      </w:r>
      <w:bookmarkStart w:id="61" w:name="_GoBack"/>
      <w:bookmarkEnd w:id="61"/>
    </w:p>
    <w:p>
      <w:pPr>
        <w:pStyle w:val="57"/>
        <w:ind w:firstLine="480"/>
      </w:pPr>
      <w:r>
        <w:rPr>
          <w:rFonts w:hint="eastAsia"/>
        </w:rPr>
        <w:t>Precision-Recall曲线如名字所示，x轴为召回率(</w:t>
      </w:r>
      <w:r>
        <w:t>Recall, TPR)</w:t>
      </w:r>
      <w:r>
        <w:rPr>
          <w:rFonts w:hint="eastAsia"/>
        </w:rPr>
        <w:t>，y轴为正确率(</w:t>
      </w:r>
      <w:r>
        <w:t>Precision)</w:t>
      </w:r>
      <w:r>
        <w:rPr>
          <w:rFonts w:hint="eastAsia"/>
        </w:rPr>
        <w:t>，如图3所示。曲线越接近右上角的(</w:t>
      </w:r>
      <w:r>
        <w:t>1,1)</w:t>
      </w:r>
      <w:r>
        <w:rPr>
          <w:rFonts w:hint="eastAsia"/>
        </w:rPr>
        <w:t>点，表明性能越好。</w:t>
      </w:r>
    </w:p>
    <w:p>
      <w:pPr>
        <w:pStyle w:val="57"/>
        <w:ind w:firstLine="480"/>
      </w:pPr>
      <w:r>
        <w:rPr>
          <w:rFonts w:hint="eastAsia"/>
        </w:rPr>
        <w:t>对于时间复杂度，一般采用FPS</w:t>
      </w:r>
      <w:r>
        <w:t>(Frames Per Second)</w:t>
      </w:r>
      <w:r>
        <w:rPr>
          <w:rFonts w:hint="eastAsia"/>
        </w:rPr>
        <w:t>。</w:t>
      </w:r>
    </w:p>
    <w:p>
      <w:pPr>
        <w:pStyle w:val="50"/>
        <w:spacing w:before="156" w:after="156"/>
      </w:pPr>
      <w:bookmarkStart w:id="6" w:name="_Toc530126529"/>
      <w:r>
        <w:rPr>
          <w:rFonts w:hint="eastAsia"/>
        </w:rPr>
        <w:t>代表算法</w:t>
      </w:r>
      <w:bookmarkEnd w:id="6"/>
    </w:p>
    <w:p>
      <w:pPr>
        <w:pStyle w:val="57"/>
        <w:ind w:firstLine="480"/>
      </w:pPr>
      <w:r>
        <w:rPr>
          <w:rFonts w:hint="eastAsia"/>
        </w:rPr>
        <w:t>传统的人脸检测算法主要利用hand-crafted</w:t>
      </w:r>
      <w:r>
        <w:t xml:space="preserve"> </w:t>
      </w:r>
      <w:r>
        <w:rPr>
          <w:rFonts w:hint="eastAsia"/>
        </w:rPr>
        <w:t>feature，如经典的</w:t>
      </w:r>
      <w:r>
        <w:t>Viola-Jones</w:t>
      </w:r>
      <w:r>
        <w:fldChar w:fldCharType="begin"/>
      </w:r>
      <w:r>
        <w:instrText xml:space="preserve"> REF _Ref530124391 \r \h </w:instrText>
      </w:r>
      <w:r>
        <w:fldChar w:fldCharType="separate"/>
      </w:r>
      <w:r>
        <w:t>[3]</w:t>
      </w:r>
      <w:r>
        <w:fldChar w:fldCharType="end"/>
      </w:r>
      <w:r>
        <w:rPr>
          <w:rFonts w:hint="eastAsia"/>
        </w:rPr>
        <w:t>，DPM</w:t>
      </w:r>
      <w:r>
        <w:fldChar w:fldCharType="begin"/>
      </w:r>
      <w:r>
        <w:instrText xml:space="preserve"> </w:instrText>
      </w:r>
      <w:r>
        <w:rPr>
          <w:rFonts w:hint="eastAsia"/>
        </w:rPr>
        <w:instrText xml:space="preserve">REF _Ref530124397 \r \h</w:instrText>
      </w:r>
      <w:r>
        <w:instrText xml:space="preserve"> </w:instrText>
      </w:r>
      <w:r>
        <w:fldChar w:fldCharType="separate"/>
      </w:r>
      <w:r>
        <w:t>[4]</w:t>
      </w:r>
      <w:r>
        <w:fldChar w:fldCharType="end"/>
      </w:r>
      <w:r>
        <w:rPr>
          <w:rFonts w:hint="eastAsia"/>
        </w:rPr>
        <w:t>等，采用的特征包括</w:t>
      </w:r>
      <w:r>
        <w:t>HoG</w:t>
      </w:r>
      <w:r>
        <w:fldChar w:fldCharType="begin"/>
      </w:r>
      <w:r>
        <w:instrText xml:space="preserve"> REF _Ref530124413 \r \h </w:instrText>
      </w:r>
      <w:r>
        <w:fldChar w:fldCharType="separate"/>
      </w:r>
      <w:r>
        <w:t>[5]</w:t>
      </w:r>
      <w:r>
        <w:fldChar w:fldCharType="end"/>
      </w:r>
      <w:r>
        <w:t>, SURF</w:t>
      </w:r>
      <w:r>
        <w:fldChar w:fldCharType="begin"/>
      </w:r>
      <w:r>
        <w:instrText xml:space="preserve"> REF _Ref530124408 \r \h </w:instrText>
      </w:r>
      <w:r>
        <w:fldChar w:fldCharType="separate"/>
      </w:r>
      <w:r>
        <w:t>[6]</w:t>
      </w:r>
      <w:r>
        <w:fldChar w:fldCharType="end"/>
      </w:r>
      <w:r>
        <w:t>, and LBP</w:t>
      </w:r>
      <w:r>
        <w:fldChar w:fldCharType="begin"/>
      </w:r>
      <w:r>
        <w:instrText xml:space="preserve"> REF _Ref530124419 \r \h </w:instrText>
      </w:r>
      <w:r>
        <w:fldChar w:fldCharType="separate"/>
      </w:r>
      <w:r>
        <w:t>[7]</w:t>
      </w:r>
      <w:r>
        <w:fldChar w:fldCharType="end"/>
      </w:r>
      <w:r>
        <w:rPr>
          <w:rFonts w:hint="eastAsia"/>
        </w:rPr>
        <w:t>等。但这类算法在性能和复杂度上都比较过时，因此这里略过。</w:t>
      </w:r>
    </w:p>
    <w:p>
      <w:pPr>
        <w:pStyle w:val="57"/>
        <w:ind w:firstLine="480"/>
      </w:pPr>
      <w:r>
        <w:rPr>
          <w:rFonts w:hint="eastAsia"/>
        </w:rPr>
        <w:t>现在的人脸检测算法大多数采用深度学习的方法。这类算法大致可以分成三类：级联CNN、基于Faster</w:t>
      </w:r>
      <w:r>
        <w:t xml:space="preserve"> </w:t>
      </w:r>
      <w:r>
        <w:rPr>
          <w:rFonts w:hint="eastAsia"/>
        </w:rPr>
        <w:t>RCNN</w:t>
      </w:r>
      <w:r>
        <w:fldChar w:fldCharType="begin"/>
      </w:r>
      <w:r>
        <w:instrText xml:space="preserve"> </w:instrText>
      </w:r>
      <w:r>
        <w:rPr>
          <w:rFonts w:hint="eastAsia"/>
        </w:rPr>
        <w:instrText xml:space="preserve">REF _Ref530124446 \r \h</w:instrText>
      </w:r>
      <w:r>
        <w:instrText xml:space="preserve"> </w:instrText>
      </w:r>
      <w:r>
        <w:fldChar w:fldCharType="separate"/>
      </w:r>
      <w:r>
        <w:t>[8]</w:t>
      </w:r>
      <w:r>
        <w:fldChar w:fldCharType="end"/>
      </w:r>
      <w:r>
        <w:rPr>
          <w:rFonts w:hint="eastAsia"/>
        </w:rPr>
        <w:t>和基于SSD</w:t>
      </w:r>
      <w:r>
        <w:t>(Single Shot Detector)</w:t>
      </w:r>
      <w:r>
        <w:fldChar w:fldCharType="begin"/>
      </w:r>
      <w:r>
        <w:instrText xml:space="preserve"> REF _Ref530124454 \r \h </w:instrText>
      </w:r>
      <w:r>
        <w:fldChar w:fldCharType="separate"/>
      </w:r>
      <w:r>
        <w:t>[9]</w:t>
      </w:r>
      <w:r>
        <w:fldChar w:fldCharType="end"/>
      </w:r>
      <w:r>
        <w:rPr>
          <w:rFonts w:hint="eastAsia"/>
        </w:rPr>
        <w:t>。其代表算法和优缺点如表1所示。其中级联CNN类算法速度最快，但性能稍差。Faster</w:t>
      </w:r>
      <w:r>
        <w:t xml:space="preserve"> </w:t>
      </w:r>
      <w:r>
        <w:rPr>
          <w:rFonts w:hint="eastAsia"/>
        </w:rPr>
        <w:t>RCNN类算法性能可以做到极高，但速度最慢，在GPU上都不能实现实时性。SSD类算法性能和Faster类算法不相上下，且速度很快，是不错的折中选择。</w:t>
      </w:r>
    </w:p>
    <w:p>
      <w:pPr>
        <w:pStyle w:val="57"/>
        <w:ind w:firstLine="480"/>
      </w:pPr>
    </w:p>
    <w:p>
      <w:pPr>
        <w:pStyle w:val="57"/>
        <w:ind w:firstLine="480"/>
      </w:pPr>
    </w:p>
    <w:p>
      <w:pPr>
        <w:pStyle w:val="57"/>
        <w:ind w:firstLine="480"/>
      </w:pPr>
    </w:p>
    <w:p>
      <w:pPr>
        <w:jc w:val="center"/>
      </w:pPr>
    </w:p>
    <w:p>
      <w:pPr>
        <w:jc w:val="center"/>
      </w:pPr>
      <w:r>
        <w:rPr>
          <w:rFonts w:hint="eastAsia"/>
        </w:rPr>
        <w:t>表1：深度人脸检测算法</w:t>
      </w:r>
    </w:p>
    <w:tbl>
      <w:tblPr>
        <w:tblStyle w:val="31"/>
        <w:tblW w:w="8335" w:type="dxa"/>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82"/>
        <w:gridCol w:w="3996"/>
        <w:gridCol w:w="1188"/>
        <w:gridCol w:w="1369"/>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0" w:hRule="atLeast"/>
        </w:trPr>
        <w:tc>
          <w:tcPr>
            <w:tcW w:w="1782" w:type="dxa"/>
            <w:tcBorders>
              <w:top w:val="double" w:color="auto" w:sz="4" w:space="0"/>
              <w:bottom w:val="single" w:color="auto" w:sz="12" w:space="0"/>
              <w:right w:val="single" w:color="auto" w:sz="4" w:space="0"/>
            </w:tcBorders>
          </w:tcPr>
          <w:p>
            <w:pPr>
              <w:pStyle w:val="57"/>
              <w:ind w:firstLine="0" w:firstLineChars="0"/>
              <w:rPr>
                <w:kern w:val="0"/>
                <w:szCs w:val="20"/>
              </w:rPr>
            </w:pPr>
          </w:p>
        </w:tc>
        <w:tc>
          <w:tcPr>
            <w:tcW w:w="3996" w:type="dxa"/>
            <w:tcBorders>
              <w:top w:val="double" w:color="auto" w:sz="4" w:space="0"/>
              <w:left w:val="single" w:color="auto" w:sz="4" w:space="0"/>
              <w:bottom w:val="single" w:color="auto" w:sz="12" w:space="0"/>
              <w:right w:val="single" w:color="auto" w:sz="4" w:space="0"/>
            </w:tcBorders>
          </w:tcPr>
          <w:p>
            <w:pPr>
              <w:pStyle w:val="57"/>
              <w:ind w:firstLine="0" w:firstLineChars="0"/>
              <w:rPr>
                <w:kern w:val="0"/>
                <w:szCs w:val="20"/>
              </w:rPr>
            </w:pPr>
            <w:r>
              <w:rPr>
                <w:rFonts w:hint="eastAsia"/>
                <w:kern w:val="0"/>
                <w:szCs w:val="20"/>
              </w:rPr>
              <w:t>代表算法</w:t>
            </w:r>
          </w:p>
        </w:tc>
        <w:tc>
          <w:tcPr>
            <w:tcW w:w="1188" w:type="dxa"/>
            <w:tcBorders>
              <w:top w:val="double" w:color="auto" w:sz="4" w:space="0"/>
              <w:left w:val="single" w:color="auto" w:sz="4" w:space="0"/>
              <w:bottom w:val="single" w:color="auto" w:sz="12" w:space="0"/>
              <w:right w:val="single" w:color="auto" w:sz="4" w:space="0"/>
            </w:tcBorders>
          </w:tcPr>
          <w:p>
            <w:pPr>
              <w:pStyle w:val="57"/>
              <w:ind w:firstLine="0" w:firstLineChars="0"/>
              <w:rPr>
                <w:kern w:val="0"/>
                <w:szCs w:val="20"/>
              </w:rPr>
            </w:pPr>
            <w:r>
              <w:rPr>
                <w:rFonts w:hint="eastAsia"/>
                <w:kern w:val="0"/>
                <w:szCs w:val="20"/>
              </w:rPr>
              <w:t>优点</w:t>
            </w:r>
          </w:p>
        </w:tc>
        <w:tc>
          <w:tcPr>
            <w:tcW w:w="1369" w:type="dxa"/>
            <w:tcBorders>
              <w:top w:val="double" w:color="auto" w:sz="4" w:space="0"/>
              <w:left w:val="single" w:color="auto" w:sz="4" w:space="0"/>
              <w:bottom w:val="single" w:color="auto" w:sz="12" w:space="0"/>
            </w:tcBorders>
          </w:tcPr>
          <w:p>
            <w:pPr>
              <w:pStyle w:val="57"/>
              <w:ind w:firstLine="0" w:firstLineChars="0"/>
              <w:rPr>
                <w:kern w:val="0"/>
                <w:szCs w:val="20"/>
              </w:rPr>
            </w:pPr>
            <w:r>
              <w:rPr>
                <w:rFonts w:hint="eastAsia"/>
                <w:kern w:val="0"/>
                <w:szCs w:val="20"/>
              </w:rPr>
              <w:t>缺点</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0" w:hRule="atLeast"/>
        </w:trPr>
        <w:tc>
          <w:tcPr>
            <w:tcW w:w="1782" w:type="dxa"/>
            <w:tcBorders>
              <w:top w:val="single" w:color="auto" w:sz="12" w:space="0"/>
              <w:right w:val="single" w:color="auto" w:sz="4" w:space="0"/>
            </w:tcBorders>
          </w:tcPr>
          <w:p>
            <w:pPr>
              <w:pStyle w:val="57"/>
              <w:ind w:firstLine="0" w:firstLineChars="0"/>
              <w:rPr>
                <w:kern w:val="0"/>
                <w:szCs w:val="20"/>
              </w:rPr>
            </w:pPr>
            <w:r>
              <w:rPr>
                <w:rFonts w:hint="eastAsia"/>
                <w:kern w:val="0"/>
                <w:szCs w:val="20"/>
              </w:rPr>
              <w:t>级联CNN</w:t>
            </w:r>
          </w:p>
        </w:tc>
        <w:tc>
          <w:tcPr>
            <w:tcW w:w="3996" w:type="dxa"/>
            <w:tcBorders>
              <w:top w:val="single" w:color="auto" w:sz="12" w:space="0"/>
              <w:left w:val="single" w:color="auto" w:sz="4" w:space="0"/>
              <w:right w:val="single" w:color="auto" w:sz="4" w:space="0"/>
            </w:tcBorders>
          </w:tcPr>
          <w:p>
            <w:pPr>
              <w:pStyle w:val="57"/>
              <w:ind w:firstLine="0" w:firstLineChars="0"/>
              <w:rPr>
                <w:kern w:val="0"/>
                <w:szCs w:val="20"/>
              </w:rPr>
            </w:pPr>
            <w:r>
              <w:rPr>
                <w:rFonts w:hint="eastAsia"/>
                <w:kern w:val="0"/>
                <w:szCs w:val="20"/>
              </w:rPr>
              <w:t>MTCNN</w:t>
            </w:r>
            <w:r>
              <w:rPr>
                <w:kern w:val="0"/>
                <w:szCs w:val="20"/>
              </w:rPr>
              <w:fldChar w:fldCharType="begin"/>
            </w:r>
            <w:r>
              <w:rPr>
                <w:kern w:val="0"/>
                <w:szCs w:val="20"/>
              </w:rPr>
              <w:instrText xml:space="preserve"> </w:instrText>
            </w:r>
            <w:r>
              <w:rPr>
                <w:rFonts w:hint="eastAsia"/>
                <w:kern w:val="0"/>
                <w:szCs w:val="20"/>
              </w:rPr>
              <w:instrText xml:space="preserve">REF _Ref530125478 \r \h</w:instrText>
            </w:r>
            <w:r>
              <w:rPr>
                <w:kern w:val="0"/>
                <w:szCs w:val="20"/>
              </w:rPr>
              <w:instrText xml:space="preserve"> </w:instrText>
            </w:r>
            <w:r>
              <w:rPr>
                <w:kern w:val="0"/>
                <w:szCs w:val="20"/>
              </w:rPr>
              <w:fldChar w:fldCharType="separate"/>
            </w:r>
            <w:r>
              <w:rPr>
                <w:kern w:val="0"/>
                <w:szCs w:val="20"/>
              </w:rPr>
              <w:t>[10]</w:t>
            </w:r>
            <w:r>
              <w:rPr>
                <w:kern w:val="0"/>
                <w:szCs w:val="20"/>
              </w:rPr>
              <w:fldChar w:fldCharType="end"/>
            </w:r>
            <w:r>
              <w:rPr>
                <w:rFonts w:hint="eastAsia"/>
                <w:kern w:val="0"/>
                <w:szCs w:val="20"/>
              </w:rPr>
              <w:t>,</w:t>
            </w:r>
            <w:r>
              <w:rPr>
                <w:kern w:val="0"/>
                <w:szCs w:val="20"/>
              </w:rPr>
              <w:t xml:space="preserve"> ICC-CNN</w:t>
            </w:r>
            <w:r>
              <w:rPr>
                <w:kern w:val="0"/>
                <w:szCs w:val="20"/>
              </w:rPr>
              <w:fldChar w:fldCharType="begin"/>
            </w:r>
            <w:r>
              <w:rPr>
                <w:kern w:val="0"/>
                <w:szCs w:val="20"/>
              </w:rPr>
              <w:instrText xml:space="preserve"> REF _Ref530125484 \r \h </w:instrText>
            </w:r>
            <w:r>
              <w:rPr>
                <w:kern w:val="0"/>
                <w:szCs w:val="20"/>
              </w:rPr>
              <w:fldChar w:fldCharType="separate"/>
            </w:r>
            <w:r>
              <w:rPr>
                <w:kern w:val="0"/>
                <w:szCs w:val="20"/>
              </w:rPr>
              <w:t>[11]</w:t>
            </w:r>
            <w:r>
              <w:rPr>
                <w:kern w:val="0"/>
                <w:szCs w:val="20"/>
              </w:rPr>
              <w:fldChar w:fldCharType="end"/>
            </w:r>
            <w:r>
              <w:rPr>
                <w:rFonts w:hint="eastAsia"/>
                <w:kern w:val="0"/>
                <w:szCs w:val="20"/>
              </w:rPr>
              <w:t>等</w:t>
            </w:r>
          </w:p>
        </w:tc>
        <w:tc>
          <w:tcPr>
            <w:tcW w:w="1188" w:type="dxa"/>
            <w:tcBorders>
              <w:top w:val="single" w:color="auto" w:sz="12" w:space="0"/>
              <w:left w:val="single" w:color="auto" w:sz="4" w:space="0"/>
              <w:right w:val="single" w:color="auto" w:sz="4" w:space="0"/>
            </w:tcBorders>
          </w:tcPr>
          <w:p>
            <w:pPr>
              <w:pStyle w:val="57"/>
              <w:ind w:firstLine="0" w:firstLineChars="0"/>
              <w:rPr>
                <w:kern w:val="0"/>
                <w:szCs w:val="20"/>
              </w:rPr>
            </w:pPr>
            <w:r>
              <w:rPr>
                <w:rFonts w:hint="eastAsia"/>
                <w:kern w:val="0"/>
                <w:szCs w:val="20"/>
              </w:rPr>
              <w:t>速度最快</w:t>
            </w:r>
          </w:p>
        </w:tc>
        <w:tc>
          <w:tcPr>
            <w:tcW w:w="1369" w:type="dxa"/>
            <w:tcBorders>
              <w:top w:val="single" w:color="auto" w:sz="12" w:space="0"/>
              <w:left w:val="single" w:color="auto" w:sz="4" w:space="0"/>
            </w:tcBorders>
          </w:tcPr>
          <w:p>
            <w:pPr>
              <w:pStyle w:val="57"/>
              <w:ind w:firstLine="0" w:firstLineChars="0"/>
              <w:rPr>
                <w:kern w:val="0"/>
                <w:szCs w:val="20"/>
              </w:rPr>
            </w:pPr>
            <w:r>
              <w:rPr>
                <w:rFonts w:hint="eastAsia"/>
                <w:kern w:val="0"/>
                <w:szCs w:val="20"/>
              </w:rPr>
              <w:t>性能略差</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0" w:hRule="atLeast"/>
        </w:trPr>
        <w:tc>
          <w:tcPr>
            <w:tcW w:w="1782" w:type="dxa"/>
            <w:tcBorders>
              <w:right w:val="single" w:color="auto" w:sz="4" w:space="0"/>
            </w:tcBorders>
          </w:tcPr>
          <w:p>
            <w:pPr>
              <w:pStyle w:val="57"/>
              <w:ind w:firstLine="0" w:firstLineChars="0"/>
              <w:rPr>
                <w:kern w:val="0"/>
                <w:szCs w:val="20"/>
              </w:rPr>
            </w:pPr>
            <w:r>
              <w:rPr>
                <w:rFonts w:hint="eastAsia"/>
                <w:kern w:val="0"/>
                <w:szCs w:val="20"/>
              </w:rPr>
              <w:t>Faster</w:t>
            </w:r>
            <w:r>
              <w:rPr>
                <w:kern w:val="0"/>
                <w:szCs w:val="20"/>
              </w:rPr>
              <w:t xml:space="preserve"> </w:t>
            </w:r>
            <w:r>
              <w:rPr>
                <w:rFonts w:hint="eastAsia"/>
                <w:kern w:val="0"/>
                <w:szCs w:val="20"/>
              </w:rPr>
              <w:t>RCNN</w:t>
            </w:r>
          </w:p>
        </w:tc>
        <w:tc>
          <w:tcPr>
            <w:tcW w:w="3996" w:type="dxa"/>
            <w:tcBorders>
              <w:left w:val="single" w:color="auto" w:sz="4" w:space="0"/>
              <w:right w:val="single" w:color="auto" w:sz="4" w:space="0"/>
            </w:tcBorders>
          </w:tcPr>
          <w:p>
            <w:pPr>
              <w:pStyle w:val="57"/>
              <w:ind w:firstLine="0" w:firstLineChars="0"/>
              <w:rPr>
                <w:kern w:val="0"/>
                <w:szCs w:val="20"/>
              </w:rPr>
            </w:pPr>
            <w:r>
              <w:rPr>
                <w:rFonts w:hint="eastAsia"/>
                <w:kern w:val="0"/>
                <w:szCs w:val="20"/>
              </w:rPr>
              <w:t>Face</w:t>
            </w:r>
            <w:r>
              <w:rPr>
                <w:kern w:val="0"/>
                <w:szCs w:val="20"/>
              </w:rPr>
              <w:t xml:space="preserve"> </w:t>
            </w:r>
            <w:r>
              <w:rPr>
                <w:rFonts w:hint="eastAsia"/>
                <w:kern w:val="0"/>
                <w:szCs w:val="20"/>
              </w:rPr>
              <w:t>R-CNN</w:t>
            </w:r>
            <w:r>
              <w:rPr>
                <w:kern w:val="0"/>
                <w:szCs w:val="20"/>
              </w:rPr>
              <w:fldChar w:fldCharType="begin"/>
            </w:r>
            <w:r>
              <w:rPr>
                <w:kern w:val="0"/>
                <w:szCs w:val="20"/>
              </w:rPr>
              <w:instrText xml:space="preserve"> </w:instrText>
            </w:r>
            <w:r>
              <w:rPr>
                <w:rFonts w:hint="eastAsia"/>
                <w:kern w:val="0"/>
                <w:szCs w:val="20"/>
              </w:rPr>
              <w:instrText xml:space="preserve">REF _Ref530125492 \r \h</w:instrText>
            </w:r>
            <w:r>
              <w:rPr>
                <w:kern w:val="0"/>
                <w:szCs w:val="20"/>
              </w:rPr>
              <w:instrText xml:space="preserve"> </w:instrText>
            </w:r>
            <w:r>
              <w:rPr>
                <w:kern w:val="0"/>
                <w:szCs w:val="20"/>
              </w:rPr>
              <w:fldChar w:fldCharType="separate"/>
            </w:r>
            <w:r>
              <w:rPr>
                <w:kern w:val="0"/>
                <w:szCs w:val="20"/>
              </w:rPr>
              <w:t>[12]</w:t>
            </w:r>
            <w:r>
              <w:rPr>
                <w:kern w:val="0"/>
                <w:szCs w:val="20"/>
              </w:rPr>
              <w:fldChar w:fldCharType="end"/>
            </w:r>
            <w:r>
              <w:rPr>
                <w:kern w:val="0"/>
                <w:szCs w:val="20"/>
              </w:rPr>
              <w:t>,</w:t>
            </w:r>
            <w:r>
              <w:rPr>
                <w:rFonts w:hint="eastAsia"/>
                <w:kern w:val="0"/>
                <w:szCs w:val="20"/>
              </w:rPr>
              <w:t xml:space="preserve"> Face</w:t>
            </w:r>
            <w:r>
              <w:rPr>
                <w:kern w:val="0"/>
                <w:szCs w:val="20"/>
              </w:rPr>
              <w:t xml:space="preserve"> </w:t>
            </w:r>
            <w:r>
              <w:rPr>
                <w:rFonts w:hint="eastAsia"/>
                <w:kern w:val="0"/>
                <w:szCs w:val="20"/>
              </w:rPr>
              <w:t>R-FCN</w:t>
            </w:r>
            <w:r>
              <w:rPr>
                <w:kern w:val="0"/>
                <w:szCs w:val="20"/>
              </w:rPr>
              <w:fldChar w:fldCharType="begin"/>
            </w:r>
            <w:r>
              <w:rPr>
                <w:kern w:val="0"/>
                <w:szCs w:val="20"/>
              </w:rPr>
              <w:instrText xml:space="preserve"> </w:instrText>
            </w:r>
            <w:r>
              <w:rPr>
                <w:rFonts w:hint="eastAsia"/>
                <w:kern w:val="0"/>
                <w:szCs w:val="20"/>
              </w:rPr>
              <w:instrText xml:space="preserve">REF _Ref530125500 \r \h</w:instrText>
            </w:r>
            <w:r>
              <w:rPr>
                <w:kern w:val="0"/>
                <w:szCs w:val="20"/>
              </w:rPr>
              <w:instrText xml:space="preserve"> </w:instrText>
            </w:r>
            <w:r>
              <w:rPr>
                <w:kern w:val="0"/>
                <w:szCs w:val="20"/>
              </w:rPr>
              <w:fldChar w:fldCharType="separate"/>
            </w:r>
            <w:r>
              <w:rPr>
                <w:kern w:val="0"/>
                <w:szCs w:val="20"/>
              </w:rPr>
              <w:t>[13]</w:t>
            </w:r>
            <w:r>
              <w:rPr>
                <w:kern w:val="0"/>
                <w:szCs w:val="20"/>
              </w:rPr>
              <w:fldChar w:fldCharType="end"/>
            </w:r>
            <w:r>
              <w:rPr>
                <w:rFonts w:hint="eastAsia"/>
                <w:kern w:val="0"/>
                <w:szCs w:val="20"/>
              </w:rPr>
              <w:t>等</w:t>
            </w:r>
          </w:p>
        </w:tc>
        <w:tc>
          <w:tcPr>
            <w:tcW w:w="1188" w:type="dxa"/>
            <w:tcBorders>
              <w:left w:val="single" w:color="auto" w:sz="4" w:space="0"/>
              <w:right w:val="single" w:color="auto" w:sz="4" w:space="0"/>
            </w:tcBorders>
          </w:tcPr>
          <w:p>
            <w:pPr>
              <w:pStyle w:val="57"/>
              <w:ind w:firstLine="0" w:firstLineChars="0"/>
              <w:rPr>
                <w:kern w:val="0"/>
                <w:szCs w:val="20"/>
              </w:rPr>
            </w:pPr>
            <w:r>
              <w:rPr>
                <w:rFonts w:hint="eastAsia"/>
                <w:kern w:val="0"/>
                <w:szCs w:val="20"/>
              </w:rPr>
              <w:t>速度慢</w:t>
            </w:r>
          </w:p>
        </w:tc>
        <w:tc>
          <w:tcPr>
            <w:tcW w:w="1369" w:type="dxa"/>
            <w:tcBorders>
              <w:left w:val="single" w:color="auto" w:sz="4" w:space="0"/>
            </w:tcBorders>
          </w:tcPr>
          <w:p>
            <w:pPr>
              <w:pStyle w:val="57"/>
              <w:ind w:firstLine="0" w:firstLineChars="0"/>
              <w:rPr>
                <w:kern w:val="0"/>
                <w:szCs w:val="20"/>
              </w:rPr>
            </w:pPr>
            <w:r>
              <w:rPr>
                <w:rFonts w:hint="eastAsia"/>
                <w:kern w:val="0"/>
                <w:szCs w:val="20"/>
              </w:rPr>
              <w:t>性能很高</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0" w:hRule="atLeast"/>
        </w:trPr>
        <w:tc>
          <w:tcPr>
            <w:tcW w:w="1782" w:type="dxa"/>
            <w:tcBorders>
              <w:bottom w:val="double" w:color="auto" w:sz="4" w:space="0"/>
              <w:right w:val="single" w:color="auto" w:sz="4" w:space="0"/>
            </w:tcBorders>
          </w:tcPr>
          <w:p>
            <w:pPr>
              <w:pStyle w:val="57"/>
              <w:ind w:firstLine="0" w:firstLineChars="0"/>
              <w:rPr>
                <w:kern w:val="0"/>
                <w:szCs w:val="20"/>
              </w:rPr>
            </w:pPr>
            <w:r>
              <w:rPr>
                <w:rFonts w:hint="eastAsia"/>
                <w:kern w:val="0"/>
                <w:szCs w:val="20"/>
              </w:rPr>
              <w:t>SSD</w:t>
            </w:r>
          </w:p>
        </w:tc>
        <w:tc>
          <w:tcPr>
            <w:tcW w:w="3996" w:type="dxa"/>
            <w:tcBorders>
              <w:left w:val="single" w:color="auto" w:sz="4" w:space="0"/>
              <w:bottom w:val="double" w:color="auto" w:sz="4" w:space="0"/>
              <w:right w:val="single" w:color="auto" w:sz="4" w:space="0"/>
            </w:tcBorders>
          </w:tcPr>
          <w:p>
            <w:pPr>
              <w:pStyle w:val="57"/>
              <w:ind w:firstLine="0" w:firstLineChars="0"/>
              <w:rPr>
                <w:kern w:val="0"/>
                <w:szCs w:val="20"/>
              </w:rPr>
            </w:pPr>
            <w:r>
              <w:rPr>
                <w:rFonts w:hint="eastAsia"/>
                <w:kern w:val="0"/>
                <w:szCs w:val="20"/>
              </w:rPr>
              <w:t>S</w:t>
            </w:r>
            <w:r>
              <w:rPr>
                <w:kern w:val="0"/>
                <w:szCs w:val="20"/>
              </w:rPr>
              <w:t>SH</w:t>
            </w:r>
            <w:r>
              <w:rPr>
                <w:kern w:val="0"/>
                <w:szCs w:val="20"/>
              </w:rPr>
              <w:fldChar w:fldCharType="begin"/>
            </w:r>
            <w:r>
              <w:rPr>
                <w:kern w:val="0"/>
                <w:szCs w:val="20"/>
              </w:rPr>
              <w:instrText xml:space="preserve"> REF _Ref529977188 \r \h </w:instrText>
            </w:r>
            <w:r>
              <w:rPr>
                <w:kern w:val="0"/>
                <w:szCs w:val="20"/>
              </w:rPr>
              <w:fldChar w:fldCharType="separate"/>
            </w:r>
            <w:r>
              <w:rPr>
                <w:kern w:val="0"/>
                <w:szCs w:val="20"/>
              </w:rPr>
              <w:t>[14]</w:t>
            </w:r>
            <w:r>
              <w:rPr>
                <w:kern w:val="0"/>
                <w:szCs w:val="20"/>
              </w:rPr>
              <w:fldChar w:fldCharType="end"/>
            </w:r>
            <w:r>
              <w:rPr>
                <w:kern w:val="0"/>
                <w:szCs w:val="20"/>
              </w:rPr>
              <w:t>, S3FD</w:t>
            </w:r>
            <w:r>
              <w:rPr>
                <w:kern w:val="0"/>
                <w:szCs w:val="20"/>
              </w:rPr>
              <w:fldChar w:fldCharType="begin"/>
            </w:r>
            <w:r>
              <w:rPr>
                <w:kern w:val="0"/>
                <w:szCs w:val="20"/>
              </w:rPr>
              <w:instrText xml:space="preserve"> REF _Ref530125525 \r \h </w:instrText>
            </w:r>
            <w:r>
              <w:rPr>
                <w:kern w:val="0"/>
                <w:szCs w:val="20"/>
              </w:rPr>
              <w:fldChar w:fldCharType="separate"/>
            </w:r>
            <w:r>
              <w:rPr>
                <w:kern w:val="0"/>
                <w:szCs w:val="20"/>
              </w:rPr>
              <w:t>[16]</w:t>
            </w:r>
            <w:r>
              <w:rPr>
                <w:kern w:val="0"/>
                <w:szCs w:val="20"/>
              </w:rPr>
              <w:fldChar w:fldCharType="end"/>
            </w:r>
            <w:r>
              <w:rPr>
                <w:kern w:val="0"/>
                <w:szCs w:val="20"/>
              </w:rPr>
              <w:t>, HR</w:t>
            </w:r>
            <w:r>
              <w:rPr>
                <w:kern w:val="0"/>
                <w:szCs w:val="20"/>
              </w:rPr>
              <w:fldChar w:fldCharType="begin"/>
            </w:r>
            <w:r>
              <w:rPr>
                <w:kern w:val="0"/>
                <w:szCs w:val="20"/>
              </w:rPr>
              <w:instrText xml:space="preserve"> REF _Ref530125519 \r \h </w:instrText>
            </w:r>
            <w:r>
              <w:rPr>
                <w:kern w:val="0"/>
                <w:szCs w:val="20"/>
              </w:rPr>
              <w:fldChar w:fldCharType="separate"/>
            </w:r>
            <w:r>
              <w:rPr>
                <w:kern w:val="0"/>
                <w:szCs w:val="20"/>
              </w:rPr>
              <w:t>[15]</w:t>
            </w:r>
            <w:r>
              <w:rPr>
                <w:kern w:val="0"/>
                <w:szCs w:val="20"/>
              </w:rPr>
              <w:fldChar w:fldCharType="end"/>
            </w:r>
            <w:r>
              <w:rPr>
                <w:rFonts w:hint="eastAsia"/>
                <w:kern w:val="0"/>
                <w:szCs w:val="20"/>
              </w:rPr>
              <w:t>等</w:t>
            </w:r>
          </w:p>
        </w:tc>
        <w:tc>
          <w:tcPr>
            <w:tcW w:w="1188" w:type="dxa"/>
            <w:tcBorders>
              <w:left w:val="single" w:color="auto" w:sz="4" w:space="0"/>
              <w:bottom w:val="double" w:color="auto" w:sz="4" w:space="0"/>
              <w:right w:val="single" w:color="auto" w:sz="4" w:space="0"/>
            </w:tcBorders>
          </w:tcPr>
          <w:p>
            <w:pPr>
              <w:pStyle w:val="57"/>
              <w:ind w:firstLine="0" w:firstLineChars="0"/>
              <w:rPr>
                <w:kern w:val="0"/>
                <w:szCs w:val="20"/>
              </w:rPr>
            </w:pPr>
            <w:r>
              <w:rPr>
                <w:rFonts w:hint="eastAsia"/>
                <w:kern w:val="0"/>
                <w:szCs w:val="20"/>
              </w:rPr>
              <w:t>速度很快</w:t>
            </w:r>
          </w:p>
        </w:tc>
        <w:tc>
          <w:tcPr>
            <w:tcW w:w="1369" w:type="dxa"/>
            <w:tcBorders>
              <w:left w:val="single" w:color="auto" w:sz="4" w:space="0"/>
            </w:tcBorders>
          </w:tcPr>
          <w:p>
            <w:pPr>
              <w:pStyle w:val="57"/>
              <w:ind w:firstLine="0" w:firstLineChars="0"/>
              <w:rPr>
                <w:kern w:val="0"/>
                <w:szCs w:val="20"/>
              </w:rPr>
            </w:pPr>
            <w:r>
              <w:rPr>
                <w:rFonts w:hint="eastAsia"/>
                <w:kern w:val="0"/>
                <w:szCs w:val="20"/>
              </w:rPr>
              <w:t>性能很高</w:t>
            </w:r>
          </w:p>
        </w:tc>
      </w:tr>
    </w:tbl>
    <w:p>
      <w:pPr>
        <w:pStyle w:val="57"/>
        <w:ind w:firstLine="480"/>
      </w:pPr>
      <w:r>
        <w:rPr>
          <w:rFonts w:hint="eastAsia"/>
        </w:rPr>
        <w:t>图2为部分算法在FDDB数据集上的ROC曲线。图3为部分算法在WIDER</w:t>
      </w:r>
      <w:r>
        <w:t xml:space="preserve"> </w:t>
      </w:r>
      <w:r>
        <w:rPr>
          <w:rFonts w:hint="eastAsia"/>
        </w:rPr>
        <w:t>FACE数据集上的Precision-Recall曲线。</w:t>
      </w:r>
    </w:p>
    <w:p>
      <w:pPr>
        <w:jc w:val="center"/>
      </w:pPr>
      <w:r>
        <w:rPr>
          <w:rFonts w:hint="eastAsia"/>
        </w:rPr>
        <w:drawing>
          <wp:inline distT="0" distB="0" distL="0" distR="0">
            <wp:extent cx="3886835" cy="32207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902975" cy="3234194"/>
                    </a:xfrm>
                    <a:prstGeom prst="rect">
                      <a:avLst/>
                    </a:prstGeom>
                    <a:noFill/>
                    <a:ln>
                      <a:noFill/>
                    </a:ln>
                  </pic:spPr>
                </pic:pic>
              </a:graphicData>
            </a:graphic>
          </wp:inline>
        </w:drawing>
      </w:r>
    </w:p>
    <w:p>
      <w:pPr>
        <w:jc w:val="center"/>
      </w:pPr>
      <w:r>
        <w:rPr>
          <w:rFonts w:hint="eastAsia"/>
        </w:rPr>
        <w:drawing>
          <wp:inline distT="0" distB="0" distL="0" distR="0">
            <wp:extent cx="4135755" cy="33089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150692" cy="3321514"/>
                    </a:xfrm>
                    <a:prstGeom prst="rect">
                      <a:avLst/>
                    </a:prstGeom>
                    <a:noFill/>
                    <a:ln>
                      <a:noFill/>
                    </a:ln>
                  </pic:spPr>
                </pic:pic>
              </a:graphicData>
            </a:graphic>
          </wp:inline>
        </w:drawing>
      </w:r>
    </w:p>
    <w:p>
      <w:pPr>
        <w:jc w:val="center"/>
      </w:pPr>
      <w:r>
        <w:rPr>
          <w:rFonts w:hint="eastAsia"/>
        </w:rPr>
        <w:t>图2：各检测算法在FDDB数据集上的性能</w:t>
      </w:r>
      <w:r>
        <w:fldChar w:fldCharType="begin"/>
      </w:r>
      <w:r>
        <w:instrText xml:space="preserve"> </w:instrText>
      </w:r>
      <w:r>
        <w:rPr>
          <w:rFonts w:hint="eastAsia"/>
        </w:rPr>
        <w:instrText xml:space="preserve">REF _Ref529977188 \r \h</w:instrText>
      </w:r>
      <w:r>
        <w:instrText xml:space="preserve"> </w:instrText>
      </w:r>
      <w:r>
        <w:fldChar w:fldCharType="separate"/>
      </w:r>
      <w:r>
        <w:t>[14]</w:t>
      </w:r>
      <w:r>
        <w:fldChar w:fldCharType="end"/>
      </w:r>
    </w:p>
    <w:p>
      <w:pPr>
        <w:jc w:val="center"/>
      </w:pPr>
      <w:r>
        <w:rPr>
          <w:rFonts w:hint="eastAsia"/>
        </w:rPr>
        <w:drawing>
          <wp:inline distT="0" distB="0" distL="0" distR="0">
            <wp:extent cx="4466590" cy="34728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479916" cy="3483407"/>
                    </a:xfrm>
                    <a:prstGeom prst="rect">
                      <a:avLst/>
                    </a:prstGeom>
                    <a:noFill/>
                    <a:ln>
                      <a:noFill/>
                    </a:ln>
                  </pic:spPr>
                </pic:pic>
              </a:graphicData>
            </a:graphic>
          </wp:inline>
        </w:drawing>
      </w:r>
    </w:p>
    <w:p>
      <w:pPr>
        <w:jc w:val="center"/>
      </w:pPr>
      <w:r>
        <w:rPr>
          <w:rFonts w:hint="eastAsia"/>
        </w:rPr>
        <w:t>(</w:t>
      </w:r>
      <w:r>
        <w:t>a) WIDER FACE-TEST: easy</w:t>
      </w:r>
    </w:p>
    <w:p>
      <w:pPr>
        <w:jc w:val="center"/>
      </w:pPr>
    </w:p>
    <w:p>
      <w:pPr>
        <w:jc w:val="center"/>
      </w:pPr>
      <w:r>
        <w:rPr>
          <w:rFonts w:hint="eastAsia"/>
        </w:rPr>
        <w:drawing>
          <wp:inline distT="0" distB="0" distL="0" distR="0">
            <wp:extent cx="4486910" cy="3507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496719" cy="3515007"/>
                    </a:xfrm>
                    <a:prstGeom prst="rect">
                      <a:avLst/>
                    </a:prstGeom>
                    <a:noFill/>
                    <a:ln>
                      <a:noFill/>
                    </a:ln>
                  </pic:spPr>
                </pic:pic>
              </a:graphicData>
            </a:graphic>
          </wp:inline>
        </w:drawing>
      </w:r>
    </w:p>
    <w:p>
      <w:pPr>
        <w:jc w:val="center"/>
      </w:pPr>
      <w:r>
        <w:rPr>
          <w:rFonts w:hint="eastAsia"/>
        </w:rPr>
        <w:t>(</w:t>
      </w:r>
      <w:r>
        <w:t>b) WIDER FACE-TEST: medium</w:t>
      </w:r>
    </w:p>
    <w:p>
      <w:pPr>
        <w:jc w:val="center"/>
      </w:pPr>
    </w:p>
    <w:p>
      <w:pPr>
        <w:jc w:val="center"/>
      </w:pPr>
      <w:r>
        <w:rPr>
          <w:rFonts w:hint="eastAsia"/>
        </w:rPr>
        <w:drawing>
          <wp:inline distT="0" distB="0" distL="0" distR="0">
            <wp:extent cx="4504690" cy="36302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511892" cy="3636036"/>
                    </a:xfrm>
                    <a:prstGeom prst="rect">
                      <a:avLst/>
                    </a:prstGeom>
                    <a:noFill/>
                    <a:ln>
                      <a:noFill/>
                    </a:ln>
                  </pic:spPr>
                </pic:pic>
              </a:graphicData>
            </a:graphic>
          </wp:inline>
        </w:drawing>
      </w:r>
    </w:p>
    <w:p>
      <w:pPr>
        <w:jc w:val="center"/>
      </w:pPr>
      <w:r>
        <w:rPr>
          <w:rFonts w:hint="eastAsia"/>
        </w:rPr>
        <w:t>(</w:t>
      </w:r>
      <w:r>
        <w:t>c) WIDER FACE-TEST: hard</w:t>
      </w:r>
    </w:p>
    <w:p>
      <w:pPr>
        <w:jc w:val="center"/>
      </w:pPr>
    </w:p>
    <w:p>
      <w:pPr>
        <w:jc w:val="center"/>
      </w:pPr>
      <w:r>
        <w:rPr>
          <w:rFonts w:hint="eastAsia"/>
        </w:rPr>
        <w:t>图3：检测算法在WIDER</w:t>
      </w:r>
      <w:r>
        <w:t xml:space="preserve"> </w:t>
      </w:r>
      <w:r>
        <w:rPr>
          <w:rFonts w:hint="eastAsia"/>
        </w:rPr>
        <w:t>FACE的Test集合下的性能</w:t>
      </w:r>
      <w:r>
        <w:fldChar w:fldCharType="begin"/>
      </w:r>
      <w:r>
        <w:instrText xml:space="preserve"> </w:instrText>
      </w:r>
      <w:r>
        <w:rPr>
          <w:rFonts w:hint="eastAsia"/>
        </w:rPr>
        <w:instrText xml:space="preserve">REF _Ref530125500 \r \h</w:instrText>
      </w:r>
      <w:r>
        <w:instrText xml:space="preserve"> </w:instrText>
      </w:r>
      <w:r>
        <w:fldChar w:fldCharType="separate"/>
      </w:r>
      <w:r>
        <w:t>[13]</w:t>
      </w:r>
      <w:r>
        <w:fldChar w:fldCharType="end"/>
      </w:r>
    </w:p>
    <w:p>
      <w:pPr>
        <w:pStyle w:val="2"/>
        <w:spacing w:before="156" w:after="156"/>
      </w:pPr>
      <w:bookmarkStart w:id="7" w:name="_Toc530126530"/>
      <w:r>
        <w:rPr>
          <w:rFonts w:hint="eastAsia"/>
        </w:rPr>
        <w:t>人脸对齐算法</w:t>
      </w:r>
      <w:bookmarkEnd w:id="7"/>
    </w:p>
    <w:p>
      <w:pPr>
        <w:pStyle w:val="50"/>
        <w:spacing w:before="156" w:after="156"/>
      </w:pPr>
      <w:bookmarkStart w:id="8" w:name="_Toc530126531"/>
      <w:r>
        <w:rPr>
          <w:rFonts w:hint="eastAsia"/>
        </w:rPr>
        <w:t>数据集</w:t>
      </w:r>
      <w:bookmarkEnd w:id="8"/>
    </w:p>
    <w:p>
      <w:pPr>
        <w:pStyle w:val="57"/>
        <w:ind w:firstLine="480"/>
      </w:pPr>
      <w:r>
        <w:rPr>
          <w:rFonts w:hint="eastAsia"/>
        </w:rPr>
        <w:t>人脸对齐又称为人脸特征点检测，常用的人脸对齐数据集：</w:t>
      </w:r>
    </w:p>
    <w:p>
      <w:pPr>
        <w:pStyle w:val="57"/>
        <w:ind w:firstLine="480"/>
      </w:pPr>
      <w:r>
        <w:rPr>
          <w:rFonts w:hint="eastAsia"/>
        </w:rPr>
        <w:t>1</w:t>
      </w:r>
      <w:r>
        <w:t>) AFLW</w:t>
      </w:r>
      <w:r>
        <w:fldChar w:fldCharType="begin"/>
      </w:r>
      <w:r>
        <w:instrText xml:space="preserve"> REF _Ref530125771 \r \h </w:instrText>
      </w:r>
      <w:r>
        <w:fldChar w:fldCharType="separate"/>
      </w:r>
      <w:r>
        <w:t>[18]</w:t>
      </w:r>
      <w:r>
        <w:fldChar w:fldCharType="end"/>
      </w:r>
      <w:r>
        <w:t>, 25993</w:t>
      </w:r>
      <w:r>
        <w:rPr>
          <w:rFonts w:hint="eastAsia"/>
        </w:rPr>
        <w:t>张图片，每个人脸2</w:t>
      </w:r>
      <w:r>
        <w:t>1</w:t>
      </w:r>
      <w:r>
        <w:rPr>
          <w:rFonts w:hint="eastAsia"/>
        </w:rPr>
        <w:t>个特征点。</w:t>
      </w:r>
    </w:p>
    <w:p>
      <w:pPr>
        <w:pStyle w:val="57"/>
        <w:ind w:firstLine="480"/>
      </w:pPr>
      <w:r>
        <w:t xml:space="preserve">2) </w:t>
      </w:r>
      <w:r>
        <w:rPr>
          <w:rFonts w:hint="eastAsia"/>
        </w:rPr>
        <w:t>LFPW</w:t>
      </w:r>
      <w:r>
        <w:fldChar w:fldCharType="begin"/>
      </w:r>
      <w:r>
        <w:instrText xml:space="preserve"> REF _Ref530125779 \r \h </w:instrText>
      </w:r>
      <w:r>
        <w:fldChar w:fldCharType="separate"/>
      </w:r>
      <w:r>
        <w:t>[17]</w:t>
      </w:r>
      <w:r>
        <w:fldChar w:fldCharType="end"/>
      </w:r>
      <w:r>
        <w:t>, 1400</w:t>
      </w:r>
      <w:r>
        <w:rPr>
          <w:rFonts w:hint="eastAsia"/>
        </w:rPr>
        <w:t>张图片，每个人脸3</w:t>
      </w:r>
      <w:r>
        <w:t>5</w:t>
      </w:r>
      <w:r>
        <w:rPr>
          <w:rFonts w:hint="eastAsia"/>
        </w:rPr>
        <w:t>个特征点。</w:t>
      </w:r>
    </w:p>
    <w:p>
      <w:pPr>
        <w:pStyle w:val="57"/>
        <w:ind w:firstLine="480"/>
      </w:pPr>
      <w:r>
        <w:t xml:space="preserve">3) </w:t>
      </w:r>
      <w:r>
        <w:rPr>
          <w:rFonts w:hint="eastAsia"/>
        </w:rPr>
        <w:t>AFW</w:t>
      </w:r>
      <w:r>
        <w:fldChar w:fldCharType="begin"/>
      </w:r>
      <w:r>
        <w:instrText xml:space="preserve"> REF _Ref530125783 \r \h </w:instrText>
      </w:r>
      <w:r>
        <w:fldChar w:fldCharType="separate"/>
      </w:r>
      <w:r>
        <w:t>[20]</w:t>
      </w:r>
      <w:r>
        <w:fldChar w:fldCharType="end"/>
      </w:r>
      <w:r>
        <w:t>, 205</w:t>
      </w:r>
      <w:r>
        <w:rPr>
          <w:rFonts w:hint="eastAsia"/>
        </w:rPr>
        <w:t>张图片，每张图片包含了人脸框和6点的特征点。</w:t>
      </w:r>
    </w:p>
    <w:p>
      <w:pPr>
        <w:pStyle w:val="57"/>
        <w:ind w:firstLine="480"/>
      </w:pPr>
      <w:r>
        <w:t xml:space="preserve">4) </w:t>
      </w:r>
      <w:r>
        <w:rPr>
          <w:rFonts w:hint="eastAsia"/>
        </w:rPr>
        <w:t>Hellen</w:t>
      </w:r>
      <w:r>
        <w:t xml:space="preserve"> </w:t>
      </w:r>
      <w:r>
        <w:fldChar w:fldCharType="begin"/>
      </w:r>
      <w:r>
        <w:instrText xml:space="preserve"> REF _Ref530125789 \r \h </w:instrText>
      </w:r>
      <w:r>
        <w:fldChar w:fldCharType="separate"/>
      </w:r>
      <w:r>
        <w:t>[19]</w:t>
      </w:r>
      <w:r>
        <w:fldChar w:fldCharType="end"/>
      </w:r>
      <w:r>
        <w:rPr>
          <w:rFonts w:hint="eastAsia"/>
        </w:rPr>
        <w:t>,</w:t>
      </w:r>
      <w:r>
        <w:t xml:space="preserve"> 2300</w:t>
      </w:r>
      <w:r>
        <w:rPr>
          <w:rFonts w:hint="eastAsia"/>
        </w:rPr>
        <w:t>张图片，1</w:t>
      </w:r>
      <w:r>
        <w:t>92</w:t>
      </w:r>
      <w:r>
        <w:rPr>
          <w:rFonts w:hint="eastAsia"/>
        </w:rPr>
        <w:t>点特征点。</w:t>
      </w:r>
    </w:p>
    <w:p>
      <w:pPr>
        <w:pStyle w:val="57"/>
        <w:ind w:firstLine="480"/>
      </w:pPr>
      <w:r>
        <w:t>5</w:t>
      </w:r>
      <w:r>
        <w:rPr>
          <w:rFonts w:hint="eastAsia"/>
        </w:rPr>
        <w:t>)</w:t>
      </w:r>
      <w:r>
        <w:t xml:space="preserve"> 300-W</w:t>
      </w:r>
      <w:r>
        <w:fldChar w:fldCharType="begin"/>
      </w:r>
      <w:r>
        <w:instrText xml:space="preserve"> REF _Ref530125792 \r \h </w:instrText>
      </w:r>
      <w:r>
        <w:fldChar w:fldCharType="separate"/>
      </w:r>
      <w:r>
        <w:t>[21]</w:t>
      </w:r>
      <w:r>
        <w:fldChar w:fldCharType="end"/>
      </w:r>
      <w:r>
        <w:t xml:space="preserve">, </w:t>
      </w:r>
      <w:r>
        <w:rPr>
          <w:rFonts w:hint="eastAsia"/>
        </w:rPr>
        <w:t>一个混合的数据集，包含了许多已有的数据集的图片，如</w:t>
      </w:r>
      <w:r>
        <w:t xml:space="preserve">LFPW, Helen, AFW, </w:t>
      </w:r>
      <w:r>
        <w:rPr>
          <w:rFonts w:hint="eastAsia"/>
        </w:rPr>
        <w:t>和</w:t>
      </w:r>
      <w:r>
        <w:t>XM2VTS</w:t>
      </w:r>
      <w:r>
        <w:rPr>
          <w:rFonts w:hint="eastAsia"/>
        </w:rPr>
        <w:t>等，还包含了一个难度很高的IBUG数据集。所有的图片都重新标定了6</w:t>
      </w:r>
      <w:r>
        <w:t>8</w:t>
      </w:r>
      <w:r>
        <w:rPr>
          <w:rFonts w:hint="eastAsia"/>
        </w:rPr>
        <w:t>点特征点。</w:t>
      </w:r>
    </w:p>
    <w:p>
      <w:pPr>
        <w:pStyle w:val="57"/>
        <w:ind w:firstLine="480"/>
      </w:pPr>
    </w:p>
    <w:p>
      <w:pPr>
        <w:pStyle w:val="50"/>
        <w:spacing w:before="156" w:after="156"/>
      </w:pPr>
      <w:bookmarkStart w:id="9" w:name="_Toc530126532"/>
      <w:r>
        <w:rPr>
          <w:rFonts w:hint="eastAsia"/>
        </w:rPr>
        <w:t>度量</w:t>
      </w:r>
      <w:bookmarkEnd w:id="9"/>
    </w:p>
    <w:p>
      <w:pPr>
        <w:pStyle w:val="57"/>
        <w:ind w:firstLine="480"/>
      </w:pPr>
      <w:r>
        <w:rPr>
          <w:rFonts w:hint="eastAsia"/>
        </w:rPr>
        <w:t>人脸对齐的常用度量为NME</w:t>
      </w:r>
      <w:r>
        <w:t>(Normalized Mean Error):</w:t>
      </w:r>
    </w:p>
    <w:p>
      <w:pPr>
        <w:pStyle w:val="37"/>
        <w:spacing w:after="31"/>
      </w:pPr>
      <w:r>
        <w:tab/>
      </w:r>
      <w:r>
        <w:rPr>
          <w:position w:val="-24"/>
        </w:rPr>
        <w:object>
          <v:shape id="_x0000_i1030" o:spt="75" type="#_x0000_t75" style="height:38.15pt;width:114.45pt;" o:ole="t" filled="f" o:preferrelative="t" stroked="f" coordsize="21600,21600">
            <v:path/>
            <v:fill on="f" focussize="0,0"/>
            <v:stroke on="f" joinstyle="miter"/>
            <v:imagedata r:id="rId27" o:title=""/>
            <o:lock v:ext="edit" aspectratio="t"/>
            <w10:wrap type="none"/>
            <w10:anchorlock/>
          </v:shape>
          <o:OLEObject Type="Embed" ProgID="Equation.DSMT4" ShapeID="_x0000_i1030" DrawAspect="Content" ObjectID="_1468075730" r:id="rId26">
            <o:LockedField>false</o:LockedField>
          </o:OLEObject>
        </w:object>
      </w:r>
      <w:r>
        <w:t xml:space="preserve"> </w:t>
      </w:r>
    </w:p>
    <w:p>
      <w:pPr>
        <w:pStyle w:val="57"/>
        <w:ind w:firstLine="0" w:firstLineChars="0"/>
        <w:rPr>
          <w:rFonts w:hint="eastAsia"/>
        </w:rPr>
      </w:pPr>
      <w:r>
        <w:rPr>
          <w:rFonts w:hint="eastAsia"/>
        </w:rPr>
        <w:t>其中</w:t>
      </w:r>
      <w:r>
        <w:rPr>
          <w:position w:val="-6"/>
        </w:rPr>
        <w:object>
          <v:shape id="_x0000_i1031" o:spt="75" type="#_x0000_t75" style="height:13.95pt;width:10.2pt;" o:ole="t" filled="f" o:preferrelative="t" stroked="f" coordsize="21600,21600">
            <v:path/>
            <v:fill on="f" focussize="0,0"/>
            <v:stroke on="f" joinstyle="miter"/>
            <v:imagedata r:id="rId29" o:title=""/>
            <o:lock v:ext="edit" aspectratio="t"/>
            <w10:wrap type="none"/>
            <w10:anchorlock/>
          </v:shape>
          <o:OLEObject Type="Embed" ProgID="Equation.DSMT4" ShapeID="_x0000_i1031" DrawAspect="Content" ObjectID="_1468075731" r:id="rId28">
            <o:LockedField>false</o:LockedField>
          </o:OLEObject>
        </w:object>
      </w:r>
      <w:r>
        <w:rPr>
          <w:rFonts w:hint="eastAsia"/>
        </w:rPr>
        <w:t>和</w:t>
      </w:r>
      <w:r>
        <w:rPr>
          <w:position w:val="-6"/>
        </w:rPr>
        <w:object>
          <v:shape id="_x0000_i1032" o:spt="75" type="#_x0000_t75" style="height:16.1pt;width:13.95pt;" o:ole="t" filled="f" o:preferrelative="t" stroked="f" coordsize="21600,21600">
            <v:path/>
            <v:fill on="f" focussize="0,0"/>
            <v:stroke on="f" joinstyle="miter"/>
            <v:imagedata r:id="rId31" o:title=""/>
            <o:lock v:ext="edit" aspectratio="t"/>
            <w10:wrap type="none"/>
            <w10:anchorlock/>
          </v:shape>
          <o:OLEObject Type="Embed" ProgID="Equation.DSMT4" ShapeID="_x0000_i1032" DrawAspect="Content" ObjectID="_1468075732" r:id="rId30">
            <o:LockedField>false</o:LockedField>
          </o:OLEObject>
        </w:object>
      </w:r>
      <w:r>
        <w:rPr>
          <w:rFonts w:hint="eastAsia"/>
        </w:rPr>
        <w:t>分别为估计的人脸特征点坐标和标定的人脸特征点坐标，</w:t>
      </w:r>
      <w:r>
        <w:rPr>
          <w:rFonts w:hint="eastAsia"/>
          <w:i/>
        </w:rPr>
        <w:t>N</w:t>
      </w:r>
      <w:r>
        <w:rPr>
          <w:rFonts w:hint="eastAsia"/>
        </w:rPr>
        <w:t>为样本数，</w:t>
      </w:r>
      <w:r>
        <w:rPr>
          <w:position w:val="-6"/>
        </w:rPr>
        <w:object>
          <v:shape id="_x0000_i1033" o:spt="75" type="#_x0000_t75" style="height:16.1pt;width:13.95pt;" o:ole="t" filled="f" o:preferrelative="t" stroked="f" coordsize="21600,21600">
            <v:path/>
            <v:fill on="f" focussize="0,0"/>
            <v:stroke on="f" joinstyle="miter"/>
            <v:imagedata r:id="rId33" o:title=""/>
            <o:lock v:ext="edit" aspectratio="t"/>
            <w10:wrap type="none"/>
            <w10:anchorlock/>
          </v:shape>
          <o:OLEObject Type="Embed" ProgID="Equation.DSMT4" ShapeID="_x0000_i1033" DrawAspect="Content" ObjectID="_1468075733" r:id="rId32">
            <o:LockedField>false</o:LockedField>
          </o:OLEObject>
        </w:object>
      </w:r>
      <w:r>
        <w:rPr>
          <w:rFonts w:hint="eastAsia"/>
        </w:rPr>
        <w:t>为归一化因子，常用的归一化因子包括</w:t>
      </w:r>
      <w:r>
        <w:t>inter-ocular distance (IOD), interpupil distance, bounding box diagonal normalization</w:t>
      </w:r>
      <w:r>
        <w:rPr>
          <w:rFonts w:hint="eastAsia"/>
        </w:rPr>
        <w:t>，分别代表两只眼睛外角的距离、眼睛瞳孔的距离和人脸框对角线的距离。</w:t>
      </w:r>
    </w:p>
    <w:p>
      <w:pPr>
        <w:pStyle w:val="57"/>
        <w:ind w:firstLine="480"/>
      </w:pPr>
      <w:r>
        <w:rPr>
          <w:rFonts w:hint="eastAsia"/>
        </w:rPr>
        <w:t>另一个常用的度量为累计误差分布(CED</w:t>
      </w:r>
      <w:r>
        <w:t>, Cumulative Error Distribution)</w:t>
      </w:r>
      <w:r>
        <w:rPr>
          <w:rFonts w:hint="eastAsia"/>
        </w:rPr>
        <w:t>，描述NME的累计分布，如图4所示。另外，常用AUC</w:t>
      </w:r>
      <w:r>
        <w:t>(Area Under Curve)</w:t>
      </w:r>
      <w:r>
        <w:rPr>
          <w:rFonts w:hint="eastAsia"/>
        </w:rPr>
        <w:t>来表征CED曲线：</w:t>
      </w:r>
    </w:p>
    <w:p>
      <w:pPr>
        <w:jc w:val="center"/>
      </w:pPr>
      <w:r>
        <w:rPr>
          <w:position w:val="-18"/>
        </w:rPr>
        <w:object>
          <v:shape id="_x0000_i1034" o:spt="75" type="#_x0000_t75" style="height:25.8pt;width:98.85pt;" o:ole="t" filled="f" o:preferrelative="t" stroked="f" coordsize="21600,21600">
            <v:path/>
            <v:fill on="f" focussize="0,0"/>
            <v:stroke on="f" joinstyle="miter"/>
            <v:imagedata r:id="rId35" o:title=""/>
            <o:lock v:ext="edit" aspectratio="t"/>
            <w10:wrap type="none"/>
            <w10:anchorlock/>
          </v:shape>
          <o:OLEObject Type="Embed" ProgID="Equation.DSMT4" ShapeID="_x0000_i1034" DrawAspect="Content" ObjectID="_1468075734" r:id="rId34">
            <o:LockedField>false</o:LockedField>
          </o:OLEObject>
        </w:object>
      </w:r>
    </w:p>
    <w:p>
      <w:pPr>
        <w:pStyle w:val="57"/>
        <w:ind w:firstLine="0" w:firstLineChars="0"/>
      </w:pPr>
      <w:r>
        <w:rPr>
          <w:rFonts w:hint="eastAsia"/>
        </w:rPr>
        <w:t>其中</w:t>
      </w:r>
      <w:r>
        <w:rPr>
          <w:rFonts w:hint="eastAsia"/>
          <w:i/>
        </w:rPr>
        <w:t>e</w:t>
      </w:r>
      <w:r>
        <w:rPr>
          <w:rFonts w:hint="eastAsia"/>
        </w:rPr>
        <w:t>表示NMS，</w:t>
      </w:r>
      <w:r>
        <w:rPr>
          <w:position w:val="-14"/>
        </w:rPr>
        <w:object>
          <v:shape id="_x0000_i1035" o:spt="75" type="#_x0000_t75" style="height:19.9pt;width:27.95pt;" o:ole="t" filled="f" o:preferrelative="t" stroked="f" coordsize="21600,21600">
            <v:path/>
            <v:fill on="f" focussize="0,0"/>
            <v:stroke on="f" joinstyle="miter"/>
            <v:imagedata r:id="rId37" o:title=""/>
            <o:lock v:ext="edit" aspectratio="t"/>
            <w10:wrap type="none"/>
            <w10:anchorlock/>
          </v:shape>
          <o:OLEObject Type="Embed" ProgID="Equation.DSMT4" ShapeID="_x0000_i1035" DrawAspect="Content" ObjectID="_1468075735" r:id="rId36">
            <o:LockedField>false</o:LockedField>
          </o:OLEObject>
        </w:object>
      </w:r>
      <w:r>
        <w:rPr>
          <w:rFonts w:hint="eastAsia"/>
        </w:rPr>
        <w:t>为CED分布函数，AUC值越大，说明人脸对齐性能越好。</w:t>
      </w:r>
    </w:p>
    <w:p>
      <w:pPr>
        <w:jc w:val="center"/>
      </w:pPr>
      <w:r>
        <w:rPr>
          <w:rFonts w:hint="eastAsia"/>
        </w:rPr>
        <w:drawing>
          <wp:inline distT="0" distB="0" distL="0" distR="0">
            <wp:extent cx="4882515" cy="31184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889972" cy="3122885"/>
                    </a:xfrm>
                    <a:prstGeom prst="rect">
                      <a:avLst/>
                    </a:prstGeom>
                    <a:noFill/>
                    <a:ln>
                      <a:noFill/>
                    </a:ln>
                  </pic:spPr>
                </pic:pic>
              </a:graphicData>
            </a:graphic>
          </wp:inline>
        </w:drawing>
      </w:r>
    </w:p>
    <w:p>
      <w:pPr>
        <w:jc w:val="center"/>
        <w:rPr>
          <w:rFonts w:hint="eastAsia"/>
        </w:rPr>
      </w:pPr>
      <w:r>
        <w:rPr>
          <w:rFonts w:hint="eastAsia"/>
        </w:rPr>
        <w:t>图4：CED曲线</w:t>
      </w:r>
    </w:p>
    <w:p>
      <w:pPr>
        <w:pStyle w:val="50"/>
        <w:spacing w:before="156" w:after="156"/>
      </w:pPr>
      <w:bookmarkStart w:id="10" w:name="_Toc530126533"/>
      <w:r>
        <w:rPr>
          <w:rFonts w:hint="eastAsia"/>
        </w:rPr>
        <w:t>代表算法</w:t>
      </w:r>
      <w:bookmarkEnd w:id="10"/>
    </w:p>
    <w:p>
      <w:pPr>
        <w:pStyle w:val="57"/>
        <w:ind w:firstLine="480"/>
      </w:pPr>
      <w:r>
        <w:rPr>
          <w:rFonts w:hint="eastAsia"/>
        </w:rPr>
        <w:t>现有的性能和速度都不错的人脸对齐算法包括两类：Cascade</w:t>
      </w:r>
      <w:r>
        <w:t xml:space="preserve"> </w:t>
      </w:r>
      <w:r>
        <w:rPr>
          <w:rFonts w:hint="eastAsia"/>
        </w:rPr>
        <w:t>Regression和Deep</w:t>
      </w:r>
      <w:r>
        <w:t xml:space="preserve"> </w:t>
      </w:r>
      <w:r>
        <w:rPr>
          <w:rFonts w:hint="eastAsia"/>
        </w:rPr>
        <w:t>Learning。其中级联回归人脸对齐的代表算法包括：</w:t>
      </w:r>
      <w:r>
        <w:t>LBF(Local Binary Features)</w:t>
      </w:r>
      <w:r>
        <w:fldChar w:fldCharType="begin"/>
      </w:r>
      <w:r>
        <w:instrText xml:space="preserve"> REF _Ref529459436 \r \h </w:instrText>
      </w:r>
      <w:r>
        <w:fldChar w:fldCharType="separate"/>
      </w:r>
      <w:r>
        <w:t>[22]</w:t>
      </w:r>
      <w:r>
        <w:fldChar w:fldCharType="end"/>
      </w:r>
      <w:r>
        <w:t xml:space="preserve">, SDM(Supervised Descent Method) </w:t>
      </w:r>
      <w:r>
        <w:fldChar w:fldCharType="begin"/>
      </w:r>
      <w:r>
        <w:instrText xml:space="preserve"> REF _Ref530126020 \r \h </w:instrText>
      </w:r>
      <w:r>
        <w:fldChar w:fldCharType="separate"/>
      </w:r>
      <w:r>
        <w:t>[23]</w:t>
      </w:r>
      <w:r>
        <w:fldChar w:fldCharType="end"/>
      </w:r>
      <w:r>
        <w:t xml:space="preserve">, CFSS(Coarse-to-Fine Shape Searching) </w:t>
      </w:r>
      <w:r>
        <w:fldChar w:fldCharType="begin"/>
      </w:r>
      <w:r>
        <w:instrText xml:space="preserve"> REF _Ref529459441 \r \h </w:instrText>
      </w:r>
      <w:r>
        <w:fldChar w:fldCharType="separate"/>
      </w:r>
      <w:r>
        <w:t>[24]</w:t>
      </w:r>
      <w:r>
        <w:fldChar w:fldCharType="end"/>
      </w:r>
      <w:r>
        <w:t>, ERT (</w:t>
      </w:r>
      <w:r>
        <w:rPr>
          <w:rFonts w:eastAsiaTheme="minorEastAsia"/>
          <w:kern w:val="0"/>
          <w:szCs w:val="24"/>
        </w:rPr>
        <w:t>Ensemble of Regression Trees</w:t>
      </w:r>
      <w:r>
        <w:t xml:space="preserve">) </w:t>
      </w:r>
      <w:r>
        <w:fldChar w:fldCharType="begin"/>
      </w:r>
      <w:r>
        <w:instrText xml:space="preserve"> REF _Ref529459443 \r \h </w:instrText>
      </w:r>
      <w:r>
        <w:fldChar w:fldCharType="separate"/>
      </w:r>
      <w:r>
        <w:t>[25]</w:t>
      </w:r>
      <w:r>
        <w:fldChar w:fldCharType="end"/>
      </w:r>
      <w:r>
        <w:rPr>
          <w:rFonts w:hint="eastAsia"/>
        </w:rPr>
        <w:t>等。基于深度学习的人脸对齐算法包括：T</w:t>
      </w:r>
      <w:r>
        <w:t>CDCN</w:t>
      </w:r>
      <w:r>
        <w:fldChar w:fldCharType="begin"/>
      </w:r>
      <w:r>
        <w:instrText xml:space="preserve"> REF _Ref529459449 \r \h </w:instrText>
      </w:r>
      <w:r>
        <w:fldChar w:fldCharType="separate"/>
      </w:r>
      <w:r>
        <w:t>[26]</w:t>
      </w:r>
      <w:r>
        <w:fldChar w:fldCharType="end"/>
      </w:r>
      <w:r>
        <w:t xml:space="preserve">, CFAN(Coarse-to-Fine Auto-encoder Networks) </w:t>
      </w:r>
      <w:r>
        <w:fldChar w:fldCharType="begin"/>
      </w:r>
      <w:r>
        <w:instrText xml:space="preserve"> REF _Ref529459456 \r \h </w:instrText>
      </w:r>
      <w:r>
        <w:fldChar w:fldCharType="separate"/>
      </w:r>
      <w:r>
        <w:t>[27]</w:t>
      </w:r>
      <w:r>
        <w:fldChar w:fldCharType="end"/>
      </w:r>
      <w:r>
        <w:t xml:space="preserve">, DRA(Deep Regression Architecture) </w:t>
      </w:r>
      <w:r>
        <w:fldChar w:fldCharType="begin"/>
      </w:r>
      <w:r>
        <w:instrText xml:space="preserve"> REF _Ref529459458 \r \h </w:instrText>
      </w:r>
      <w:r>
        <w:fldChar w:fldCharType="separate"/>
      </w:r>
      <w:r>
        <w:t>[28]</w:t>
      </w:r>
      <w:r>
        <w:fldChar w:fldCharType="end"/>
      </w:r>
      <w:r>
        <w:t xml:space="preserve">, DSRN (Direct Shape Regression Networks) </w:t>
      </w:r>
      <w:r>
        <w:fldChar w:fldCharType="begin"/>
      </w:r>
      <w:r>
        <w:instrText xml:space="preserve"> REF _Ref529459467 \r \h </w:instrText>
      </w:r>
      <w:r>
        <w:fldChar w:fldCharType="separate"/>
      </w:r>
      <w:r>
        <w:t>[29]</w:t>
      </w:r>
      <w:r>
        <w:fldChar w:fldCharType="end"/>
      </w:r>
      <w:r>
        <w:t>, DAN(</w:t>
      </w:r>
      <w:r>
        <w:rPr>
          <w:rFonts w:hint="eastAsia"/>
        </w:rPr>
        <w:t>Deep</w:t>
      </w:r>
      <w:r>
        <w:t xml:space="preserve"> </w:t>
      </w:r>
      <w:r>
        <w:rPr>
          <w:rFonts w:hint="eastAsia"/>
        </w:rPr>
        <w:t>Alignment</w:t>
      </w:r>
      <w:r>
        <w:t xml:space="preserve"> </w:t>
      </w:r>
      <w:r>
        <w:rPr>
          <w:rFonts w:hint="eastAsia"/>
        </w:rPr>
        <w:t>Network</w:t>
      </w:r>
      <w:r>
        <w:t xml:space="preserve">) </w:t>
      </w:r>
      <w:r>
        <w:fldChar w:fldCharType="begin"/>
      </w:r>
      <w:r>
        <w:instrText xml:space="preserve"> REF _Ref530126035 \r \h </w:instrText>
      </w:r>
      <w:r>
        <w:fldChar w:fldCharType="separate"/>
      </w:r>
      <w:r>
        <w:t>[30]</w:t>
      </w:r>
      <w:r>
        <w:fldChar w:fldCharType="end"/>
      </w:r>
      <w:r>
        <w:rPr>
          <w:rFonts w:hint="eastAsia"/>
        </w:rPr>
        <w:t>等。</w:t>
      </w:r>
    </w:p>
    <w:p>
      <w:pPr>
        <w:pStyle w:val="57"/>
        <w:ind w:firstLine="480"/>
      </w:pPr>
      <w:r>
        <w:rPr>
          <w:rFonts w:hint="eastAsia"/>
        </w:rPr>
        <w:t>部分人脸对齐算法在3</w:t>
      </w:r>
      <w:r>
        <w:t>00</w:t>
      </w:r>
      <w:r>
        <w:rPr>
          <w:rFonts w:hint="eastAsia"/>
        </w:rPr>
        <w:t>-W数据集上的性能如表2所示：</w:t>
      </w:r>
    </w:p>
    <w:p>
      <w:pPr>
        <w:pStyle w:val="57"/>
        <w:ind w:firstLine="480"/>
      </w:pPr>
    </w:p>
    <w:p>
      <w:pPr>
        <w:jc w:val="center"/>
      </w:pPr>
      <w:r>
        <w:rPr>
          <w:rFonts w:hint="eastAsia"/>
        </w:rPr>
        <w:t>表2：人脸对齐算法在3</w:t>
      </w:r>
      <w:r>
        <w:t>00</w:t>
      </w:r>
      <w:r>
        <w:rPr>
          <w:rFonts w:hint="eastAsia"/>
        </w:rPr>
        <w:t>W上的性能</w:t>
      </w:r>
    </w:p>
    <w:tbl>
      <w:tblPr>
        <w:tblStyle w:val="31"/>
        <w:tblW w:w="8522" w:type="dxa"/>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double" w:color="auto" w:sz="4" w:space="0"/>
              <w:bottom w:val="single" w:color="auto" w:sz="12" w:space="0"/>
            </w:tcBorders>
            <w:vAlign w:val="center"/>
          </w:tcPr>
          <w:p>
            <w:pPr>
              <w:jc w:val="center"/>
              <w:rPr>
                <w:kern w:val="0"/>
                <w:szCs w:val="20"/>
              </w:rPr>
            </w:pPr>
            <w:r>
              <w:rPr>
                <w:rFonts w:hint="eastAsia"/>
                <w:kern w:val="0"/>
                <w:szCs w:val="20"/>
              </w:rPr>
              <w:t>算法</w:t>
            </w:r>
          </w:p>
        </w:tc>
        <w:tc>
          <w:tcPr>
            <w:tcW w:w="2130" w:type="dxa"/>
            <w:tcBorders>
              <w:top w:val="double" w:color="auto" w:sz="4" w:space="0"/>
              <w:bottom w:val="single" w:color="auto" w:sz="12" w:space="0"/>
            </w:tcBorders>
            <w:vAlign w:val="center"/>
          </w:tcPr>
          <w:p>
            <w:pPr>
              <w:jc w:val="center"/>
              <w:rPr>
                <w:kern w:val="0"/>
                <w:szCs w:val="20"/>
              </w:rPr>
            </w:pPr>
            <w:r>
              <w:rPr>
                <w:rFonts w:hint="eastAsia"/>
                <w:kern w:val="0"/>
                <w:szCs w:val="20"/>
              </w:rPr>
              <w:t>Common</w:t>
            </w:r>
            <w:r>
              <w:rPr>
                <w:kern w:val="0"/>
                <w:szCs w:val="20"/>
              </w:rPr>
              <w:t xml:space="preserve"> </w:t>
            </w:r>
            <w:r>
              <w:rPr>
                <w:rFonts w:hint="eastAsia"/>
                <w:kern w:val="0"/>
                <w:szCs w:val="20"/>
              </w:rPr>
              <w:t>subset</w:t>
            </w:r>
          </w:p>
        </w:tc>
        <w:tc>
          <w:tcPr>
            <w:tcW w:w="2131" w:type="dxa"/>
            <w:tcBorders>
              <w:top w:val="double" w:color="auto" w:sz="4" w:space="0"/>
              <w:bottom w:val="single" w:color="auto" w:sz="12" w:space="0"/>
            </w:tcBorders>
            <w:vAlign w:val="center"/>
          </w:tcPr>
          <w:p>
            <w:pPr>
              <w:jc w:val="center"/>
              <w:rPr>
                <w:kern w:val="0"/>
                <w:szCs w:val="20"/>
              </w:rPr>
            </w:pPr>
            <w:r>
              <w:rPr>
                <w:rFonts w:hint="eastAsia"/>
                <w:kern w:val="0"/>
                <w:szCs w:val="20"/>
              </w:rPr>
              <w:t>Challenge</w:t>
            </w:r>
            <w:r>
              <w:rPr>
                <w:kern w:val="0"/>
                <w:szCs w:val="20"/>
              </w:rPr>
              <w:t xml:space="preserve"> </w:t>
            </w:r>
            <w:r>
              <w:rPr>
                <w:rFonts w:hint="eastAsia"/>
                <w:kern w:val="0"/>
                <w:szCs w:val="20"/>
              </w:rPr>
              <w:t>subset</w:t>
            </w:r>
          </w:p>
        </w:tc>
        <w:tc>
          <w:tcPr>
            <w:tcW w:w="2131" w:type="dxa"/>
            <w:tcBorders>
              <w:top w:val="double" w:color="auto" w:sz="4" w:space="0"/>
              <w:bottom w:val="single" w:color="auto" w:sz="12" w:space="0"/>
            </w:tcBorders>
            <w:vAlign w:val="center"/>
          </w:tcPr>
          <w:p>
            <w:pPr>
              <w:jc w:val="center"/>
              <w:rPr>
                <w:kern w:val="0"/>
                <w:szCs w:val="20"/>
              </w:rPr>
            </w:pPr>
            <w:r>
              <w:rPr>
                <w:rFonts w:hint="eastAsia"/>
                <w:kern w:val="0"/>
                <w:szCs w:val="20"/>
              </w:rPr>
              <w:t>Full</w:t>
            </w:r>
            <w:r>
              <w:rPr>
                <w:kern w:val="0"/>
                <w:szCs w:val="20"/>
              </w:rPr>
              <w:t xml:space="preserve"> </w:t>
            </w:r>
            <w:r>
              <w:rPr>
                <w:rFonts w:hint="eastAsia"/>
                <w:kern w:val="0"/>
                <w:szCs w:val="20"/>
              </w:rPr>
              <w:t>set</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auto" w:sz="12" w:space="0"/>
            </w:tcBorders>
            <w:vAlign w:val="center"/>
          </w:tcPr>
          <w:p>
            <w:pPr>
              <w:jc w:val="center"/>
              <w:rPr>
                <w:kern w:val="0"/>
                <w:szCs w:val="20"/>
              </w:rPr>
            </w:pPr>
            <w:r>
              <w:rPr>
                <w:kern w:val="0"/>
                <w:szCs w:val="20"/>
              </w:rPr>
              <w:t>CFAN</w:t>
            </w:r>
          </w:p>
        </w:tc>
        <w:tc>
          <w:tcPr>
            <w:tcW w:w="2130" w:type="dxa"/>
            <w:tcBorders>
              <w:top w:val="single" w:color="auto" w:sz="12" w:space="0"/>
            </w:tcBorders>
            <w:vAlign w:val="center"/>
          </w:tcPr>
          <w:p>
            <w:pPr>
              <w:jc w:val="center"/>
              <w:rPr>
                <w:kern w:val="0"/>
                <w:szCs w:val="20"/>
              </w:rPr>
            </w:pPr>
            <w:r>
              <w:rPr>
                <w:kern w:val="0"/>
                <w:szCs w:val="20"/>
              </w:rPr>
              <w:t>5.5</w:t>
            </w:r>
          </w:p>
        </w:tc>
        <w:tc>
          <w:tcPr>
            <w:tcW w:w="2131" w:type="dxa"/>
            <w:tcBorders>
              <w:top w:val="single" w:color="auto" w:sz="12" w:space="0"/>
            </w:tcBorders>
            <w:vAlign w:val="center"/>
          </w:tcPr>
          <w:p>
            <w:pPr>
              <w:jc w:val="center"/>
              <w:rPr>
                <w:kern w:val="0"/>
                <w:szCs w:val="20"/>
              </w:rPr>
            </w:pPr>
            <w:r>
              <w:rPr>
                <w:kern w:val="0"/>
                <w:szCs w:val="20"/>
              </w:rPr>
              <w:t>16.78</w:t>
            </w:r>
          </w:p>
        </w:tc>
        <w:tc>
          <w:tcPr>
            <w:tcW w:w="2131" w:type="dxa"/>
            <w:tcBorders>
              <w:top w:val="single" w:color="auto" w:sz="12" w:space="0"/>
            </w:tcBorders>
            <w:vAlign w:val="center"/>
          </w:tcPr>
          <w:p>
            <w:pPr>
              <w:jc w:val="center"/>
              <w:rPr>
                <w:kern w:val="0"/>
                <w:szCs w:val="20"/>
              </w:rPr>
            </w:pPr>
            <w:r>
              <w:rPr>
                <w:kern w:val="0"/>
                <w:szCs w:val="20"/>
              </w:rPr>
              <w:t>7.69</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vAlign w:val="center"/>
          </w:tcPr>
          <w:p>
            <w:pPr>
              <w:jc w:val="center"/>
              <w:rPr>
                <w:kern w:val="0"/>
                <w:szCs w:val="20"/>
              </w:rPr>
            </w:pPr>
            <w:r>
              <w:rPr>
                <w:kern w:val="0"/>
                <w:szCs w:val="20"/>
              </w:rPr>
              <w:t>SDM</w:t>
            </w:r>
          </w:p>
        </w:tc>
        <w:tc>
          <w:tcPr>
            <w:tcW w:w="2130" w:type="dxa"/>
            <w:vAlign w:val="center"/>
          </w:tcPr>
          <w:p>
            <w:pPr>
              <w:jc w:val="center"/>
              <w:rPr>
                <w:kern w:val="0"/>
                <w:szCs w:val="20"/>
              </w:rPr>
            </w:pPr>
            <w:r>
              <w:rPr>
                <w:kern w:val="0"/>
                <w:szCs w:val="20"/>
              </w:rPr>
              <w:t>5.57</w:t>
            </w:r>
          </w:p>
        </w:tc>
        <w:tc>
          <w:tcPr>
            <w:tcW w:w="2131" w:type="dxa"/>
            <w:vAlign w:val="center"/>
          </w:tcPr>
          <w:p>
            <w:pPr>
              <w:jc w:val="center"/>
              <w:rPr>
                <w:kern w:val="0"/>
                <w:szCs w:val="20"/>
              </w:rPr>
            </w:pPr>
            <w:r>
              <w:rPr>
                <w:kern w:val="0"/>
                <w:szCs w:val="20"/>
              </w:rPr>
              <w:t>15.4</w:t>
            </w:r>
          </w:p>
        </w:tc>
        <w:tc>
          <w:tcPr>
            <w:tcW w:w="2131" w:type="dxa"/>
            <w:vAlign w:val="center"/>
          </w:tcPr>
          <w:p>
            <w:pPr>
              <w:jc w:val="center"/>
              <w:rPr>
                <w:kern w:val="0"/>
                <w:szCs w:val="20"/>
              </w:rPr>
            </w:pPr>
            <w:r>
              <w:rPr>
                <w:kern w:val="0"/>
                <w:szCs w:val="20"/>
              </w:rPr>
              <w:t>7.52</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vAlign w:val="center"/>
          </w:tcPr>
          <w:p>
            <w:pPr>
              <w:jc w:val="center"/>
              <w:rPr>
                <w:kern w:val="0"/>
                <w:szCs w:val="20"/>
              </w:rPr>
            </w:pPr>
            <w:r>
              <w:rPr>
                <w:kern w:val="0"/>
                <w:szCs w:val="20"/>
              </w:rPr>
              <w:t>ERT(dlib)</w:t>
            </w:r>
          </w:p>
        </w:tc>
        <w:tc>
          <w:tcPr>
            <w:tcW w:w="2130" w:type="dxa"/>
            <w:vAlign w:val="center"/>
          </w:tcPr>
          <w:p>
            <w:pPr>
              <w:jc w:val="center"/>
              <w:rPr>
                <w:kern w:val="0"/>
                <w:szCs w:val="20"/>
              </w:rPr>
            </w:pPr>
            <w:r>
              <w:rPr>
                <w:rFonts w:hint="eastAsia"/>
                <w:kern w:val="0"/>
                <w:szCs w:val="20"/>
              </w:rPr>
              <w:t>-</w:t>
            </w:r>
          </w:p>
        </w:tc>
        <w:tc>
          <w:tcPr>
            <w:tcW w:w="2131" w:type="dxa"/>
            <w:vAlign w:val="center"/>
          </w:tcPr>
          <w:p>
            <w:pPr>
              <w:jc w:val="center"/>
              <w:rPr>
                <w:kern w:val="0"/>
                <w:szCs w:val="20"/>
              </w:rPr>
            </w:pPr>
            <w:r>
              <w:rPr>
                <w:rFonts w:hint="eastAsia"/>
                <w:kern w:val="0"/>
                <w:szCs w:val="20"/>
              </w:rPr>
              <w:t>-</w:t>
            </w:r>
          </w:p>
        </w:tc>
        <w:tc>
          <w:tcPr>
            <w:tcW w:w="2131" w:type="dxa"/>
            <w:vAlign w:val="center"/>
          </w:tcPr>
          <w:p>
            <w:pPr>
              <w:jc w:val="center"/>
              <w:rPr>
                <w:kern w:val="0"/>
                <w:szCs w:val="20"/>
              </w:rPr>
            </w:pPr>
            <w:r>
              <w:rPr>
                <w:kern w:val="0"/>
                <w:szCs w:val="20"/>
              </w:rPr>
              <w:t>6.4</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vAlign w:val="center"/>
          </w:tcPr>
          <w:p>
            <w:pPr>
              <w:jc w:val="center"/>
              <w:rPr>
                <w:kern w:val="0"/>
                <w:szCs w:val="20"/>
              </w:rPr>
            </w:pPr>
            <w:r>
              <w:rPr>
                <w:kern w:val="0"/>
                <w:szCs w:val="20"/>
              </w:rPr>
              <w:t>LBF</w:t>
            </w:r>
          </w:p>
        </w:tc>
        <w:tc>
          <w:tcPr>
            <w:tcW w:w="2130" w:type="dxa"/>
            <w:vAlign w:val="center"/>
          </w:tcPr>
          <w:p>
            <w:pPr>
              <w:jc w:val="center"/>
              <w:rPr>
                <w:kern w:val="0"/>
                <w:szCs w:val="20"/>
              </w:rPr>
            </w:pPr>
            <w:r>
              <w:rPr>
                <w:kern w:val="0"/>
                <w:szCs w:val="20"/>
              </w:rPr>
              <w:t>4.95</w:t>
            </w:r>
          </w:p>
        </w:tc>
        <w:tc>
          <w:tcPr>
            <w:tcW w:w="2131" w:type="dxa"/>
            <w:vAlign w:val="center"/>
          </w:tcPr>
          <w:p>
            <w:pPr>
              <w:jc w:val="center"/>
              <w:rPr>
                <w:kern w:val="0"/>
                <w:szCs w:val="20"/>
              </w:rPr>
            </w:pPr>
            <w:r>
              <w:rPr>
                <w:kern w:val="0"/>
                <w:szCs w:val="20"/>
              </w:rPr>
              <w:t>11.98</w:t>
            </w:r>
          </w:p>
        </w:tc>
        <w:tc>
          <w:tcPr>
            <w:tcW w:w="2131" w:type="dxa"/>
            <w:vAlign w:val="center"/>
          </w:tcPr>
          <w:p>
            <w:pPr>
              <w:jc w:val="center"/>
              <w:rPr>
                <w:kern w:val="0"/>
                <w:szCs w:val="20"/>
              </w:rPr>
            </w:pPr>
            <w:r>
              <w:rPr>
                <w:kern w:val="0"/>
                <w:szCs w:val="20"/>
              </w:rPr>
              <w:t>6.32</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vAlign w:val="center"/>
          </w:tcPr>
          <w:p>
            <w:pPr>
              <w:jc w:val="center"/>
              <w:rPr>
                <w:kern w:val="0"/>
                <w:szCs w:val="20"/>
              </w:rPr>
            </w:pPr>
            <w:r>
              <w:rPr>
                <w:kern w:val="0"/>
                <w:szCs w:val="20"/>
              </w:rPr>
              <w:t>CFSS</w:t>
            </w:r>
          </w:p>
        </w:tc>
        <w:tc>
          <w:tcPr>
            <w:tcW w:w="2130" w:type="dxa"/>
            <w:vAlign w:val="center"/>
          </w:tcPr>
          <w:p>
            <w:pPr>
              <w:jc w:val="center"/>
              <w:rPr>
                <w:kern w:val="0"/>
                <w:szCs w:val="20"/>
              </w:rPr>
            </w:pPr>
            <w:r>
              <w:rPr>
                <w:kern w:val="0"/>
                <w:szCs w:val="20"/>
              </w:rPr>
              <w:t>4.73</w:t>
            </w:r>
          </w:p>
        </w:tc>
        <w:tc>
          <w:tcPr>
            <w:tcW w:w="2131" w:type="dxa"/>
            <w:vAlign w:val="center"/>
          </w:tcPr>
          <w:p>
            <w:pPr>
              <w:jc w:val="center"/>
              <w:rPr>
                <w:kern w:val="0"/>
                <w:szCs w:val="20"/>
              </w:rPr>
            </w:pPr>
            <w:r>
              <w:rPr>
                <w:kern w:val="0"/>
                <w:szCs w:val="20"/>
              </w:rPr>
              <w:t>9.98</w:t>
            </w:r>
          </w:p>
        </w:tc>
        <w:tc>
          <w:tcPr>
            <w:tcW w:w="2131" w:type="dxa"/>
            <w:vAlign w:val="center"/>
          </w:tcPr>
          <w:p>
            <w:pPr>
              <w:jc w:val="center"/>
              <w:rPr>
                <w:kern w:val="0"/>
                <w:szCs w:val="20"/>
              </w:rPr>
            </w:pPr>
            <w:r>
              <w:rPr>
                <w:kern w:val="0"/>
                <w:szCs w:val="20"/>
              </w:rPr>
              <w:t>5.76</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vAlign w:val="center"/>
          </w:tcPr>
          <w:p>
            <w:pPr>
              <w:jc w:val="center"/>
              <w:rPr>
                <w:kern w:val="0"/>
                <w:szCs w:val="20"/>
              </w:rPr>
            </w:pPr>
            <w:r>
              <w:rPr>
                <w:kern w:val="0"/>
                <w:szCs w:val="20"/>
              </w:rPr>
              <w:t>TCDCN</w:t>
            </w:r>
          </w:p>
        </w:tc>
        <w:tc>
          <w:tcPr>
            <w:tcW w:w="2130" w:type="dxa"/>
            <w:vAlign w:val="center"/>
          </w:tcPr>
          <w:p>
            <w:pPr>
              <w:jc w:val="center"/>
              <w:rPr>
                <w:kern w:val="0"/>
                <w:szCs w:val="20"/>
              </w:rPr>
            </w:pPr>
            <w:r>
              <w:rPr>
                <w:kern w:val="0"/>
                <w:szCs w:val="20"/>
              </w:rPr>
              <w:t>4.8</w:t>
            </w:r>
          </w:p>
        </w:tc>
        <w:tc>
          <w:tcPr>
            <w:tcW w:w="2131" w:type="dxa"/>
            <w:vAlign w:val="center"/>
          </w:tcPr>
          <w:p>
            <w:pPr>
              <w:jc w:val="center"/>
              <w:rPr>
                <w:kern w:val="0"/>
                <w:szCs w:val="20"/>
              </w:rPr>
            </w:pPr>
            <w:r>
              <w:rPr>
                <w:kern w:val="0"/>
                <w:szCs w:val="20"/>
              </w:rPr>
              <w:t>8.6</w:t>
            </w:r>
          </w:p>
        </w:tc>
        <w:tc>
          <w:tcPr>
            <w:tcW w:w="2131" w:type="dxa"/>
            <w:vAlign w:val="center"/>
          </w:tcPr>
          <w:p>
            <w:pPr>
              <w:jc w:val="center"/>
              <w:rPr>
                <w:kern w:val="0"/>
                <w:szCs w:val="20"/>
              </w:rPr>
            </w:pPr>
            <w:r>
              <w:rPr>
                <w:kern w:val="0"/>
                <w:szCs w:val="20"/>
              </w:rPr>
              <w:t>5.54</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vAlign w:val="center"/>
          </w:tcPr>
          <w:p>
            <w:pPr>
              <w:jc w:val="center"/>
              <w:rPr>
                <w:kern w:val="0"/>
                <w:szCs w:val="20"/>
              </w:rPr>
            </w:pPr>
            <w:r>
              <w:rPr>
                <w:kern w:val="0"/>
                <w:szCs w:val="20"/>
              </w:rPr>
              <w:t>DSRN</w:t>
            </w:r>
          </w:p>
        </w:tc>
        <w:tc>
          <w:tcPr>
            <w:tcW w:w="2130" w:type="dxa"/>
            <w:vAlign w:val="center"/>
          </w:tcPr>
          <w:p>
            <w:pPr>
              <w:jc w:val="center"/>
              <w:rPr>
                <w:kern w:val="0"/>
                <w:szCs w:val="20"/>
              </w:rPr>
            </w:pPr>
            <w:r>
              <w:rPr>
                <w:kern w:val="0"/>
                <w:szCs w:val="20"/>
              </w:rPr>
              <w:t>4.12</w:t>
            </w:r>
          </w:p>
        </w:tc>
        <w:tc>
          <w:tcPr>
            <w:tcW w:w="2131" w:type="dxa"/>
            <w:vAlign w:val="center"/>
          </w:tcPr>
          <w:p>
            <w:pPr>
              <w:jc w:val="center"/>
              <w:rPr>
                <w:kern w:val="0"/>
                <w:szCs w:val="20"/>
              </w:rPr>
            </w:pPr>
            <w:r>
              <w:rPr>
                <w:kern w:val="0"/>
                <w:szCs w:val="20"/>
              </w:rPr>
              <w:t>9.68</w:t>
            </w:r>
          </w:p>
        </w:tc>
        <w:tc>
          <w:tcPr>
            <w:tcW w:w="2131" w:type="dxa"/>
            <w:vAlign w:val="center"/>
          </w:tcPr>
          <w:p>
            <w:pPr>
              <w:jc w:val="center"/>
              <w:rPr>
                <w:kern w:val="0"/>
                <w:szCs w:val="20"/>
              </w:rPr>
            </w:pPr>
            <w:r>
              <w:rPr>
                <w:kern w:val="0"/>
                <w:szCs w:val="20"/>
              </w:rPr>
              <w:t>5.21</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vAlign w:val="center"/>
          </w:tcPr>
          <w:p>
            <w:pPr>
              <w:jc w:val="center"/>
              <w:rPr>
                <w:kern w:val="0"/>
                <w:szCs w:val="20"/>
              </w:rPr>
            </w:pPr>
            <w:r>
              <w:rPr>
                <w:kern w:val="0"/>
                <w:szCs w:val="20"/>
              </w:rPr>
              <w:t>DRA</w:t>
            </w:r>
          </w:p>
        </w:tc>
        <w:tc>
          <w:tcPr>
            <w:tcW w:w="2130" w:type="dxa"/>
            <w:vAlign w:val="center"/>
          </w:tcPr>
          <w:p>
            <w:pPr>
              <w:jc w:val="center"/>
              <w:rPr>
                <w:kern w:val="0"/>
                <w:szCs w:val="20"/>
              </w:rPr>
            </w:pPr>
            <w:r>
              <w:rPr>
                <w:kern w:val="0"/>
                <w:szCs w:val="20"/>
              </w:rPr>
              <w:t>4.36</w:t>
            </w:r>
          </w:p>
        </w:tc>
        <w:tc>
          <w:tcPr>
            <w:tcW w:w="2131" w:type="dxa"/>
            <w:vAlign w:val="center"/>
          </w:tcPr>
          <w:p>
            <w:pPr>
              <w:jc w:val="center"/>
              <w:rPr>
                <w:kern w:val="0"/>
                <w:szCs w:val="20"/>
              </w:rPr>
            </w:pPr>
            <w:r>
              <w:rPr>
                <w:kern w:val="0"/>
                <w:szCs w:val="20"/>
              </w:rPr>
              <w:t>7.56</w:t>
            </w:r>
          </w:p>
        </w:tc>
        <w:tc>
          <w:tcPr>
            <w:tcW w:w="2131" w:type="dxa"/>
            <w:vAlign w:val="center"/>
          </w:tcPr>
          <w:p>
            <w:pPr>
              <w:jc w:val="center"/>
              <w:rPr>
                <w:kern w:val="0"/>
                <w:szCs w:val="20"/>
              </w:rPr>
            </w:pPr>
            <w:r>
              <w:rPr>
                <w:kern w:val="0"/>
                <w:szCs w:val="20"/>
              </w:rPr>
              <w:t>4.99</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vAlign w:val="center"/>
          </w:tcPr>
          <w:p>
            <w:pPr>
              <w:jc w:val="center"/>
              <w:rPr>
                <w:kern w:val="0"/>
                <w:szCs w:val="20"/>
              </w:rPr>
            </w:pPr>
            <w:r>
              <w:rPr>
                <w:kern w:val="0"/>
                <w:szCs w:val="20"/>
              </w:rPr>
              <w:t>DAN</w:t>
            </w:r>
          </w:p>
        </w:tc>
        <w:tc>
          <w:tcPr>
            <w:tcW w:w="2130" w:type="dxa"/>
            <w:vAlign w:val="center"/>
          </w:tcPr>
          <w:p>
            <w:pPr>
              <w:jc w:val="center"/>
              <w:rPr>
                <w:kern w:val="0"/>
                <w:szCs w:val="20"/>
              </w:rPr>
            </w:pPr>
            <w:r>
              <w:rPr>
                <w:kern w:val="0"/>
                <w:szCs w:val="20"/>
              </w:rPr>
              <w:t>3.19</w:t>
            </w:r>
          </w:p>
        </w:tc>
        <w:tc>
          <w:tcPr>
            <w:tcW w:w="2131" w:type="dxa"/>
            <w:vAlign w:val="center"/>
          </w:tcPr>
          <w:p>
            <w:pPr>
              <w:jc w:val="center"/>
              <w:rPr>
                <w:kern w:val="0"/>
                <w:szCs w:val="20"/>
              </w:rPr>
            </w:pPr>
            <w:r>
              <w:rPr>
                <w:kern w:val="0"/>
                <w:szCs w:val="20"/>
              </w:rPr>
              <w:t>5.24</w:t>
            </w:r>
          </w:p>
        </w:tc>
        <w:tc>
          <w:tcPr>
            <w:tcW w:w="2131" w:type="dxa"/>
            <w:vAlign w:val="center"/>
          </w:tcPr>
          <w:p>
            <w:pPr>
              <w:jc w:val="center"/>
              <w:rPr>
                <w:kern w:val="0"/>
                <w:szCs w:val="20"/>
              </w:rPr>
            </w:pPr>
            <w:r>
              <w:rPr>
                <w:kern w:val="0"/>
                <w:szCs w:val="20"/>
              </w:rPr>
              <w:t>3.59</w:t>
            </w:r>
          </w:p>
        </w:tc>
      </w:tr>
    </w:tbl>
    <w:p>
      <w:pPr>
        <w:jc w:val="center"/>
      </w:pPr>
    </w:p>
    <w:p/>
    <w:p>
      <w:pPr>
        <w:pStyle w:val="2"/>
        <w:spacing w:before="156" w:after="156"/>
      </w:pPr>
      <w:bookmarkStart w:id="11" w:name="_Toc530126534"/>
      <w:r>
        <w:rPr>
          <w:rFonts w:hint="eastAsia"/>
        </w:rPr>
        <w:t>人脸识别算法</w:t>
      </w:r>
      <w:bookmarkEnd w:id="11"/>
    </w:p>
    <w:p>
      <w:pPr>
        <w:pStyle w:val="50"/>
        <w:spacing w:before="156" w:after="156"/>
      </w:pPr>
      <w:bookmarkStart w:id="12" w:name="_Toc530126535"/>
      <w:r>
        <w:rPr>
          <w:rFonts w:hint="eastAsia"/>
        </w:rPr>
        <w:t>数据集</w:t>
      </w:r>
      <w:bookmarkEnd w:id="12"/>
    </w:p>
    <w:p>
      <w:pPr>
        <w:pStyle w:val="57"/>
        <w:ind w:firstLine="480"/>
      </w:pPr>
      <w:r>
        <w:rPr>
          <w:rFonts w:hint="eastAsia"/>
        </w:rPr>
        <w:t>人脸识别常用的数据集：</w:t>
      </w:r>
    </w:p>
    <w:p>
      <w:pPr>
        <w:pStyle w:val="57"/>
        <w:ind w:firstLine="480"/>
      </w:pPr>
      <w:r>
        <w:t xml:space="preserve">1) </w:t>
      </w:r>
      <w:r>
        <w:rPr>
          <w:rFonts w:hint="eastAsia"/>
        </w:rPr>
        <w:t>LFW</w:t>
      </w:r>
      <w:r>
        <w:fldChar w:fldCharType="begin"/>
      </w:r>
      <w:r>
        <w:instrText xml:space="preserve"> </w:instrText>
      </w:r>
      <w:r>
        <w:rPr>
          <w:rFonts w:hint="eastAsia"/>
        </w:rPr>
        <w:instrText xml:space="preserve">REF _Ref530126193 \r \h</w:instrText>
      </w:r>
      <w:r>
        <w:instrText xml:space="preserve"> </w:instrText>
      </w:r>
      <w:r>
        <w:fldChar w:fldCharType="separate"/>
      </w:r>
      <w:r>
        <w:t>[31]</w:t>
      </w:r>
      <w:r>
        <w:fldChar w:fldCharType="end"/>
      </w:r>
      <w:r>
        <w:t xml:space="preserve">, </w:t>
      </w:r>
      <w:r>
        <w:rPr>
          <w:rFonts w:hint="eastAsia"/>
        </w:rPr>
        <w:t>超过1</w:t>
      </w:r>
      <w:r>
        <w:t>3000</w:t>
      </w:r>
      <w:r>
        <w:rPr>
          <w:rFonts w:hint="eastAsia"/>
        </w:rPr>
        <w:t>张人脸图片，但这个数据库已经快要饱和了，很多算法在这上面都能达到9</w:t>
      </w:r>
      <w:r>
        <w:t>9</w:t>
      </w:r>
      <w:r>
        <w:rPr>
          <w:rFonts w:hint="eastAsia"/>
        </w:rPr>
        <w:t>%以上的正确率。</w:t>
      </w:r>
    </w:p>
    <w:p>
      <w:pPr>
        <w:pStyle w:val="57"/>
        <w:ind w:firstLine="480"/>
      </w:pPr>
      <w:r>
        <w:rPr>
          <w:rFonts w:hint="eastAsia"/>
        </w:rPr>
        <w:t>2</w:t>
      </w:r>
      <w:r>
        <w:t>) MegaFace</w:t>
      </w:r>
      <w:r>
        <w:fldChar w:fldCharType="begin"/>
      </w:r>
      <w:r>
        <w:instrText xml:space="preserve"> REF _Ref530126194 \r \h </w:instrText>
      </w:r>
      <w:r>
        <w:fldChar w:fldCharType="separate"/>
      </w:r>
      <w:r>
        <w:t>[32]</w:t>
      </w:r>
      <w:r>
        <w:fldChar w:fldCharType="end"/>
      </w:r>
      <w:r>
        <w:rPr>
          <w:rFonts w:hint="eastAsia"/>
        </w:rPr>
        <w:t>,</w:t>
      </w:r>
      <w:r>
        <w:t xml:space="preserve"> </w:t>
      </w:r>
      <w:r>
        <w:rPr>
          <w:rFonts w:hint="eastAsia"/>
        </w:rPr>
        <w:t>是2</w:t>
      </w:r>
      <w:r>
        <w:t>016</w:t>
      </w:r>
      <w:r>
        <w:rPr>
          <w:rFonts w:hint="eastAsia"/>
        </w:rPr>
        <w:t>年提出的高难度人脸识别库。</w:t>
      </w:r>
    </w:p>
    <w:p>
      <w:pPr>
        <w:pStyle w:val="50"/>
        <w:spacing w:before="156" w:after="156"/>
      </w:pPr>
      <w:bookmarkStart w:id="13" w:name="_Toc530126536"/>
      <w:r>
        <w:rPr>
          <w:rFonts w:hint="eastAsia"/>
        </w:rPr>
        <w:t>度量</w:t>
      </w:r>
      <w:bookmarkEnd w:id="13"/>
    </w:p>
    <w:p>
      <w:pPr>
        <w:pStyle w:val="57"/>
        <w:ind w:firstLine="480"/>
      </w:pPr>
      <w:r>
        <w:rPr>
          <w:rFonts w:hint="eastAsia"/>
        </w:rPr>
        <w:t>人脸识别一般包括两种场景，1:1的人脸验证(</w:t>
      </w:r>
      <w:r>
        <w:t>verification)</w:t>
      </w:r>
      <w:r>
        <w:rPr>
          <w:rFonts w:hint="eastAsia"/>
        </w:rPr>
        <w:t>和1:N的人脸检索。</w:t>
      </w:r>
    </w:p>
    <w:p>
      <w:pPr>
        <w:pStyle w:val="57"/>
        <w:ind w:firstLine="480"/>
      </w:pPr>
      <w:r>
        <w:rPr>
          <w:rFonts w:hint="eastAsia"/>
        </w:rPr>
        <w:t>1:1人脸验证常用两种度量，1</w:t>
      </w:r>
      <w:r>
        <w:t xml:space="preserve">. </w:t>
      </w:r>
      <w:r>
        <w:rPr>
          <w:rFonts w:hint="eastAsia"/>
        </w:rPr>
        <w:t>准确性，如LFW库的测试集会有3</w:t>
      </w:r>
      <w:r>
        <w:t>000</w:t>
      </w:r>
      <w:r>
        <w:rPr>
          <w:rFonts w:hint="eastAsia"/>
        </w:rPr>
        <w:t>对相同人脸，3</w:t>
      </w:r>
      <w:r>
        <w:t>000</w:t>
      </w:r>
      <w:r>
        <w:rPr>
          <w:rFonts w:hint="eastAsia"/>
        </w:rPr>
        <w:t>对不同人脸，通过人脸识别算法来判断是否为同一人脸，计算判断的准确性。2</w:t>
      </w:r>
      <w:r>
        <w:t xml:space="preserve">. </w:t>
      </w:r>
      <w:r>
        <w:rPr>
          <w:rFonts w:hint="eastAsia"/>
        </w:rPr>
        <w:t>TAR</w:t>
      </w:r>
      <w:r>
        <w:t>(True Accept Rate)</w:t>
      </w:r>
      <w:r>
        <w:rPr>
          <w:rFonts w:hint="eastAsia"/>
        </w:rPr>
        <w:t>和FAR</w:t>
      </w:r>
      <w:r>
        <w:t>(False Accept Rate)</w:t>
      </w:r>
      <w:r>
        <w:rPr>
          <w:rFonts w:hint="eastAsia"/>
        </w:rPr>
        <w:t>，其中FAR指两张不同人脸却判断为同一人脸的次数除以不同人脸比较的总次数；类似的，TAR指相同人脸判断正确的次数除以相同人脸比较的总次数。一般希望TAR越大越好，而FAR越小越好，但这两种度量是相关的，因为判定阈值越大，则FAR越小，但TAR也减小，反之亦然。因此，这两个参数要一起看才有意义，一般记作T</w:t>
      </w:r>
      <w:r>
        <w:t>AR@FAR10</w:t>
      </w:r>
      <w:r>
        <w:rPr>
          <w:vertAlign w:val="superscript"/>
        </w:rPr>
        <w:t>-6</w:t>
      </w:r>
      <w:r>
        <w:rPr>
          <w:rFonts w:hint="eastAsia"/>
        </w:rPr>
        <w:t>，表明FAR等于</w:t>
      </w:r>
      <w:r>
        <w:t>10</w:t>
      </w:r>
      <w:r>
        <w:rPr>
          <w:vertAlign w:val="superscript"/>
        </w:rPr>
        <w:t>-6</w:t>
      </w:r>
      <w:r>
        <w:rPr>
          <w:rFonts w:hint="eastAsia"/>
        </w:rPr>
        <w:t>时，TAR的值越大越好。</w:t>
      </w:r>
    </w:p>
    <w:p>
      <w:pPr>
        <w:pStyle w:val="57"/>
        <w:ind w:firstLine="480"/>
      </w:pPr>
      <w:r>
        <w:rPr>
          <w:rFonts w:hint="eastAsia"/>
        </w:rPr>
        <w:t>1:N人脸检索常用的符号为Rank</w:t>
      </w:r>
      <w:r>
        <w:t>1</w:t>
      </w:r>
      <w:r>
        <w:rPr>
          <w:rFonts w:hint="eastAsia"/>
        </w:rPr>
        <w:t>@</w:t>
      </w:r>
      <w:r>
        <w:t>10</w:t>
      </w:r>
      <w:r>
        <w:rPr>
          <w:vertAlign w:val="superscript"/>
        </w:rPr>
        <w:t>6</w:t>
      </w:r>
      <w:r>
        <w:rPr>
          <w:rFonts w:hint="eastAsia"/>
        </w:rPr>
        <w:t>，表明干扰项有</w:t>
      </w:r>
      <w:r>
        <w:t>10</w:t>
      </w:r>
      <w:r>
        <w:rPr>
          <w:vertAlign w:val="superscript"/>
        </w:rPr>
        <w:t>6</w:t>
      </w:r>
      <w:r>
        <w:rPr>
          <w:rFonts w:hint="eastAsia"/>
        </w:rPr>
        <w:t>个，Rank</w:t>
      </w:r>
      <w:r>
        <w:t xml:space="preserve"> 1</w:t>
      </w:r>
      <w:r>
        <w:rPr>
          <w:rFonts w:hint="eastAsia"/>
        </w:rPr>
        <w:t>指选择排名第一的结果输出。放松的指标可以用Rank</w:t>
      </w:r>
      <w:r>
        <w:t>5</w:t>
      </w:r>
      <w:r>
        <w:rPr>
          <w:rFonts w:hint="eastAsia"/>
        </w:rPr>
        <w:t>，表示输出5个最大概率的结果。</w:t>
      </w:r>
    </w:p>
    <w:p>
      <w:pPr>
        <w:pStyle w:val="50"/>
        <w:spacing w:before="156" w:after="156"/>
      </w:pPr>
      <w:bookmarkStart w:id="14" w:name="_Toc530126537"/>
      <w:r>
        <w:rPr>
          <w:rFonts w:hint="eastAsia"/>
        </w:rPr>
        <w:t>代表算法</w:t>
      </w:r>
      <w:bookmarkEnd w:id="14"/>
    </w:p>
    <w:p>
      <w:pPr>
        <w:pStyle w:val="57"/>
        <w:ind w:firstLine="480"/>
      </w:pPr>
      <w:r>
        <w:rPr>
          <w:rFonts w:hint="eastAsia"/>
        </w:rPr>
        <w:t>基于深度学习的人脸识别算法的性能主要依赖于loss函数。表3列出了现有的比较好的人脸识别算法在LFW数据库和MegaFace数据库上的性能。其中第二列为各算法在LFW库上的正确率，第三、四列为各算法在MegaFace上的识别性能。</w:t>
      </w:r>
    </w:p>
    <w:p/>
    <w:p>
      <w:pPr>
        <w:jc w:val="center"/>
      </w:pPr>
      <w:r>
        <w:rPr>
          <w:rFonts w:hint="eastAsia"/>
        </w:rPr>
        <w:t>表3：人脸识别算法性能</w:t>
      </w:r>
    </w:p>
    <w:bookmarkEnd w:id="2"/>
    <w:bookmarkEnd w:id="3"/>
    <w:tbl>
      <w:tblPr>
        <w:tblStyle w:val="31"/>
        <w:tblW w:w="8522" w:type="dxa"/>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44"/>
        <w:gridCol w:w="2220"/>
        <w:gridCol w:w="1979"/>
        <w:gridCol w:w="1979"/>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44" w:type="dxa"/>
            <w:tcBorders>
              <w:top w:val="double" w:color="auto" w:sz="4" w:space="0"/>
              <w:bottom w:val="single" w:color="auto" w:sz="12" w:space="0"/>
            </w:tcBorders>
            <w:vAlign w:val="center"/>
          </w:tcPr>
          <w:p>
            <w:pPr>
              <w:pStyle w:val="57"/>
              <w:ind w:firstLine="0" w:firstLineChars="0"/>
              <w:jc w:val="center"/>
              <w:rPr>
                <w:kern w:val="0"/>
                <w:szCs w:val="20"/>
              </w:rPr>
            </w:pPr>
            <w:r>
              <w:rPr>
                <w:rFonts w:hint="eastAsia"/>
                <w:kern w:val="0"/>
                <w:szCs w:val="20"/>
              </w:rPr>
              <w:t>算法</w:t>
            </w:r>
          </w:p>
        </w:tc>
        <w:tc>
          <w:tcPr>
            <w:tcW w:w="2220" w:type="dxa"/>
            <w:tcBorders>
              <w:top w:val="double" w:color="auto" w:sz="4" w:space="0"/>
              <w:bottom w:val="single" w:color="auto" w:sz="12" w:space="0"/>
            </w:tcBorders>
            <w:vAlign w:val="center"/>
          </w:tcPr>
          <w:p>
            <w:pPr>
              <w:pStyle w:val="57"/>
              <w:ind w:firstLine="0" w:firstLineChars="0"/>
              <w:jc w:val="center"/>
              <w:rPr>
                <w:kern w:val="0"/>
                <w:szCs w:val="20"/>
              </w:rPr>
            </w:pPr>
            <w:r>
              <w:rPr>
                <w:rFonts w:hint="eastAsia"/>
                <w:kern w:val="0"/>
                <w:szCs w:val="20"/>
              </w:rPr>
              <w:t>LFW正确率</w:t>
            </w:r>
          </w:p>
        </w:tc>
        <w:tc>
          <w:tcPr>
            <w:tcW w:w="1979" w:type="dxa"/>
            <w:tcBorders>
              <w:top w:val="double" w:color="auto" w:sz="4" w:space="0"/>
              <w:bottom w:val="single" w:color="auto" w:sz="12" w:space="0"/>
            </w:tcBorders>
            <w:vAlign w:val="center"/>
          </w:tcPr>
          <w:p>
            <w:pPr>
              <w:pStyle w:val="57"/>
              <w:ind w:firstLine="0" w:firstLineChars="0"/>
              <w:jc w:val="center"/>
              <w:rPr>
                <w:kern w:val="0"/>
                <w:szCs w:val="20"/>
              </w:rPr>
            </w:pPr>
            <w:r>
              <w:rPr>
                <w:rFonts w:hint="eastAsia"/>
                <w:kern w:val="0"/>
                <w:szCs w:val="20"/>
              </w:rPr>
              <w:t>Rank</w:t>
            </w:r>
            <w:r>
              <w:rPr>
                <w:kern w:val="0"/>
                <w:szCs w:val="20"/>
              </w:rPr>
              <w:t>1</w:t>
            </w:r>
            <w:r>
              <w:rPr>
                <w:rFonts w:hint="eastAsia"/>
                <w:kern w:val="0"/>
                <w:szCs w:val="20"/>
              </w:rPr>
              <w:t>@</w:t>
            </w:r>
            <w:r>
              <w:rPr>
                <w:kern w:val="0"/>
                <w:szCs w:val="20"/>
              </w:rPr>
              <w:t>10</w:t>
            </w:r>
            <w:r>
              <w:rPr>
                <w:kern w:val="0"/>
                <w:szCs w:val="20"/>
                <w:vertAlign w:val="superscript"/>
              </w:rPr>
              <w:t>6</w:t>
            </w:r>
          </w:p>
        </w:tc>
        <w:tc>
          <w:tcPr>
            <w:tcW w:w="1979" w:type="dxa"/>
            <w:tcBorders>
              <w:top w:val="double" w:color="auto" w:sz="4" w:space="0"/>
              <w:bottom w:val="single" w:color="auto" w:sz="12" w:space="0"/>
            </w:tcBorders>
            <w:vAlign w:val="center"/>
          </w:tcPr>
          <w:p>
            <w:pPr>
              <w:pStyle w:val="57"/>
              <w:ind w:firstLine="0" w:firstLineChars="0"/>
              <w:jc w:val="center"/>
              <w:rPr>
                <w:kern w:val="0"/>
                <w:szCs w:val="20"/>
              </w:rPr>
            </w:pPr>
            <w:r>
              <w:rPr>
                <w:rFonts w:hint="eastAsia"/>
                <w:kern w:val="0"/>
                <w:szCs w:val="20"/>
              </w:rPr>
              <w:t>T</w:t>
            </w:r>
            <w:r>
              <w:rPr>
                <w:kern w:val="0"/>
                <w:szCs w:val="20"/>
              </w:rPr>
              <w:t>AR@FAR10</w:t>
            </w:r>
            <w:r>
              <w:rPr>
                <w:kern w:val="0"/>
                <w:szCs w:val="20"/>
                <w:vertAlign w:val="superscript"/>
              </w:rPr>
              <w:t>-6</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44" w:type="dxa"/>
            <w:tcBorders>
              <w:top w:val="single" w:color="auto" w:sz="12" w:space="0"/>
            </w:tcBorders>
            <w:vAlign w:val="center"/>
          </w:tcPr>
          <w:p>
            <w:pPr>
              <w:pStyle w:val="57"/>
              <w:ind w:firstLine="0" w:firstLineChars="0"/>
              <w:jc w:val="center"/>
              <w:rPr>
                <w:kern w:val="0"/>
                <w:szCs w:val="20"/>
              </w:rPr>
            </w:pPr>
            <w:r>
              <w:rPr>
                <w:rFonts w:hint="eastAsia"/>
                <w:kern w:val="0"/>
                <w:szCs w:val="20"/>
              </w:rPr>
              <w:t>L2-so</w:t>
            </w:r>
            <w:r>
              <w:rPr>
                <w:kern w:val="0"/>
                <w:szCs w:val="20"/>
              </w:rPr>
              <w:t>ftmax</w:t>
            </w:r>
            <w:r>
              <w:rPr>
                <w:kern w:val="0"/>
                <w:szCs w:val="20"/>
              </w:rPr>
              <w:fldChar w:fldCharType="begin"/>
            </w:r>
            <w:r>
              <w:rPr>
                <w:kern w:val="0"/>
                <w:szCs w:val="20"/>
              </w:rPr>
              <w:instrText xml:space="preserve"> </w:instrText>
            </w:r>
            <w:r>
              <w:rPr>
                <w:rFonts w:hint="eastAsia"/>
                <w:kern w:val="0"/>
                <w:szCs w:val="20"/>
              </w:rPr>
              <w:instrText xml:space="preserve">REF _Ref522720408 \r \h</w:instrText>
            </w:r>
            <w:r>
              <w:rPr>
                <w:kern w:val="0"/>
                <w:szCs w:val="20"/>
              </w:rPr>
              <w:instrText xml:space="preserve"> </w:instrText>
            </w:r>
            <w:r>
              <w:rPr>
                <w:kern w:val="0"/>
                <w:szCs w:val="20"/>
              </w:rPr>
              <w:fldChar w:fldCharType="separate"/>
            </w:r>
            <w:r>
              <w:rPr>
                <w:kern w:val="0"/>
                <w:szCs w:val="20"/>
              </w:rPr>
              <w:t>[33]</w:t>
            </w:r>
            <w:r>
              <w:rPr>
                <w:kern w:val="0"/>
                <w:szCs w:val="20"/>
              </w:rPr>
              <w:fldChar w:fldCharType="end"/>
            </w:r>
          </w:p>
        </w:tc>
        <w:tc>
          <w:tcPr>
            <w:tcW w:w="2220" w:type="dxa"/>
            <w:tcBorders>
              <w:top w:val="single" w:color="auto" w:sz="12" w:space="0"/>
            </w:tcBorders>
            <w:vAlign w:val="center"/>
          </w:tcPr>
          <w:p>
            <w:pPr>
              <w:pStyle w:val="57"/>
              <w:ind w:firstLine="0" w:firstLineChars="0"/>
              <w:jc w:val="center"/>
              <w:rPr>
                <w:kern w:val="0"/>
                <w:szCs w:val="20"/>
              </w:rPr>
            </w:pPr>
            <w:r>
              <w:rPr>
                <w:rFonts w:hint="eastAsia"/>
                <w:kern w:val="0"/>
                <w:szCs w:val="20"/>
              </w:rPr>
              <w:t>9</w:t>
            </w:r>
            <w:r>
              <w:rPr>
                <w:kern w:val="0"/>
                <w:szCs w:val="20"/>
              </w:rPr>
              <w:t>9.78</w:t>
            </w:r>
            <w:r>
              <w:rPr>
                <w:rFonts w:hint="eastAsia"/>
                <w:kern w:val="0"/>
                <w:szCs w:val="20"/>
              </w:rPr>
              <w:t>%</w:t>
            </w:r>
          </w:p>
        </w:tc>
        <w:tc>
          <w:tcPr>
            <w:tcW w:w="1979" w:type="dxa"/>
            <w:tcBorders>
              <w:top w:val="single" w:color="auto" w:sz="12" w:space="0"/>
            </w:tcBorders>
            <w:vAlign w:val="center"/>
          </w:tcPr>
          <w:p>
            <w:pPr>
              <w:pStyle w:val="57"/>
              <w:ind w:firstLine="0" w:firstLineChars="0"/>
              <w:jc w:val="center"/>
              <w:rPr>
                <w:kern w:val="0"/>
                <w:szCs w:val="20"/>
              </w:rPr>
            </w:pPr>
          </w:p>
        </w:tc>
        <w:tc>
          <w:tcPr>
            <w:tcW w:w="1979" w:type="dxa"/>
            <w:tcBorders>
              <w:top w:val="single" w:color="auto" w:sz="12" w:space="0"/>
            </w:tcBorders>
            <w:vAlign w:val="center"/>
          </w:tcPr>
          <w:p>
            <w:pPr>
              <w:pStyle w:val="57"/>
              <w:ind w:firstLine="0" w:firstLineChars="0"/>
              <w:jc w:val="center"/>
              <w:rPr>
                <w:kern w:val="0"/>
                <w:szCs w:val="20"/>
              </w:rPr>
            </w:pP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44" w:type="dxa"/>
            <w:vAlign w:val="center"/>
          </w:tcPr>
          <w:p>
            <w:pPr>
              <w:pStyle w:val="57"/>
              <w:ind w:firstLine="0" w:firstLineChars="0"/>
              <w:jc w:val="center"/>
              <w:rPr>
                <w:kern w:val="0"/>
                <w:szCs w:val="20"/>
              </w:rPr>
            </w:pPr>
            <w:r>
              <w:rPr>
                <w:rFonts w:hint="eastAsia"/>
                <w:kern w:val="0"/>
                <w:szCs w:val="20"/>
              </w:rPr>
              <w:t>D</w:t>
            </w:r>
            <w:r>
              <w:rPr>
                <w:kern w:val="0"/>
                <w:szCs w:val="20"/>
              </w:rPr>
              <w:t>eepID2</w:t>
            </w:r>
            <w:r>
              <w:rPr>
                <w:kern w:val="0"/>
                <w:szCs w:val="20"/>
              </w:rPr>
              <w:fldChar w:fldCharType="begin"/>
            </w:r>
            <w:r>
              <w:rPr>
                <w:kern w:val="0"/>
                <w:szCs w:val="20"/>
              </w:rPr>
              <w:instrText xml:space="preserve"> REF _Ref530126402 \r \h </w:instrText>
            </w:r>
            <w:r>
              <w:rPr>
                <w:kern w:val="0"/>
                <w:szCs w:val="20"/>
              </w:rPr>
              <w:fldChar w:fldCharType="separate"/>
            </w:r>
            <w:r>
              <w:rPr>
                <w:kern w:val="0"/>
                <w:szCs w:val="20"/>
              </w:rPr>
              <w:t>[34]</w:t>
            </w:r>
            <w:r>
              <w:rPr>
                <w:kern w:val="0"/>
                <w:szCs w:val="20"/>
              </w:rPr>
              <w:fldChar w:fldCharType="end"/>
            </w:r>
          </w:p>
        </w:tc>
        <w:tc>
          <w:tcPr>
            <w:tcW w:w="2220" w:type="dxa"/>
            <w:vAlign w:val="center"/>
          </w:tcPr>
          <w:p>
            <w:pPr>
              <w:pStyle w:val="57"/>
              <w:ind w:firstLine="0" w:firstLineChars="0"/>
              <w:jc w:val="center"/>
              <w:rPr>
                <w:kern w:val="0"/>
                <w:szCs w:val="20"/>
              </w:rPr>
            </w:pPr>
            <w:r>
              <w:rPr>
                <w:rFonts w:hint="eastAsia"/>
                <w:kern w:val="0"/>
                <w:szCs w:val="20"/>
              </w:rPr>
              <w:t>9</w:t>
            </w:r>
            <w:r>
              <w:rPr>
                <w:kern w:val="0"/>
                <w:szCs w:val="20"/>
              </w:rPr>
              <w:t>7.15</w:t>
            </w:r>
            <w:r>
              <w:rPr>
                <w:rFonts w:hint="eastAsia"/>
                <w:kern w:val="0"/>
                <w:szCs w:val="20"/>
              </w:rPr>
              <w:t>%</w:t>
            </w:r>
          </w:p>
        </w:tc>
        <w:tc>
          <w:tcPr>
            <w:tcW w:w="1979" w:type="dxa"/>
            <w:vAlign w:val="center"/>
          </w:tcPr>
          <w:p>
            <w:pPr>
              <w:pStyle w:val="57"/>
              <w:ind w:firstLine="0" w:firstLineChars="0"/>
              <w:jc w:val="center"/>
              <w:rPr>
                <w:kern w:val="0"/>
                <w:szCs w:val="20"/>
              </w:rPr>
            </w:pPr>
          </w:p>
        </w:tc>
        <w:tc>
          <w:tcPr>
            <w:tcW w:w="1979" w:type="dxa"/>
            <w:vAlign w:val="center"/>
          </w:tcPr>
          <w:p>
            <w:pPr>
              <w:pStyle w:val="57"/>
              <w:ind w:firstLine="0" w:firstLineChars="0"/>
              <w:jc w:val="center"/>
              <w:rPr>
                <w:kern w:val="0"/>
                <w:szCs w:val="20"/>
              </w:rPr>
            </w:pP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44" w:type="dxa"/>
            <w:vAlign w:val="center"/>
          </w:tcPr>
          <w:p>
            <w:pPr>
              <w:pStyle w:val="57"/>
              <w:ind w:firstLine="0" w:firstLineChars="0"/>
              <w:jc w:val="center"/>
              <w:rPr>
                <w:kern w:val="0"/>
                <w:szCs w:val="20"/>
              </w:rPr>
            </w:pPr>
            <w:r>
              <w:rPr>
                <w:rFonts w:hint="eastAsia"/>
                <w:kern w:val="0"/>
                <w:szCs w:val="20"/>
              </w:rPr>
              <w:t>D</w:t>
            </w:r>
            <w:r>
              <w:rPr>
                <w:kern w:val="0"/>
                <w:szCs w:val="20"/>
              </w:rPr>
              <w:t>eepID2+</w:t>
            </w:r>
            <w:r>
              <w:rPr>
                <w:kern w:val="0"/>
                <w:szCs w:val="20"/>
              </w:rPr>
              <w:fldChar w:fldCharType="begin"/>
            </w:r>
            <w:r>
              <w:rPr>
                <w:kern w:val="0"/>
                <w:szCs w:val="20"/>
              </w:rPr>
              <w:instrText xml:space="preserve"> REF _Ref530126419 \r \h </w:instrText>
            </w:r>
            <w:r>
              <w:rPr>
                <w:kern w:val="0"/>
                <w:szCs w:val="20"/>
              </w:rPr>
              <w:fldChar w:fldCharType="separate"/>
            </w:r>
            <w:r>
              <w:rPr>
                <w:kern w:val="0"/>
                <w:szCs w:val="20"/>
              </w:rPr>
              <w:t>[35]</w:t>
            </w:r>
            <w:r>
              <w:rPr>
                <w:kern w:val="0"/>
                <w:szCs w:val="20"/>
              </w:rPr>
              <w:fldChar w:fldCharType="end"/>
            </w:r>
          </w:p>
        </w:tc>
        <w:tc>
          <w:tcPr>
            <w:tcW w:w="2220" w:type="dxa"/>
            <w:vAlign w:val="center"/>
          </w:tcPr>
          <w:p>
            <w:pPr>
              <w:pStyle w:val="57"/>
              <w:ind w:firstLine="0" w:firstLineChars="0"/>
              <w:jc w:val="center"/>
              <w:rPr>
                <w:kern w:val="0"/>
                <w:szCs w:val="20"/>
              </w:rPr>
            </w:pPr>
            <w:r>
              <w:rPr>
                <w:rFonts w:hint="eastAsia"/>
                <w:kern w:val="0"/>
                <w:szCs w:val="20"/>
              </w:rPr>
              <w:t>9</w:t>
            </w:r>
            <w:r>
              <w:rPr>
                <w:kern w:val="0"/>
                <w:szCs w:val="20"/>
              </w:rPr>
              <w:t>9.47</w:t>
            </w:r>
            <w:r>
              <w:rPr>
                <w:rFonts w:hint="eastAsia"/>
                <w:kern w:val="0"/>
                <w:szCs w:val="20"/>
              </w:rPr>
              <w:t>%</w:t>
            </w:r>
          </w:p>
        </w:tc>
        <w:tc>
          <w:tcPr>
            <w:tcW w:w="1979" w:type="dxa"/>
            <w:vAlign w:val="center"/>
          </w:tcPr>
          <w:p>
            <w:pPr>
              <w:pStyle w:val="57"/>
              <w:ind w:firstLine="0" w:firstLineChars="0"/>
              <w:jc w:val="center"/>
              <w:rPr>
                <w:kern w:val="0"/>
                <w:szCs w:val="20"/>
              </w:rPr>
            </w:pPr>
          </w:p>
        </w:tc>
        <w:tc>
          <w:tcPr>
            <w:tcW w:w="1979" w:type="dxa"/>
            <w:vAlign w:val="center"/>
          </w:tcPr>
          <w:p>
            <w:pPr>
              <w:pStyle w:val="57"/>
              <w:ind w:firstLine="0" w:firstLineChars="0"/>
              <w:jc w:val="center"/>
              <w:rPr>
                <w:kern w:val="0"/>
                <w:szCs w:val="20"/>
              </w:rPr>
            </w:pP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44" w:type="dxa"/>
            <w:vAlign w:val="center"/>
          </w:tcPr>
          <w:p>
            <w:pPr>
              <w:pStyle w:val="57"/>
              <w:ind w:firstLine="0" w:firstLineChars="0"/>
              <w:jc w:val="center"/>
              <w:rPr>
                <w:kern w:val="0"/>
                <w:szCs w:val="20"/>
              </w:rPr>
            </w:pPr>
            <w:r>
              <w:rPr>
                <w:rFonts w:hint="eastAsia"/>
                <w:kern w:val="0"/>
                <w:szCs w:val="20"/>
              </w:rPr>
              <w:t>D</w:t>
            </w:r>
            <w:r>
              <w:rPr>
                <w:kern w:val="0"/>
                <w:szCs w:val="20"/>
              </w:rPr>
              <w:t>eepID3</w:t>
            </w:r>
            <w:r>
              <w:rPr>
                <w:kern w:val="0"/>
                <w:szCs w:val="20"/>
              </w:rPr>
              <w:fldChar w:fldCharType="begin"/>
            </w:r>
            <w:r>
              <w:rPr>
                <w:kern w:val="0"/>
                <w:szCs w:val="20"/>
              </w:rPr>
              <w:instrText xml:space="preserve"> REF _Ref530126422 \r \h </w:instrText>
            </w:r>
            <w:r>
              <w:rPr>
                <w:kern w:val="0"/>
                <w:szCs w:val="20"/>
              </w:rPr>
              <w:fldChar w:fldCharType="separate"/>
            </w:r>
            <w:r>
              <w:rPr>
                <w:kern w:val="0"/>
                <w:szCs w:val="20"/>
              </w:rPr>
              <w:t>[36]</w:t>
            </w:r>
            <w:r>
              <w:rPr>
                <w:kern w:val="0"/>
                <w:szCs w:val="20"/>
              </w:rPr>
              <w:fldChar w:fldCharType="end"/>
            </w:r>
          </w:p>
        </w:tc>
        <w:tc>
          <w:tcPr>
            <w:tcW w:w="2220" w:type="dxa"/>
            <w:vAlign w:val="center"/>
          </w:tcPr>
          <w:p>
            <w:pPr>
              <w:pStyle w:val="57"/>
              <w:ind w:firstLine="0" w:firstLineChars="0"/>
              <w:jc w:val="center"/>
              <w:rPr>
                <w:kern w:val="0"/>
                <w:szCs w:val="20"/>
              </w:rPr>
            </w:pPr>
            <w:r>
              <w:rPr>
                <w:rFonts w:hint="eastAsia"/>
                <w:kern w:val="0"/>
                <w:szCs w:val="20"/>
              </w:rPr>
              <w:t>9</w:t>
            </w:r>
            <w:r>
              <w:rPr>
                <w:kern w:val="0"/>
                <w:szCs w:val="20"/>
              </w:rPr>
              <w:t>9.53</w:t>
            </w:r>
            <w:r>
              <w:rPr>
                <w:rFonts w:hint="eastAsia"/>
                <w:kern w:val="0"/>
                <w:szCs w:val="20"/>
              </w:rPr>
              <w:t>%</w:t>
            </w:r>
          </w:p>
        </w:tc>
        <w:tc>
          <w:tcPr>
            <w:tcW w:w="1979" w:type="dxa"/>
            <w:vAlign w:val="center"/>
          </w:tcPr>
          <w:p>
            <w:pPr>
              <w:pStyle w:val="57"/>
              <w:ind w:firstLine="0" w:firstLineChars="0"/>
              <w:jc w:val="center"/>
              <w:rPr>
                <w:kern w:val="0"/>
                <w:szCs w:val="20"/>
              </w:rPr>
            </w:pPr>
          </w:p>
        </w:tc>
        <w:tc>
          <w:tcPr>
            <w:tcW w:w="1979" w:type="dxa"/>
            <w:vAlign w:val="center"/>
          </w:tcPr>
          <w:p>
            <w:pPr>
              <w:pStyle w:val="57"/>
              <w:ind w:firstLine="0" w:firstLineChars="0"/>
              <w:jc w:val="center"/>
              <w:rPr>
                <w:kern w:val="0"/>
                <w:szCs w:val="20"/>
              </w:rPr>
            </w:pP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44" w:type="dxa"/>
            <w:vAlign w:val="center"/>
          </w:tcPr>
          <w:p>
            <w:pPr>
              <w:pStyle w:val="57"/>
              <w:ind w:firstLine="0" w:firstLineChars="0"/>
              <w:jc w:val="center"/>
              <w:rPr>
                <w:kern w:val="0"/>
                <w:szCs w:val="20"/>
              </w:rPr>
            </w:pPr>
            <w:r>
              <w:rPr>
                <w:kern w:val="0"/>
                <w:szCs w:val="20"/>
              </w:rPr>
              <w:t>Triplet Loss</w:t>
            </w:r>
            <w:r>
              <w:rPr>
                <w:kern w:val="0"/>
                <w:szCs w:val="20"/>
              </w:rPr>
              <w:fldChar w:fldCharType="begin"/>
            </w:r>
            <w:r>
              <w:rPr>
                <w:kern w:val="0"/>
                <w:szCs w:val="20"/>
              </w:rPr>
              <w:instrText xml:space="preserve"> REF _Ref530126425 \r \h </w:instrText>
            </w:r>
            <w:r>
              <w:rPr>
                <w:kern w:val="0"/>
                <w:szCs w:val="20"/>
              </w:rPr>
              <w:fldChar w:fldCharType="separate"/>
            </w:r>
            <w:r>
              <w:rPr>
                <w:kern w:val="0"/>
                <w:szCs w:val="20"/>
              </w:rPr>
              <w:t>[37]</w:t>
            </w:r>
            <w:r>
              <w:rPr>
                <w:kern w:val="0"/>
                <w:szCs w:val="20"/>
              </w:rPr>
              <w:fldChar w:fldCharType="end"/>
            </w:r>
          </w:p>
        </w:tc>
        <w:tc>
          <w:tcPr>
            <w:tcW w:w="2220" w:type="dxa"/>
            <w:vAlign w:val="center"/>
          </w:tcPr>
          <w:p>
            <w:pPr>
              <w:pStyle w:val="57"/>
              <w:ind w:firstLine="0" w:firstLineChars="0"/>
              <w:jc w:val="center"/>
              <w:rPr>
                <w:kern w:val="0"/>
                <w:szCs w:val="20"/>
              </w:rPr>
            </w:pPr>
            <w:r>
              <w:rPr>
                <w:rFonts w:hint="eastAsia"/>
                <w:kern w:val="0"/>
                <w:szCs w:val="20"/>
              </w:rPr>
              <w:t>9</w:t>
            </w:r>
            <w:r>
              <w:rPr>
                <w:kern w:val="0"/>
                <w:szCs w:val="20"/>
              </w:rPr>
              <w:t>9.63</w:t>
            </w:r>
            <w:r>
              <w:rPr>
                <w:rFonts w:hint="eastAsia"/>
                <w:kern w:val="0"/>
                <w:szCs w:val="20"/>
              </w:rPr>
              <w:t>%</w:t>
            </w:r>
          </w:p>
        </w:tc>
        <w:tc>
          <w:tcPr>
            <w:tcW w:w="1979" w:type="dxa"/>
            <w:vAlign w:val="center"/>
          </w:tcPr>
          <w:p>
            <w:pPr>
              <w:pStyle w:val="57"/>
              <w:ind w:firstLine="0" w:firstLineChars="0"/>
              <w:jc w:val="center"/>
              <w:rPr>
                <w:kern w:val="0"/>
                <w:szCs w:val="20"/>
              </w:rPr>
            </w:pPr>
          </w:p>
        </w:tc>
        <w:tc>
          <w:tcPr>
            <w:tcW w:w="1979" w:type="dxa"/>
            <w:vAlign w:val="center"/>
          </w:tcPr>
          <w:p>
            <w:pPr>
              <w:pStyle w:val="57"/>
              <w:ind w:firstLine="0" w:firstLineChars="0"/>
              <w:jc w:val="center"/>
              <w:rPr>
                <w:kern w:val="0"/>
                <w:szCs w:val="20"/>
              </w:rPr>
            </w:pP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44" w:type="dxa"/>
            <w:vAlign w:val="center"/>
          </w:tcPr>
          <w:p>
            <w:pPr>
              <w:pStyle w:val="57"/>
              <w:ind w:firstLine="0" w:firstLineChars="0"/>
              <w:jc w:val="center"/>
              <w:rPr>
                <w:kern w:val="0"/>
                <w:szCs w:val="20"/>
              </w:rPr>
            </w:pPr>
            <w:r>
              <w:rPr>
                <w:rFonts w:hint="eastAsia"/>
                <w:kern w:val="0"/>
                <w:szCs w:val="20"/>
              </w:rPr>
              <w:t>C</w:t>
            </w:r>
            <w:r>
              <w:rPr>
                <w:kern w:val="0"/>
                <w:szCs w:val="20"/>
              </w:rPr>
              <w:t>enter Loss</w:t>
            </w:r>
            <w:r>
              <w:rPr>
                <w:kern w:val="0"/>
                <w:szCs w:val="20"/>
              </w:rPr>
              <w:fldChar w:fldCharType="begin"/>
            </w:r>
            <w:r>
              <w:rPr>
                <w:kern w:val="0"/>
                <w:szCs w:val="20"/>
              </w:rPr>
              <w:instrText xml:space="preserve"> REF _Ref530126427 \r \h </w:instrText>
            </w:r>
            <w:r>
              <w:rPr>
                <w:kern w:val="0"/>
                <w:szCs w:val="20"/>
              </w:rPr>
              <w:fldChar w:fldCharType="separate"/>
            </w:r>
            <w:r>
              <w:rPr>
                <w:kern w:val="0"/>
                <w:szCs w:val="20"/>
              </w:rPr>
              <w:t>[38]</w:t>
            </w:r>
            <w:r>
              <w:rPr>
                <w:kern w:val="0"/>
                <w:szCs w:val="20"/>
              </w:rPr>
              <w:fldChar w:fldCharType="end"/>
            </w:r>
          </w:p>
        </w:tc>
        <w:tc>
          <w:tcPr>
            <w:tcW w:w="2220" w:type="dxa"/>
            <w:vAlign w:val="center"/>
          </w:tcPr>
          <w:p>
            <w:pPr>
              <w:pStyle w:val="57"/>
              <w:ind w:firstLine="0" w:firstLineChars="0"/>
              <w:jc w:val="center"/>
              <w:rPr>
                <w:kern w:val="0"/>
                <w:szCs w:val="20"/>
              </w:rPr>
            </w:pPr>
            <w:r>
              <w:rPr>
                <w:rFonts w:hint="eastAsia"/>
                <w:kern w:val="0"/>
                <w:szCs w:val="20"/>
              </w:rPr>
              <w:t>9</w:t>
            </w:r>
            <w:r>
              <w:rPr>
                <w:kern w:val="0"/>
                <w:szCs w:val="20"/>
              </w:rPr>
              <w:t>9.28</w:t>
            </w:r>
            <w:r>
              <w:rPr>
                <w:rFonts w:hint="eastAsia"/>
                <w:kern w:val="0"/>
                <w:szCs w:val="20"/>
              </w:rPr>
              <w:t>%</w:t>
            </w:r>
          </w:p>
        </w:tc>
        <w:tc>
          <w:tcPr>
            <w:tcW w:w="1979" w:type="dxa"/>
            <w:vAlign w:val="center"/>
          </w:tcPr>
          <w:p>
            <w:pPr>
              <w:pStyle w:val="57"/>
              <w:ind w:firstLine="0" w:firstLineChars="0"/>
              <w:jc w:val="center"/>
              <w:rPr>
                <w:kern w:val="0"/>
                <w:szCs w:val="20"/>
              </w:rPr>
            </w:pPr>
            <w:r>
              <w:rPr>
                <w:rFonts w:hint="eastAsia"/>
                <w:kern w:val="0"/>
                <w:szCs w:val="20"/>
              </w:rPr>
              <w:t>6</w:t>
            </w:r>
            <w:r>
              <w:rPr>
                <w:kern w:val="0"/>
                <w:szCs w:val="20"/>
              </w:rPr>
              <w:t>5.23</w:t>
            </w:r>
            <w:r>
              <w:rPr>
                <w:rFonts w:hint="eastAsia"/>
                <w:kern w:val="0"/>
                <w:szCs w:val="20"/>
              </w:rPr>
              <w:t>%</w:t>
            </w:r>
          </w:p>
        </w:tc>
        <w:tc>
          <w:tcPr>
            <w:tcW w:w="1979" w:type="dxa"/>
            <w:vAlign w:val="center"/>
          </w:tcPr>
          <w:p>
            <w:pPr>
              <w:pStyle w:val="57"/>
              <w:ind w:firstLine="0" w:firstLineChars="0"/>
              <w:jc w:val="center"/>
              <w:rPr>
                <w:kern w:val="0"/>
                <w:szCs w:val="20"/>
              </w:rPr>
            </w:pPr>
            <w:r>
              <w:rPr>
                <w:rFonts w:hint="eastAsia"/>
                <w:kern w:val="0"/>
                <w:szCs w:val="20"/>
              </w:rPr>
              <w:t>7</w:t>
            </w:r>
            <w:r>
              <w:rPr>
                <w:kern w:val="0"/>
                <w:szCs w:val="20"/>
              </w:rPr>
              <w:t>6.52</w:t>
            </w:r>
            <w:r>
              <w:rPr>
                <w:rFonts w:hint="eastAsia"/>
                <w:kern w:val="0"/>
                <w:szCs w:val="20"/>
              </w:rPr>
              <w:t>%</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44" w:type="dxa"/>
            <w:vAlign w:val="center"/>
          </w:tcPr>
          <w:p>
            <w:pPr>
              <w:pStyle w:val="57"/>
              <w:ind w:firstLine="0" w:firstLineChars="0"/>
              <w:jc w:val="center"/>
              <w:rPr>
                <w:kern w:val="0"/>
                <w:szCs w:val="20"/>
              </w:rPr>
            </w:pPr>
            <w:r>
              <w:rPr>
                <w:rFonts w:hint="eastAsia"/>
                <w:kern w:val="0"/>
                <w:szCs w:val="20"/>
              </w:rPr>
              <w:t>L</w:t>
            </w:r>
            <w:r>
              <w:rPr>
                <w:kern w:val="0"/>
                <w:szCs w:val="20"/>
              </w:rPr>
              <w:t>-Softmax</w:t>
            </w:r>
            <w:r>
              <w:rPr>
                <w:kern w:val="0"/>
                <w:szCs w:val="20"/>
              </w:rPr>
              <w:fldChar w:fldCharType="begin"/>
            </w:r>
            <w:r>
              <w:rPr>
                <w:kern w:val="0"/>
                <w:szCs w:val="20"/>
              </w:rPr>
              <w:instrText xml:space="preserve"> REF _Ref530126429 \r \h </w:instrText>
            </w:r>
            <w:r>
              <w:rPr>
                <w:kern w:val="0"/>
                <w:szCs w:val="20"/>
              </w:rPr>
              <w:fldChar w:fldCharType="separate"/>
            </w:r>
            <w:r>
              <w:rPr>
                <w:kern w:val="0"/>
                <w:szCs w:val="20"/>
              </w:rPr>
              <w:t>[39]</w:t>
            </w:r>
            <w:r>
              <w:rPr>
                <w:kern w:val="0"/>
                <w:szCs w:val="20"/>
              </w:rPr>
              <w:fldChar w:fldCharType="end"/>
            </w:r>
          </w:p>
        </w:tc>
        <w:tc>
          <w:tcPr>
            <w:tcW w:w="2220" w:type="dxa"/>
            <w:vAlign w:val="center"/>
          </w:tcPr>
          <w:p>
            <w:pPr>
              <w:pStyle w:val="57"/>
              <w:ind w:firstLine="0" w:firstLineChars="0"/>
              <w:jc w:val="center"/>
              <w:rPr>
                <w:kern w:val="0"/>
                <w:szCs w:val="20"/>
              </w:rPr>
            </w:pPr>
            <w:r>
              <w:rPr>
                <w:rFonts w:hint="eastAsia"/>
                <w:kern w:val="0"/>
                <w:szCs w:val="20"/>
              </w:rPr>
              <w:t>9</w:t>
            </w:r>
            <w:r>
              <w:rPr>
                <w:kern w:val="0"/>
                <w:szCs w:val="20"/>
              </w:rPr>
              <w:t>8.71</w:t>
            </w:r>
            <w:r>
              <w:rPr>
                <w:rFonts w:hint="eastAsia"/>
                <w:kern w:val="0"/>
                <w:szCs w:val="20"/>
              </w:rPr>
              <w:t>%</w:t>
            </w:r>
          </w:p>
        </w:tc>
        <w:tc>
          <w:tcPr>
            <w:tcW w:w="1979" w:type="dxa"/>
            <w:vAlign w:val="center"/>
          </w:tcPr>
          <w:p>
            <w:pPr>
              <w:pStyle w:val="57"/>
              <w:ind w:firstLine="0" w:firstLineChars="0"/>
              <w:jc w:val="center"/>
              <w:rPr>
                <w:kern w:val="0"/>
                <w:szCs w:val="20"/>
              </w:rPr>
            </w:pPr>
          </w:p>
        </w:tc>
        <w:tc>
          <w:tcPr>
            <w:tcW w:w="1979" w:type="dxa"/>
            <w:vAlign w:val="center"/>
          </w:tcPr>
          <w:p>
            <w:pPr>
              <w:pStyle w:val="57"/>
              <w:ind w:firstLine="0" w:firstLineChars="0"/>
              <w:jc w:val="center"/>
              <w:rPr>
                <w:kern w:val="0"/>
                <w:szCs w:val="20"/>
              </w:rPr>
            </w:pP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44" w:type="dxa"/>
            <w:vAlign w:val="center"/>
          </w:tcPr>
          <w:p>
            <w:pPr>
              <w:pStyle w:val="57"/>
              <w:ind w:firstLine="0" w:firstLineChars="0"/>
              <w:jc w:val="center"/>
              <w:rPr>
                <w:kern w:val="0"/>
                <w:szCs w:val="20"/>
              </w:rPr>
            </w:pPr>
            <w:r>
              <w:rPr>
                <w:kern w:val="0"/>
                <w:szCs w:val="20"/>
              </w:rPr>
              <w:t>CoCo</w:t>
            </w:r>
            <w:r>
              <w:rPr>
                <w:kern w:val="0"/>
                <w:szCs w:val="20"/>
              </w:rPr>
              <w:fldChar w:fldCharType="begin"/>
            </w:r>
            <w:r>
              <w:rPr>
                <w:kern w:val="0"/>
                <w:szCs w:val="20"/>
              </w:rPr>
              <w:instrText xml:space="preserve"> REF _Ref530126432 \r \h </w:instrText>
            </w:r>
            <w:r>
              <w:rPr>
                <w:kern w:val="0"/>
                <w:szCs w:val="20"/>
              </w:rPr>
              <w:fldChar w:fldCharType="separate"/>
            </w:r>
            <w:r>
              <w:rPr>
                <w:kern w:val="0"/>
                <w:szCs w:val="20"/>
              </w:rPr>
              <w:t>[40]</w:t>
            </w:r>
            <w:r>
              <w:rPr>
                <w:kern w:val="0"/>
                <w:szCs w:val="20"/>
              </w:rPr>
              <w:fldChar w:fldCharType="end"/>
            </w:r>
          </w:p>
        </w:tc>
        <w:tc>
          <w:tcPr>
            <w:tcW w:w="2220" w:type="dxa"/>
            <w:vAlign w:val="center"/>
          </w:tcPr>
          <w:p>
            <w:pPr>
              <w:pStyle w:val="57"/>
              <w:ind w:firstLine="0" w:firstLineChars="0"/>
              <w:jc w:val="center"/>
              <w:rPr>
                <w:kern w:val="0"/>
                <w:szCs w:val="20"/>
              </w:rPr>
            </w:pPr>
            <w:r>
              <w:rPr>
                <w:rFonts w:hint="eastAsia"/>
                <w:kern w:val="0"/>
                <w:szCs w:val="20"/>
              </w:rPr>
              <w:t>9</w:t>
            </w:r>
            <w:r>
              <w:rPr>
                <w:kern w:val="0"/>
                <w:szCs w:val="20"/>
              </w:rPr>
              <w:t>9.86</w:t>
            </w:r>
            <w:r>
              <w:rPr>
                <w:rFonts w:hint="eastAsia"/>
                <w:kern w:val="0"/>
                <w:szCs w:val="20"/>
              </w:rPr>
              <w:t>%</w:t>
            </w:r>
          </w:p>
        </w:tc>
        <w:tc>
          <w:tcPr>
            <w:tcW w:w="1979" w:type="dxa"/>
            <w:vAlign w:val="center"/>
          </w:tcPr>
          <w:p>
            <w:pPr>
              <w:pStyle w:val="57"/>
              <w:ind w:firstLine="0" w:firstLineChars="0"/>
              <w:jc w:val="center"/>
              <w:rPr>
                <w:kern w:val="0"/>
                <w:szCs w:val="20"/>
              </w:rPr>
            </w:pPr>
            <w:r>
              <w:rPr>
                <w:rFonts w:hint="eastAsia"/>
                <w:kern w:val="0"/>
                <w:szCs w:val="20"/>
              </w:rPr>
              <w:t>7</w:t>
            </w:r>
            <w:r>
              <w:rPr>
                <w:kern w:val="0"/>
                <w:szCs w:val="20"/>
              </w:rPr>
              <w:t>6.57</w:t>
            </w:r>
            <w:r>
              <w:rPr>
                <w:rFonts w:hint="eastAsia"/>
                <w:kern w:val="0"/>
                <w:szCs w:val="20"/>
              </w:rPr>
              <w:t>%</w:t>
            </w:r>
          </w:p>
        </w:tc>
        <w:tc>
          <w:tcPr>
            <w:tcW w:w="1979" w:type="dxa"/>
            <w:vAlign w:val="center"/>
          </w:tcPr>
          <w:p>
            <w:pPr>
              <w:pStyle w:val="57"/>
              <w:ind w:firstLine="0" w:firstLineChars="0"/>
              <w:jc w:val="center"/>
              <w:rPr>
                <w:kern w:val="0"/>
                <w:szCs w:val="20"/>
              </w:rPr>
            </w:pP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44" w:type="dxa"/>
            <w:vAlign w:val="center"/>
          </w:tcPr>
          <w:p>
            <w:pPr>
              <w:pStyle w:val="57"/>
              <w:ind w:firstLine="0" w:firstLineChars="0"/>
              <w:jc w:val="center"/>
              <w:rPr>
                <w:kern w:val="0"/>
                <w:szCs w:val="20"/>
              </w:rPr>
            </w:pPr>
            <w:r>
              <w:rPr>
                <w:rFonts w:hint="eastAsia"/>
                <w:kern w:val="0"/>
                <w:szCs w:val="20"/>
              </w:rPr>
              <w:t>A</w:t>
            </w:r>
            <w:r>
              <w:rPr>
                <w:kern w:val="0"/>
                <w:szCs w:val="20"/>
              </w:rPr>
              <w:t>M-Soft</w:t>
            </w:r>
            <w:r>
              <w:rPr>
                <w:kern w:val="0"/>
                <w:szCs w:val="20"/>
              </w:rPr>
              <w:fldChar w:fldCharType="begin"/>
            </w:r>
            <w:r>
              <w:rPr>
                <w:kern w:val="0"/>
                <w:szCs w:val="20"/>
              </w:rPr>
              <w:instrText xml:space="preserve"> REF _Ref530126433 \r \h </w:instrText>
            </w:r>
            <w:r>
              <w:rPr>
                <w:kern w:val="0"/>
                <w:szCs w:val="20"/>
              </w:rPr>
              <w:fldChar w:fldCharType="separate"/>
            </w:r>
            <w:r>
              <w:rPr>
                <w:kern w:val="0"/>
                <w:szCs w:val="20"/>
              </w:rPr>
              <w:t>[41]</w:t>
            </w:r>
            <w:r>
              <w:rPr>
                <w:kern w:val="0"/>
                <w:szCs w:val="20"/>
              </w:rPr>
              <w:fldChar w:fldCharType="end"/>
            </w:r>
          </w:p>
        </w:tc>
        <w:tc>
          <w:tcPr>
            <w:tcW w:w="2220" w:type="dxa"/>
            <w:vAlign w:val="center"/>
          </w:tcPr>
          <w:p>
            <w:pPr>
              <w:pStyle w:val="57"/>
              <w:ind w:firstLine="0" w:firstLineChars="0"/>
              <w:jc w:val="center"/>
              <w:rPr>
                <w:kern w:val="0"/>
                <w:szCs w:val="20"/>
              </w:rPr>
            </w:pPr>
            <w:r>
              <w:rPr>
                <w:rFonts w:hint="eastAsia"/>
                <w:kern w:val="0"/>
                <w:szCs w:val="20"/>
              </w:rPr>
              <w:t>9</w:t>
            </w:r>
            <w:r>
              <w:rPr>
                <w:kern w:val="0"/>
                <w:szCs w:val="20"/>
              </w:rPr>
              <w:t>9.12</w:t>
            </w:r>
            <w:r>
              <w:rPr>
                <w:rFonts w:hint="eastAsia"/>
                <w:kern w:val="0"/>
                <w:szCs w:val="20"/>
              </w:rPr>
              <w:t>%</w:t>
            </w:r>
          </w:p>
        </w:tc>
        <w:tc>
          <w:tcPr>
            <w:tcW w:w="1979" w:type="dxa"/>
            <w:vAlign w:val="center"/>
          </w:tcPr>
          <w:p>
            <w:pPr>
              <w:pStyle w:val="57"/>
              <w:ind w:firstLine="0" w:firstLineChars="0"/>
              <w:jc w:val="center"/>
              <w:rPr>
                <w:kern w:val="0"/>
                <w:szCs w:val="20"/>
              </w:rPr>
            </w:pPr>
            <w:r>
              <w:rPr>
                <w:rFonts w:hint="eastAsia"/>
                <w:kern w:val="0"/>
                <w:szCs w:val="20"/>
              </w:rPr>
              <w:t>7</w:t>
            </w:r>
            <w:r>
              <w:rPr>
                <w:kern w:val="0"/>
                <w:szCs w:val="20"/>
              </w:rPr>
              <w:t>2.47</w:t>
            </w:r>
            <w:r>
              <w:rPr>
                <w:rFonts w:hint="eastAsia"/>
                <w:kern w:val="0"/>
                <w:szCs w:val="20"/>
              </w:rPr>
              <w:t>%</w:t>
            </w:r>
          </w:p>
        </w:tc>
        <w:tc>
          <w:tcPr>
            <w:tcW w:w="1979" w:type="dxa"/>
            <w:vAlign w:val="center"/>
          </w:tcPr>
          <w:p>
            <w:pPr>
              <w:pStyle w:val="57"/>
              <w:ind w:firstLine="0" w:firstLineChars="0"/>
              <w:jc w:val="center"/>
              <w:rPr>
                <w:kern w:val="0"/>
                <w:szCs w:val="20"/>
              </w:rPr>
            </w:pPr>
            <w:r>
              <w:rPr>
                <w:rFonts w:hint="eastAsia"/>
                <w:kern w:val="0"/>
                <w:szCs w:val="20"/>
              </w:rPr>
              <w:t>8</w:t>
            </w:r>
            <w:r>
              <w:rPr>
                <w:kern w:val="0"/>
                <w:szCs w:val="20"/>
              </w:rPr>
              <w:t>4.44</w:t>
            </w:r>
            <w:r>
              <w:rPr>
                <w:rFonts w:hint="eastAsia"/>
                <w:kern w:val="0"/>
                <w:szCs w:val="20"/>
              </w:rPr>
              <w:t>%</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44" w:type="dxa"/>
            <w:vAlign w:val="center"/>
          </w:tcPr>
          <w:p>
            <w:pPr>
              <w:pStyle w:val="57"/>
              <w:ind w:firstLine="0" w:firstLineChars="0"/>
              <w:jc w:val="center"/>
              <w:rPr>
                <w:kern w:val="0"/>
                <w:szCs w:val="20"/>
              </w:rPr>
            </w:pPr>
            <w:r>
              <w:rPr>
                <w:kern w:val="0"/>
                <w:szCs w:val="20"/>
              </w:rPr>
              <w:t>Sphereface</w:t>
            </w:r>
            <w:r>
              <w:rPr>
                <w:kern w:val="0"/>
                <w:szCs w:val="20"/>
              </w:rPr>
              <w:fldChar w:fldCharType="begin"/>
            </w:r>
            <w:r>
              <w:rPr>
                <w:kern w:val="0"/>
                <w:szCs w:val="20"/>
              </w:rPr>
              <w:instrText xml:space="preserve"> REF _Ref530126435 \r \h </w:instrText>
            </w:r>
            <w:r>
              <w:rPr>
                <w:kern w:val="0"/>
                <w:szCs w:val="20"/>
              </w:rPr>
              <w:fldChar w:fldCharType="separate"/>
            </w:r>
            <w:r>
              <w:rPr>
                <w:kern w:val="0"/>
                <w:szCs w:val="20"/>
              </w:rPr>
              <w:t>[42]</w:t>
            </w:r>
            <w:r>
              <w:rPr>
                <w:kern w:val="0"/>
                <w:szCs w:val="20"/>
              </w:rPr>
              <w:fldChar w:fldCharType="end"/>
            </w:r>
          </w:p>
        </w:tc>
        <w:tc>
          <w:tcPr>
            <w:tcW w:w="2220" w:type="dxa"/>
            <w:vAlign w:val="center"/>
          </w:tcPr>
          <w:p>
            <w:pPr>
              <w:pStyle w:val="57"/>
              <w:ind w:firstLine="0" w:firstLineChars="0"/>
              <w:jc w:val="center"/>
              <w:rPr>
                <w:kern w:val="0"/>
                <w:szCs w:val="20"/>
              </w:rPr>
            </w:pPr>
            <w:r>
              <w:rPr>
                <w:rFonts w:hint="eastAsia"/>
                <w:kern w:val="0"/>
                <w:szCs w:val="20"/>
              </w:rPr>
              <w:t>9</w:t>
            </w:r>
            <w:r>
              <w:rPr>
                <w:kern w:val="0"/>
                <w:szCs w:val="20"/>
              </w:rPr>
              <w:t>9.42</w:t>
            </w:r>
            <w:r>
              <w:rPr>
                <w:rFonts w:hint="eastAsia"/>
                <w:kern w:val="0"/>
                <w:szCs w:val="20"/>
              </w:rPr>
              <w:t>%</w:t>
            </w:r>
          </w:p>
        </w:tc>
        <w:tc>
          <w:tcPr>
            <w:tcW w:w="1979" w:type="dxa"/>
            <w:vAlign w:val="center"/>
          </w:tcPr>
          <w:p>
            <w:pPr>
              <w:pStyle w:val="57"/>
              <w:ind w:firstLine="0" w:firstLineChars="0"/>
              <w:jc w:val="center"/>
              <w:rPr>
                <w:kern w:val="0"/>
                <w:szCs w:val="20"/>
              </w:rPr>
            </w:pPr>
            <w:r>
              <w:rPr>
                <w:rFonts w:hint="eastAsia"/>
                <w:kern w:val="0"/>
                <w:szCs w:val="20"/>
              </w:rPr>
              <w:t>7</w:t>
            </w:r>
            <w:r>
              <w:rPr>
                <w:kern w:val="0"/>
                <w:szCs w:val="20"/>
              </w:rPr>
              <w:t>5.76</w:t>
            </w:r>
            <w:r>
              <w:rPr>
                <w:rFonts w:hint="eastAsia"/>
                <w:kern w:val="0"/>
                <w:szCs w:val="20"/>
              </w:rPr>
              <w:t>%</w:t>
            </w:r>
          </w:p>
        </w:tc>
        <w:tc>
          <w:tcPr>
            <w:tcW w:w="1979" w:type="dxa"/>
            <w:vAlign w:val="center"/>
          </w:tcPr>
          <w:p>
            <w:pPr>
              <w:pStyle w:val="57"/>
              <w:ind w:firstLine="0" w:firstLineChars="0"/>
              <w:jc w:val="center"/>
              <w:rPr>
                <w:kern w:val="0"/>
                <w:szCs w:val="20"/>
              </w:rPr>
            </w:pPr>
            <w:r>
              <w:rPr>
                <w:rFonts w:hint="eastAsia"/>
                <w:kern w:val="0"/>
                <w:szCs w:val="20"/>
              </w:rPr>
              <w:t>8</w:t>
            </w:r>
            <w:r>
              <w:rPr>
                <w:kern w:val="0"/>
                <w:szCs w:val="20"/>
              </w:rPr>
              <w:t>9.14</w:t>
            </w:r>
            <w:r>
              <w:rPr>
                <w:rFonts w:hint="eastAsia"/>
                <w:kern w:val="0"/>
                <w:szCs w:val="20"/>
              </w:rPr>
              <w:t>%</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44" w:type="dxa"/>
            <w:vAlign w:val="center"/>
          </w:tcPr>
          <w:p>
            <w:pPr>
              <w:pStyle w:val="57"/>
              <w:ind w:firstLine="0" w:firstLineChars="0"/>
              <w:jc w:val="center"/>
              <w:rPr>
                <w:kern w:val="0"/>
                <w:szCs w:val="20"/>
              </w:rPr>
            </w:pPr>
            <w:r>
              <w:rPr>
                <w:rFonts w:hint="eastAsia"/>
                <w:kern w:val="0"/>
                <w:szCs w:val="20"/>
              </w:rPr>
              <w:t>A</w:t>
            </w:r>
            <w:r>
              <w:rPr>
                <w:kern w:val="0"/>
                <w:szCs w:val="20"/>
              </w:rPr>
              <w:t>rcface</w:t>
            </w:r>
            <w:r>
              <w:rPr>
                <w:kern w:val="0"/>
                <w:szCs w:val="20"/>
              </w:rPr>
              <w:fldChar w:fldCharType="begin"/>
            </w:r>
            <w:r>
              <w:rPr>
                <w:kern w:val="0"/>
                <w:szCs w:val="20"/>
              </w:rPr>
              <w:instrText xml:space="preserve"> REF _Ref530126436 \r \h </w:instrText>
            </w:r>
            <w:r>
              <w:rPr>
                <w:kern w:val="0"/>
                <w:szCs w:val="20"/>
              </w:rPr>
              <w:fldChar w:fldCharType="separate"/>
            </w:r>
            <w:r>
              <w:rPr>
                <w:kern w:val="0"/>
                <w:szCs w:val="20"/>
              </w:rPr>
              <w:t>[43]</w:t>
            </w:r>
            <w:r>
              <w:rPr>
                <w:kern w:val="0"/>
                <w:szCs w:val="20"/>
              </w:rPr>
              <w:fldChar w:fldCharType="end"/>
            </w:r>
          </w:p>
        </w:tc>
        <w:tc>
          <w:tcPr>
            <w:tcW w:w="2220" w:type="dxa"/>
            <w:vAlign w:val="center"/>
          </w:tcPr>
          <w:p>
            <w:pPr>
              <w:pStyle w:val="57"/>
              <w:ind w:firstLine="0" w:firstLineChars="0"/>
              <w:jc w:val="center"/>
              <w:rPr>
                <w:kern w:val="0"/>
                <w:szCs w:val="20"/>
              </w:rPr>
            </w:pPr>
            <w:r>
              <w:rPr>
                <w:rFonts w:hint="eastAsia"/>
                <w:kern w:val="0"/>
                <w:szCs w:val="20"/>
              </w:rPr>
              <w:t>9</w:t>
            </w:r>
            <w:r>
              <w:rPr>
                <w:kern w:val="0"/>
                <w:szCs w:val="20"/>
              </w:rPr>
              <w:t>9.83</w:t>
            </w:r>
            <w:r>
              <w:rPr>
                <w:rFonts w:hint="eastAsia"/>
                <w:kern w:val="0"/>
                <w:szCs w:val="20"/>
              </w:rPr>
              <w:t>%</w:t>
            </w:r>
          </w:p>
        </w:tc>
        <w:tc>
          <w:tcPr>
            <w:tcW w:w="1979" w:type="dxa"/>
            <w:vAlign w:val="center"/>
          </w:tcPr>
          <w:p>
            <w:pPr>
              <w:pStyle w:val="57"/>
              <w:ind w:firstLine="0" w:firstLineChars="0"/>
              <w:jc w:val="center"/>
              <w:rPr>
                <w:kern w:val="0"/>
                <w:szCs w:val="20"/>
              </w:rPr>
            </w:pPr>
            <w:r>
              <w:rPr>
                <w:rFonts w:hint="eastAsia"/>
                <w:kern w:val="0"/>
                <w:szCs w:val="20"/>
              </w:rPr>
              <w:t>8</w:t>
            </w:r>
            <w:r>
              <w:rPr>
                <w:kern w:val="0"/>
                <w:szCs w:val="20"/>
              </w:rPr>
              <w:t>2.55</w:t>
            </w:r>
            <w:r>
              <w:rPr>
                <w:rFonts w:hint="eastAsia"/>
                <w:kern w:val="0"/>
                <w:szCs w:val="20"/>
              </w:rPr>
              <w:t>%</w:t>
            </w:r>
          </w:p>
        </w:tc>
        <w:tc>
          <w:tcPr>
            <w:tcW w:w="1979" w:type="dxa"/>
            <w:vAlign w:val="center"/>
          </w:tcPr>
          <w:p>
            <w:pPr>
              <w:pStyle w:val="57"/>
              <w:ind w:firstLine="0" w:firstLineChars="0"/>
              <w:jc w:val="center"/>
              <w:rPr>
                <w:kern w:val="0"/>
                <w:szCs w:val="20"/>
              </w:rPr>
            </w:pPr>
            <w:r>
              <w:rPr>
                <w:rFonts w:hint="eastAsia"/>
                <w:kern w:val="0"/>
                <w:szCs w:val="20"/>
              </w:rPr>
              <w:t>9</w:t>
            </w:r>
            <w:r>
              <w:rPr>
                <w:kern w:val="0"/>
                <w:szCs w:val="20"/>
              </w:rPr>
              <w:t>8.33</w:t>
            </w:r>
            <w:r>
              <w:rPr>
                <w:rFonts w:hint="eastAsia"/>
                <w:kern w:val="0"/>
                <w:szCs w:val="20"/>
              </w:rPr>
              <w:t>%</w:t>
            </w:r>
          </w:p>
        </w:tc>
      </w:tr>
    </w:tbl>
    <w:p>
      <w:pPr>
        <w:pStyle w:val="57"/>
        <w:ind w:firstLine="480"/>
      </w:pPr>
    </w:p>
    <w:p>
      <w:pPr>
        <w:sectPr>
          <w:headerReference r:id="rId5" w:type="default"/>
          <w:pgSz w:w="11906" w:h="16838"/>
          <w:pgMar w:top="1440" w:right="1800" w:bottom="1440" w:left="1800" w:header="851" w:footer="992" w:gutter="0"/>
          <w:cols w:space="425" w:num="1"/>
          <w:docGrid w:type="lines" w:linePitch="312" w:charSpace="0"/>
        </w:sectPr>
      </w:pPr>
    </w:p>
    <w:p>
      <w:pPr>
        <w:pStyle w:val="48"/>
        <w:spacing w:before="312" w:beforeLines="100" w:after="468"/>
      </w:pPr>
      <w:bookmarkStart w:id="15" w:name="_Toc416058540"/>
      <w:bookmarkStart w:id="16" w:name="_Toc530126538"/>
      <w:r>
        <w:t>参考文献</w:t>
      </w:r>
      <w:bookmarkEnd w:id="15"/>
      <w:bookmarkEnd w:id="16"/>
    </w:p>
    <w:p>
      <w:pPr>
        <w:autoSpaceDE w:val="0"/>
        <w:autoSpaceDN w:val="0"/>
        <w:adjustRightInd w:val="0"/>
        <w:spacing w:line="20" w:lineRule="exact"/>
        <w:jc w:val="left"/>
        <w:rPr>
          <w:kern w:val="0"/>
          <w:szCs w:val="24"/>
        </w:rPr>
      </w:pPr>
      <w:r>
        <w:rPr>
          <w:szCs w:val="24"/>
        </w:rPr>
        <w:fldChar w:fldCharType="begin"/>
      </w:r>
      <w:r>
        <w:rPr>
          <w:szCs w:val="24"/>
        </w:rPr>
        <w:instrText xml:space="preserve"> ADDIN NE.Bib</w:instrText>
      </w:r>
      <w:r>
        <w:rPr>
          <w:szCs w:val="24"/>
        </w:rPr>
        <w:fldChar w:fldCharType="separate"/>
      </w:r>
    </w:p>
    <w:p>
      <w:pPr>
        <w:pStyle w:val="42"/>
        <w:numPr>
          <w:ilvl w:val="0"/>
          <w:numId w:val="4"/>
        </w:numPr>
        <w:ind w:left="480" w:hanging="680" w:firstLineChars="0"/>
        <w:rPr>
          <w:rFonts w:eastAsiaTheme="minorEastAsia"/>
          <w:kern w:val="0"/>
          <w:szCs w:val="24"/>
        </w:rPr>
      </w:pPr>
      <w:r>
        <w:fldChar w:fldCharType="end"/>
      </w:r>
      <w:bookmarkStart w:id="17" w:name="_Ref529976105"/>
      <w:r>
        <w:rPr>
          <w:rFonts w:eastAsiaTheme="minorEastAsia"/>
          <w:kern w:val="0"/>
          <w:szCs w:val="24"/>
        </w:rPr>
        <w:t>V. Jain and E. G. Learned-Miller. Fddb: A benchmark for face detection in unconstrained settings. UMass Amherst Technical Report, 2010.</w:t>
      </w:r>
      <w:bookmarkEnd w:id="17"/>
    </w:p>
    <w:p>
      <w:pPr>
        <w:pStyle w:val="42"/>
        <w:numPr>
          <w:ilvl w:val="0"/>
          <w:numId w:val="4"/>
        </w:numPr>
        <w:ind w:left="480" w:hanging="680" w:firstLineChars="0"/>
        <w:rPr>
          <w:rFonts w:eastAsiaTheme="minorEastAsia"/>
          <w:kern w:val="0"/>
          <w:szCs w:val="24"/>
        </w:rPr>
      </w:pPr>
      <w:bookmarkStart w:id="18" w:name="_Ref529976112"/>
      <w:r>
        <w:rPr>
          <w:rFonts w:eastAsiaTheme="minorEastAsia"/>
          <w:kern w:val="0"/>
          <w:szCs w:val="24"/>
        </w:rPr>
        <w:t>S. Yang, P. Luo, C.-C. Loy, and X. Tang. Wider face: A face detection benchmark. In Proceedings of the IEEE Conference on Computer Vision and Pattern Recognition, pages 5525–5533, 2016.</w:t>
      </w:r>
      <w:bookmarkEnd w:id="18"/>
    </w:p>
    <w:p>
      <w:pPr>
        <w:pStyle w:val="42"/>
        <w:numPr>
          <w:ilvl w:val="0"/>
          <w:numId w:val="4"/>
        </w:numPr>
        <w:ind w:left="480" w:hanging="680" w:firstLineChars="0"/>
        <w:rPr>
          <w:rFonts w:eastAsiaTheme="minorEastAsia"/>
          <w:kern w:val="0"/>
          <w:szCs w:val="24"/>
        </w:rPr>
      </w:pPr>
      <w:bookmarkStart w:id="19" w:name="_Ref530124391"/>
      <w:r>
        <w:rPr>
          <w:rFonts w:eastAsiaTheme="minorEastAsia"/>
          <w:kern w:val="0"/>
          <w:szCs w:val="24"/>
        </w:rPr>
        <w:t>VJ P. Viola and M. J. Jones, “Robust real-time face detection,”IJCV, vol. 57, no. 2, pp. 137–154, 2004.</w:t>
      </w:r>
      <w:bookmarkEnd w:id="19"/>
    </w:p>
    <w:p>
      <w:pPr>
        <w:pStyle w:val="42"/>
        <w:numPr>
          <w:ilvl w:val="0"/>
          <w:numId w:val="4"/>
        </w:numPr>
        <w:ind w:left="480" w:hanging="680" w:firstLineChars="0"/>
        <w:rPr>
          <w:rFonts w:eastAsiaTheme="minorEastAsia"/>
          <w:kern w:val="0"/>
          <w:szCs w:val="24"/>
        </w:rPr>
      </w:pPr>
      <w:bookmarkStart w:id="20" w:name="_Ref530124397"/>
      <w:r>
        <w:rPr>
          <w:rFonts w:eastAsiaTheme="minorEastAsia"/>
          <w:kern w:val="0"/>
          <w:szCs w:val="24"/>
        </w:rPr>
        <w:t>DPM P. Felzenszwalb, R. Girshick, D. McAllester, D. Ramanan Object Detection with Discriminatively Trained Part Based Models IEEE Transactions on Pattern Analysis and MachineIntelligence, Vol. 32, No. 9, Sep. 2010.</w:t>
      </w:r>
      <w:bookmarkEnd w:id="20"/>
    </w:p>
    <w:p>
      <w:pPr>
        <w:pStyle w:val="42"/>
        <w:numPr>
          <w:ilvl w:val="0"/>
          <w:numId w:val="4"/>
        </w:numPr>
        <w:ind w:left="480" w:hanging="680" w:firstLineChars="0"/>
        <w:rPr>
          <w:rFonts w:eastAsiaTheme="minorEastAsia"/>
          <w:kern w:val="0"/>
          <w:szCs w:val="24"/>
        </w:rPr>
      </w:pPr>
      <w:bookmarkStart w:id="21" w:name="_Ref530124413"/>
      <w:r>
        <w:rPr>
          <w:rFonts w:eastAsiaTheme="minorEastAsia"/>
          <w:kern w:val="0"/>
          <w:szCs w:val="24"/>
        </w:rPr>
        <w:t>HOG N. Dalal and B. Triggs. Histograms of oriented gradients for human detection. In Computer Vision and Pattern Recognition (CVPR), 2005.</w:t>
      </w:r>
      <w:bookmarkEnd w:id="21"/>
    </w:p>
    <w:p>
      <w:pPr>
        <w:pStyle w:val="42"/>
        <w:numPr>
          <w:ilvl w:val="0"/>
          <w:numId w:val="4"/>
        </w:numPr>
        <w:ind w:left="480" w:hanging="680" w:firstLineChars="0"/>
        <w:rPr>
          <w:rFonts w:eastAsiaTheme="minorEastAsia"/>
          <w:kern w:val="0"/>
          <w:szCs w:val="24"/>
        </w:rPr>
      </w:pPr>
      <w:bookmarkStart w:id="22" w:name="_Ref530124408"/>
      <w:r>
        <w:rPr>
          <w:rFonts w:eastAsiaTheme="minorEastAsia"/>
          <w:kern w:val="0"/>
          <w:szCs w:val="24"/>
        </w:rPr>
        <w:t>SURF Jianguo Li and Yimin Zhang. Learning surf cascade for fast and accurate object detection. In Proceedings of the IEEE Conference on Computer Vision and Pattern Recognition, pages 3468–3475, 2013.</w:t>
      </w:r>
      <w:bookmarkEnd w:id="22"/>
    </w:p>
    <w:p>
      <w:pPr>
        <w:pStyle w:val="42"/>
        <w:numPr>
          <w:ilvl w:val="0"/>
          <w:numId w:val="4"/>
        </w:numPr>
        <w:ind w:left="480" w:hanging="680" w:firstLineChars="0"/>
        <w:rPr>
          <w:rFonts w:eastAsiaTheme="minorEastAsia"/>
          <w:kern w:val="0"/>
          <w:szCs w:val="24"/>
        </w:rPr>
      </w:pPr>
      <w:bookmarkStart w:id="23" w:name="_Ref530124419"/>
      <w:r>
        <w:rPr>
          <w:rFonts w:eastAsiaTheme="minorEastAsia"/>
          <w:kern w:val="0"/>
          <w:szCs w:val="24"/>
        </w:rPr>
        <w:t>LBP L. Zhang, R. Chu, S. Xiang, S. Liao, and S. Z. Li, “Face detection based on multi-block lbp representation,” in International Conference on Biometrics, pp. 11–18, Springer, 2007.</w:t>
      </w:r>
      <w:bookmarkEnd w:id="23"/>
    </w:p>
    <w:p>
      <w:pPr>
        <w:pStyle w:val="42"/>
        <w:numPr>
          <w:ilvl w:val="0"/>
          <w:numId w:val="4"/>
        </w:numPr>
        <w:ind w:left="480" w:hanging="680" w:firstLineChars="0"/>
        <w:rPr>
          <w:rFonts w:eastAsiaTheme="minorEastAsia"/>
          <w:kern w:val="0"/>
          <w:szCs w:val="24"/>
        </w:rPr>
      </w:pPr>
      <w:bookmarkStart w:id="24" w:name="_Ref530124446"/>
      <w:r>
        <w:rPr>
          <w:rFonts w:eastAsiaTheme="minorEastAsia"/>
          <w:kern w:val="0"/>
          <w:szCs w:val="24"/>
        </w:rPr>
        <w:t>FASTER S. Ren, K. He, R. Girshick, and J. Sun, “Faster R-CNN: Towards real-time object detection with region proposal networks,” in NIPS, pp. 91–99, 2015.</w:t>
      </w:r>
      <w:bookmarkEnd w:id="24"/>
    </w:p>
    <w:p>
      <w:pPr>
        <w:pStyle w:val="42"/>
        <w:numPr>
          <w:ilvl w:val="0"/>
          <w:numId w:val="4"/>
        </w:numPr>
        <w:ind w:left="480" w:hanging="680" w:firstLineChars="0"/>
        <w:rPr>
          <w:rFonts w:eastAsiaTheme="minorEastAsia"/>
          <w:kern w:val="0"/>
          <w:szCs w:val="24"/>
        </w:rPr>
      </w:pPr>
      <w:bookmarkStart w:id="25" w:name="_Ref530124454"/>
      <w:r>
        <w:rPr>
          <w:rFonts w:eastAsiaTheme="minorEastAsia"/>
          <w:kern w:val="0"/>
          <w:szCs w:val="24"/>
        </w:rPr>
        <w:t>SSD W. Liu, D. Anguelov, D. Erhan, C. Szegedy, S. Reed, C.-Y. Fu, and A. C. Berg, “SSD: Single shot multibox detector,” in ECCV, pp. 21–37, Springer, 2016.</w:t>
      </w:r>
      <w:bookmarkEnd w:id="25"/>
    </w:p>
    <w:p>
      <w:pPr>
        <w:pStyle w:val="42"/>
        <w:numPr>
          <w:ilvl w:val="0"/>
          <w:numId w:val="4"/>
        </w:numPr>
        <w:ind w:left="480" w:hanging="680" w:firstLineChars="0"/>
        <w:rPr>
          <w:rFonts w:eastAsiaTheme="minorEastAsia"/>
          <w:kern w:val="0"/>
          <w:szCs w:val="24"/>
        </w:rPr>
      </w:pPr>
      <w:bookmarkStart w:id="26" w:name="_Ref530125478"/>
      <w:r>
        <w:rPr>
          <w:rFonts w:eastAsiaTheme="minorEastAsia"/>
          <w:kern w:val="0"/>
          <w:szCs w:val="24"/>
        </w:rPr>
        <w:t>MTCNN K. Zhang, Z. Zhang, Z. Li, and Y. Qiao, “Joint face detection and alignment using multitask cascaded convolutional networks,” IEEE Signal Processing Letters, vol. 23, no. 10, pp. 1499–1503, 2016.</w:t>
      </w:r>
      <w:bookmarkEnd w:id="26"/>
    </w:p>
    <w:p>
      <w:pPr>
        <w:pStyle w:val="42"/>
        <w:numPr>
          <w:ilvl w:val="0"/>
          <w:numId w:val="4"/>
        </w:numPr>
        <w:ind w:left="480" w:hanging="680" w:firstLineChars="0"/>
        <w:rPr>
          <w:rFonts w:eastAsiaTheme="minorEastAsia"/>
          <w:kern w:val="0"/>
          <w:szCs w:val="24"/>
        </w:rPr>
      </w:pPr>
      <w:bookmarkStart w:id="27" w:name="_Ref530125484"/>
      <w:r>
        <w:rPr>
          <w:rFonts w:eastAsiaTheme="minorEastAsia"/>
          <w:kern w:val="0"/>
          <w:szCs w:val="24"/>
        </w:rPr>
        <w:t>ICC-CNN K. Zhang, Z. Zhang, H. Wang, Z. Li, Y. Qiao, and W. Liu, “Detecting faces using inside cascaded contextual cnn,” in ICCV, pp. 3171–3179, 2017.</w:t>
      </w:r>
      <w:bookmarkEnd w:id="27"/>
    </w:p>
    <w:p>
      <w:pPr>
        <w:pStyle w:val="42"/>
        <w:numPr>
          <w:ilvl w:val="0"/>
          <w:numId w:val="4"/>
        </w:numPr>
        <w:ind w:left="480" w:hanging="680" w:firstLineChars="0"/>
        <w:rPr>
          <w:rFonts w:eastAsiaTheme="minorEastAsia"/>
          <w:kern w:val="0"/>
          <w:szCs w:val="24"/>
        </w:rPr>
      </w:pPr>
      <w:bookmarkStart w:id="28" w:name="_Ref530125492"/>
      <w:r>
        <w:rPr>
          <w:rFonts w:eastAsiaTheme="minorEastAsia"/>
          <w:kern w:val="0"/>
          <w:szCs w:val="24"/>
        </w:rPr>
        <w:t>FACE RCNN H. Jiang and E. Learned-Miller, “Face detection with the faster r-cnn,” in Automatic Face &amp; Gesture Recognition (FG 2017), 2017 12th IEEE International Conference on, pp. 650–657, IEEE, 2017.</w:t>
      </w:r>
      <w:bookmarkEnd w:id="28"/>
    </w:p>
    <w:p>
      <w:pPr>
        <w:pStyle w:val="42"/>
        <w:numPr>
          <w:ilvl w:val="0"/>
          <w:numId w:val="4"/>
        </w:numPr>
        <w:ind w:left="480" w:hanging="680" w:firstLineChars="0"/>
        <w:rPr>
          <w:rFonts w:eastAsiaTheme="minorEastAsia"/>
          <w:kern w:val="0"/>
          <w:szCs w:val="24"/>
        </w:rPr>
      </w:pPr>
      <w:bookmarkStart w:id="29" w:name="_Ref530125500"/>
      <w:r>
        <w:rPr>
          <w:rFonts w:eastAsiaTheme="minorEastAsia"/>
          <w:kern w:val="0"/>
          <w:szCs w:val="24"/>
        </w:rPr>
        <w:t>FACE RFCN Y. Wang, X. Ji, Z. Zhou, H. Wang, and Z. Li, “Detecting faces using region-based fully convolutional networks,” arXiv preprint arXiv:1709.05256, 2017.</w:t>
      </w:r>
      <w:bookmarkEnd w:id="29"/>
    </w:p>
    <w:p>
      <w:pPr>
        <w:pStyle w:val="42"/>
        <w:numPr>
          <w:ilvl w:val="0"/>
          <w:numId w:val="4"/>
        </w:numPr>
        <w:ind w:left="480" w:hanging="680" w:firstLineChars="0"/>
        <w:rPr>
          <w:rFonts w:eastAsiaTheme="minorEastAsia"/>
          <w:kern w:val="0"/>
          <w:szCs w:val="24"/>
        </w:rPr>
      </w:pPr>
      <w:bookmarkStart w:id="30" w:name="_Ref529977188"/>
      <w:r>
        <w:rPr>
          <w:rFonts w:eastAsiaTheme="minorEastAsia"/>
          <w:kern w:val="0"/>
          <w:szCs w:val="24"/>
        </w:rPr>
        <w:t>Najibi M. Samangouei, P. Chellappa, R. Davis. SSH: Single stage headless face detector. In: ICCV (2017).</w:t>
      </w:r>
      <w:bookmarkEnd w:id="30"/>
    </w:p>
    <w:p>
      <w:pPr>
        <w:pStyle w:val="42"/>
        <w:numPr>
          <w:ilvl w:val="0"/>
          <w:numId w:val="4"/>
        </w:numPr>
        <w:ind w:left="480" w:hanging="680" w:firstLineChars="0"/>
        <w:rPr>
          <w:rFonts w:eastAsiaTheme="minorEastAsia"/>
          <w:kern w:val="0"/>
          <w:szCs w:val="24"/>
        </w:rPr>
      </w:pPr>
      <w:bookmarkStart w:id="31" w:name="_Ref530125519"/>
      <w:r>
        <w:rPr>
          <w:rFonts w:eastAsiaTheme="minorEastAsia"/>
          <w:kern w:val="0"/>
          <w:szCs w:val="24"/>
        </w:rPr>
        <w:t>HR P. Hu and D. Ramanan, “Finding tiny faces,” in CVPR, pp. 1522–1530, IEEE, 2017.</w:t>
      </w:r>
      <w:bookmarkEnd w:id="31"/>
    </w:p>
    <w:p>
      <w:pPr>
        <w:pStyle w:val="42"/>
        <w:numPr>
          <w:ilvl w:val="0"/>
          <w:numId w:val="4"/>
        </w:numPr>
        <w:ind w:left="480" w:hanging="680" w:firstLineChars="0"/>
        <w:rPr>
          <w:rFonts w:eastAsiaTheme="minorEastAsia"/>
          <w:kern w:val="0"/>
          <w:szCs w:val="24"/>
        </w:rPr>
      </w:pPr>
      <w:bookmarkStart w:id="32" w:name="_Ref530125525"/>
      <w:r>
        <w:rPr>
          <w:rFonts w:eastAsiaTheme="minorEastAsia"/>
          <w:kern w:val="0"/>
          <w:szCs w:val="24"/>
        </w:rPr>
        <w:t>S3FD S. Zhang, X. Zhu, Z. Lei, H. Shi, X. Wang, and S. Z. Li, “S3fd: Single shot scale-invariant face detector,” arXiv preprint arXiv:1708.05237, 2017.</w:t>
      </w:r>
      <w:bookmarkEnd w:id="32"/>
    </w:p>
    <w:p>
      <w:pPr>
        <w:pStyle w:val="42"/>
        <w:numPr>
          <w:ilvl w:val="0"/>
          <w:numId w:val="4"/>
        </w:numPr>
        <w:ind w:left="480" w:hanging="680" w:firstLineChars="0"/>
        <w:rPr>
          <w:rFonts w:eastAsiaTheme="minorEastAsia"/>
          <w:kern w:val="0"/>
          <w:szCs w:val="24"/>
        </w:rPr>
      </w:pPr>
      <w:bookmarkStart w:id="33" w:name="_Ref530125779"/>
      <w:r>
        <w:rPr>
          <w:rFonts w:eastAsiaTheme="minorEastAsia"/>
          <w:kern w:val="0"/>
          <w:szCs w:val="24"/>
        </w:rPr>
        <w:t>LFPW P. Belhumeur, D. Jacobs, D. Kriegman, and N. Kumar. Localizing parts of faces using a consensus of exemplars. In Proceedings of IEEE Conference on Computer Vision and Pattern Recognition, pages 545–552, 2011.</w:t>
      </w:r>
      <w:bookmarkEnd w:id="33"/>
    </w:p>
    <w:p>
      <w:pPr>
        <w:pStyle w:val="42"/>
        <w:numPr>
          <w:ilvl w:val="0"/>
          <w:numId w:val="4"/>
        </w:numPr>
        <w:ind w:left="480" w:hanging="680" w:firstLineChars="0"/>
        <w:rPr>
          <w:rFonts w:eastAsiaTheme="minorEastAsia"/>
          <w:kern w:val="0"/>
          <w:szCs w:val="24"/>
        </w:rPr>
      </w:pPr>
      <w:bookmarkStart w:id="34" w:name="_Ref530125771"/>
      <w:r>
        <w:rPr>
          <w:rFonts w:eastAsiaTheme="minorEastAsia"/>
          <w:kern w:val="0"/>
          <w:szCs w:val="24"/>
        </w:rPr>
        <w:t>AFLW Kostinger, M. , Wohlhart, P. , Roth, P.M. , Bischof, H. , 2011. Annotated facial landmarks in the wild: A large-scale, real-world database for facial landmark localization. In: Proceedings of the IEEE International Conference on Computer Vision Work-shops. IEEE, pp. 2144–2151.</w:t>
      </w:r>
      <w:bookmarkEnd w:id="34"/>
    </w:p>
    <w:p>
      <w:pPr>
        <w:pStyle w:val="42"/>
        <w:numPr>
          <w:ilvl w:val="0"/>
          <w:numId w:val="4"/>
        </w:numPr>
        <w:ind w:left="480" w:hanging="680" w:firstLineChars="0"/>
        <w:rPr>
          <w:rFonts w:eastAsiaTheme="minorEastAsia"/>
          <w:kern w:val="0"/>
          <w:szCs w:val="24"/>
        </w:rPr>
      </w:pPr>
      <w:bookmarkStart w:id="35" w:name="_Ref530125789"/>
      <w:r>
        <w:rPr>
          <w:rFonts w:eastAsiaTheme="minorEastAsia"/>
          <w:kern w:val="0"/>
          <w:szCs w:val="24"/>
        </w:rPr>
        <w:t>HELLEN V. Le, J. Brandt, Z. Lin, L. Bourdev, and T. Huang. Interactive facial feature localization. In Proceedings of European Conference on Computer Vision, pages 679–692, 2012.</w:t>
      </w:r>
      <w:bookmarkEnd w:id="35"/>
    </w:p>
    <w:p>
      <w:pPr>
        <w:pStyle w:val="42"/>
        <w:numPr>
          <w:ilvl w:val="0"/>
          <w:numId w:val="4"/>
        </w:numPr>
        <w:ind w:left="480" w:hanging="680" w:firstLineChars="0"/>
        <w:rPr>
          <w:rFonts w:eastAsiaTheme="minorEastAsia"/>
          <w:kern w:val="0"/>
          <w:szCs w:val="24"/>
        </w:rPr>
      </w:pPr>
      <w:bookmarkStart w:id="36" w:name="_Ref530125783"/>
      <w:r>
        <w:rPr>
          <w:rFonts w:eastAsiaTheme="minorEastAsia"/>
          <w:kern w:val="0"/>
          <w:szCs w:val="24"/>
        </w:rPr>
        <w:t>AFW G. Tzimiropoulos. Project-out cascaded regression with an application to face alignment. In Proceedings of IEEE Conference on Computer Vision and Pattern Recognition, pages 3659–3667, 2015.</w:t>
      </w:r>
      <w:bookmarkEnd w:id="36"/>
    </w:p>
    <w:p>
      <w:pPr>
        <w:pStyle w:val="42"/>
        <w:numPr>
          <w:ilvl w:val="0"/>
          <w:numId w:val="4"/>
        </w:numPr>
        <w:ind w:left="480" w:hanging="680" w:firstLineChars="0"/>
        <w:rPr>
          <w:rFonts w:eastAsiaTheme="minorEastAsia"/>
          <w:kern w:val="0"/>
          <w:szCs w:val="24"/>
        </w:rPr>
      </w:pPr>
      <w:bookmarkStart w:id="37" w:name="_Ref530125792"/>
      <w:r>
        <w:rPr>
          <w:rFonts w:eastAsiaTheme="minorEastAsia"/>
          <w:kern w:val="0"/>
          <w:szCs w:val="24"/>
        </w:rPr>
        <w:t>300-W C. Sagonas, G. Tzimiropoulos, S. Zafeiriou, and M. Pantic. 300 faces in-the-wild challenge: the first facial landmark localization challenge. In Proceedings of International Conference on Computer Vision, pages 397–403, 2013.</w:t>
      </w:r>
      <w:bookmarkEnd w:id="37"/>
    </w:p>
    <w:p>
      <w:pPr>
        <w:pStyle w:val="42"/>
        <w:numPr>
          <w:ilvl w:val="0"/>
          <w:numId w:val="4"/>
        </w:numPr>
        <w:ind w:left="480" w:hanging="680" w:firstLineChars="0"/>
        <w:rPr>
          <w:rFonts w:eastAsiaTheme="minorEastAsia"/>
          <w:kern w:val="0"/>
          <w:szCs w:val="24"/>
        </w:rPr>
      </w:pPr>
      <w:bookmarkStart w:id="38" w:name="_Ref529459436"/>
      <w:r>
        <w:rPr>
          <w:rFonts w:eastAsiaTheme="minorEastAsia"/>
          <w:kern w:val="0"/>
          <w:szCs w:val="24"/>
        </w:rPr>
        <w:t>S. Ren, X. Cao, Y. Wei, and J. Sun. Face alignment at 3000 fps via regressing local binary features. In Proceedings of IEEE Conference on Computer Vision and Pattern Recognition, pages 1685–1692, 2014.</w:t>
      </w:r>
      <w:bookmarkEnd w:id="38"/>
    </w:p>
    <w:p>
      <w:pPr>
        <w:pStyle w:val="42"/>
        <w:numPr>
          <w:ilvl w:val="0"/>
          <w:numId w:val="4"/>
        </w:numPr>
        <w:ind w:left="480" w:hanging="680" w:firstLineChars="0"/>
        <w:rPr>
          <w:rFonts w:eastAsiaTheme="minorEastAsia"/>
          <w:kern w:val="0"/>
          <w:szCs w:val="24"/>
        </w:rPr>
      </w:pPr>
      <w:bookmarkStart w:id="39" w:name="_Ref530126020"/>
      <w:bookmarkStart w:id="40" w:name="_Ref529459439"/>
      <w:r>
        <w:rPr>
          <w:rFonts w:eastAsiaTheme="minorEastAsia"/>
          <w:kern w:val="0"/>
          <w:szCs w:val="24"/>
        </w:rPr>
        <w:t>X. Xiong and F. Torre. Supervised descent method and its application to face alignment. In Proceedings of IEEE Conference on Computer Vision and Pattern Recognition, pages 532–539, 2013.</w:t>
      </w:r>
      <w:bookmarkEnd w:id="39"/>
      <w:r>
        <w:rPr>
          <w:rFonts w:eastAsiaTheme="minorEastAsia"/>
          <w:kern w:val="0"/>
          <w:szCs w:val="24"/>
        </w:rPr>
        <w:t xml:space="preserve"> </w:t>
      </w:r>
      <w:bookmarkEnd w:id="40"/>
    </w:p>
    <w:p>
      <w:pPr>
        <w:pStyle w:val="42"/>
        <w:numPr>
          <w:ilvl w:val="0"/>
          <w:numId w:val="4"/>
        </w:numPr>
        <w:ind w:left="480" w:hanging="680" w:firstLineChars="0"/>
        <w:rPr>
          <w:rFonts w:eastAsiaTheme="minorEastAsia"/>
          <w:kern w:val="0"/>
          <w:szCs w:val="24"/>
        </w:rPr>
      </w:pPr>
      <w:bookmarkStart w:id="41" w:name="_Ref529459441"/>
      <w:r>
        <w:rPr>
          <w:rFonts w:eastAsiaTheme="minorEastAsia"/>
          <w:kern w:val="0"/>
          <w:szCs w:val="24"/>
        </w:rPr>
        <w:t>S. Zhu, C. Li, C. Loy, and X. Tang. Face alignment by coarse-to-fine shape searching. In Proceedings of IEEE Conference on Computer Vision and Pattern Recognition, pages 4998–5006, 2015.</w:t>
      </w:r>
      <w:bookmarkEnd w:id="41"/>
    </w:p>
    <w:p>
      <w:pPr>
        <w:pStyle w:val="42"/>
        <w:numPr>
          <w:ilvl w:val="0"/>
          <w:numId w:val="4"/>
        </w:numPr>
        <w:ind w:left="480" w:hanging="680" w:firstLineChars="0"/>
        <w:rPr>
          <w:rFonts w:eastAsiaTheme="minorEastAsia"/>
          <w:kern w:val="0"/>
          <w:szCs w:val="24"/>
        </w:rPr>
      </w:pPr>
      <w:bookmarkStart w:id="42" w:name="_Ref529459443"/>
      <w:r>
        <w:rPr>
          <w:rFonts w:eastAsiaTheme="minorEastAsia"/>
          <w:kern w:val="0"/>
          <w:szCs w:val="24"/>
        </w:rPr>
        <w:t>Vahid Kazemi and Josephine Sullivan. One Millisecond Face Alignment with an Ensemble of Regression Trees. CVPR 2014.</w:t>
      </w:r>
      <w:bookmarkEnd w:id="42"/>
    </w:p>
    <w:p>
      <w:pPr>
        <w:pStyle w:val="42"/>
        <w:numPr>
          <w:ilvl w:val="0"/>
          <w:numId w:val="4"/>
        </w:numPr>
        <w:ind w:left="480" w:hanging="680" w:firstLineChars="0"/>
        <w:rPr>
          <w:rFonts w:eastAsiaTheme="minorEastAsia"/>
          <w:kern w:val="0"/>
          <w:szCs w:val="24"/>
        </w:rPr>
      </w:pPr>
      <w:bookmarkStart w:id="43" w:name="_Ref529459449"/>
      <w:r>
        <w:rPr>
          <w:rFonts w:eastAsiaTheme="minorEastAsia"/>
          <w:kern w:val="0"/>
          <w:szCs w:val="24"/>
        </w:rPr>
        <w:t>Z. Zhang, P. Luo, C. Chen, and X. Tang. Facial landmark detection by deep multi-task learning. In Proceedings of European Conference on Computer Vision, pages 94–108, 2014. TCDCN</w:t>
      </w:r>
      <w:bookmarkEnd w:id="43"/>
    </w:p>
    <w:p>
      <w:pPr>
        <w:pStyle w:val="42"/>
        <w:numPr>
          <w:ilvl w:val="0"/>
          <w:numId w:val="4"/>
        </w:numPr>
        <w:ind w:left="480" w:hanging="680" w:firstLineChars="0"/>
        <w:rPr>
          <w:rFonts w:eastAsiaTheme="minorEastAsia"/>
          <w:kern w:val="0"/>
          <w:szCs w:val="24"/>
        </w:rPr>
      </w:pPr>
      <w:bookmarkStart w:id="44" w:name="_Ref529459456"/>
      <w:r>
        <w:rPr>
          <w:rFonts w:eastAsiaTheme="minorEastAsia"/>
          <w:kern w:val="0"/>
          <w:szCs w:val="24"/>
        </w:rPr>
        <w:t>J. Zhang, S. Shan, M. Kan, and X. Chen. Coarse-to-fine auto-encoder networks (cfan) for real-time face alignment. In Proceedings of European Conference on Computer Vision, pages 1–16, 2014. CFAN</w:t>
      </w:r>
      <w:bookmarkEnd w:id="44"/>
    </w:p>
    <w:p>
      <w:pPr>
        <w:pStyle w:val="42"/>
        <w:numPr>
          <w:ilvl w:val="0"/>
          <w:numId w:val="4"/>
        </w:numPr>
        <w:ind w:left="480" w:hanging="680" w:firstLineChars="0"/>
        <w:rPr>
          <w:rFonts w:eastAsiaTheme="minorEastAsia"/>
          <w:kern w:val="0"/>
          <w:szCs w:val="24"/>
        </w:rPr>
      </w:pPr>
      <w:bookmarkStart w:id="45" w:name="_Ref529459458"/>
      <w:r>
        <w:rPr>
          <w:rFonts w:eastAsiaTheme="minorEastAsia"/>
          <w:kern w:val="0"/>
          <w:szCs w:val="24"/>
        </w:rPr>
        <w:t>J. lv, X. Shao, and J.Xing, et al. A Deep Regression Architecture with Two-Stage Re-initialization for High Performance Facial Landmark. CVPR, 2017.</w:t>
      </w:r>
      <w:bookmarkEnd w:id="45"/>
    </w:p>
    <w:p>
      <w:pPr>
        <w:pStyle w:val="42"/>
        <w:numPr>
          <w:ilvl w:val="0"/>
          <w:numId w:val="4"/>
        </w:numPr>
        <w:ind w:left="480" w:hanging="680" w:firstLineChars="0"/>
        <w:rPr>
          <w:rFonts w:eastAsiaTheme="minorEastAsia"/>
          <w:kern w:val="0"/>
          <w:szCs w:val="24"/>
        </w:rPr>
      </w:pPr>
      <w:bookmarkStart w:id="46" w:name="_Ref529459467"/>
      <w:r>
        <w:rPr>
          <w:rFonts w:eastAsiaTheme="minorEastAsia"/>
          <w:kern w:val="0"/>
          <w:szCs w:val="24"/>
        </w:rPr>
        <w:t>X. Miao, X. Zhen, X. Liu and C. Deng. Direct Shape Regression Networks for End-to-End Face Alignment. CVPR, 2018.</w:t>
      </w:r>
      <w:bookmarkEnd w:id="46"/>
    </w:p>
    <w:p>
      <w:pPr>
        <w:pStyle w:val="42"/>
        <w:numPr>
          <w:ilvl w:val="0"/>
          <w:numId w:val="4"/>
        </w:numPr>
        <w:ind w:left="480" w:hanging="680" w:firstLineChars="0"/>
        <w:rPr>
          <w:rFonts w:eastAsiaTheme="minorEastAsia"/>
          <w:kern w:val="0"/>
          <w:szCs w:val="24"/>
        </w:rPr>
      </w:pPr>
      <w:bookmarkStart w:id="47" w:name="_Ref530126035"/>
      <w:r>
        <w:rPr>
          <w:rFonts w:eastAsiaTheme="minorEastAsia"/>
          <w:kern w:val="0"/>
          <w:szCs w:val="24"/>
        </w:rPr>
        <w:t>DAN Kowalski M, Naruniec J, Trzcinski, T. Deep alignment network : A convolutional neural network for robust face alignment. arXiv preprint arXiv :1706.01789 (2017)</w:t>
      </w:r>
      <w:bookmarkEnd w:id="47"/>
    </w:p>
    <w:p>
      <w:pPr>
        <w:pStyle w:val="42"/>
        <w:numPr>
          <w:ilvl w:val="0"/>
          <w:numId w:val="4"/>
        </w:numPr>
        <w:ind w:left="480" w:hanging="680" w:firstLineChars="0"/>
        <w:rPr>
          <w:rFonts w:eastAsiaTheme="minorEastAsia"/>
          <w:kern w:val="0"/>
          <w:szCs w:val="24"/>
        </w:rPr>
      </w:pPr>
      <w:bookmarkStart w:id="48" w:name="_Ref530126193"/>
      <w:r>
        <w:rPr>
          <w:rFonts w:eastAsiaTheme="minorEastAsia"/>
          <w:kern w:val="0"/>
          <w:szCs w:val="24"/>
        </w:rPr>
        <w:t>LFW G. B. Huang, M. Ramesh, T. Berg, and E. Learned-Miller. Labeled faces in the wild: A database for studying face recognition in unconstrained environments. Technical report, Technical Report 07-49, University of Massachusetts, Amherst, 2007.</w:t>
      </w:r>
      <w:bookmarkEnd w:id="48"/>
    </w:p>
    <w:p>
      <w:pPr>
        <w:pStyle w:val="42"/>
        <w:numPr>
          <w:ilvl w:val="0"/>
          <w:numId w:val="4"/>
        </w:numPr>
        <w:ind w:left="480" w:hanging="680" w:firstLineChars="0"/>
        <w:rPr>
          <w:rFonts w:eastAsiaTheme="minorEastAsia"/>
          <w:kern w:val="0"/>
          <w:szCs w:val="24"/>
        </w:rPr>
      </w:pPr>
      <w:bookmarkStart w:id="49" w:name="_Ref530126194"/>
      <w:r>
        <w:rPr>
          <w:rFonts w:eastAsiaTheme="minorEastAsia"/>
          <w:kern w:val="0"/>
          <w:szCs w:val="24"/>
        </w:rPr>
        <w:t>MEGA FACE I. Kemelmacher-Shlizerman, S. M. Seitz, D. Miller, and E. Brossard. The megaface benchmark: 1 million faces for recognition at scale. In CVPR, pages 4873–4882, 2016.</w:t>
      </w:r>
      <w:bookmarkEnd w:id="49"/>
    </w:p>
    <w:p>
      <w:pPr>
        <w:pStyle w:val="42"/>
        <w:numPr>
          <w:ilvl w:val="0"/>
          <w:numId w:val="4"/>
        </w:numPr>
        <w:ind w:left="480" w:hanging="680" w:firstLineChars="0"/>
        <w:rPr>
          <w:rFonts w:eastAsiaTheme="minorEastAsia"/>
          <w:kern w:val="0"/>
          <w:szCs w:val="24"/>
        </w:rPr>
      </w:pPr>
      <w:bookmarkStart w:id="50" w:name="_Ref522720408"/>
      <w:r>
        <w:rPr>
          <w:rFonts w:hint="eastAsia" w:eastAsiaTheme="minorEastAsia"/>
          <w:kern w:val="0"/>
          <w:szCs w:val="24"/>
        </w:rPr>
        <w:t>L</w:t>
      </w:r>
      <w:r>
        <w:rPr>
          <w:rFonts w:eastAsiaTheme="minorEastAsia"/>
          <w:kern w:val="0"/>
          <w:szCs w:val="24"/>
        </w:rPr>
        <w:t>2 R. Ranjan, C. D. Castillo, and R. Chellappa. L2-constrained softmax loss for discriminative face verification. arXiv:1703.09507, 2017.</w:t>
      </w:r>
      <w:bookmarkEnd w:id="50"/>
    </w:p>
    <w:p>
      <w:pPr>
        <w:pStyle w:val="42"/>
        <w:numPr>
          <w:ilvl w:val="0"/>
          <w:numId w:val="4"/>
        </w:numPr>
        <w:ind w:left="480" w:hanging="680" w:firstLineChars="0"/>
        <w:rPr>
          <w:rFonts w:eastAsiaTheme="minorEastAsia"/>
          <w:kern w:val="0"/>
          <w:szCs w:val="24"/>
        </w:rPr>
      </w:pPr>
      <w:bookmarkStart w:id="51" w:name="_Ref530126402"/>
      <w:r>
        <w:rPr>
          <w:rFonts w:eastAsiaTheme="minorEastAsia"/>
          <w:kern w:val="0"/>
          <w:szCs w:val="24"/>
        </w:rPr>
        <w:t>DeepID2 Y. Sun, Y. Chen, X. Wang, and X. Tang. Deep learning face representation by joint identification-verification. In Proc. NIPS, 2014.</w:t>
      </w:r>
      <w:bookmarkEnd w:id="51"/>
    </w:p>
    <w:p>
      <w:pPr>
        <w:pStyle w:val="42"/>
        <w:numPr>
          <w:ilvl w:val="0"/>
          <w:numId w:val="4"/>
        </w:numPr>
        <w:ind w:left="480" w:hanging="680" w:firstLineChars="0"/>
        <w:rPr>
          <w:rFonts w:eastAsiaTheme="minorEastAsia"/>
          <w:kern w:val="0"/>
          <w:szCs w:val="24"/>
        </w:rPr>
      </w:pPr>
      <w:bookmarkStart w:id="52" w:name="_Ref530126419"/>
      <w:r>
        <w:rPr>
          <w:rFonts w:eastAsiaTheme="minorEastAsia"/>
          <w:kern w:val="0"/>
          <w:szCs w:val="24"/>
        </w:rPr>
        <w:t>DeepID2+ Y. Sun, X. Wang, and X. Tang. Deeply learned face representations are sparse, selective, and robust. Technical report, arXiv:1412.1265, 2014.</w:t>
      </w:r>
      <w:bookmarkEnd w:id="52"/>
    </w:p>
    <w:p>
      <w:pPr>
        <w:pStyle w:val="42"/>
        <w:numPr>
          <w:ilvl w:val="0"/>
          <w:numId w:val="4"/>
        </w:numPr>
        <w:ind w:left="480" w:hanging="680" w:firstLineChars="0"/>
        <w:rPr>
          <w:rFonts w:eastAsiaTheme="minorEastAsia"/>
          <w:kern w:val="0"/>
          <w:szCs w:val="24"/>
        </w:rPr>
      </w:pPr>
      <w:bookmarkStart w:id="53" w:name="_Ref530126422"/>
      <w:r>
        <w:rPr>
          <w:rFonts w:eastAsiaTheme="minorEastAsia"/>
          <w:kern w:val="0"/>
          <w:szCs w:val="24"/>
        </w:rPr>
        <w:t>DeepID3 Y. Sun, D. Liang, X. Wang, and X. Tang. Deepid3: Face recognition with very deep neural networks. arXiv:1502.00873, 2015.</w:t>
      </w:r>
      <w:bookmarkEnd w:id="53"/>
    </w:p>
    <w:p>
      <w:pPr>
        <w:pStyle w:val="42"/>
        <w:numPr>
          <w:ilvl w:val="0"/>
          <w:numId w:val="4"/>
        </w:numPr>
        <w:ind w:left="480" w:hanging="680" w:firstLineChars="0"/>
        <w:rPr>
          <w:rFonts w:eastAsiaTheme="minorEastAsia"/>
          <w:kern w:val="0"/>
          <w:szCs w:val="24"/>
        </w:rPr>
      </w:pPr>
      <w:bookmarkStart w:id="54" w:name="_Ref530126425"/>
      <w:r>
        <w:rPr>
          <w:rFonts w:eastAsiaTheme="minorEastAsia"/>
          <w:kern w:val="0"/>
          <w:szCs w:val="24"/>
        </w:rPr>
        <w:t>Triplet F. Schroff, D. Kalenichenko, and J. Philbin. Facenet: A unified embedding for face recognition and clustering. In CVPR, pages 815– 823, 2015.</w:t>
      </w:r>
      <w:bookmarkEnd w:id="54"/>
    </w:p>
    <w:p>
      <w:pPr>
        <w:pStyle w:val="42"/>
        <w:numPr>
          <w:ilvl w:val="0"/>
          <w:numId w:val="4"/>
        </w:numPr>
        <w:ind w:left="480" w:hanging="680" w:firstLineChars="0"/>
        <w:rPr>
          <w:rFonts w:eastAsiaTheme="minorEastAsia"/>
          <w:kern w:val="0"/>
          <w:szCs w:val="24"/>
        </w:rPr>
      </w:pPr>
      <w:bookmarkStart w:id="55" w:name="_Ref530126427"/>
      <w:r>
        <w:rPr>
          <w:rFonts w:eastAsiaTheme="minorEastAsia"/>
          <w:kern w:val="0"/>
          <w:szCs w:val="24"/>
        </w:rPr>
        <w:t>Centor Y. Wen, K. Zhang, Z. Li, and Y. Qiao. A discriminative feature learning approach for deep face recognition. In ECCV, pages 499–515. Springer, 2016.</w:t>
      </w:r>
      <w:bookmarkEnd w:id="55"/>
    </w:p>
    <w:p>
      <w:pPr>
        <w:pStyle w:val="42"/>
        <w:numPr>
          <w:ilvl w:val="0"/>
          <w:numId w:val="4"/>
        </w:numPr>
        <w:ind w:left="480" w:hanging="680" w:firstLineChars="0"/>
        <w:rPr>
          <w:rFonts w:eastAsiaTheme="minorEastAsia"/>
          <w:kern w:val="0"/>
          <w:szCs w:val="24"/>
        </w:rPr>
      </w:pPr>
      <w:bookmarkStart w:id="56" w:name="_Ref530126429"/>
      <w:r>
        <w:rPr>
          <w:rFonts w:eastAsiaTheme="minorEastAsia"/>
          <w:kern w:val="0"/>
          <w:szCs w:val="24"/>
        </w:rPr>
        <w:t>L-softmax W. Liu, Y. Wen, Z. Yu, and M. Yang. Large-margin softmax loss for convolutional neural networks. In ICML, pages 507–516, 2016.</w:t>
      </w:r>
      <w:bookmarkEnd w:id="56"/>
    </w:p>
    <w:p>
      <w:pPr>
        <w:pStyle w:val="42"/>
        <w:numPr>
          <w:ilvl w:val="0"/>
          <w:numId w:val="4"/>
        </w:numPr>
        <w:ind w:left="480" w:hanging="680" w:firstLineChars="0"/>
        <w:rPr>
          <w:rFonts w:eastAsiaTheme="minorEastAsia"/>
          <w:kern w:val="0"/>
          <w:szCs w:val="24"/>
        </w:rPr>
      </w:pPr>
      <w:bookmarkStart w:id="57" w:name="_Ref530126432"/>
      <w:r>
        <w:rPr>
          <w:rFonts w:eastAsiaTheme="minorEastAsia"/>
          <w:kern w:val="0"/>
          <w:szCs w:val="24"/>
        </w:rPr>
        <w:t>coco Y. Liu, H. Li, and X. Wang. Rethinking feature discrimination and polymerization for large-scale recognition. arXiv:1710.00870, 2017.</w:t>
      </w:r>
      <w:bookmarkEnd w:id="57"/>
    </w:p>
    <w:p>
      <w:pPr>
        <w:pStyle w:val="42"/>
        <w:numPr>
          <w:ilvl w:val="0"/>
          <w:numId w:val="4"/>
        </w:numPr>
        <w:ind w:left="480" w:hanging="680" w:firstLineChars="0"/>
        <w:rPr>
          <w:rFonts w:eastAsiaTheme="minorEastAsia"/>
          <w:kern w:val="0"/>
          <w:szCs w:val="24"/>
        </w:rPr>
      </w:pPr>
      <w:bookmarkStart w:id="58" w:name="_Ref530126433"/>
      <w:r>
        <w:rPr>
          <w:rFonts w:eastAsiaTheme="minorEastAsia"/>
          <w:kern w:val="0"/>
          <w:szCs w:val="24"/>
        </w:rPr>
        <w:t>AM F. Wang, W. Liu, H. Liu, and J. Cheng. Additive margin softmax for face verification.  arXiv:1801.05599, 2018.</w:t>
      </w:r>
      <w:bookmarkEnd w:id="58"/>
    </w:p>
    <w:p>
      <w:pPr>
        <w:pStyle w:val="42"/>
        <w:numPr>
          <w:ilvl w:val="0"/>
          <w:numId w:val="4"/>
        </w:numPr>
        <w:ind w:left="480" w:hanging="680" w:firstLineChars="0"/>
        <w:rPr>
          <w:rFonts w:eastAsiaTheme="minorEastAsia"/>
          <w:kern w:val="0"/>
          <w:szCs w:val="24"/>
        </w:rPr>
      </w:pPr>
      <w:bookmarkStart w:id="59" w:name="_Ref530126435"/>
      <w:r>
        <w:rPr>
          <w:rFonts w:eastAsiaTheme="minorEastAsia"/>
          <w:kern w:val="0"/>
          <w:szCs w:val="24"/>
        </w:rPr>
        <w:t>Sphereface W. Liu, Y. Wen, Z. Yu, M. Li, B. Raj, and L. Song. Sphereface: Deep hypersphere embedding for face recognition. In CVPR, volume 1, 2017.</w:t>
      </w:r>
      <w:bookmarkEnd w:id="59"/>
      <w:r>
        <w:rPr>
          <w:rFonts w:eastAsiaTheme="minorEastAsia"/>
          <w:kern w:val="0"/>
          <w:szCs w:val="24"/>
        </w:rPr>
        <w:t xml:space="preserve"> </w:t>
      </w:r>
    </w:p>
    <w:p>
      <w:pPr>
        <w:pStyle w:val="42"/>
        <w:numPr>
          <w:ilvl w:val="0"/>
          <w:numId w:val="4"/>
        </w:numPr>
        <w:ind w:left="480" w:hanging="680" w:firstLineChars="0"/>
        <w:rPr>
          <w:rFonts w:eastAsiaTheme="minorEastAsia"/>
          <w:kern w:val="0"/>
          <w:szCs w:val="24"/>
        </w:rPr>
      </w:pPr>
      <w:bookmarkStart w:id="60" w:name="_Ref530126436"/>
      <w:r>
        <w:rPr>
          <w:rFonts w:eastAsiaTheme="minorEastAsia"/>
          <w:kern w:val="0"/>
          <w:szCs w:val="24"/>
        </w:rPr>
        <w:t>Arcface J. Deng, J. Guo, and S. Zafeiriou. Arcface: Additive angular margin loss for deep face recognition. arXiv:1801.07698, 2018.</w:t>
      </w:r>
      <w:bookmarkEnd w:id="60"/>
    </w:p>
    <w:p>
      <w:pPr>
        <w:autoSpaceDE w:val="0"/>
        <w:autoSpaceDN w:val="0"/>
        <w:adjustRightInd w:val="0"/>
        <w:jc w:val="left"/>
        <w:rPr>
          <w:rFonts w:eastAsiaTheme="minorEastAsia"/>
          <w:kern w:val="0"/>
          <w:szCs w:val="24"/>
        </w:rPr>
      </w:pPr>
    </w:p>
    <w:p>
      <w:pPr>
        <w:ind w:left="720" w:hanging="720"/>
        <w:rPr>
          <w:sz w:val="21"/>
          <w:szCs w:val="21"/>
        </w:rPr>
      </w:pPr>
    </w:p>
    <w:sectPr>
      <w:headerReference r:id="rId6" w:type="default"/>
      <w:footerReference r:id="rId7"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Microsoft Ya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方正书宋简体">
    <w:altName w:val="SimSun"/>
    <w:panose1 w:val="00000000000000000000"/>
    <w:charset w:val="86"/>
    <w:family w:val="roman"/>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黑体">
    <w:altName w:val="Microsoft YaHei"/>
    <w:panose1 w:val="02010609060101010101"/>
    <w:charset w:val="86"/>
    <w:family w:val="modern"/>
    <w:pitch w:val="default"/>
    <w:sig w:usb0="00000000" w:usb1="00000000" w:usb2="00000016" w:usb3="00000000" w:csb0="00040001" w:csb1="00000000"/>
  </w:font>
  <w:font w:name="楷体">
    <w:altName w:val="SimSun"/>
    <w:panose1 w:val="02010609060101010101"/>
    <w:charset w:val="86"/>
    <w:family w:val="modern"/>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6679734"/>
      <w:docPartObj>
        <w:docPartGallery w:val="AutoText"/>
      </w:docPartObj>
    </w:sdtPr>
    <w:sdtContent>
      <w:sdt>
        <w:sdtPr>
          <w:id w:val="1728636285"/>
          <w:docPartObj>
            <w:docPartGallery w:val="AutoText"/>
          </w:docPartObj>
        </w:sdtPr>
        <w:sdtContent>
          <w:p>
            <w:pPr>
              <w:pStyle w:val="1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10</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13</w:t>
            </w:r>
            <w:r>
              <w:rPr>
                <w:b/>
                <w:bCs/>
                <w:sz w:val="24"/>
                <w:szCs w:val="24"/>
              </w:rPr>
              <w:fldChar w:fldCharType="end"/>
            </w:r>
          </w:p>
        </w:sdtContent>
      </w:sdt>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sz w:val="20"/>
      </w:rPr>
      <w:t>智擎信息系统（上海）有限公司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sz w:val="20"/>
      </w:rPr>
      <w:t>智擎信息系统（上海）有限公司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32A14"/>
    <w:multiLevelType w:val="multilevel"/>
    <w:tmpl w:val="1F732A1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FF4B1C"/>
    <w:multiLevelType w:val="multilevel"/>
    <w:tmpl w:val="56FF4B1C"/>
    <w:lvl w:ilvl="0" w:tentative="0">
      <w:start w:val="1"/>
      <w:numFmt w:val="decimal"/>
      <w:pStyle w:val="47"/>
      <w:lvlText w:val="第%1章 "/>
      <w:lvlJc w:val="left"/>
      <w:pPr>
        <w:ind w:left="1418" w:hanging="425"/>
      </w:pPr>
      <w:rPr>
        <w:rFonts w:hint="eastAsia"/>
      </w:rPr>
    </w:lvl>
    <w:lvl w:ilvl="1" w:tentative="0">
      <w:start w:val="1"/>
      <w:numFmt w:val="decimal"/>
      <w:lvlText w:val="%1.%2"/>
      <w:lvlJc w:val="right"/>
      <w:pPr>
        <w:ind w:left="1418" w:hanging="1130"/>
      </w:pPr>
      <w:rPr>
        <w:rFonts w:hint="eastAsia"/>
        <w:lang w:val="en-US"/>
      </w:rPr>
    </w:lvl>
    <w:lvl w:ilvl="2" w:tentative="0">
      <w:start w:val="1"/>
      <w:numFmt w:val="decimal"/>
      <w:lvlText w:val="%1.%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58993A9A"/>
    <w:multiLevelType w:val="multilevel"/>
    <w:tmpl w:val="58993A9A"/>
    <w:lvl w:ilvl="0" w:tentative="0">
      <w:start w:val="1"/>
      <w:numFmt w:val="decimal"/>
      <w:pStyle w:val="2"/>
      <w:lvlText w:val="%1 "/>
      <w:lvlJc w:val="left"/>
      <w:pPr>
        <w:ind w:left="3827" w:hanging="425"/>
      </w:pPr>
      <w:rPr>
        <w:rFonts w:hint="eastAsia"/>
      </w:rPr>
    </w:lvl>
    <w:lvl w:ilvl="1" w:tentative="0">
      <w:start w:val="1"/>
      <w:numFmt w:val="decimal"/>
      <w:pStyle w:val="50"/>
      <w:lvlText w:val="%1.%2"/>
      <w:lvlJc w:val="left"/>
      <w:pPr>
        <w:ind w:left="4394" w:hanging="567"/>
      </w:pPr>
      <w:rPr>
        <w:rFonts w:hint="eastAsia"/>
      </w:rPr>
    </w:lvl>
    <w:lvl w:ilvl="2" w:tentative="0">
      <w:start w:val="1"/>
      <w:numFmt w:val="decimal"/>
      <w:pStyle w:val="52"/>
      <w:lvlText w:val="%1.%2.%3"/>
      <w:lvlJc w:val="left"/>
      <w:pPr>
        <w:ind w:left="4820" w:hanging="567"/>
      </w:pPr>
      <w:rPr>
        <w:rFonts w:hint="eastAsia"/>
      </w:rPr>
    </w:lvl>
    <w:lvl w:ilvl="3" w:tentative="0">
      <w:start w:val="1"/>
      <w:numFmt w:val="decimal"/>
      <w:lvlText w:val="%1.%2.%3.%4"/>
      <w:lvlJc w:val="left"/>
      <w:pPr>
        <w:ind w:left="5386" w:hanging="708"/>
      </w:pPr>
      <w:rPr>
        <w:rFonts w:hint="eastAsia"/>
      </w:rPr>
    </w:lvl>
    <w:lvl w:ilvl="4" w:tentative="0">
      <w:start w:val="1"/>
      <w:numFmt w:val="decimal"/>
      <w:lvlText w:val="%1.%2.%3.%4.%5"/>
      <w:lvlJc w:val="left"/>
      <w:pPr>
        <w:ind w:left="5953" w:hanging="850"/>
      </w:pPr>
      <w:rPr>
        <w:rFonts w:hint="eastAsia"/>
      </w:rPr>
    </w:lvl>
    <w:lvl w:ilvl="5" w:tentative="0">
      <w:start w:val="1"/>
      <w:numFmt w:val="decimal"/>
      <w:lvlText w:val="%1.%2.%3.%4.%5.%6"/>
      <w:lvlJc w:val="left"/>
      <w:pPr>
        <w:ind w:left="6662" w:hanging="1134"/>
      </w:pPr>
      <w:rPr>
        <w:rFonts w:hint="eastAsia"/>
      </w:rPr>
    </w:lvl>
    <w:lvl w:ilvl="6" w:tentative="0">
      <w:start w:val="1"/>
      <w:numFmt w:val="decimal"/>
      <w:lvlText w:val="%1.%2.%3.%4.%5.%6.%7"/>
      <w:lvlJc w:val="left"/>
      <w:pPr>
        <w:ind w:left="7229" w:hanging="1276"/>
      </w:pPr>
      <w:rPr>
        <w:rFonts w:hint="eastAsia"/>
      </w:rPr>
    </w:lvl>
    <w:lvl w:ilvl="7" w:tentative="0">
      <w:start w:val="1"/>
      <w:numFmt w:val="decimal"/>
      <w:lvlText w:val="%1.%2.%3.%4.%5.%6.%7.%8"/>
      <w:lvlJc w:val="left"/>
      <w:pPr>
        <w:ind w:left="7796" w:hanging="1418"/>
      </w:pPr>
      <w:rPr>
        <w:rFonts w:hint="eastAsia"/>
      </w:rPr>
    </w:lvl>
    <w:lvl w:ilvl="8" w:tentative="0">
      <w:start w:val="1"/>
      <w:numFmt w:val="decimal"/>
      <w:lvlText w:val="%1.%2.%3.%4.%5.%6.%7.%8.%9"/>
      <w:lvlJc w:val="left"/>
      <w:pPr>
        <w:ind w:left="8504" w:hanging="1700"/>
      </w:pPr>
      <w:rPr>
        <w:rFonts w:hint="eastAsia"/>
      </w:rPr>
    </w:lvl>
  </w:abstractNum>
  <w:abstractNum w:abstractNumId="3">
    <w:nsid w:val="7DA86F99"/>
    <w:multiLevelType w:val="multilevel"/>
    <w:tmpl w:val="7DA86F99"/>
    <w:lvl w:ilvl="0" w:tentative="0">
      <w:start w:val="1"/>
      <w:numFmt w:val="decimal"/>
      <w:pStyle w:val="59"/>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documentProtection w:enforcement="0"/>
  <w:defaultTabStop w:val="48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docVars>
    <w:docVar w:name="EN.InstantFormat" w:val="&lt;ENInstantFormat&gt;&lt;Enabled&gt;0&lt;/Enabled&gt;&lt;ScanUnformatted&gt;1&lt;/ScanUnformatted&gt;&lt;ScanChanges&gt;1&lt;/ScanChanges&gt;&lt;/ENInstantFormat&gt;"/>
  </w:docVars>
  <w:rsids>
    <w:rsidRoot w:val="0033523D"/>
    <w:rsid w:val="000011E5"/>
    <w:rsid w:val="000029A5"/>
    <w:rsid w:val="00002D67"/>
    <w:rsid w:val="000033A6"/>
    <w:rsid w:val="0000489B"/>
    <w:rsid w:val="0000628A"/>
    <w:rsid w:val="00007B53"/>
    <w:rsid w:val="00014A00"/>
    <w:rsid w:val="00017F9B"/>
    <w:rsid w:val="000232AD"/>
    <w:rsid w:val="0002388D"/>
    <w:rsid w:val="00025677"/>
    <w:rsid w:val="0002753B"/>
    <w:rsid w:val="00027A15"/>
    <w:rsid w:val="00027EB7"/>
    <w:rsid w:val="00033F0C"/>
    <w:rsid w:val="000344A3"/>
    <w:rsid w:val="0003477E"/>
    <w:rsid w:val="00036237"/>
    <w:rsid w:val="00037614"/>
    <w:rsid w:val="000422C1"/>
    <w:rsid w:val="00051326"/>
    <w:rsid w:val="000522A1"/>
    <w:rsid w:val="00054660"/>
    <w:rsid w:val="00055D14"/>
    <w:rsid w:val="000579B1"/>
    <w:rsid w:val="00066178"/>
    <w:rsid w:val="00067AE5"/>
    <w:rsid w:val="0007002D"/>
    <w:rsid w:val="0007318A"/>
    <w:rsid w:val="00073CDF"/>
    <w:rsid w:val="0007637D"/>
    <w:rsid w:val="00077BF7"/>
    <w:rsid w:val="00080246"/>
    <w:rsid w:val="00081651"/>
    <w:rsid w:val="0008285B"/>
    <w:rsid w:val="0008324B"/>
    <w:rsid w:val="0008708F"/>
    <w:rsid w:val="0008714D"/>
    <w:rsid w:val="00087755"/>
    <w:rsid w:val="00090968"/>
    <w:rsid w:val="00090FD5"/>
    <w:rsid w:val="000919CE"/>
    <w:rsid w:val="00091A1D"/>
    <w:rsid w:val="00092DF3"/>
    <w:rsid w:val="00094D4F"/>
    <w:rsid w:val="00095C9A"/>
    <w:rsid w:val="00096057"/>
    <w:rsid w:val="000A2211"/>
    <w:rsid w:val="000A23BA"/>
    <w:rsid w:val="000A5059"/>
    <w:rsid w:val="000A52A8"/>
    <w:rsid w:val="000A56EC"/>
    <w:rsid w:val="000A6C2C"/>
    <w:rsid w:val="000B0250"/>
    <w:rsid w:val="000B0609"/>
    <w:rsid w:val="000B42C8"/>
    <w:rsid w:val="000B4A2B"/>
    <w:rsid w:val="000B55C4"/>
    <w:rsid w:val="000B6D67"/>
    <w:rsid w:val="000B78E3"/>
    <w:rsid w:val="000C1696"/>
    <w:rsid w:val="000C3BBB"/>
    <w:rsid w:val="000C4C5C"/>
    <w:rsid w:val="000C5599"/>
    <w:rsid w:val="000C6535"/>
    <w:rsid w:val="000C75C6"/>
    <w:rsid w:val="000C7734"/>
    <w:rsid w:val="000D0098"/>
    <w:rsid w:val="000D00F6"/>
    <w:rsid w:val="000D1FD9"/>
    <w:rsid w:val="000D2210"/>
    <w:rsid w:val="000D263A"/>
    <w:rsid w:val="000D4765"/>
    <w:rsid w:val="000D6914"/>
    <w:rsid w:val="000D7923"/>
    <w:rsid w:val="000E045D"/>
    <w:rsid w:val="000E22F1"/>
    <w:rsid w:val="000E31CE"/>
    <w:rsid w:val="000E33EE"/>
    <w:rsid w:val="000E43EE"/>
    <w:rsid w:val="000E4C10"/>
    <w:rsid w:val="000E4F2F"/>
    <w:rsid w:val="000E69F6"/>
    <w:rsid w:val="000E7F29"/>
    <w:rsid w:val="000F0264"/>
    <w:rsid w:val="000F0F8C"/>
    <w:rsid w:val="000F144E"/>
    <w:rsid w:val="000F32FA"/>
    <w:rsid w:val="000F7EBF"/>
    <w:rsid w:val="00100D90"/>
    <w:rsid w:val="00102126"/>
    <w:rsid w:val="0010240F"/>
    <w:rsid w:val="001027C2"/>
    <w:rsid w:val="00102E16"/>
    <w:rsid w:val="00103642"/>
    <w:rsid w:val="00104042"/>
    <w:rsid w:val="001042AF"/>
    <w:rsid w:val="00104719"/>
    <w:rsid w:val="0010513D"/>
    <w:rsid w:val="00107D4D"/>
    <w:rsid w:val="00111439"/>
    <w:rsid w:val="0011433F"/>
    <w:rsid w:val="00114E53"/>
    <w:rsid w:val="00115321"/>
    <w:rsid w:val="00117719"/>
    <w:rsid w:val="0012079A"/>
    <w:rsid w:val="001223E8"/>
    <w:rsid w:val="00122D60"/>
    <w:rsid w:val="001249E8"/>
    <w:rsid w:val="0012616D"/>
    <w:rsid w:val="00131319"/>
    <w:rsid w:val="00131889"/>
    <w:rsid w:val="001320B7"/>
    <w:rsid w:val="00132FE0"/>
    <w:rsid w:val="00134557"/>
    <w:rsid w:val="00135BB3"/>
    <w:rsid w:val="00136829"/>
    <w:rsid w:val="00136D69"/>
    <w:rsid w:val="00140A21"/>
    <w:rsid w:val="00142290"/>
    <w:rsid w:val="001425F0"/>
    <w:rsid w:val="0014415B"/>
    <w:rsid w:val="001445A5"/>
    <w:rsid w:val="00145287"/>
    <w:rsid w:val="0014744D"/>
    <w:rsid w:val="00147B27"/>
    <w:rsid w:val="00150B83"/>
    <w:rsid w:val="00150CA0"/>
    <w:rsid w:val="00151E19"/>
    <w:rsid w:val="00152A2A"/>
    <w:rsid w:val="001533AD"/>
    <w:rsid w:val="001536CB"/>
    <w:rsid w:val="00153A36"/>
    <w:rsid w:val="0015442B"/>
    <w:rsid w:val="00154CEC"/>
    <w:rsid w:val="001579E8"/>
    <w:rsid w:val="00160093"/>
    <w:rsid w:val="001617C4"/>
    <w:rsid w:val="00161A51"/>
    <w:rsid w:val="001643D3"/>
    <w:rsid w:val="00165055"/>
    <w:rsid w:val="00165AF6"/>
    <w:rsid w:val="001707D4"/>
    <w:rsid w:val="00172809"/>
    <w:rsid w:val="0017324C"/>
    <w:rsid w:val="00174DFA"/>
    <w:rsid w:val="00175316"/>
    <w:rsid w:val="0017577B"/>
    <w:rsid w:val="00177D33"/>
    <w:rsid w:val="00177ED1"/>
    <w:rsid w:val="001800B4"/>
    <w:rsid w:val="001800E5"/>
    <w:rsid w:val="00181B4B"/>
    <w:rsid w:val="00181B8E"/>
    <w:rsid w:val="00181D6D"/>
    <w:rsid w:val="00182CFF"/>
    <w:rsid w:val="001835DD"/>
    <w:rsid w:val="001843F6"/>
    <w:rsid w:val="001870B8"/>
    <w:rsid w:val="001875BB"/>
    <w:rsid w:val="0018784A"/>
    <w:rsid w:val="00187DC4"/>
    <w:rsid w:val="001936E8"/>
    <w:rsid w:val="00193C9F"/>
    <w:rsid w:val="00194290"/>
    <w:rsid w:val="001945FE"/>
    <w:rsid w:val="00195269"/>
    <w:rsid w:val="00195476"/>
    <w:rsid w:val="00197815"/>
    <w:rsid w:val="00197B83"/>
    <w:rsid w:val="00197C2F"/>
    <w:rsid w:val="001A027C"/>
    <w:rsid w:val="001A03DB"/>
    <w:rsid w:val="001A0880"/>
    <w:rsid w:val="001A0948"/>
    <w:rsid w:val="001A1D74"/>
    <w:rsid w:val="001A1D7F"/>
    <w:rsid w:val="001A429C"/>
    <w:rsid w:val="001A4CB4"/>
    <w:rsid w:val="001A5BF3"/>
    <w:rsid w:val="001A729E"/>
    <w:rsid w:val="001B0169"/>
    <w:rsid w:val="001B0CA9"/>
    <w:rsid w:val="001B18C5"/>
    <w:rsid w:val="001B1FFA"/>
    <w:rsid w:val="001B3959"/>
    <w:rsid w:val="001B41FF"/>
    <w:rsid w:val="001B4C82"/>
    <w:rsid w:val="001B4E7E"/>
    <w:rsid w:val="001B62BB"/>
    <w:rsid w:val="001B7716"/>
    <w:rsid w:val="001C101A"/>
    <w:rsid w:val="001C183C"/>
    <w:rsid w:val="001C1E95"/>
    <w:rsid w:val="001C39D0"/>
    <w:rsid w:val="001C4952"/>
    <w:rsid w:val="001C6CFA"/>
    <w:rsid w:val="001C7444"/>
    <w:rsid w:val="001D0AE2"/>
    <w:rsid w:val="001D15DC"/>
    <w:rsid w:val="001D2106"/>
    <w:rsid w:val="001D2B2E"/>
    <w:rsid w:val="001D513D"/>
    <w:rsid w:val="001D5ED8"/>
    <w:rsid w:val="001D613E"/>
    <w:rsid w:val="001D67C5"/>
    <w:rsid w:val="001E186E"/>
    <w:rsid w:val="001E1B93"/>
    <w:rsid w:val="001E474D"/>
    <w:rsid w:val="001E4CB4"/>
    <w:rsid w:val="001E4F59"/>
    <w:rsid w:val="001E5F37"/>
    <w:rsid w:val="001E7CA9"/>
    <w:rsid w:val="001F08EC"/>
    <w:rsid w:val="001F0904"/>
    <w:rsid w:val="001F1083"/>
    <w:rsid w:val="001F2935"/>
    <w:rsid w:val="001F448C"/>
    <w:rsid w:val="001F4CDB"/>
    <w:rsid w:val="001F7569"/>
    <w:rsid w:val="00202FD7"/>
    <w:rsid w:val="0020559D"/>
    <w:rsid w:val="0020568A"/>
    <w:rsid w:val="00207197"/>
    <w:rsid w:val="00210B2B"/>
    <w:rsid w:val="00210DA5"/>
    <w:rsid w:val="00213443"/>
    <w:rsid w:val="002144B4"/>
    <w:rsid w:val="0021486C"/>
    <w:rsid w:val="00215B76"/>
    <w:rsid w:val="00216CF9"/>
    <w:rsid w:val="002203BC"/>
    <w:rsid w:val="0022242C"/>
    <w:rsid w:val="002230FA"/>
    <w:rsid w:val="002235E1"/>
    <w:rsid w:val="0022377C"/>
    <w:rsid w:val="00224735"/>
    <w:rsid w:val="0022530B"/>
    <w:rsid w:val="00225566"/>
    <w:rsid w:val="00225C40"/>
    <w:rsid w:val="00225D60"/>
    <w:rsid w:val="00226A42"/>
    <w:rsid w:val="002300D5"/>
    <w:rsid w:val="002303D4"/>
    <w:rsid w:val="00230FAF"/>
    <w:rsid w:val="0023144C"/>
    <w:rsid w:val="00231837"/>
    <w:rsid w:val="002320B3"/>
    <w:rsid w:val="00232FAB"/>
    <w:rsid w:val="00233827"/>
    <w:rsid w:val="00236290"/>
    <w:rsid w:val="0023659C"/>
    <w:rsid w:val="002374F0"/>
    <w:rsid w:val="00240852"/>
    <w:rsid w:val="0024251C"/>
    <w:rsid w:val="00243037"/>
    <w:rsid w:val="00243C69"/>
    <w:rsid w:val="002445DB"/>
    <w:rsid w:val="00245A9F"/>
    <w:rsid w:val="002531D3"/>
    <w:rsid w:val="00254D28"/>
    <w:rsid w:val="0025549A"/>
    <w:rsid w:val="00255886"/>
    <w:rsid w:val="002566EA"/>
    <w:rsid w:val="00257579"/>
    <w:rsid w:val="00257947"/>
    <w:rsid w:val="00257D5B"/>
    <w:rsid w:val="00260A69"/>
    <w:rsid w:val="002622A4"/>
    <w:rsid w:val="0026247D"/>
    <w:rsid w:val="00262EFF"/>
    <w:rsid w:val="002636E2"/>
    <w:rsid w:val="00263B66"/>
    <w:rsid w:val="00267F6A"/>
    <w:rsid w:val="00270701"/>
    <w:rsid w:val="00270CA4"/>
    <w:rsid w:val="00271DA8"/>
    <w:rsid w:val="00273445"/>
    <w:rsid w:val="002739F6"/>
    <w:rsid w:val="00274929"/>
    <w:rsid w:val="00274D0D"/>
    <w:rsid w:val="002758D1"/>
    <w:rsid w:val="00281E8F"/>
    <w:rsid w:val="0028409B"/>
    <w:rsid w:val="00285087"/>
    <w:rsid w:val="00287D0D"/>
    <w:rsid w:val="0029093E"/>
    <w:rsid w:val="00291748"/>
    <w:rsid w:val="00292621"/>
    <w:rsid w:val="00292764"/>
    <w:rsid w:val="00292EEB"/>
    <w:rsid w:val="002936A9"/>
    <w:rsid w:val="00294A94"/>
    <w:rsid w:val="0029714B"/>
    <w:rsid w:val="002A0DE3"/>
    <w:rsid w:val="002A1555"/>
    <w:rsid w:val="002A376E"/>
    <w:rsid w:val="002A4E92"/>
    <w:rsid w:val="002A7B30"/>
    <w:rsid w:val="002B00D2"/>
    <w:rsid w:val="002B0984"/>
    <w:rsid w:val="002B1441"/>
    <w:rsid w:val="002B1CD3"/>
    <w:rsid w:val="002B220C"/>
    <w:rsid w:val="002B2B32"/>
    <w:rsid w:val="002B5073"/>
    <w:rsid w:val="002B61B1"/>
    <w:rsid w:val="002B71A0"/>
    <w:rsid w:val="002C06C5"/>
    <w:rsid w:val="002C162E"/>
    <w:rsid w:val="002C177A"/>
    <w:rsid w:val="002C21F2"/>
    <w:rsid w:val="002C312B"/>
    <w:rsid w:val="002C43F0"/>
    <w:rsid w:val="002D1C3F"/>
    <w:rsid w:val="002D2107"/>
    <w:rsid w:val="002D243D"/>
    <w:rsid w:val="002D37CF"/>
    <w:rsid w:val="002D5972"/>
    <w:rsid w:val="002D638C"/>
    <w:rsid w:val="002E038D"/>
    <w:rsid w:val="002E05F9"/>
    <w:rsid w:val="002E1F51"/>
    <w:rsid w:val="002E2FCC"/>
    <w:rsid w:val="002E4777"/>
    <w:rsid w:val="002E4F92"/>
    <w:rsid w:val="002E54D7"/>
    <w:rsid w:val="002F21E2"/>
    <w:rsid w:val="002F2996"/>
    <w:rsid w:val="002F5810"/>
    <w:rsid w:val="002F6F66"/>
    <w:rsid w:val="002F71AF"/>
    <w:rsid w:val="002F7D6A"/>
    <w:rsid w:val="002F7EE0"/>
    <w:rsid w:val="00301A38"/>
    <w:rsid w:val="00301E90"/>
    <w:rsid w:val="003036C6"/>
    <w:rsid w:val="00303D49"/>
    <w:rsid w:val="0030494A"/>
    <w:rsid w:val="00305CB4"/>
    <w:rsid w:val="0030636A"/>
    <w:rsid w:val="003064EB"/>
    <w:rsid w:val="00307D1E"/>
    <w:rsid w:val="00307EEF"/>
    <w:rsid w:val="00307F0D"/>
    <w:rsid w:val="00307F25"/>
    <w:rsid w:val="00310166"/>
    <w:rsid w:val="00312B05"/>
    <w:rsid w:val="00312D36"/>
    <w:rsid w:val="00313655"/>
    <w:rsid w:val="0031392C"/>
    <w:rsid w:val="00313BE3"/>
    <w:rsid w:val="0031411E"/>
    <w:rsid w:val="003148FE"/>
    <w:rsid w:val="00315EE6"/>
    <w:rsid w:val="00317F86"/>
    <w:rsid w:val="00317FB9"/>
    <w:rsid w:val="003207DC"/>
    <w:rsid w:val="00322FC0"/>
    <w:rsid w:val="00325DE2"/>
    <w:rsid w:val="00326FBE"/>
    <w:rsid w:val="00331262"/>
    <w:rsid w:val="003335BC"/>
    <w:rsid w:val="0033523D"/>
    <w:rsid w:val="00335476"/>
    <w:rsid w:val="003359C7"/>
    <w:rsid w:val="00336843"/>
    <w:rsid w:val="003372FC"/>
    <w:rsid w:val="00337E25"/>
    <w:rsid w:val="00337FF6"/>
    <w:rsid w:val="00340331"/>
    <w:rsid w:val="003413DD"/>
    <w:rsid w:val="00341838"/>
    <w:rsid w:val="0034272A"/>
    <w:rsid w:val="003430D8"/>
    <w:rsid w:val="00344613"/>
    <w:rsid w:val="00344AF5"/>
    <w:rsid w:val="003455B0"/>
    <w:rsid w:val="00346EC0"/>
    <w:rsid w:val="00351214"/>
    <w:rsid w:val="003638CE"/>
    <w:rsid w:val="00364848"/>
    <w:rsid w:val="00364C20"/>
    <w:rsid w:val="00365AD2"/>
    <w:rsid w:val="00366018"/>
    <w:rsid w:val="0036794D"/>
    <w:rsid w:val="00370C06"/>
    <w:rsid w:val="00373028"/>
    <w:rsid w:val="00373271"/>
    <w:rsid w:val="00373BFC"/>
    <w:rsid w:val="003741D6"/>
    <w:rsid w:val="00375874"/>
    <w:rsid w:val="00376060"/>
    <w:rsid w:val="00377732"/>
    <w:rsid w:val="00380763"/>
    <w:rsid w:val="003807B3"/>
    <w:rsid w:val="003819F8"/>
    <w:rsid w:val="00381E49"/>
    <w:rsid w:val="00381FA5"/>
    <w:rsid w:val="003827EE"/>
    <w:rsid w:val="00383784"/>
    <w:rsid w:val="00384D55"/>
    <w:rsid w:val="00385A9B"/>
    <w:rsid w:val="003956BA"/>
    <w:rsid w:val="0039593D"/>
    <w:rsid w:val="003968A6"/>
    <w:rsid w:val="00396F64"/>
    <w:rsid w:val="003A1258"/>
    <w:rsid w:val="003A2086"/>
    <w:rsid w:val="003A279B"/>
    <w:rsid w:val="003A5A62"/>
    <w:rsid w:val="003A5D0D"/>
    <w:rsid w:val="003A5D51"/>
    <w:rsid w:val="003A5E9F"/>
    <w:rsid w:val="003A6308"/>
    <w:rsid w:val="003A7878"/>
    <w:rsid w:val="003A7EAE"/>
    <w:rsid w:val="003B0C93"/>
    <w:rsid w:val="003B55A5"/>
    <w:rsid w:val="003B79A8"/>
    <w:rsid w:val="003B7DDD"/>
    <w:rsid w:val="003B7E9F"/>
    <w:rsid w:val="003C02C1"/>
    <w:rsid w:val="003C039A"/>
    <w:rsid w:val="003C03F5"/>
    <w:rsid w:val="003C09EE"/>
    <w:rsid w:val="003C2C6B"/>
    <w:rsid w:val="003C545D"/>
    <w:rsid w:val="003C5DD6"/>
    <w:rsid w:val="003C716F"/>
    <w:rsid w:val="003C72D2"/>
    <w:rsid w:val="003D09C1"/>
    <w:rsid w:val="003D28A3"/>
    <w:rsid w:val="003D2D8B"/>
    <w:rsid w:val="003D49D5"/>
    <w:rsid w:val="003D5686"/>
    <w:rsid w:val="003D78AE"/>
    <w:rsid w:val="003D79BC"/>
    <w:rsid w:val="003E1044"/>
    <w:rsid w:val="003E1788"/>
    <w:rsid w:val="003E17D8"/>
    <w:rsid w:val="003E1861"/>
    <w:rsid w:val="003E27AE"/>
    <w:rsid w:val="003E2FB4"/>
    <w:rsid w:val="003E37D9"/>
    <w:rsid w:val="003E4579"/>
    <w:rsid w:val="003E4641"/>
    <w:rsid w:val="003E50D1"/>
    <w:rsid w:val="003E51E3"/>
    <w:rsid w:val="003E6CAD"/>
    <w:rsid w:val="003E7901"/>
    <w:rsid w:val="003E79E4"/>
    <w:rsid w:val="003F0524"/>
    <w:rsid w:val="003F15C4"/>
    <w:rsid w:val="003F2217"/>
    <w:rsid w:val="003F30D1"/>
    <w:rsid w:val="003F4172"/>
    <w:rsid w:val="003F58CF"/>
    <w:rsid w:val="003F59EB"/>
    <w:rsid w:val="003F647B"/>
    <w:rsid w:val="003F700E"/>
    <w:rsid w:val="00401613"/>
    <w:rsid w:val="00402070"/>
    <w:rsid w:val="004023B5"/>
    <w:rsid w:val="00402CF4"/>
    <w:rsid w:val="00404BB4"/>
    <w:rsid w:val="00405164"/>
    <w:rsid w:val="00405CCD"/>
    <w:rsid w:val="00407A30"/>
    <w:rsid w:val="00410421"/>
    <w:rsid w:val="0041049B"/>
    <w:rsid w:val="004127F2"/>
    <w:rsid w:val="0041300D"/>
    <w:rsid w:val="004144EC"/>
    <w:rsid w:val="00415C80"/>
    <w:rsid w:val="004163DB"/>
    <w:rsid w:val="00417B57"/>
    <w:rsid w:val="00421563"/>
    <w:rsid w:val="00425401"/>
    <w:rsid w:val="004258E4"/>
    <w:rsid w:val="0042655C"/>
    <w:rsid w:val="0042797B"/>
    <w:rsid w:val="00433841"/>
    <w:rsid w:val="00433A9E"/>
    <w:rsid w:val="00436EB5"/>
    <w:rsid w:val="0044064A"/>
    <w:rsid w:val="00440687"/>
    <w:rsid w:val="0044254A"/>
    <w:rsid w:val="004454E1"/>
    <w:rsid w:val="00445C00"/>
    <w:rsid w:val="00446108"/>
    <w:rsid w:val="0044651C"/>
    <w:rsid w:val="00447FFB"/>
    <w:rsid w:val="00452A59"/>
    <w:rsid w:val="004536F2"/>
    <w:rsid w:val="004560E9"/>
    <w:rsid w:val="004567C4"/>
    <w:rsid w:val="00460908"/>
    <w:rsid w:val="00460A0A"/>
    <w:rsid w:val="00460CC1"/>
    <w:rsid w:val="004613C5"/>
    <w:rsid w:val="00461483"/>
    <w:rsid w:val="00461B9F"/>
    <w:rsid w:val="0046209D"/>
    <w:rsid w:val="00464694"/>
    <w:rsid w:val="0046647D"/>
    <w:rsid w:val="00467178"/>
    <w:rsid w:val="00467473"/>
    <w:rsid w:val="00467F43"/>
    <w:rsid w:val="004718A7"/>
    <w:rsid w:val="004724F3"/>
    <w:rsid w:val="004739F0"/>
    <w:rsid w:val="00475382"/>
    <w:rsid w:val="004758F4"/>
    <w:rsid w:val="004767E4"/>
    <w:rsid w:val="00476C53"/>
    <w:rsid w:val="004772F3"/>
    <w:rsid w:val="0047739E"/>
    <w:rsid w:val="00482426"/>
    <w:rsid w:val="0048547D"/>
    <w:rsid w:val="00486DFD"/>
    <w:rsid w:val="00487794"/>
    <w:rsid w:val="004925A2"/>
    <w:rsid w:val="0049688F"/>
    <w:rsid w:val="00496F8F"/>
    <w:rsid w:val="0049723A"/>
    <w:rsid w:val="004A00BB"/>
    <w:rsid w:val="004A0F95"/>
    <w:rsid w:val="004A1B24"/>
    <w:rsid w:val="004A1F29"/>
    <w:rsid w:val="004A2F9A"/>
    <w:rsid w:val="004A3A87"/>
    <w:rsid w:val="004A4A28"/>
    <w:rsid w:val="004A519B"/>
    <w:rsid w:val="004A5961"/>
    <w:rsid w:val="004A699B"/>
    <w:rsid w:val="004A7EFA"/>
    <w:rsid w:val="004B061D"/>
    <w:rsid w:val="004B1046"/>
    <w:rsid w:val="004B1457"/>
    <w:rsid w:val="004B14E5"/>
    <w:rsid w:val="004B1EDD"/>
    <w:rsid w:val="004B2B9E"/>
    <w:rsid w:val="004B31CC"/>
    <w:rsid w:val="004B44ED"/>
    <w:rsid w:val="004B54A6"/>
    <w:rsid w:val="004C17B1"/>
    <w:rsid w:val="004C2177"/>
    <w:rsid w:val="004C266D"/>
    <w:rsid w:val="004C4202"/>
    <w:rsid w:val="004C5739"/>
    <w:rsid w:val="004C57CA"/>
    <w:rsid w:val="004C5CC5"/>
    <w:rsid w:val="004C6255"/>
    <w:rsid w:val="004C63A3"/>
    <w:rsid w:val="004D0562"/>
    <w:rsid w:val="004D1D8E"/>
    <w:rsid w:val="004D2525"/>
    <w:rsid w:val="004D26FF"/>
    <w:rsid w:val="004D2AE2"/>
    <w:rsid w:val="004D2E1A"/>
    <w:rsid w:val="004D3843"/>
    <w:rsid w:val="004D4C7E"/>
    <w:rsid w:val="004D765F"/>
    <w:rsid w:val="004E1B8F"/>
    <w:rsid w:val="004E34A1"/>
    <w:rsid w:val="004E3A2E"/>
    <w:rsid w:val="004E3B08"/>
    <w:rsid w:val="004E6608"/>
    <w:rsid w:val="004E6C1D"/>
    <w:rsid w:val="004F06BC"/>
    <w:rsid w:val="004F09DF"/>
    <w:rsid w:val="004F0F95"/>
    <w:rsid w:val="004F16B4"/>
    <w:rsid w:val="004F2671"/>
    <w:rsid w:val="004F63F3"/>
    <w:rsid w:val="004F6FF4"/>
    <w:rsid w:val="004F7DE5"/>
    <w:rsid w:val="004F7EA2"/>
    <w:rsid w:val="004F7F9F"/>
    <w:rsid w:val="005025DF"/>
    <w:rsid w:val="00502D86"/>
    <w:rsid w:val="00503956"/>
    <w:rsid w:val="00503985"/>
    <w:rsid w:val="00510177"/>
    <w:rsid w:val="005109B9"/>
    <w:rsid w:val="00510E9C"/>
    <w:rsid w:val="00512B30"/>
    <w:rsid w:val="005131F5"/>
    <w:rsid w:val="00513442"/>
    <w:rsid w:val="00515F99"/>
    <w:rsid w:val="00516134"/>
    <w:rsid w:val="00516D72"/>
    <w:rsid w:val="00517264"/>
    <w:rsid w:val="00517AB4"/>
    <w:rsid w:val="00523738"/>
    <w:rsid w:val="00524987"/>
    <w:rsid w:val="00524E9F"/>
    <w:rsid w:val="00525D03"/>
    <w:rsid w:val="00526DCF"/>
    <w:rsid w:val="0052724E"/>
    <w:rsid w:val="00527C43"/>
    <w:rsid w:val="00531D20"/>
    <w:rsid w:val="00532085"/>
    <w:rsid w:val="0053236C"/>
    <w:rsid w:val="005324B3"/>
    <w:rsid w:val="00534BFE"/>
    <w:rsid w:val="00537B70"/>
    <w:rsid w:val="00542A0B"/>
    <w:rsid w:val="00543D2B"/>
    <w:rsid w:val="005440B8"/>
    <w:rsid w:val="005458E3"/>
    <w:rsid w:val="00545942"/>
    <w:rsid w:val="00545BC8"/>
    <w:rsid w:val="00545E15"/>
    <w:rsid w:val="005462BF"/>
    <w:rsid w:val="005473BF"/>
    <w:rsid w:val="00547D8F"/>
    <w:rsid w:val="00550823"/>
    <w:rsid w:val="00553234"/>
    <w:rsid w:val="00553A5C"/>
    <w:rsid w:val="00556C94"/>
    <w:rsid w:val="00557F15"/>
    <w:rsid w:val="005617A0"/>
    <w:rsid w:val="00562663"/>
    <w:rsid w:val="005626C3"/>
    <w:rsid w:val="0056403D"/>
    <w:rsid w:val="00564177"/>
    <w:rsid w:val="00564E26"/>
    <w:rsid w:val="00564E6E"/>
    <w:rsid w:val="00564ED6"/>
    <w:rsid w:val="00570359"/>
    <w:rsid w:val="00575265"/>
    <w:rsid w:val="00576C2A"/>
    <w:rsid w:val="00577525"/>
    <w:rsid w:val="0058081F"/>
    <w:rsid w:val="005819D0"/>
    <w:rsid w:val="005856AE"/>
    <w:rsid w:val="00585C87"/>
    <w:rsid w:val="005870AB"/>
    <w:rsid w:val="00587DF5"/>
    <w:rsid w:val="00590319"/>
    <w:rsid w:val="005915CE"/>
    <w:rsid w:val="00591A03"/>
    <w:rsid w:val="00593A0A"/>
    <w:rsid w:val="00593EDC"/>
    <w:rsid w:val="00594A51"/>
    <w:rsid w:val="00594DF4"/>
    <w:rsid w:val="005953F0"/>
    <w:rsid w:val="00597355"/>
    <w:rsid w:val="0059765F"/>
    <w:rsid w:val="005A12F6"/>
    <w:rsid w:val="005A18B1"/>
    <w:rsid w:val="005A1E80"/>
    <w:rsid w:val="005A2F52"/>
    <w:rsid w:val="005A54D6"/>
    <w:rsid w:val="005A5CF3"/>
    <w:rsid w:val="005B141D"/>
    <w:rsid w:val="005B167C"/>
    <w:rsid w:val="005B16CB"/>
    <w:rsid w:val="005B207F"/>
    <w:rsid w:val="005B4642"/>
    <w:rsid w:val="005B62D9"/>
    <w:rsid w:val="005B759C"/>
    <w:rsid w:val="005C1B54"/>
    <w:rsid w:val="005C1D8C"/>
    <w:rsid w:val="005C21E7"/>
    <w:rsid w:val="005C2C3C"/>
    <w:rsid w:val="005C2EA4"/>
    <w:rsid w:val="005C35D1"/>
    <w:rsid w:val="005C3734"/>
    <w:rsid w:val="005C3BAE"/>
    <w:rsid w:val="005C4257"/>
    <w:rsid w:val="005C5324"/>
    <w:rsid w:val="005C63AD"/>
    <w:rsid w:val="005C69DA"/>
    <w:rsid w:val="005C7B64"/>
    <w:rsid w:val="005C7E92"/>
    <w:rsid w:val="005D04DA"/>
    <w:rsid w:val="005D0532"/>
    <w:rsid w:val="005D0CFF"/>
    <w:rsid w:val="005D1422"/>
    <w:rsid w:val="005D5ECD"/>
    <w:rsid w:val="005E1535"/>
    <w:rsid w:val="005E1D1D"/>
    <w:rsid w:val="005E1E2B"/>
    <w:rsid w:val="005E3269"/>
    <w:rsid w:val="005E496A"/>
    <w:rsid w:val="005E58EB"/>
    <w:rsid w:val="005E59EA"/>
    <w:rsid w:val="005E60DB"/>
    <w:rsid w:val="005E6383"/>
    <w:rsid w:val="005E6E8F"/>
    <w:rsid w:val="005E75BA"/>
    <w:rsid w:val="005E770F"/>
    <w:rsid w:val="005F0AF5"/>
    <w:rsid w:val="005F19F8"/>
    <w:rsid w:val="005F3A6E"/>
    <w:rsid w:val="005F5CF6"/>
    <w:rsid w:val="005F5EC9"/>
    <w:rsid w:val="005F677F"/>
    <w:rsid w:val="005F6D27"/>
    <w:rsid w:val="005F7C36"/>
    <w:rsid w:val="006013B4"/>
    <w:rsid w:val="006015DF"/>
    <w:rsid w:val="00603FA1"/>
    <w:rsid w:val="006055B0"/>
    <w:rsid w:val="00605C1E"/>
    <w:rsid w:val="00607708"/>
    <w:rsid w:val="00607DC4"/>
    <w:rsid w:val="0061037D"/>
    <w:rsid w:val="006109DD"/>
    <w:rsid w:val="00611AD7"/>
    <w:rsid w:val="00611E8F"/>
    <w:rsid w:val="00613F5E"/>
    <w:rsid w:val="006140A2"/>
    <w:rsid w:val="00616307"/>
    <w:rsid w:val="00616F83"/>
    <w:rsid w:val="00620A74"/>
    <w:rsid w:val="006212F3"/>
    <w:rsid w:val="00622F38"/>
    <w:rsid w:val="00623649"/>
    <w:rsid w:val="00625AE9"/>
    <w:rsid w:val="0062706F"/>
    <w:rsid w:val="0062791B"/>
    <w:rsid w:val="0063087F"/>
    <w:rsid w:val="00630C03"/>
    <w:rsid w:val="00631093"/>
    <w:rsid w:val="006327CE"/>
    <w:rsid w:val="00632AC8"/>
    <w:rsid w:val="00632DA9"/>
    <w:rsid w:val="00632EA4"/>
    <w:rsid w:val="00633A33"/>
    <w:rsid w:val="00634049"/>
    <w:rsid w:val="0063512F"/>
    <w:rsid w:val="00635918"/>
    <w:rsid w:val="00640EFD"/>
    <w:rsid w:val="0064188C"/>
    <w:rsid w:val="00641E4A"/>
    <w:rsid w:val="006430E5"/>
    <w:rsid w:val="006508A4"/>
    <w:rsid w:val="006518B0"/>
    <w:rsid w:val="00652A4F"/>
    <w:rsid w:val="0065365C"/>
    <w:rsid w:val="00653A5E"/>
    <w:rsid w:val="00654341"/>
    <w:rsid w:val="00655FEA"/>
    <w:rsid w:val="006569F8"/>
    <w:rsid w:val="00656C49"/>
    <w:rsid w:val="0066082F"/>
    <w:rsid w:val="00662830"/>
    <w:rsid w:val="00665379"/>
    <w:rsid w:val="006654FB"/>
    <w:rsid w:val="0066699D"/>
    <w:rsid w:val="006701C1"/>
    <w:rsid w:val="00670854"/>
    <w:rsid w:val="00670EAB"/>
    <w:rsid w:val="00671FDF"/>
    <w:rsid w:val="00672810"/>
    <w:rsid w:val="0068188C"/>
    <w:rsid w:val="006824E1"/>
    <w:rsid w:val="006837A5"/>
    <w:rsid w:val="0068413E"/>
    <w:rsid w:val="0068444F"/>
    <w:rsid w:val="006848A8"/>
    <w:rsid w:val="00684A18"/>
    <w:rsid w:val="00687696"/>
    <w:rsid w:val="006905B2"/>
    <w:rsid w:val="00690645"/>
    <w:rsid w:val="006926D6"/>
    <w:rsid w:val="0069371C"/>
    <w:rsid w:val="006953CC"/>
    <w:rsid w:val="00696459"/>
    <w:rsid w:val="0069790D"/>
    <w:rsid w:val="006A1ADF"/>
    <w:rsid w:val="006A36B5"/>
    <w:rsid w:val="006B0550"/>
    <w:rsid w:val="006B52F7"/>
    <w:rsid w:val="006B5B63"/>
    <w:rsid w:val="006B7A23"/>
    <w:rsid w:val="006C09D4"/>
    <w:rsid w:val="006C0B96"/>
    <w:rsid w:val="006C2ACA"/>
    <w:rsid w:val="006C2E36"/>
    <w:rsid w:val="006C3D07"/>
    <w:rsid w:val="006C40CA"/>
    <w:rsid w:val="006C6D3D"/>
    <w:rsid w:val="006D16B5"/>
    <w:rsid w:val="006D1A74"/>
    <w:rsid w:val="006D26FD"/>
    <w:rsid w:val="006D2A27"/>
    <w:rsid w:val="006D2A80"/>
    <w:rsid w:val="006D3120"/>
    <w:rsid w:val="006D3BDC"/>
    <w:rsid w:val="006D5069"/>
    <w:rsid w:val="006D76A4"/>
    <w:rsid w:val="006E05F5"/>
    <w:rsid w:val="006E07A3"/>
    <w:rsid w:val="006E150C"/>
    <w:rsid w:val="006E1910"/>
    <w:rsid w:val="006E2DF4"/>
    <w:rsid w:val="006E3957"/>
    <w:rsid w:val="006E3E1E"/>
    <w:rsid w:val="006E75B5"/>
    <w:rsid w:val="006E7E9E"/>
    <w:rsid w:val="006F025F"/>
    <w:rsid w:val="006F05B2"/>
    <w:rsid w:val="006F1DF6"/>
    <w:rsid w:val="006F634F"/>
    <w:rsid w:val="006F68F5"/>
    <w:rsid w:val="006F6C9F"/>
    <w:rsid w:val="006F6DD1"/>
    <w:rsid w:val="006F7C6F"/>
    <w:rsid w:val="00700019"/>
    <w:rsid w:val="007003C0"/>
    <w:rsid w:val="00704958"/>
    <w:rsid w:val="00704C55"/>
    <w:rsid w:val="007062EA"/>
    <w:rsid w:val="00706635"/>
    <w:rsid w:val="007069CF"/>
    <w:rsid w:val="0071149D"/>
    <w:rsid w:val="00713174"/>
    <w:rsid w:val="007139ED"/>
    <w:rsid w:val="0071463F"/>
    <w:rsid w:val="007146C0"/>
    <w:rsid w:val="00721D90"/>
    <w:rsid w:val="00721F5E"/>
    <w:rsid w:val="00723FDE"/>
    <w:rsid w:val="00724F54"/>
    <w:rsid w:val="00724F78"/>
    <w:rsid w:val="00726ABD"/>
    <w:rsid w:val="007273F0"/>
    <w:rsid w:val="00730145"/>
    <w:rsid w:val="00730706"/>
    <w:rsid w:val="00731133"/>
    <w:rsid w:val="00731D1F"/>
    <w:rsid w:val="007328DF"/>
    <w:rsid w:val="00734092"/>
    <w:rsid w:val="007347C8"/>
    <w:rsid w:val="007347E1"/>
    <w:rsid w:val="00734EEF"/>
    <w:rsid w:val="00735AED"/>
    <w:rsid w:val="007400D4"/>
    <w:rsid w:val="0074110E"/>
    <w:rsid w:val="00741459"/>
    <w:rsid w:val="007423FA"/>
    <w:rsid w:val="00745376"/>
    <w:rsid w:val="0074545E"/>
    <w:rsid w:val="007464E4"/>
    <w:rsid w:val="00747FDE"/>
    <w:rsid w:val="0075149D"/>
    <w:rsid w:val="007524D9"/>
    <w:rsid w:val="0075302F"/>
    <w:rsid w:val="00757BE9"/>
    <w:rsid w:val="00757DDA"/>
    <w:rsid w:val="00762211"/>
    <w:rsid w:val="0076285E"/>
    <w:rsid w:val="007631C1"/>
    <w:rsid w:val="00764777"/>
    <w:rsid w:val="00766BE0"/>
    <w:rsid w:val="00767DBE"/>
    <w:rsid w:val="007709F1"/>
    <w:rsid w:val="007711D6"/>
    <w:rsid w:val="00771CF9"/>
    <w:rsid w:val="00774D0E"/>
    <w:rsid w:val="00774F69"/>
    <w:rsid w:val="00775AC1"/>
    <w:rsid w:val="007776B8"/>
    <w:rsid w:val="007776E1"/>
    <w:rsid w:val="007778E7"/>
    <w:rsid w:val="00780883"/>
    <w:rsid w:val="00780D34"/>
    <w:rsid w:val="00780DFA"/>
    <w:rsid w:val="00783ED0"/>
    <w:rsid w:val="00784A8A"/>
    <w:rsid w:val="00786CD8"/>
    <w:rsid w:val="00791A45"/>
    <w:rsid w:val="00792A7C"/>
    <w:rsid w:val="00793C2A"/>
    <w:rsid w:val="00793DA1"/>
    <w:rsid w:val="007952BD"/>
    <w:rsid w:val="00795EA8"/>
    <w:rsid w:val="00796540"/>
    <w:rsid w:val="0079662A"/>
    <w:rsid w:val="00797CBA"/>
    <w:rsid w:val="007A1445"/>
    <w:rsid w:val="007A32D9"/>
    <w:rsid w:val="007A37D5"/>
    <w:rsid w:val="007A507A"/>
    <w:rsid w:val="007A6AAB"/>
    <w:rsid w:val="007B0930"/>
    <w:rsid w:val="007B1779"/>
    <w:rsid w:val="007B349C"/>
    <w:rsid w:val="007B3D45"/>
    <w:rsid w:val="007B4B20"/>
    <w:rsid w:val="007B4EA1"/>
    <w:rsid w:val="007B583F"/>
    <w:rsid w:val="007B6A9D"/>
    <w:rsid w:val="007B6B7D"/>
    <w:rsid w:val="007B74D5"/>
    <w:rsid w:val="007C01D9"/>
    <w:rsid w:val="007C0731"/>
    <w:rsid w:val="007C2C2E"/>
    <w:rsid w:val="007C3EA1"/>
    <w:rsid w:val="007C4114"/>
    <w:rsid w:val="007C4F83"/>
    <w:rsid w:val="007C62BF"/>
    <w:rsid w:val="007C64BE"/>
    <w:rsid w:val="007C7204"/>
    <w:rsid w:val="007D0134"/>
    <w:rsid w:val="007D035C"/>
    <w:rsid w:val="007D09D5"/>
    <w:rsid w:val="007D2CAC"/>
    <w:rsid w:val="007D52F3"/>
    <w:rsid w:val="007D6E18"/>
    <w:rsid w:val="007D7530"/>
    <w:rsid w:val="007D76BD"/>
    <w:rsid w:val="007E0164"/>
    <w:rsid w:val="007E1C65"/>
    <w:rsid w:val="007E3AC3"/>
    <w:rsid w:val="007E4049"/>
    <w:rsid w:val="007E40C5"/>
    <w:rsid w:val="007E4C41"/>
    <w:rsid w:val="007E7F9B"/>
    <w:rsid w:val="007F0368"/>
    <w:rsid w:val="007F137F"/>
    <w:rsid w:val="007F142C"/>
    <w:rsid w:val="007F2023"/>
    <w:rsid w:val="007F213A"/>
    <w:rsid w:val="007F2605"/>
    <w:rsid w:val="007F4EAB"/>
    <w:rsid w:val="007F568C"/>
    <w:rsid w:val="007F6527"/>
    <w:rsid w:val="007F7466"/>
    <w:rsid w:val="007F78DC"/>
    <w:rsid w:val="007F7ECC"/>
    <w:rsid w:val="0080173C"/>
    <w:rsid w:val="00802D1B"/>
    <w:rsid w:val="00802DCF"/>
    <w:rsid w:val="008034D8"/>
    <w:rsid w:val="00803856"/>
    <w:rsid w:val="0080456C"/>
    <w:rsid w:val="00807623"/>
    <w:rsid w:val="00810673"/>
    <w:rsid w:val="00811EE8"/>
    <w:rsid w:val="008131DB"/>
    <w:rsid w:val="00815D93"/>
    <w:rsid w:val="00817441"/>
    <w:rsid w:val="0082097C"/>
    <w:rsid w:val="00822CF2"/>
    <w:rsid w:val="008235A5"/>
    <w:rsid w:val="0082587C"/>
    <w:rsid w:val="00825BEC"/>
    <w:rsid w:val="0083039B"/>
    <w:rsid w:val="00831132"/>
    <w:rsid w:val="008313BB"/>
    <w:rsid w:val="00831482"/>
    <w:rsid w:val="00831F68"/>
    <w:rsid w:val="0083288A"/>
    <w:rsid w:val="00832F32"/>
    <w:rsid w:val="0083388D"/>
    <w:rsid w:val="00833AF3"/>
    <w:rsid w:val="00840828"/>
    <w:rsid w:val="008408A3"/>
    <w:rsid w:val="008408B1"/>
    <w:rsid w:val="00841D2C"/>
    <w:rsid w:val="008422F4"/>
    <w:rsid w:val="00842491"/>
    <w:rsid w:val="00842724"/>
    <w:rsid w:val="00844162"/>
    <w:rsid w:val="00845DFD"/>
    <w:rsid w:val="00850901"/>
    <w:rsid w:val="00852018"/>
    <w:rsid w:val="00852634"/>
    <w:rsid w:val="008543A1"/>
    <w:rsid w:val="008553C4"/>
    <w:rsid w:val="00855857"/>
    <w:rsid w:val="0085716F"/>
    <w:rsid w:val="00857976"/>
    <w:rsid w:val="008606B5"/>
    <w:rsid w:val="0086194B"/>
    <w:rsid w:val="00861D5B"/>
    <w:rsid w:val="008624A2"/>
    <w:rsid w:val="00865DE3"/>
    <w:rsid w:val="0087058E"/>
    <w:rsid w:val="0087091F"/>
    <w:rsid w:val="00871EE0"/>
    <w:rsid w:val="008726EC"/>
    <w:rsid w:val="00872AEE"/>
    <w:rsid w:val="008739DD"/>
    <w:rsid w:val="00873A55"/>
    <w:rsid w:val="008740E6"/>
    <w:rsid w:val="00880477"/>
    <w:rsid w:val="00880D42"/>
    <w:rsid w:val="00881444"/>
    <w:rsid w:val="008824E8"/>
    <w:rsid w:val="008834AA"/>
    <w:rsid w:val="00884C48"/>
    <w:rsid w:val="00885F7D"/>
    <w:rsid w:val="008901E2"/>
    <w:rsid w:val="00896A8B"/>
    <w:rsid w:val="008979A1"/>
    <w:rsid w:val="008A41B3"/>
    <w:rsid w:val="008A4444"/>
    <w:rsid w:val="008A5A11"/>
    <w:rsid w:val="008B1413"/>
    <w:rsid w:val="008B1A40"/>
    <w:rsid w:val="008B226C"/>
    <w:rsid w:val="008B2CB0"/>
    <w:rsid w:val="008B4A06"/>
    <w:rsid w:val="008B7CDE"/>
    <w:rsid w:val="008C0711"/>
    <w:rsid w:val="008C6B4D"/>
    <w:rsid w:val="008D066C"/>
    <w:rsid w:val="008D192F"/>
    <w:rsid w:val="008D3EE8"/>
    <w:rsid w:val="008D451F"/>
    <w:rsid w:val="008D4E16"/>
    <w:rsid w:val="008D4FD6"/>
    <w:rsid w:val="008D5DAF"/>
    <w:rsid w:val="008D5E30"/>
    <w:rsid w:val="008D5FA8"/>
    <w:rsid w:val="008D74DA"/>
    <w:rsid w:val="008E0940"/>
    <w:rsid w:val="008E0D27"/>
    <w:rsid w:val="008E1885"/>
    <w:rsid w:val="008E2B1D"/>
    <w:rsid w:val="008E32E2"/>
    <w:rsid w:val="008E50BC"/>
    <w:rsid w:val="008E608A"/>
    <w:rsid w:val="008F17BA"/>
    <w:rsid w:val="008F35C8"/>
    <w:rsid w:val="008F3659"/>
    <w:rsid w:val="008F3C94"/>
    <w:rsid w:val="008F63C5"/>
    <w:rsid w:val="008F6810"/>
    <w:rsid w:val="008F6B8D"/>
    <w:rsid w:val="00901DE9"/>
    <w:rsid w:val="009035F1"/>
    <w:rsid w:val="00903B60"/>
    <w:rsid w:val="00910218"/>
    <w:rsid w:val="00910CC5"/>
    <w:rsid w:val="0091342E"/>
    <w:rsid w:val="00914C6A"/>
    <w:rsid w:val="00915DED"/>
    <w:rsid w:val="00916934"/>
    <w:rsid w:val="00916AD2"/>
    <w:rsid w:val="009171ED"/>
    <w:rsid w:val="00917212"/>
    <w:rsid w:val="00917A88"/>
    <w:rsid w:val="0092028A"/>
    <w:rsid w:val="009214F9"/>
    <w:rsid w:val="00921960"/>
    <w:rsid w:val="00924522"/>
    <w:rsid w:val="00926E45"/>
    <w:rsid w:val="0092704E"/>
    <w:rsid w:val="009276F2"/>
    <w:rsid w:val="0093087B"/>
    <w:rsid w:val="0093267F"/>
    <w:rsid w:val="00935B8F"/>
    <w:rsid w:val="0093631A"/>
    <w:rsid w:val="00936479"/>
    <w:rsid w:val="00936E70"/>
    <w:rsid w:val="009403AB"/>
    <w:rsid w:val="00940D29"/>
    <w:rsid w:val="00941FF2"/>
    <w:rsid w:val="009436C7"/>
    <w:rsid w:val="00943F21"/>
    <w:rsid w:val="00944DB7"/>
    <w:rsid w:val="00944DBE"/>
    <w:rsid w:val="00946126"/>
    <w:rsid w:val="00951440"/>
    <w:rsid w:val="00951E58"/>
    <w:rsid w:val="00953F93"/>
    <w:rsid w:val="00956116"/>
    <w:rsid w:val="00960140"/>
    <w:rsid w:val="0096033B"/>
    <w:rsid w:val="00961F55"/>
    <w:rsid w:val="00962AD0"/>
    <w:rsid w:val="00963E86"/>
    <w:rsid w:val="009648AB"/>
    <w:rsid w:val="009661FF"/>
    <w:rsid w:val="00966FA5"/>
    <w:rsid w:val="009672F1"/>
    <w:rsid w:val="00967677"/>
    <w:rsid w:val="009708AD"/>
    <w:rsid w:val="009712F0"/>
    <w:rsid w:val="009718C4"/>
    <w:rsid w:val="009724FC"/>
    <w:rsid w:val="00972DC2"/>
    <w:rsid w:val="00975B87"/>
    <w:rsid w:val="00977392"/>
    <w:rsid w:val="00977628"/>
    <w:rsid w:val="00980776"/>
    <w:rsid w:val="00983EE5"/>
    <w:rsid w:val="00984BCD"/>
    <w:rsid w:val="0098582C"/>
    <w:rsid w:val="00987064"/>
    <w:rsid w:val="00987481"/>
    <w:rsid w:val="009900F4"/>
    <w:rsid w:val="00990266"/>
    <w:rsid w:val="00992233"/>
    <w:rsid w:val="00993883"/>
    <w:rsid w:val="00996B7B"/>
    <w:rsid w:val="0099751C"/>
    <w:rsid w:val="009A2D04"/>
    <w:rsid w:val="009A35D2"/>
    <w:rsid w:val="009A54C4"/>
    <w:rsid w:val="009A699E"/>
    <w:rsid w:val="009A6DD7"/>
    <w:rsid w:val="009B0F4A"/>
    <w:rsid w:val="009B26B1"/>
    <w:rsid w:val="009B36FE"/>
    <w:rsid w:val="009B423F"/>
    <w:rsid w:val="009B65D5"/>
    <w:rsid w:val="009B6F02"/>
    <w:rsid w:val="009B7A59"/>
    <w:rsid w:val="009C459F"/>
    <w:rsid w:val="009C761F"/>
    <w:rsid w:val="009D01AE"/>
    <w:rsid w:val="009D0332"/>
    <w:rsid w:val="009D07D5"/>
    <w:rsid w:val="009D0A35"/>
    <w:rsid w:val="009D10AA"/>
    <w:rsid w:val="009D1CC3"/>
    <w:rsid w:val="009D3D53"/>
    <w:rsid w:val="009D6FCE"/>
    <w:rsid w:val="009D7650"/>
    <w:rsid w:val="009E058F"/>
    <w:rsid w:val="009E1320"/>
    <w:rsid w:val="009E512B"/>
    <w:rsid w:val="009E622E"/>
    <w:rsid w:val="009F08D3"/>
    <w:rsid w:val="009F25E1"/>
    <w:rsid w:val="009F519E"/>
    <w:rsid w:val="009F7CE6"/>
    <w:rsid w:val="009F7D29"/>
    <w:rsid w:val="00A002B3"/>
    <w:rsid w:val="00A00475"/>
    <w:rsid w:val="00A00E18"/>
    <w:rsid w:val="00A018C8"/>
    <w:rsid w:val="00A01DF5"/>
    <w:rsid w:val="00A0265D"/>
    <w:rsid w:val="00A02EE6"/>
    <w:rsid w:val="00A0617C"/>
    <w:rsid w:val="00A07AE3"/>
    <w:rsid w:val="00A11D4B"/>
    <w:rsid w:val="00A20DF4"/>
    <w:rsid w:val="00A22B73"/>
    <w:rsid w:val="00A250DF"/>
    <w:rsid w:val="00A25973"/>
    <w:rsid w:val="00A25A6A"/>
    <w:rsid w:val="00A30993"/>
    <w:rsid w:val="00A33476"/>
    <w:rsid w:val="00A41844"/>
    <w:rsid w:val="00A41C1F"/>
    <w:rsid w:val="00A4297E"/>
    <w:rsid w:val="00A43791"/>
    <w:rsid w:val="00A438E7"/>
    <w:rsid w:val="00A43A76"/>
    <w:rsid w:val="00A44629"/>
    <w:rsid w:val="00A463F3"/>
    <w:rsid w:val="00A46ADD"/>
    <w:rsid w:val="00A46C18"/>
    <w:rsid w:val="00A51764"/>
    <w:rsid w:val="00A51D36"/>
    <w:rsid w:val="00A5237F"/>
    <w:rsid w:val="00A52DD1"/>
    <w:rsid w:val="00A52FF6"/>
    <w:rsid w:val="00A55A53"/>
    <w:rsid w:val="00A57CB2"/>
    <w:rsid w:val="00A60AAD"/>
    <w:rsid w:val="00A60E73"/>
    <w:rsid w:val="00A61EF2"/>
    <w:rsid w:val="00A66D8C"/>
    <w:rsid w:val="00A66E0C"/>
    <w:rsid w:val="00A6771E"/>
    <w:rsid w:val="00A70336"/>
    <w:rsid w:val="00A70962"/>
    <w:rsid w:val="00A72BC7"/>
    <w:rsid w:val="00A747CC"/>
    <w:rsid w:val="00A74EEA"/>
    <w:rsid w:val="00A75284"/>
    <w:rsid w:val="00A75504"/>
    <w:rsid w:val="00A76159"/>
    <w:rsid w:val="00A76353"/>
    <w:rsid w:val="00A77A8A"/>
    <w:rsid w:val="00A816DF"/>
    <w:rsid w:val="00A817D2"/>
    <w:rsid w:val="00A81D5E"/>
    <w:rsid w:val="00A8393F"/>
    <w:rsid w:val="00A847F2"/>
    <w:rsid w:val="00A8651E"/>
    <w:rsid w:val="00A86EF7"/>
    <w:rsid w:val="00A919E5"/>
    <w:rsid w:val="00A92FBB"/>
    <w:rsid w:val="00A95722"/>
    <w:rsid w:val="00A9714E"/>
    <w:rsid w:val="00A97A72"/>
    <w:rsid w:val="00A97F99"/>
    <w:rsid w:val="00AA015E"/>
    <w:rsid w:val="00AA0B14"/>
    <w:rsid w:val="00AA17FF"/>
    <w:rsid w:val="00AA182C"/>
    <w:rsid w:val="00AA30BC"/>
    <w:rsid w:val="00AA38C9"/>
    <w:rsid w:val="00AA3E2F"/>
    <w:rsid w:val="00AA45D5"/>
    <w:rsid w:val="00AA63C9"/>
    <w:rsid w:val="00AA683F"/>
    <w:rsid w:val="00AA69DB"/>
    <w:rsid w:val="00AA77A1"/>
    <w:rsid w:val="00AB0218"/>
    <w:rsid w:val="00AB193E"/>
    <w:rsid w:val="00AB1EEF"/>
    <w:rsid w:val="00AB3350"/>
    <w:rsid w:val="00AB3CAD"/>
    <w:rsid w:val="00AB4809"/>
    <w:rsid w:val="00AB7521"/>
    <w:rsid w:val="00AC3EB1"/>
    <w:rsid w:val="00AC4A45"/>
    <w:rsid w:val="00AC5E14"/>
    <w:rsid w:val="00AC63FA"/>
    <w:rsid w:val="00AD2336"/>
    <w:rsid w:val="00AD2368"/>
    <w:rsid w:val="00AD396F"/>
    <w:rsid w:val="00AD4C4C"/>
    <w:rsid w:val="00AD50C6"/>
    <w:rsid w:val="00AD5504"/>
    <w:rsid w:val="00AE004C"/>
    <w:rsid w:val="00AE0D4E"/>
    <w:rsid w:val="00AE1524"/>
    <w:rsid w:val="00AE2687"/>
    <w:rsid w:val="00AE32DA"/>
    <w:rsid w:val="00AE35BE"/>
    <w:rsid w:val="00AE3BD9"/>
    <w:rsid w:val="00AE48B9"/>
    <w:rsid w:val="00AE5D55"/>
    <w:rsid w:val="00AE5DAC"/>
    <w:rsid w:val="00AE63E5"/>
    <w:rsid w:val="00AE66DE"/>
    <w:rsid w:val="00AE6B7A"/>
    <w:rsid w:val="00AE6BE4"/>
    <w:rsid w:val="00AE6ECD"/>
    <w:rsid w:val="00AF0B4F"/>
    <w:rsid w:val="00AF0EC0"/>
    <w:rsid w:val="00AF3FFA"/>
    <w:rsid w:val="00AF5D5A"/>
    <w:rsid w:val="00AF6503"/>
    <w:rsid w:val="00AF700F"/>
    <w:rsid w:val="00AF73A8"/>
    <w:rsid w:val="00AF7D0D"/>
    <w:rsid w:val="00B00360"/>
    <w:rsid w:val="00B01050"/>
    <w:rsid w:val="00B04395"/>
    <w:rsid w:val="00B06E13"/>
    <w:rsid w:val="00B10AFF"/>
    <w:rsid w:val="00B11801"/>
    <w:rsid w:val="00B13535"/>
    <w:rsid w:val="00B14264"/>
    <w:rsid w:val="00B16541"/>
    <w:rsid w:val="00B17389"/>
    <w:rsid w:val="00B17EB1"/>
    <w:rsid w:val="00B21485"/>
    <w:rsid w:val="00B22F58"/>
    <w:rsid w:val="00B23E3C"/>
    <w:rsid w:val="00B2661C"/>
    <w:rsid w:val="00B269C8"/>
    <w:rsid w:val="00B27D6D"/>
    <w:rsid w:val="00B303C4"/>
    <w:rsid w:val="00B339DE"/>
    <w:rsid w:val="00B34FDA"/>
    <w:rsid w:val="00B35D42"/>
    <w:rsid w:val="00B35E61"/>
    <w:rsid w:val="00B363F4"/>
    <w:rsid w:val="00B41169"/>
    <w:rsid w:val="00B43563"/>
    <w:rsid w:val="00B447B0"/>
    <w:rsid w:val="00B44879"/>
    <w:rsid w:val="00B452C5"/>
    <w:rsid w:val="00B52F51"/>
    <w:rsid w:val="00B53464"/>
    <w:rsid w:val="00B53E9B"/>
    <w:rsid w:val="00B569A8"/>
    <w:rsid w:val="00B60A58"/>
    <w:rsid w:val="00B629A9"/>
    <w:rsid w:val="00B64BE8"/>
    <w:rsid w:val="00B64C2A"/>
    <w:rsid w:val="00B65202"/>
    <w:rsid w:val="00B65D08"/>
    <w:rsid w:val="00B674C2"/>
    <w:rsid w:val="00B67ECB"/>
    <w:rsid w:val="00B71CA3"/>
    <w:rsid w:val="00B732EE"/>
    <w:rsid w:val="00B73C4E"/>
    <w:rsid w:val="00B73F04"/>
    <w:rsid w:val="00B7522D"/>
    <w:rsid w:val="00B76304"/>
    <w:rsid w:val="00B802CF"/>
    <w:rsid w:val="00B802DD"/>
    <w:rsid w:val="00B80AE1"/>
    <w:rsid w:val="00B82D6C"/>
    <w:rsid w:val="00B83473"/>
    <w:rsid w:val="00B83992"/>
    <w:rsid w:val="00B83FAD"/>
    <w:rsid w:val="00B84A11"/>
    <w:rsid w:val="00B85AC1"/>
    <w:rsid w:val="00B9141B"/>
    <w:rsid w:val="00B92D67"/>
    <w:rsid w:val="00B93169"/>
    <w:rsid w:val="00B93562"/>
    <w:rsid w:val="00B93C4F"/>
    <w:rsid w:val="00B95B6F"/>
    <w:rsid w:val="00B9603A"/>
    <w:rsid w:val="00B978A7"/>
    <w:rsid w:val="00B97E8D"/>
    <w:rsid w:val="00BA1124"/>
    <w:rsid w:val="00BA1209"/>
    <w:rsid w:val="00BA1212"/>
    <w:rsid w:val="00BA382A"/>
    <w:rsid w:val="00BA386C"/>
    <w:rsid w:val="00BA435B"/>
    <w:rsid w:val="00BA7280"/>
    <w:rsid w:val="00BA7BD4"/>
    <w:rsid w:val="00BA7FCF"/>
    <w:rsid w:val="00BB166A"/>
    <w:rsid w:val="00BB1FEA"/>
    <w:rsid w:val="00BB2217"/>
    <w:rsid w:val="00BB3E23"/>
    <w:rsid w:val="00BC081D"/>
    <w:rsid w:val="00BC0D05"/>
    <w:rsid w:val="00BC4213"/>
    <w:rsid w:val="00BC437D"/>
    <w:rsid w:val="00BC4592"/>
    <w:rsid w:val="00BC4702"/>
    <w:rsid w:val="00BC5657"/>
    <w:rsid w:val="00BC5899"/>
    <w:rsid w:val="00BC6495"/>
    <w:rsid w:val="00BD5194"/>
    <w:rsid w:val="00BD5454"/>
    <w:rsid w:val="00BD57F6"/>
    <w:rsid w:val="00BD5818"/>
    <w:rsid w:val="00BD7043"/>
    <w:rsid w:val="00BD7C97"/>
    <w:rsid w:val="00BE373C"/>
    <w:rsid w:val="00BE4300"/>
    <w:rsid w:val="00BE4F3C"/>
    <w:rsid w:val="00BE7D8C"/>
    <w:rsid w:val="00BF002B"/>
    <w:rsid w:val="00BF01D2"/>
    <w:rsid w:val="00BF171E"/>
    <w:rsid w:val="00BF3091"/>
    <w:rsid w:val="00BF3987"/>
    <w:rsid w:val="00BF4F03"/>
    <w:rsid w:val="00C0074B"/>
    <w:rsid w:val="00C0115F"/>
    <w:rsid w:val="00C01222"/>
    <w:rsid w:val="00C01F18"/>
    <w:rsid w:val="00C0280C"/>
    <w:rsid w:val="00C02ACF"/>
    <w:rsid w:val="00C02C4B"/>
    <w:rsid w:val="00C03452"/>
    <w:rsid w:val="00C03CDB"/>
    <w:rsid w:val="00C052B3"/>
    <w:rsid w:val="00C07712"/>
    <w:rsid w:val="00C07831"/>
    <w:rsid w:val="00C10353"/>
    <w:rsid w:val="00C126B6"/>
    <w:rsid w:val="00C12D2A"/>
    <w:rsid w:val="00C15249"/>
    <w:rsid w:val="00C161D1"/>
    <w:rsid w:val="00C168A5"/>
    <w:rsid w:val="00C16B4D"/>
    <w:rsid w:val="00C17427"/>
    <w:rsid w:val="00C2167E"/>
    <w:rsid w:val="00C21EB0"/>
    <w:rsid w:val="00C22F17"/>
    <w:rsid w:val="00C27262"/>
    <w:rsid w:val="00C27E1F"/>
    <w:rsid w:val="00C3161C"/>
    <w:rsid w:val="00C317E2"/>
    <w:rsid w:val="00C32D77"/>
    <w:rsid w:val="00C32E43"/>
    <w:rsid w:val="00C32E6A"/>
    <w:rsid w:val="00C32E9C"/>
    <w:rsid w:val="00C34459"/>
    <w:rsid w:val="00C3468D"/>
    <w:rsid w:val="00C35CFD"/>
    <w:rsid w:val="00C35FE8"/>
    <w:rsid w:val="00C37259"/>
    <w:rsid w:val="00C3737B"/>
    <w:rsid w:val="00C40254"/>
    <w:rsid w:val="00C43C30"/>
    <w:rsid w:val="00C44447"/>
    <w:rsid w:val="00C467C3"/>
    <w:rsid w:val="00C46BE0"/>
    <w:rsid w:val="00C477EC"/>
    <w:rsid w:val="00C47979"/>
    <w:rsid w:val="00C501E1"/>
    <w:rsid w:val="00C50510"/>
    <w:rsid w:val="00C51856"/>
    <w:rsid w:val="00C51EC2"/>
    <w:rsid w:val="00C520CF"/>
    <w:rsid w:val="00C526E1"/>
    <w:rsid w:val="00C52989"/>
    <w:rsid w:val="00C534D8"/>
    <w:rsid w:val="00C536E4"/>
    <w:rsid w:val="00C56132"/>
    <w:rsid w:val="00C60E2A"/>
    <w:rsid w:val="00C6247C"/>
    <w:rsid w:val="00C63CC6"/>
    <w:rsid w:val="00C64814"/>
    <w:rsid w:val="00C67E22"/>
    <w:rsid w:val="00C67E93"/>
    <w:rsid w:val="00C73871"/>
    <w:rsid w:val="00C741B0"/>
    <w:rsid w:val="00C74F21"/>
    <w:rsid w:val="00C76318"/>
    <w:rsid w:val="00C764EE"/>
    <w:rsid w:val="00C768A3"/>
    <w:rsid w:val="00C811F2"/>
    <w:rsid w:val="00C81338"/>
    <w:rsid w:val="00C82051"/>
    <w:rsid w:val="00C849E0"/>
    <w:rsid w:val="00C84E38"/>
    <w:rsid w:val="00C85067"/>
    <w:rsid w:val="00C872A3"/>
    <w:rsid w:val="00C9002D"/>
    <w:rsid w:val="00C91E3C"/>
    <w:rsid w:val="00C92983"/>
    <w:rsid w:val="00C92FED"/>
    <w:rsid w:val="00C9483E"/>
    <w:rsid w:val="00C9512A"/>
    <w:rsid w:val="00C96288"/>
    <w:rsid w:val="00CA157E"/>
    <w:rsid w:val="00CA2B0C"/>
    <w:rsid w:val="00CA37CF"/>
    <w:rsid w:val="00CA3B2B"/>
    <w:rsid w:val="00CA46C4"/>
    <w:rsid w:val="00CA4EB3"/>
    <w:rsid w:val="00CA5F5D"/>
    <w:rsid w:val="00CA5FBD"/>
    <w:rsid w:val="00CB0F46"/>
    <w:rsid w:val="00CB26DD"/>
    <w:rsid w:val="00CB333E"/>
    <w:rsid w:val="00CB3564"/>
    <w:rsid w:val="00CB5B55"/>
    <w:rsid w:val="00CB61CA"/>
    <w:rsid w:val="00CB645B"/>
    <w:rsid w:val="00CB64AF"/>
    <w:rsid w:val="00CB6A0B"/>
    <w:rsid w:val="00CB724C"/>
    <w:rsid w:val="00CC0DFB"/>
    <w:rsid w:val="00CC1779"/>
    <w:rsid w:val="00CC1AFD"/>
    <w:rsid w:val="00CC3F25"/>
    <w:rsid w:val="00CC6003"/>
    <w:rsid w:val="00CC60DC"/>
    <w:rsid w:val="00CC7AB8"/>
    <w:rsid w:val="00CD049F"/>
    <w:rsid w:val="00CD1D46"/>
    <w:rsid w:val="00CD5071"/>
    <w:rsid w:val="00CD5800"/>
    <w:rsid w:val="00CD7826"/>
    <w:rsid w:val="00CE03A2"/>
    <w:rsid w:val="00CE61AA"/>
    <w:rsid w:val="00CE7CBA"/>
    <w:rsid w:val="00CF0630"/>
    <w:rsid w:val="00CF1835"/>
    <w:rsid w:val="00CF4FDE"/>
    <w:rsid w:val="00CF7128"/>
    <w:rsid w:val="00CF79FF"/>
    <w:rsid w:val="00D00AA7"/>
    <w:rsid w:val="00D00F9D"/>
    <w:rsid w:val="00D0286D"/>
    <w:rsid w:val="00D04A75"/>
    <w:rsid w:val="00D0748D"/>
    <w:rsid w:val="00D07673"/>
    <w:rsid w:val="00D07C3C"/>
    <w:rsid w:val="00D11C09"/>
    <w:rsid w:val="00D12D14"/>
    <w:rsid w:val="00D12F6D"/>
    <w:rsid w:val="00D136D0"/>
    <w:rsid w:val="00D15B03"/>
    <w:rsid w:val="00D15E9B"/>
    <w:rsid w:val="00D169D1"/>
    <w:rsid w:val="00D16E47"/>
    <w:rsid w:val="00D172F1"/>
    <w:rsid w:val="00D20F1B"/>
    <w:rsid w:val="00D233E5"/>
    <w:rsid w:val="00D249D8"/>
    <w:rsid w:val="00D257B0"/>
    <w:rsid w:val="00D26BA7"/>
    <w:rsid w:val="00D26F0D"/>
    <w:rsid w:val="00D272BA"/>
    <w:rsid w:val="00D273C2"/>
    <w:rsid w:val="00D3111F"/>
    <w:rsid w:val="00D314FC"/>
    <w:rsid w:val="00D34656"/>
    <w:rsid w:val="00D37834"/>
    <w:rsid w:val="00D37B00"/>
    <w:rsid w:val="00D41B01"/>
    <w:rsid w:val="00D42C97"/>
    <w:rsid w:val="00D4346F"/>
    <w:rsid w:val="00D44597"/>
    <w:rsid w:val="00D44DFD"/>
    <w:rsid w:val="00D4578D"/>
    <w:rsid w:val="00D45CDA"/>
    <w:rsid w:val="00D472D6"/>
    <w:rsid w:val="00D509D5"/>
    <w:rsid w:val="00D50ED1"/>
    <w:rsid w:val="00D51B21"/>
    <w:rsid w:val="00D52EF0"/>
    <w:rsid w:val="00D53CCD"/>
    <w:rsid w:val="00D545B7"/>
    <w:rsid w:val="00D54A5E"/>
    <w:rsid w:val="00D54F3E"/>
    <w:rsid w:val="00D55BB7"/>
    <w:rsid w:val="00D562A3"/>
    <w:rsid w:val="00D563DB"/>
    <w:rsid w:val="00D57A3B"/>
    <w:rsid w:val="00D61F4A"/>
    <w:rsid w:val="00D63764"/>
    <w:rsid w:val="00D64B95"/>
    <w:rsid w:val="00D65A5C"/>
    <w:rsid w:val="00D7480F"/>
    <w:rsid w:val="00D76461"/>
    <w:rsid w:val="00D76D23"/>
    <w:rsid w:val="00D76F8C"/>
    <w:rsid w:val="00D802B1"/>
    <w:rsid w:val="00D80A79"/>
    <w:rsid w:val="00D815F5"/>
    <w:rsid w:val="00D828AA"/>
    <w:rsid w:val="00D82F9F"/>
    <w:rsid w:val="00D83068"/>
    <w:rsid w:val="00D839EE"/>
    <w:rsid w:val="00D84136"/>
    <w:rsid w:val="00D84B75"/>
    <w:rsid w:val="00D87D5F"/>
    <w:rsid w:val="00D9068C"/>
    <w:rsid w:val="00D919B3"/>
    <w:rsid w:val="00D920E6"/>
    <w:rsid w:val="00D956D3"/>
    <w:rsid w:val="00D95799"/>
    <w:rsid w:val="00DA0410"/>
    <w:rsid w:val="00DA1F71"/>
    <w:rsid w:val="00DA280A"/>
    <w:rsid w:val="00DA36BC"/>
    <w:rsid w:val="00DA4308"/>
    <w:rsid w:val="00DA4E4B"/>
    <w:rsid w:val="00DA694E"/>
    <w:rsid w:val="00DA6D5B"/>
    <w:rsid w:val="00DB06E5"/>
    <w:rsid w:val="00DB2806"/>
    <w:rsid w:val="00DB500A"/>
    <w:rsid w:val="00DB783C"/>
    <w:rsid w:val="00DC062E"/>
    <w:rsid w:val="00DC2399"/>
    <w:rsid w:val="00DC33F6"/>
    <w:rsid w:val="00DC3BBB"/>
    <w:rsid w:val="00DC4815"/>
    <w:rsid w:val="00DC6FB5"/>
    <w:rsid w:val="00DD056B"/>
    <w:rsid w:val="00DD283E"/>
    <w:rsid w:val="00DD340B"/>
    <w:rsid w:val="00DD3579"/>
    <w:rsid w:val="00DE04DC"/>
    <w:rsid w:val="00DE2BA2"/>
    <w:rsid w:val="00DE4181"/>
    <w:rsid w:val="00DE4806"/>
    <w:rsid w:val="00DE5353"/>
    <w:rsid w:val="00DE6AF0"/>
    <w:rsid w:val="00DE70C6"/>
    <w:rsid w:val="00DE70D7"/>
    <w:rsid w:val="00DF05C9"/>
    <w:rsid w:val="00DF0D13"/>
    <w:rsid w:val="00DF160C"/>
    <w:rsid w:val="00DF20C1"/>
    <w:rsid w:val="00DF376B"/>
    <w:rsid w:val="00DF3887"/>
    <w:rsid w:val="00DF3A6A"/>
    <w:rsid w:val="00DF4354"/>
    <w:rsid w:val="00DF4F05"/>
    <w:rsid w:val="00DF5AE4"/>
    <w:rsid w:val="00DF5CE7"/>
    <w:rsid w:val="00E00AD8"/>
    <w:rsid w:val="00E015AA"/>
    <w:rsid w:val="00E01DD9"/>
    <w:rsid w:val="00E028EA"/>
    <w:rsid w:val="00E02A3F"/>
    <w:rsid w:val="00E030D3"/>
    <w:rsid w:val="00E0315D"/>
    <w:rsid w:val="00E03267"/>
    <w:rsid w:val="00E03FFA"/>
    <w:rsid w:val="00E05823"/>
    <w:rsid w:val="00E062C6"/>
    <w:rsid w:val="00E074B9"/>
    <w:rsid w:val="00E12C83"/>
    <w:rsid w:val="00E13325"/>
    <w:rsid w:val="00E13EE3"/>
    <w:rsid w:val="00E15097"/>
    <w:rsid w:val="00E15FB5"/>
    <w:rsid w:val="00E164A3"/>
    <w:rsid w:val="00E172AA"/>
    <w:rsid w:val="00E204D6"/>
    <w:rsid w:val="00E20DF8"/>
    <w:rsid w:val="00E21362"/>
    <w:rsid w:val="00E2166A"/>
    <w:rsid w:val="00E217F6"/>
    <w:rsid w:val="00E21902"/>
    <w:rsid w:val="00E24013"/>
    <w:rsid w:val="00E240DB"/>
    <w:rsid w:val="00E272DC"/>
    <w:rsid w:val="00E27A80"/>
    <w:rsid w:val="00E30E44"/>
    <w:rsid w:val="00E31E4E"/>
    <w:rsid w:val="00E33199"/>
    <w:rsid w:val="00E349AE"/>
    <w:rsid w:val="00E35999"/>
    <w:rsid w:val="00E35FF6"/>
    <w:rsid w:val="00E36D56"/>
    <w:rsid w:val="00E37871"/>
    <w:rsid w:val="00E40E1F"/>
    <w:rsid w:val="00E424E4"/>
    <w:rsid w:val="00E433CB"/>
    <w:rsid w:val="00E448CA"/>
    <w:rsid w:val="00E44923"/>
    <w:rsid w:val="00E51303"/>
    <w:rsid w:val="00E518B4"/>
    <w:rsid w:val="00E53AF9"/>
    <w:rsid w:val="00E544F0"/>
    <w:rsid w:val="00E564BD"/>
    <w:rsid w:val="00E6128E"/>
    <w:rsid w:val="00E61857"/>
    <w:rsid w:val="00E6301B"/>
    <w:rsid w:val="00E634ED"/>
    <w:rsid w:val="00E65F17"/>
    <w:rsid w:val="00E67AAD"/>
    <w:rsid w:val="00E71346"/>
    <w:rsid w:val="00E71A81"/>
    <w:rsid w:val="00E71FA0"/>
    <w:rsid w:val="00E72A39"/>
    <w:rsid w:val="00E72B92"/>
    <w:rsid w:val="00E72C31"/>
    <w:rsid w:val="00E737C9"/>
    <w:rsid w:val="00E748F6"/>
    <w:rsid w:val="00E75C89"/>
    <w:rsid w:val="00E76514"/>
    <w:rsid w:val="00E7701C"/>
    <w:rsid w:val="00E77CF3"/>
    <w:rsid w:val="00E77DF8"/>
    <w:rsid w:val="00E8076C"/>
    <w:rsid w:val="00E80908"/>
    <w:rsid w:val="00E8699F"/>
    <w:rsid w:val="00E903C8"/>
    <w:rsid w:val="00E91424"/>
    <w:rsid w:val="00E91EDD"/>
    <w:rsid w:val="00E94010"/>
    <w:rsid w:val="00E94685"/>
    <w:rsid w:val="00E9631A"/>
    <w:rsid w:val="00EA07E0"/>
    <w:rsid w:val="00EA3914"/>
    <w:rsid w:val="00EA52B1"/>
    <w:rsid w:val="00EA5406"/>
    <w:rsid w:val="00EA57CE"/>
    <w:rsid w:val="00EA6A3F"/>
    <w:rsid w:val="00EA6A78"/>
    <w:rsid w:val="00EA6AA4"/>
    <w:rsid w:val="00EA7CFA"/>
    <w:rsid w:val="00EA7EBB"/>
    <w:rsid w:val="00EB234C"/>
    <w:rsid w:val="00EB412A"/>
    <w:rsid w:val="00EB46AB"/>
    <w:rsid w:val="00EB5E60"/>
    <w:rsid w:val="00EC501F"/>
    <w:rsid w:val="00EC5220"/>
    <w:rsid w:val="00EC6FC6"/>
    <w:rsid w:val="00ED00D2"/>
    <w:rsid w:val="00ED0DCE"/>
    <w:rsid w:val="00ED0FAF"/>
    <w:rsid w:val="00ED1ABD"/>
    <w:rsid w:val="00ED27C0"/>
    <w:rsid w:val="00ED3985"/>
    <w:rsid w:val="00ED3E93"/>
    <w:rsid w:val="00ED4604"/>
    <w:rsid w:val="00ED76E7"/>
    <w:rsid w:val="00ED796C"/>
    <w:rsid w:val="00EE1695"/>
    <w:rsid w:val="00EE1C26"/>
    <w:rsid w:val="00EE2621"/>
    <w:rsid w:val="00EE38B6"/>
    <w:rsid w:val="00EE5515"/>
    <w:rsid w:val="00EE5828"/>
    <w:rsid w:val="00EE6FA8"/>
    <w:rsid w:val="00EE72EC"/>
    <w:rsid w:val="00EE7A96"/>
    <w:rsid w:val="00EE7D8A"/>
    <w:rsid w:val="00EF05FF"/>
    <w:rsid w:val="00EF1EDD"/>
    <w:rsid w:val="00EF2CA7"/>
    <w:rsid w:val="00EF365E"/>
    <w:rsid w:val="00EF606E"/>
    <w:rsid w:val="00EF6BA7"/>
    <w:rsid w:val="00EF7884"/>
    <w:rsid w:val="00F016F5"/>
    <w:rsid w:val="00F018EC"/>
    <w:rsid w:val="00F037B1"/>
    <w:rsid w:val="00F06D77"/>
    <w:rsid w:val="00F06D8B"/>
    <w:rsid w:val="00F07044"/>
    <w:rsid w:val="00F077EF"/>
    <w:rsid w:val="00F07B25"/>
    <w:rsid w:val="00F07B84"/>
    <w:rsid w:val="00F101B8"/>
    <w:rsid w:val="00F10217"/>
    <w:rsid w:val="00F10DD9"/>
    <w:rsid w:val="00F1258A"/>
    <w:rsid w:val="00F13023"/>
    <w:rsid w:val="00F14ADE"/>
    <w:rsid w:val="00F14EB3"/>
    <w:rsid w:val="00F16A88"/>
    <w:rsid w:val="00F171C7"/>
    <w:rsid w:val="00F20345"/>
    <w:rsid w:val="00F21091"/>
    <w:rsid w:val="00F213BE"/>
    <w:rsid w:val="00F22A64"/>
    <w:rsid w:val="00F233AA"/>
    <w:rsid w:val="00F257AC"/>
    <w:rsid w:val="00F25CC1"/>
    <w:rsid w:val="00F2650F"/>
    <w:rsid w:val="00F26D2B"/>
    <w:rsid w:val="00F27565"/>
    <w:rsid w:val="00F314ED"/>
    <w:rsid w:val="00F323DC"/>
    <w:rsid w:val="00F3245F"/>
    <w:rsid w:val="00F33BB4"/>
    <w:rsid w:val="00F355A1"/>
    <w:rsid w:val="00F360FA"/>
    <w:rsid w:val="00F367F2"/>
    <w:rsid w:val="00F376A8"/>
    <w:rsid w:val="00F40168"/>
    <w:rsid w:val="00F40991"/>
    <w:rsid w:val="00F40AB5"/>
    <w:rsid w:val="00F449DF"/>
    <w:rsid w:val="00F45B88"/>
    <w:rsid w:val="00F46655"/>
    <w:rsid w:val="00F46A95"/>
    <w:rsid w:val="00F47235"/>
    <w:rsid w:val="00F5034B"/>
    <w:rsid w:val="00F513F5"/>
    <w:rsid w:val="00F51986"/>
    <w:rsid w:val="00F5425D"/>
    <w:rsid w:val="00F557C7"/>
    <w:rsid w:val="00F562C7"/>
    <w:rsid w:val="00F56AF5"/>
    <w:rsid w:val="00F605C0"/>
    <w:rsid w:val="00F606F8"/>
    <w:rsid w:val="00F61D1C"/>
    <w:rsid w:val="00F6250D"/>
    <w:rsid w:val="00F66522"/>
    <w:rsid w:val="00F6664C"/>
    <w:rsid w:val="00F67156"/>
    <w:rsid w:val="00F73268"/>
    <w:rsid w:val="00F74EA3"/>
    <w:rsid w:val="00F754D9"/>
    <w:rsid w:val="00F7697F"/>
    <w:rsid w:val="00F76D66"/>
    <w:rsid w:val="00F77252"/>
    <w:rsid w:val="00F80586"/>
    <w:rsid w:val="00F80BC9"/>
    <w:rsid w:val="00F8152F"/>
    <w:rsid w:val="00F829D3"/>
    <w:rsid w:val="00F82E45"/>
    <w:rsid w:val="00F838FD"/>
    <w:rsid w:val="00F83F53"/>
    <w:rsid w:val="00F86FF8"/>
    <w:rsid w:val="00F9096E"/>
    <w:rsid w:val="00F90C5E"/>
    <w:rsid w:val="00F91650"/>
    <w:rsid w:val="00F91DE0"/>
    <w:rsid w:val="00F93280"/>
    <w:rsid w:val="00F9347A"/>
    <w:rsid w:val="00F93491"/>
    <w:rsid w:val="00F93B9F"/>
    <w:rsid w:val="00F93FE5"/>
    <w:rsid w:val="00F9422C"/>
    <w:rsid w:val="00F94D8A"/>
    <w:rsid w:val="00F95E2C"/>
    <w:rsid w:val="00F960EA"/>
    <w:rsid w:val="00F97DAC"/>
    <w:rsid w:val="00FA0562"/>
    <w:rsid w:val="00FA27D3"/>
    <w:rsid w:val="00FA372E"/>
    <w:rsid w:val="00FA3B05"/>
    <w:rsid w:val="00FA411B"/>
    <w:rsid w:val="00FA4934"/>
    <w:rsid w:val="00FA56FC"/>
    <w:rsid w:val="00FA5E43"/>
    <w:rsid w:val="00FA7B9F"/>
    <w:rsid w:val="00FA7C4F"/>
    <w:rsid w:val="00FB0A5F"/>
    <w:rsid w:val="00FB0B40"/>
    <w:rsid w:val="00FB12D7"/>
    <w:rsid w:val="00FB41A1"/>
    <w:rsid w:val="00FB462A"/>
    <w:rsid w:val="00FB5AEE"/>
    <w:rsid w:val="00FB7BAB"/>
    <w:rsid w:val="00FC2610"/>
    <w:rsid w:val="00FC293B"/>
    <w:rsid w:val="00FC34D5"/>
    <w:rsid w:val="00FC3F4A"/>
    <w:rsid w:val="00FC5096"/>
    <w:rsid w:val="00FC596C"/>
    <w:rsid w:val="00FC601E"/>
    <w:rsid w:val="00FC6A0B"/>
    <w:rsid w:val="00FC70A6"/>
    <w:rsid w:val="00FD01DD"/>
    <w:rsid w:val="00FD4816"/>
    <w:rsid w:val="00FD4AEC"/>
    <w:rsid w:val="00FD4DBC"/>
    <w:rsid w:val="00FD4EE7"/>
    <w:rsid w:val="00FD6973"/>
    <w:rsid w:val="00FD7AA5"/>
    <w:rsid w:val="00FE2759"/>
    <w:rsid w:val="00FE2872"/>
    <w:rsid w:val="00FE6846"/>
    <w:rsid w:val="00FF177E"/>
    <w:rsid w:val="00FF33E6"/>
    <w:rsid w:val="00FF48B7"/>
    <w:rsid w:val="00FF4A80"/>
    <w:rsid w:val="00FF4D5B"/>
    <w:rsid w:val="00FF6DC0"/>
    <w:rsid w:val="00FF74E6"/>
    <w:rsid w:val="7F792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4"/>
      <w:szCs w:val="22"/>
      <w:lang w:val="en-US" w:eastAsia="zh-CN" w:bidi="ar-SA"/>
    </w:rPr>
  </w:style>
  <w:style w:type="paragraph" w:styleId="2">
    <w:name w:val="heading 1"/>
    <w:basedOn w:val="1"/>
    <w:next w:val="1"/>
    <w:link w:val="32"/>
    <w:qFormat/>
    <w:uiPriority w:val="9"/>
    <w:pPr>
      <w:keepNext/>
      <w:keepLines/>
      <w:numPr>
        <w:ilvl w:val="0"/>
        <w:numId w:val="1"/>
      </w:numPr>
      <w:spacing w:before="50" w:beforeLines="50" w:after="50" w:afterLines="50" w:line="578" w:lineRule="auto"/>
      <w:ind w:left="0" w:firstLine="0"/>
      <w:jc w:val="left"/>
      <w:outlineLvl w:val="0"/>
    </w:pPr>
    <w:rPr>
      <w:rFonts w:ascii="Calibri" w:hAnsi="Calibri"/>
      <w:b/>
      <w:bCs/>
      <w:kern w:val="44"/>
      <w:sz w:val="44"/>
      <w:szCs w:val="44"/>
    </w:rPr>
  </w:style>
  <w:style w:type="character" w:default="1" w:styleId="25">
    <w:name w:val="Default Paragraph Font"/>
    <w:semiHidden/>
    <w:unhideWhenUsed/>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39"/>
    <w:semiHidden/>
    <w:unhideWhenUsed/>
    <w:uiPriority w:val="99"/>
    <w:rPr>
      <w:sz w:val="18"/>
      <w:szCs w:val="18"/>
    </w:rPr>
  </w:style>
  <w:style w:type="paragraph" w:styleId="4">
    <w:name w:val="Body Text"/>
    <w:basedOn w:val="1"/>
    <w:link w:val="40"/>
    <w:uiPriority w:val="0"/>
    <w:pPr>
      <w:spacing w:line="280" w:lineRule="exact"/>
    </w:pPr>
    <w:rPr>
      <w:rFonts w:eastAsia="方正书宋简体"/>
      <w:sz w:val="18"/>
      <w:szCs w:val="24"/>
    </w:rPr>
  </w:style>
  <w:style w:type="paragraph" w:styleId="5">
    <w:name w:val="Body Text Indent"/>
    <w:basedOn w:val="1"/>
    <w:link w:val="46"/>
    <w:unhideWhenUsed/>
    <w:uiPriority w:val="99"/>
    <w:pPr>
      <w:spacing w:after="120"/>
      <w:ind w:left="420" w:leftChars="200"/>
    </w:pPr>
  </w:style>
  <w:style w:type="paragraph" w:styleId="6">
    <w:name w:val="caption"/>
    <w:basedOn w:val="1"/>
    <w:next w:val="1"/>
    <w:link w:val="62"/>
    <w:unhideWhenUsed/>
    <w:qFormat/>
    <w:uiPriority w:val="35"/>
    <w:rPr>
      <w:rFonts w:ascii="Cambria" w:hAnsi="Cambria" w:eastAsia="黑体"/>
      <w:sz w:val="20"/>
      <w:szCs w:val="20"/>
    </w:rPr>
  </w:style>
  <w:style w:type="paragraph" w:styleId="7">
    <w:name w:val="annotation text"/>
    <w:basedOn w:val="1"/>
    <w:link w:val="43"/>
    <w:unhideWhenUsed/>
    <w:uiPriority w:val="99"/>
    <w:pPr>
      <w:jc w:val="left"/>
    </w:pPr>
  </w:style>
  <w:style w:type="paragraph" w:styleId="8">
    <w:name w:val="annotation subject"/>
    <w:basedOn w:val="7"/>
    <w:next w:val="7"/>
    <w:link w:val="44"/>
    <w:semiHidden/>
    <w:unhideWhenUsed/>
    <w:uiPriority w:val="99"/>
    <w:rPr>
      <w:b/>
      <w:bCs/>
    </w:rPr>
  </w:style>
  <w:style w:type="paragraph" w:styleId="9">
    <w:name w:val="Document Map"/>
    <w:basedOn w:val="1"/>
    <w:link w:val="45"/>
    <w:semiHidden/>
    <w:unhideWhenUsed/>
    <w:uiPriority w:val="99"/>
    <w:rPr>
      <w:rFonts w:ascii="SimSun"/>
      <w:sz w:val="18"/>
      <w:szCs w:val="18"/>
    </w:rPr>
  </w:style>
  <w:style w:type="paragraph" w:styleId="10">
    <w:name w:val="footer"/>
    <w:basedOn w:val="1"/>
    <w:link w:val="34"/>
    <w:unhideWhenUsed/>
    <w:uiPriority w:val="99"/>
    <w:pPr>
      <w:tabs>
        <w:tab w:val="center" w:pos="4153"/>
        <w:tab w:val="right" w:pos="8306"/>
      </w:tabs>
      <w:snapToGrid w:val="0"/>
      <w:jc w:val="left"/>
    </w:pPr>
    <w:rPr>
      <w:rFonts w:ascii="Calibri" w:hAnsi="Calibri"/>
      <w:kern w:val="0"/>
      <w:sz w:val="18"/>
      <w:szCs w:val="18"/>
    </w:rPr>
  </w:style>
  <w:style w:type="paragraph" w:styleId="11">
    <w:name w:val="footnote text"/>
    <w:basedOn w:val="1"/>
    <w:link w:val="54"/>
    <w:semiHidden/>
    <w:unhideWhenUsed/>
    <w:uiPriority w:val="99"/>
    <w:pPr>
      <w:snapToGrid w:val="0"/>
      <w:jc w:val="left"/>
    </w:pPr>
    <w:rPr>
      <w:sz w:val="18"/>
      <w:szCs w:val="18"/>
    </w:rPr>
  </w:style>
  <w:style w:type="paragraph" w:styleId="12">
    <w:name w:val="header"/>
    <w:basedOn w:val="1"/>
    <w:link w:val="33"/>
    <w:unhideWhenUsed/>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13">
    <w:name w:val="HTML Preformatted"/>
    <w:basedOn w:val="1"/>
    <w:link w:val="6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Cs w:val="24"/>
    </w:rPr>
  </w:style>
  <w:style w:type="paragraph" w:styleId="14">
    <w:name w:val="Normal (Web)"/>
    <w:basedOn w:val="1"/>
    <w:unhideWhenUsed/>
    <w:uiPriority w:val="99"/>
    <w:pPr>
      <w:widowControl/>
      <w:spacing w:before="100" w:beforeAutospacing="1" w:after="100" w:afterAutospacing="1"/>
      <w:jc w:val="left"/>
    </w:pPr>
    <w:rPr>
      <w:rFonts w:ascii="SimSun" w:hAnsi="SimSun" w:cs="SimSun"/>
      <w:kern w:val="0"/>
      <w:sz w:val="21"/>
      <w:szCs w:val="21"/>
    </w:rPr>
  </w:style>
  <w:style w:type="paragraph" w:styleId="15">
    <w:name w:val="table of figures"/>
    <w:basedOn w:val="1"/>
    <w:next w:val="1"/>
    <w:unhideWhenUsed/>
    <w:uiPriority w:val="99"/>
    <w:pPr>
      <w:spacing w:line="312" w:lineRule="auto"/>
      <w:ind w:left="200" w:hanging="200" w:hangingChars="200"/>
    </w:pPr>
  </w:style>
  <w:style w:type="paragraph" w:styleId="16">
    <w:name w:val="toc 1"/>
    <w:basedOn w:val="1"/>
    <w:next w:val="1"/>
    <w:unhideWhenUsed/>
    <w:uiPriority w:val="39"/>
    <w:pPr>
      <w:tabs>
        <w:tab w:val="right" w:leader="dot" w:pos="8296"/>
      </w:tabs>
    </w:pPr>
  </w:style>
  <w:style w:type="paragraph" w:styleId="17">
    <w:name w:val="toc 2"/>
    <w:basedOn w:val="1"/>
    <w:next w:val="1"/>
    <w:unhideWhenUsed/>
    <w:uiPriority w:val="39"/>
    <w:pPr>
      <w:ind w:left="420" w:leftChars="200"/>
    </w:pPr>
  </w:style>
  <w:style w:type="paragraph" w:styleId="18">
    <w:name w:val="toc 3"/>
    <w:basedOn w:val="1"/>
    <w:next w:val="1"/>
    <w:unhideWhenUsed/>
    <w:uiPriority w:val="39"/>
    <w:pPr>
      <w:ind w:left="840" w:leftChars="400"/>
    </w:pPr>
  </w:style>
  <w:style w:type="paragraph" w:styleId="19">
    <w:name w:val="toc 4"/>
    <w:basedOn w:val="1"/>
    <w:next w:val="1"/>
    <w:unhideWhenUsed/>
    <w:uiPriority w:val="39"/>
    <w:pPr>
      <w:ind w:left="1260" w:leftChars="600"/>
    </w:pPr>
    <w:rPr>
      <w:rFonts w:ascii="Calibri" w:hAnsi="Calibri"/>
      <w:sz w:val="21"/>
    </w:rPr>
  </w:style>
  <w:style w:type="paragraph" w:styleId="20">
    <w:name w:val="toc 5"/>
    <w:basedOn w:val="1"/>
    <w:next w:val="1"/>
    <w:unhideWhenUsed/>
    <w:uiPriority w:val="39"/>
    <w:pPr>
      <w:ind w:left="1680" w:leftChars="800"/>
    </w:pPr>
    <w:rPr>
      <w:rFonts w:ascii="Calibri" w:hAnsi="Calibri"/>
      <w:sz w:val="21"/>
    </w:rPr>
  </w:style>
  <w:style w:type="paragraph" w:styleId="21">
    <w:name w:val="toc 6"/>
    <w:basedOn w:val="1"/>
    <w:next w:val="1"/>
    <w:unhideWhenUsed/>
    <w:uiPriority w:val="39"/>
    <w:pPr>
      <w:ind w:left="2100" w:leftChars="1000"/>
    </w:pPr>
    <w:rPr>
      <w:rFonts w:ascii="Calibri" w:hAnsi="Calibri"/>
      <w:sz w:val="21"/>
    </w:rPr>
  </w:style>
  <w:style w:type="paragraph" w:styleId="22">
    <w:name w:val="toc 7"/>
    <w:basedOn w:val="1"/>
    <w:next w:val="1"/>
    <w:unhideWhenUsed/>
    <w:uiPriority w:val="39"/>
    <w:pPr>
      <w:ind w:left="2520" w:leftChars="1200"/>
    </w:pPr>
    <w:rPr>
      <w:rFonts w:ascii="Calibri" w:hAnsi="Calibri"/>
      <w:sz w:val="21"/>
    </w:rPr>
  </w:style>
  <w:style w:type="paragraph" w:styleId="23">
    <w:name w:val="toc 8"/>
    <w:basedOn w:val="1"/>
    <w:next w:val="1"/>
    <w:unhideWhenUsed/>
    <w:uiPriority w:val="39"/>
    <w:pPr>
      <w:ind w:left="2940" w:leftChars="1400"/>
    </w:pPr>
    <w:rPr>
      <w:rFonts w:ascii="Calibri" w:hAnsi="Calibri"/>
      <w:sz w:val="21"/>
    </w:rPr>
  </w:style>
  <w:style w:type="paragraph" w:styleId="24">
    <w:name w:val="toc 9"/>
    <w:basedOn w:val="1"/>
    <w:next w:val="1"/>
    <w:unhideWhenUsed/>
    <w:uiPriority w:val="39"/>
    <w:pPr>
      <w:ind w:left="3360" w:leftChars="1600"/>
    </w:pPr>
    <w:rPr>
      <w:rFonts w:ascii="Calibri" w:hAnsi="Calibri"/>
      <w:sz w:val="21"/>
    </w:rPr>
  </w:style>
  <w:style w:type="character" w:styleId="26">
    <w:name w:val="annotation reference"/>
    <w:unhideWhenUsed/>
    <w:uiPriority w:val="99"/>
    <w:rPr>
      <w:sz w:val="21"/>
      <w:szCs w:val="21"/>
    </w:rPr>
  </w:style>
  <w:style w:type="character" w:styleId="27">
    <w:name w:val="footnote reference"/>
    <w:semiHidden/>
    <w:unhideWhenUsed/>
    <w:uiPriority w:val="99"/>
    <w:rPr>
      <w:vertAlign w:val="superscript"/>
    </w:rPr>
  </w:style>
  <w:style w:type="character" w:styleId="28">
    <w:name w:val="Hyperlink"/>
    <w:unhideWhenUsed/>
    <w:uiPriority w:val="99"/>
    <w:rPr>
      <w:color w:val="0563C1"/>
      <w:u w:val="single"/>
    </w:rPr>
  </w:style>
  <w:style w:type="character" w:styleId="29">
    <w:name w:val="Strong"/>
    <w:basedOn w:val="25"/>
    <w:qFormat/>
    <w:uiPriority w:val="22"/>
    <w:rPr>
      <w:b/>
      <w:bCs/>
    </w:rPr>
  </w:style>
  <w:style w:type="table" w:styleId="31">
    <w:name w:val="Table Grid"/>
    <w:basedOn w:val="30"/>
    <w:uiPriority w:val="39"/>
    <w:rPr>
      <w:rFonts w:ascii="Calibri" w:hAnsi="Calibri" w:eastAsia="SimSu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2">
    <w:name w:val="标题 1 字符"/>
    <w:link w:val="2"/>
    <w:uiPriority w:val="9"/>
    <w:rPr>
      <w:rFonts w:ascii="Calibri" w:hAnsi="Calibri" w:eastAsia="SimSun" w:cs="Times New Roman"/>
      <w:b/>
      <w:bCs/>
      <w:kern w:val="44"/>
      <w:sz w:val="44"/>
      <w:szCs w:val="44"/>
    </w:rPr>
  </w:style>
  <w:style w:type="character" w:customStyle="1" w:styleId="33">
    <w:name w:val="页眉 字符"/>
    <w:link w:val="12"/>
    <w:uiPriority w:val="99"/>
    <w:rPr>
      <w:rFonts w:ascii="Calibri" w:hAnsi="Calibri" w:eastAsia="SimSun" w:cs="Times New Roman"/>
      <w:kern w:val="0"/>
      <w:sz w:val="18"/>
      <w:szCs w:val="18"/>
    </w:rPr>
  </w:style>
  <w:style w:type="character" w:customStyle="1" w:styleId="34">
    <w:name w:val="页脚 字符"/>
    <w:link w:val="10"/>
    <w:uiPriority w:val="99"/>
    <w:rPr>
      <w:rFonts w:ascii="Calibri" w:hAnsi="Calibri" w:eastAsia="SimSun" w:cs="Times New Roman"/>
      <w:kern w:val="0"/>
      <w:sz w:val="18"/>
      <w:szCs w:val="18"/>
    </w:rPr>
  </w:style>
  <w:style w:type="paragraph" w:customStyle="1" w:styleId="35">
    <w:name w:val="TOC Heading"/>
    <w:basedOn w:val="2"/>
    <w:next w:val="1"/>
    <w:unhideWhenUsed/>
    <w:qFormat/>
    <w:uiPriority w:val="39"/>
    <w:pPr>
      <w:widowControl/>
      <w:spacing w:before="240" w:after="0" w:line="259" w:lineRule="auto"/>
      <w:outlineLvl w:val="9"/>
    </w:pPr>
    <w:rPr>
      <w:rFonts w:ascii="Calibri Light" w:hAnsi="Calibri Light"/>
      <w:b w:val="0"/>
      <w:bCs w:val="0"/>
      <w:color w:val="2E74B5"/>
      <w:kern w:val="0"/>
      <w:sz w:val="32"/>
      <w:szCs w:val="32"/>
    </w:rPr>
  </w:style>
  <w:style w:type="character" w:customStyle="1" w:styleId="36">
    <w:name w:val="MTEquationSection"/>
    <w:uiPriority w:val="0"/>
    <w:rPr>
      <w:rFonts w:ascii="Times New Roman" w:hAnsi="Times New Roman"/>
      <w:b/>
      <w:color w:val="FF0000"/>
      <w:sz w:val="44"/>
      <w:szCs w:val="44"/>
    </w:rPr>
  </w:style>
  <w:style w:type="paragraph" w:customStyle="1" w:styleId="37">
    <w:name w:val="MTDisplayEquation"/>
    <w:basedOn w:val="1"/>
    <w:next w:val="1"/>
    <w:link w:val="38"/>
    <w:uiPriority w:val="0"/>
    <w:pPr>
      <w:tabs>
        <w:tab w:val="center" w:pos="4160"/>
        <w:tab w:val="right" w:pos="8300"/>
      </w:tabs>
      <w:spacing w:afterLines="10" w:line="312" w:lineRule="auto"/>
      <w:ind w:firstLine="480" w:firstLineChars="200"/>
    </w:pPr>
    <w:rPr>
      <w:szCs w:val="24"/>
    </w:rPr>
  </w:style>
  <w:style w:type="character" w:customStyle="1" w:styleId="38">
    <w:name w:val="MTDisplayEquation Char"/>
    <w:link w:val="37"/>
    <w:uiPriority w:val="0"/>
    <w:rPr>
      <w:rFonts w:ascii="Times New Roman" w:hAnsi="Times New Roman" w:eastAsia="SimSun" w:cs="Times New Roman"/>
      <w:sz w:val="24"/>
      <w:szCs w:val="24"/>
    </w:rPr>
  </w:style>
  <w:style w:type="character" w:customStyle="1" w:styleId="39">
    <w:name w:val="批注框文本 字符"/>
    <w:link w:val="3"/>
    <w:semiHidden/>
    <w:uiPriority w:val="99"/>
    <w:rPr>
      <w:rFonts w:ascii="Times New Roman" w:hAnsi="Times New Roman" w:eastAsia="SimSun" w:cs="Times New Roman"/>
      <w:sz w:val="18"/>
      <w:szCs w:val="18"/>
    </w:rPr>
  </w:style>
  <w:style w:type="character" w:customStyle="1" w:styleId="40">
    <w:name w:val="正文文本 字符"/>
    <w:link w:val="4"/>
    <w:uiPriority w:val="0"/>
    <w:rPr>
      <w:rFonts w:ascii="Times New Roman" w:hAnsi="Times New Roman" w:eastAsia="方正书宋简体" w:cs="Times New Roman"/>
      <w:sz w:val="18"/>
      <w:szCs w:val="24"/>
    </w:rPr>
  </w:style>
  <w:style w:type="paragraph" w:customStyle="1" w:styleId="41">
    <w:name w:val="M_Text"/>
    <w:basedOn w:val="1"/>
    <w:uiPriority w:val="0"/>
    <w:pPr>
      <w:widowControl/>
      <w:spacing w:line="340" w:lineRule="atLeast"/>
      <w:ind w:firstLine="284"/>
    </w:pPr>
    <w:rPr>
      <w:rFonts w:eastAsia="Times New Roman"/>
      <w:color w:val="000000"/>
      <w:kern w:val="0"/>
      <w:szCs w:val="20"/>
      <w:lang w:eastAsia="de-DE"/>
    </w:rPr>
  </w:style>
  <w:style w:type="paragraph" w:styleId="42">
    <w:name w:val="List Paragraph"/>
    <w:basedOn w:val="1"/>
    <w:qFormat/>
    <w:uiPriority w:val="34"/>
    <w:pPr>
      <w:ind w:firstLine="420" w:firstLineChars="200"/>
    </w:pPr>
  </w:style>
  <w:style w:type="character" w:customStyle="1" w:styleId="43">
    <w:name w:val="批注文字 字符"/>
    <w:link w:val="7"/>
    <w:uiPriority w:val="99"/>
    <w:rPr>
      <w:rFonts w:ascii="Times New Roman" w:hAnsi="Times New Roman" w:eastAsia="SimSun" w:cs="Times New Roman"/>
      <w:sz w:val="24"/>
    </w:rPr>
  </w:style>
  <w:style w:type="character" w:customStyle="1" w:styleId="44">
    <w:name w:val="批注主题 字符"/>
    <w:link w:val="8"/>
    <w:semiHidden/>
    <w:uiPriority w:val="99"/>
    <w:rPr>
      <w:rFonts w:ascii="Times New Roman" w:hAnsi="Times New Roman" w:eastAsia="SimSun" w:cs="Times New Roman"/>
      <w:b/>
      <w:bCs/>
      <w:sz w:val="24"/>
    </w:rPr>
  </w:style>
  <w:style w:type="character" w:customStyle="1" w:styleId="45">
    <w:name w:val="文档结构图 字符"/>
    <w:link w:val="9"/>
    <w:semiHidden/>
    <w:uiPriority w:val="99"/>
    <w:rPr>
      <w:rFonts w:ascii="SimSun" w:hAnsi="Times New Roman" w:eastAsia="SimSun" w:cs="Times New Roman"/>
      <w:sz w:val="18"/>
      <w:szCs w:val="18"/>
    </w:rPr>
  </w:style>
  <w:style w:type="character" w:customStyle="1" w:styleId="46">
    <w:name w:val="正文文本缩进 字符"/>
    <w:link w:val="5"/>
    <w:uiPriority w:val="99"/>
    <w:rPr>
      <w:rFonts w:ascii="Times New Roman" w:hAnsi="Times New Roman" w:eastAsia="SimSun" w:cs="Times New Roman"/>
      <w:sz w:val="24"/>
    </w:rPr>
  </w:style>
  <w:style w:type="paragraph" w:customStyle="1" w:styleId="47">
    <w:name w:val="章标题"/>
    <w:basedOn w:val="1"/>
    <w:link w:val="49"/>
    <w:qFormat/>
    <w:uiPriority w:val="0"/>
    <w:pPr>
      <w:numPr>
        <w:ilvl w:val="0"/>
        <w:numId w:val="2"/>
      </w:numPr>
      <w:spacing w:line="960" w:lineRule="auto"/>
      <w:ind w:left="851" w:hanging="851"/>
      <w:jc w:val="center"/>
      <w:outlineLvl w:val="0"/>
    </w:pPr>
    <w:rPr>
      <w:b/>
      <w:sz w:val="44"/>
      <w:szCs w:val="44"/>
    </w:rPr>
  </w:style>
  <w:style w:type="paragraph" w:customStyle="1" w:styleId="48">
    <w:name w:val="前章标题"/>
    <w:basedOn w:val="1"/>
    <w:link w:val="51"/>
    <w:qFormat/>
    <w:uiPriority w:val="0"/>
    <w:pPr>
      <w:spacing w:afterLines="150" w:line="312" w:lineRule="auto"/>
      <w:jc w:val="center"/>
      <w:outlineLvl w:val="0"/>
    </w:pPr>
    <w:rPr>
      <w:b/>
      <w:sz w:val="44"/>
      <w:szCs w:val="44"/>
    </w:rPr>
  </w:style>
  <w:style w:type="character" w:customStyle="1" w:styleId="49">
    <w:name w:val="章标题 Char"/>
    <w:link w:val="47"/>
    <w:uiPriority w:val="0"/>
    <w:rPr>
      <w:rFonts w:ascii="Times New Roman" w:hAnsi="Times New Roman" w:eastAsia="SimSun" w:cs="Times New Roman"/>
      <w:b/>
      <w:sz w:val="44"/>
      <w:szCs w:val="44"/>
    </w:rPr>
  </w:style>
  <w:style w:type="paragraph" w:customStyle="1" w:styleId="50">
    <w:name w:val="节标题"/>
    <w:basedOn w:val="1"/>
    <w:link w:val="53"/>
    <w:qFormat/>
    <w:uiPriority w:val="0"/>
    <w:pPr>
      <w:numPr>
        <w:ilvl w:val="1"/>
        <w:numId w:val="1"/>
      </w:numPr>
      <w:spacing w:before="50" w:beforeLines="50" w:after="50" w:afterLines="50" w:line="312" w:lineRule="auto"/>
      <w:ind w:left="0" w:firstLine="0"/>
      <w:outlineLvl w:val="1"/>
    </w:pPr>
    <w:rPr>
      <w:b/>
      <w:sz w:val="32"/>
      <w:szCs w:val="32"/>
    </w:rPr>
  </w:style>
  <w:style w:type="character" w:customStyle="1" w:styleId="51">
    <w:name w:val="前章标题 Char"/>
    <w:link w:val="48"/>
    <w:uiPriority w:val="0"/>
    <w:rPr>
      <w:rFonts w:ascii="Times New Roman" w:hAnsi="Times New Roman" w:eastAsia="SimSun" w:cs="Times New Roman"/>
      <w:b/>
      <w:sz w:val="44"/>
      <w:szCs w:val="44"/>
    </w:rPr>
  </w:style>
  <w:style w:type="paragraph" w:customStyle="1" w:styleId="52">
    <w:name w:val="小节标题"/>
    <w:basedOn w:val="1"/>
    <w:link w:val="55"/>
    <w:qFormat/>
    <w:uiPriority w:val="0"/>
    <w:pPr>
      <w:numPr>
        <w:ilvl w:val="2"/>
        <w:numId w:val="1"/>
      </w:numPr>
      <w:spacing w:before="50" w:beforeLines="50" w:after="50" w:afterLines="50"/>
      <w:ind w:left="0" w:firstLine="0"/>
      <w:outlineLvl w:val="2"/>
    </w:pPr>
    <w:rPr>
      <w:b/>
      <w:szCs w:val="24"/>
    </w:rPr>
  </w:style>
  <w:style w:type="character" w:customStyle="1" w:styleId="53">
    <w:name w:val="节标题 Char"/>
    <w:link w:val="50"/>
    <w:uiPriority w:val="0"/>
    <w:rPr>
      <w:rFonts w:ascii="Times New Roman" w:hAnsi="Times New Roman" w:eastAsia="SimSun" w:cs="Times New Roman"/>
      <w:b/>
      <w:sz w:val="32"/>
      <w:szCs w:val="32"/>
    </w:rPr>
  </w:style>
  <w:style w:type="character" w:customStyle="1" w:styleId="54">
    <w:name w:val="脚注文本 字符"/>
    <w:link w:val="11"/>
    <w:semiHidden/>
    <w:uiPriority w:val="99"/>
    <w:rPr>
      <w:rFonts w:ascii="Times New Roman" w:hAnsi="Times New Roman" w:eastAsia="SimSun" w:cs="Times New Roman"/>
      <w:sz w:val="18"/>
      <w:szCs w:val="18"/>
    </w:rPr>
  </w:style>
  <w:style w:type="character" w:customStyle="1" w:styleId="55">
    <w:name w:val="小节标题 Char"/>
    <w:link w:val="52"/>
    <w:uiPriority w:val="0"/>
    <w:rPr>
      <w:rFonts w:ascii="Times New Roman" w:hAnsi="Times New Roman" w:eastAsia="SimSun" w:cs="Times New Roman"/>
      <w:b/>
      <w:sz w:val="24"/>
      <w:szCs w:val="24"/>
    </w:rPr>
  </w:style>
  <w:style w:type="paragraph" w:customStyle="1" w:styleId="56">
    <w:name w:val="Revision"/>
    <w:hidden/>
    <w:semiHidden/>
    <w:uiPriority w:val="99"/>
    <w:rPr>
      <w:rFonts w:ascii="Times New Roman" w:hAnsi="Times New Roman" w:eastAsia="SimSun" w:cs="Times New Roman"/>
      <w:kern w:val="2"/>
      <w:sz w:val="24"/>
      <w:szCs w:val="22"/>
      <w:lang w:val="en-US" w:eastAsia="zh-CN" w:bidi="ar-SA"/>
    </w:rPr>
  </w:style>
  <w:style w:type="paragraph" w:customStyle="1" w:styleId="57">
    <w:name w:val="正文（固定间距）"/>
    <w:basedOn w:val="1"/>
    <w:link w:val="58"/>
    <w:qFormat/>
    <w:uiPriority w:val="0"/>
    <w:pPr>
      <w:spacing w:line="400" w:lineRule="exact"/>
      <w:ind w:firstLine="200" w:firstLineChars="200"/>
      <w:textAlignment w:val="baseline"/>
    </w:pPr>
    <w:rPr>
      <w:rFonts w:cstheme="minorBidi"/>
    </w:rPr>
  </w:style>
  <w:style w:type="character" w:customStyle="1" w:styleId="58">
    <w:name w:val="正文（固定间距） Char"/>
    <w:basedOn w:val="25"/>
    <w:link w:val="57"/>
    <w:uiPriority w:val="0"/>
    <w:rPr>
      <w:rFonts w:ascii="Times New Roman" w:hAnsi="Times New Roman" w:eastAsia="SimSun"/>
      <w:sz w:val="24"/>
    </w:rPr>
  </w:style>
  <w:style w:type="paragraph" w:customStyle="1" w:styleId="59">
    <w:name w:val="References"/>
    <w:basedOn w:val="1"/>
    <w:uiPriority w:val="99"/>
    <w:pPr>
      <w:widowControl/>
      <w:numPr>
        <w:ilvl w:val="0"/>
        <w:numId w:val="3"/>
      </w:numPr>
      <w:autoSpaceDE w:val="0"/>
      <w:autoSpaceDN w:val="0"/>
    </w:pPr>
    <w:rPr>
      <w:kern w:val="0"/>
      <w:sz w:val="16"/>
      <w:szCs w:val="16"/>
      <w:lang w:eastAsia="en-US"/>
    </w:rPr>
  </w:style>
  <w:style w:type="paragraph" w:customStyle="1" w:styleId="60">
    <w:name w:val="公式"/>
    <w:basedOn w:val="6"/>
    <w:link w:val="61"/>
    <w:qFormat/>
    <w:uiPriority w:val="0"/>
    <w:pPr>
      <w:tabs>
        <w:tab w:val="center" w:pos="4536"/>
        <w:tab w:val="right" w:pos="9214"/>
      </w:tabs>
      <w:jc w:val="center"/>
    </w:pPr>
    <w:rPr>
      <w:rFonts w:eastAsia="SimSun" w:asciiTheme="majorHAnsi" w:hAnsiTheme="majorHAnsi" w:cstheme="majorBidi"/>
      <w:sz w:val="24"/>
    </w:rPr>
  </w:style>
  <w:style w:type="character" w:customStyle="1" w:styleId="61">
    <w:name w:val="公式 Char"/>
    <w:basedOn w:val="38"/>
    <w:link w:val="60"/>
    <w:uiPriority w:val="0"/>
    <w:rPr>
      <w:rFonts w:eastAsia="SimSun" w:asciiTheme="majorHAnsi" w:hAnsiTheme="majorHAnsi" w:cstheme="majorBidi"/>
      <w:sz w:val="24"/>
      <w:szCs w:val="20"/>
    </w:rPr>
  </w:style>
  <w:style w:type="character" w:customStyle="1" w:styleId="62">
    <w:name w:val="题注 字符"/>
    <w:basedOn w:val="25"/>
    <w:link w:val="6"/>
    <w:uiPriority w:val="35"/>
    <w:rPr>
      <w:rFonts w:ascii="Cambria" w:hAnsi="Cambria" w:eastAsia="黑体" w:cs="Times New Roman"/>
      <w:sz w:val="20"/>
      <w:szCs w:val="20"/>
    </w:rPr>
  </w:style>
  <w:style w:type="character" w:styleId="63">
    <w:name w:val="Placeholder Text"/>
    <w:basedOn w:val="25"/>
    <w:semiHidden/>
    <w:uiPriority w:val="99"/>
    <w:rPr>
      <w:color w:val="808080"/>
    </w:rPr>
  </w:style>
  <w:style w:type="paragraph" w:styleId="64">
    <w:name w:val="No Spacing"/>
    <w:qFormat/>
    <w:uiPriority w:val="1"/>
    <w:pPr>
      <w:widowControl w:val="0"/>
      <w:jc w:val="both"/>
    </w:pPr>
    <w:rPr>
      <w:rFonts w:ascii="Times New Roman" w:hAnsi="Times New Roman" w:eastAsia="SimSun" w:cs="Times New Roman"/>
      <w:kern w:val="2"/>
      <w:sz w:val="24"/>
      <w:szCs w:val="22"/>
      <w:lang w:val="en-US" w:eastAsia="zh-CN" w:bidi="ar-SA"/>
    </w:rPr>
  </w:style>
  <w:style w:type="paragraph" w:customStyle="1" w:styleId="65">
    <w:name w:val="正文2"/>
    <w:basedOn w:val="64"/>
    <w:link w:val="66"/>
    <w:qFormat/>
    <w:uiPriority w:val="0"/>
    <w:pPr>
      <w:suppressAutoHyphens/>
      <w:spacing w:line="400" w:lineRule="exact"/>
    </w:pPr>
    <w:rPr>
      <w:rFonts w:ascii="Courier New" w:hAnsi="Courier New"/>
      <w:kern w:val="24"/>
      <w:sz w:val="21"/>
      <w:szCs w:val="24"/>
    </w:rPr>
  </w:style>
  <w:style w:type="character" w:customStyle="1" w:styleId="66">
    <w:name w:val="正文2 字符"/>
    <w:basedOn w:val="25"/>
    <w:link w:val="65"/>
    <w:uiPriority w:val="0"/>
    <w:rPr>
      <w:rFonts w:ascii="Courier New" w:hAnsi="Courier New" w:eastAsia="SimSun" w:cs="Times New Roman"/>
      <w:kern w:val="24"/>
      <w:szCs w:val="24"/>
    </w:rPr>
  </w:style>
  <w:style w:type="character" w:customStyle="1" w:styleId="67">
    <w:name w:val="HTML 预设格式 字符"/>
    <w:basedOn w:val="25"/>
    <w:link w:val="13"/>
    <w:semiHidden/>
    <w:uiPriority w:val="99"/>
    <w:rPr>
      <w:rFonts w:ascii="SimSun" w:hAnsi="SimSun" w:eastAsia="SimSun" w:cs="SimSu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header" Target="header1.xml"/><Relationship Id="rId39" Type="http://schemas.openxmlformats.org/officeDocument/2006/relationships/customXml" Target="../customXml/item1.xml"/><Relationship Id="rId38" Type="http://schemas.openxmlformats.org/officeDocument/2006/relationships/image" Target="media/image19.emf"/><Relationship Id="rId37" Type="http://schemas.openxmlformats.org/officeDocument/2006/relationships/image" Target="media/image18.wmf"/><Relationship Id="rId36" Type="http://schemas.openxmlformats.org/officeDocument/2006/relationships/oleObject" Target="embeddings/oleObject11.bin"/><Relationship Id="rId35" Type="http://schemas.openxmlformats.org/officeDocument/2006/relationships/image" Target="media/image17.wmf"/><Relationship Id="rId34" Type="http://schemas.openxmlformats.org/officeDocument/2006/relationships/oleObject" Target="embeddings/oleObject10.bin"/><Relationship Id="rId33" Type="http://schemas.openxmlformats.org/officeDocument/2006/relationships/image" Target="media/image16.wmf"/><Relationship Id="rId32" Type="http://schemas.openxmlformats.org/officeDocument/2006/relationships/oleObject" Target="embeddings/oleObject9.bin"/><Relationship Id="rId31" Type="http://schemas.openxmlformats.org/officeDocument/2006/relationships/image" Target="media/image15.wmf"/><Relationship Id="rId30" Type="http://schemas.openxmlformats.org/officeDocument/2006/relationships/oleObject" Target="embeddings/oleObject8.bin"/><Relationship Id="rId3" Type="http://schemas.openxmlformats.org/officeDocument/2006/relationships/footer" Target="footer1.xml"/><Relationship Id="rId29" Type="http://schemas.openxmlformats.org/officeDocument/2006/relationships/image" Target="media/image14.wmf"/><Relationship Id="rId28" Type="http://schemas.openxmlformats.org/officeDocument/2006/relationships/oleObject" Target="embeddings/oleObject7.bin"/><Relationship Id="rId27" Type="http://schemas.openxmlformats.org/officeDocument/2006/relationships/image" Target="media/image13.wmf"/><Relationship Id="rId26" Type="http://schemas.openxmlformats.org/officeDocument/2006/relationships/oleObject" Target="embeddings/oleObject6.bin"/><Relationship Id="rId25" Type="http://schemas.openxmlformats.org/officeDocument/2006/relationships/image" Target="media/image12.emf"/><Relationship Id="rId24" Type="http://schemas.openxmlformats.org/officeDocument/2006/relationships/image" Target="media/image11.emf"/><Relationship Id="rId23" Type="http://schemas.openxmlformats.org/officeDocument/2006/relationships/image" Target="media/image10.emf"/><Relationship Id="rId22" Type="http://schemas.openxmlformats.org/officeDocument/2006/relationships/image" Target="media/image9.emf"/><Relationship Id="rId21" Type="http://schemas.openxmlformats.org/officeDocument/2006/relationships/image" Target="media/image8.emf"/><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5.bin"/><Relationship Id="rId17" Type="http://schemas.openxmlformats.org/officeDocument/2006/relationships/image" Target="media/image5.wmf"/><Relationship Id="rId16" Type="http://schemas.openxmlformats.org/officeDocument/2006/relationships/oleObject" Target="embeddings/oleObject4.bin"/><Relationship Id="rId15" Type="http://schemas.openxmlformats.org/officeDocument/2006/relationships/image" Target="media/image4.wmf"/><Relationship Id="rId14" Type="http://schemas.openxmlformats.org/officeDocument/2006/relationships/oleObject" Target="embeddings/oleObject3.bin"/><Relationship Id="rId13" Type="http://schemas.openxmlformats.org/officeDocument/2006/relationships/image" Target="media/image3.wmf"/><Relationship Id="rId12" Type="http://schemas.openxmlformats.org/officeDocument/2006/relationships/oleObject" Target="embeddings/oleObject2.bin"/><Relationship Id="rId11" Type="http://schemas.openxmlformats.org/officeDocument/2006/relationships/image" Target="media/image2.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13</Pages>
  <Words>2077</Words>
  <Characters>11840</Characters>
  <Lines>98</Lines>
  <Paragraphs>27</Paragraphs>
  <TotalTime>10321</TotalTime>
  <ScaleCrop>false</ScaleCrop>
  <LinksUpToDate>false</LinksUpToDate>
  <CharactersWithSpaces>13890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2016-05-29T12:46:00Z</dcterms:created>
  <dc:creator>lk</dc:creator>
  <cp:lastModifiedBy>liukai</cp:lastModifiedBy>
  <cp:lastPrinted>2017-06-29T10:29:00Z</cp:lastPrinted>
  <dcterms:modified xsi:type="dcterms:W3CDTF">2018-11-20T16:55:05Z</dcterms:modified>
  <cp:revision>311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KSOProductBuildVer">
    <vt:lpwstr>1033-10.1.0.6757</vt:lpwstr>
  </property>
</Properties>
</file>