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Pr="0061208F" w:rsidRDefault="0061208F" w:rsidP="00384D55">
            <w:pPr>
              <w:spacing w:before="120" w:after="120"/>
              <w:jc w:val="center"/>
              <w:rPr>
                <w:sz w:val="36"/>
                <w:szCs w:val="36"/>
              </w:rPr>
            </w:pPr>
            <w:r w:rsidRPr="0061208F">
              <w:rPr>
                <w:rFonts w:hint="eastAsia"/>
                <w:sz w:val="36"/>
                <w:szCs w:val="36"/>
              </w:rPr>
              <w:t>人脸识别</w:t>
            </w:r>
            <w:r w:rsidRPr="0061208F">
              <w:rPr>
                <w:rFonts w:hint="eastAsia"/>
                <w:sz w:val="36"/>
                <w:szCs w:val="36"/>
              </w:rPr>
              <w:t>C++</w:t>
            </w:r>
            <w:r w:rsidRPr="0061208F">
              <w:rPr>
                <w:rFonts w:hint="eastAsia"/>
                <w:sz w:val="36"/>
                <w:szCs w:val="36"/>
              </w:rPr>
              <w:t>开发计划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61208F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</w:t>
            </w:r>
            <w:r w:rsidR="00B710E7">
              <w:rPr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-0</w:t>
            </w:r>
            <w:r w:rsidR="0061208F">
              <w:rPr>
                <w:sz w:val="28"/>
                <w:szCs w:val="28"/>
              </w:rPr>
              <w:t>2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B710E7">
              <w:rPr>
                <w:sz w:val="28"/>
                <w:szCs w:val="28"/>
              </w:rPr>
              <w:t>1</w:t>
            </w:r>
            <w:r w:rsidR="0061208F">
              <w:rPr>
                <w:sz w:val="28"/>
                <w:szCs w:val="28"/>
              </w:rPr>
              <w:t>8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61208F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人脸识别</w:t>
      </w:r>
      <w:r>
        <w:rPr>
          <w:rFonts w:hint="eastAsia"/>
          <w:sz w:val="40"/>
          <w:szCs w:val="30"/>
        </w:rPr>
        <w:t>C++</w:t>
      </w:r>
      <w:r>
        <w:rPr>
          <w:rFonts w:hint="eastAsia"/>
          <w:sz w:val="40"/>
          <w:szCs w:val="30"/>
        </w:rPr>
        <w:t>开发计划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021C6E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1400878" w:history="1">
        <w:r w:rsidR="00021C6E" w:rsidRPr="00397D06">
          <w:rPr>
            <w:rStyle w:val="aa"/>
            <w:noProof/>
          </w:rPr>
          <w:t>1</w:t>
        </w:r>
        <w:r w:rsidR="00021C6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21C6E" w:rsidRPr="00397D06">
          <w:rPr>
            <w:rStyle w:val="aa"/>
            <w:noProof/>
          </w:rPr>
          <w:t>前期准备</w:t>
        </w:r>
        <w:r w:rsidR="00021C6E">
          <w:rPr>
            <w:noProof/>
            <w:webHidden/>
          </w:rPr>
          <w:tab/>
        </w:r>
        <w:r w:rsidR="00021C6E">
          <w:rPr>
            <w:noProof/>
            <w:webHidden/>
          </w:rPr>
          <w:fldChar w:fldCharType="begin"/>
        </w:r>
        <w:r w:rsidR="00021C6E">
          <w:rPr>
            <w:noProof/>
            <w:webHidden/>
          </w:rPr>
          <w:instrText xml:space="preserve"> PAGEREF _Toc1400878 \h </w:instrText>
        </w:r>
        <w:r w:rsidR="00021C6E">
          <w:rPr>
            <w:noProof/>
            <w:webHidden/>
          </w:rPr>
        </w:r>
        <w:r w:rsidR="00021C6E">
          <w:rPr>
            <w:noProof/>
            <w:webHidden/>
          </w:rPr>
          <w:fldChar w:fldCharType="separate"/>
        </w:r>
        <w:r w:rsidR="00021C6E">
          <w:rPr>
            <w:noProof/>
            <w:webHidden/>
          </w:rPr>
          <w:t>1</w:t>
        </w:r>
        <w:r w:rsidR="00021C6E">
          <w:rPr>
            <w:noProof/>
            <w:webHidden/>
          </w:rPr>
          <w:fldChar w:fldCharType="end"/>
        </w:r>
      </w:hyperlink>
    </w:p>
    <w:p w:rsidR="00021C6E" w:rsidRDefault="00A55803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1400879" w:history="1">
        <w:r w:rsidR="00021C6E" w:rsidRPr="00397D06">
          <w:rPr>
            <w:rStyle w:val="aa"/>
            <w:noProof/>
          </w:rPr>
          <w:t>2</w:t>
        </w:r>
        <w:r w:rsidR="00021C6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21C6E" w:rsidRPr="00397D06">
          <w:rPr>
            <w:rStyle w:val="aa"/>
            <w:noProof/>
          </w:rPr>
          <w:t>开发框架</w:t>
        </w:r>
        <w:r w:rsidR="00021C6E">
          <w:rPr>
            <w:noProof/>
            <w:webHidden/>
          </w:rPr>
          <w:tab/>
        </w:r>
        <w:r w:rsidR="00021C6E">
          <w:rPr>
            <w:noProof/>
            <w:webHidden/>
          </w:rPr>
          <w:fldChar w:fldCharType="begin"/>
        </w:r>
        <w:r w:rsidR="00021C6E">
          <w:rPr>
            <w:noProof/>
            <w:webHidden/>
          </w:rPr>
          <w:instrText xml:space="preserve"> PAGEREF _Toc1400879 \h </w:instrText>
        </w:r>
        <w:r w:rsidR="00021C6E">
          <w:rPr>
            <w:noProof/>
            <w:webHidden/>
          </w:rPr>
        </w:r>
        <w:r w:rsidR="00021C6E">
          <w:rPr>
            <w:noProof/>
            <w:webHidden/>
          </w:rPr>
          <w:fldChar w:fldCharType="separate"/>
        </w:r>
        <w:r w:rsidR="00021C6E">
          <w:rPr>
            <w:noProof/>
            <w:webHidden/>
          </w:rPr>
          <w:t>1</w:t>
        </w:r>
        <w:r w:rsidR="00021C6E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DE09A2" w:rsidRDefault="00DE09A2" w:rsidP="00DE09A2">
      <w:pPr>
        <w:pStyle w:val="aff3"/>
        <w:ind w:firstLine="480"/>
      </w:pPr>
      <w:bookmarkStart w:id="1" w:name="OLE_LINK265"/>
      <w:bookmarkStart w:id="2" w:name="OLE_LINK266"/>
      <w:r>
        <w:rPr>
          <w:rFonts w:hint="eastAsia"/>
        </w:rPr>
        <w:lastRenderedPageBreak/>
        <w:t>本文是人脸识别</w:t>
      </w:r>
      <w:r>
        <w:rPr>
          <w:rFonts w:hint="eastAsia"/>
        </w:rPr>
        <w:t>C++</w:t>
      </w:r>
      <w:r>
        <w:rPr>
          <w:rFonts w:hint="eastAsia"/>
        </w:rPr>
        <w:t>开发</w:t>
      </w:r>
      <w:r w:rsidR="00FD1373">
        <w:rPr>
          <w:rFonts w:hint="eastAsia"/>
        </w:rPr>
        <w:t>项目</w:t>
      </w:r>
      <w:r>
        <w:rPr>
          <w:rFonts w:hint="eastAsia"/>
        </w:rPr>
        <w:t>的初步计划，</w:t>
      </w:r>
      <w:r w:rsidR="00021C6E">
        <w:rPr>
          <w:rFonts w:hint="eastAsia"/>
        </w:rPr>
        <w:t>项目的</w:t>
      </w:r>
      <w:r>
        <w:rPr>
          <w:rFonts w:hint="eastAsia"/>
        </w:rPr>
        <w:t>主要目标是用</w:t>
      </w:r>
      <w:r>
        <w:rPr>
          <w:rFonts w:hint="eastAsia"/>
        </w:rPr>
        <w:t>C++</w:t>
      </w:r>
      <w:r>
        <w:rPr>
          <w:rFonts w:hint="eastAsia"/>
        </w:rPr>
        <w:t>实现</w:t>
      </w:r>
      <w:r>
        <w:rPr>
          <w:rFonts w:hint="eastAsia"/>
        </w:rPr>
        <w:t>MTCNN</w:t>
      </w:r>
      <w:r>
        <w:rPr>
          <w:rFonts w:hint="eastAsia"/>
        </w:rPr>
        <w:t>人脸检测和</w:t>
      </w:r>
      <w:r>
        <w:rPr>
          <w:rFonts w:hint="eastAsia"/>
        </w:rPr>
        <w:t>InsightFace</w:t>
      </w:r>
      <w:r>
        <w:rPr>
          <w:rFonts w:hint="eastAsia"/>
        </w:rPr>
        <w:t>人脸识别功能，并封装成可调用的库供</w:t>
      </w:r>
      <w:r w:rsidR="00021C6E">
        <w:rPr>
          <w:rFonts w:hint="eastAsia"/>
        </w:rPr>
        <w:t>上层应用</w:t>
      </w:r>
      <w:r>
        <w:rPr>
          <w:rFonts w:hint="eastAsia"/>
        </w:rPr>
        <w:t>调用。</w:t>
      </w:r>
    </w:p>
    <w:p w:rsidR="00DE09A2" w:rsidRDefault="00DE09A2" w:rsidP="00DE09A2">
      <w:pPr>
        <w:pStyle w:val="1"/>
        <w:spacing w:before="156" w:after="156"/>
      </w:pPr>
      <w:bookmarkStart w:id="3" w:name="_Toc1400878"/>
      <w:r>
        <w:rPr>
          <w:rFonts w:hint="eastAsia"/>
        </w:rPr>
        <w:t>前期准备</w:t>
      </w:r>
      <w:bookmarkEnd w:id="3"/>
    </w:p>
    <w:p w:rsidR="00DE09A2" w:rsidRDefault="00DE09A2" w:rsidP="00DE09A2">
      <w:pPr>
        <w:pStyle w:val="aff3"/>
        <w:ind w:firstLine="562"/>
      </w:pPr>
      <w:r w:rsidRPr="00DE09A2">
        <w:rPr>
          <w:rFonts w:hint="eastAsia"/>
          <w:b/>
          <w:sz w:val="28"/>
          <w:szCs w:val="28"/>
        </w:rPr>
        <w:t>代码整理</w:t>
      </w:r>
      <w:r>
        <w:rPr>
          <w:rFonts w:hint="eastAsia"/>
          <w:b/>
          <w:sz w:val="28"/>
          <w:szCs w:val="28"/>
        </w:rPr>
        <w:t>（张华）</w:t>
      </w:r>
      <w:r>
        <w:rPr>
          <w:rFonts w:hint="eastAsia"/>
        </w:rPr>
        <w:t>：整理出一份完整的人脸识别</w:t>
      </w:r>
      <w:r>
        <w:rPr>
          <w:rFonts w:hint="eastAsia"/>
        </w:rPr>
        <w:t>python</w:t>
      </w:r>
      <w:r>
        <w:rPr>
          <w:rFonts w:hint="eastAsia"/>
        </w:rPr>
        <w:t>代码（包括说明文档），后续的</w:t>
      </w:r>
      <w:r>
        <w:rPr>
          <w:rFonts w:hint="eastAsia"/>
        </w:rPr>
        <w:t>C++</w:t>
      </w:r>
      <w:r>
        <w:rPr>
          <w:rFonts w:hint="eastAsia"/>
        </w:rPr>
        <w:t>开发以此代码为依据。</w:t>
      </w:r>
    </w:p>
    <w:p w:rsidR="00DE09A2" w:rsidRDefault="00DE09A2" w:rsidP="00DE09A2">
      <w:pPr>
        <w:pStyle w:val="aff3"/>
        <w:ind w:firstLine="562"/>
      </w:pPr>
      <w:r w:rsidRPr="00FD1373">
        <w:rPr>
          <w:rFonts w:hint="eastAsia"/>
          <w:b/>
          <w:sz w:val="28"/>
          <w:szCs w:val="28"/>
        </w:rPr>
        <w:t>算法说明（刘凯）</w:t>
      </w:r>
      <w:r>
        <w:rPr>
          <w:rFonts w:hint="eastAsia"/>
        </w:rPr>
        <w:t>：准备一份</w:t>
      </w:r>
      <w:r>
        <w:rPr>
          <w:rFonts w:hint="eastAsia"/>
        </w:rPr>
        <w:t>PPT</w:t>
      </w:r>
      <w:r>
        <w:rPr>
          <w:rFonts w:hint="eastAsia"/>
        </w:rPr>
        <w:t>，对</w:t>
      </w:r>
      <w:r>
        <w:rPr>
          <w:rFonts w:hint="eastAsia"/>
        </w:rPr>
        <w:t>MTCNN</w:t>
      </w:r>
      <w:r>
        <w:rPr>
          <w:rFonts w:hint="eastAsia"/>
        </w:rPr>
        <w:t>和</w:t>
      </w:r>
      <w:r>
        <w:rPr>
          <w:rFonts w:hint="eastAsia"/>
        </w:rPr>
        <w:t>InsightFace</w:t>
      </w:r>
      <w:r>
        <w:rPr>
          <w:rFonts w:hint="eastAsia"/>
        </w:rPr>
        <w:t>的原理和数据流进行说明</w:t>
      </w:r>
      <w:r w:rsidR="00FD1373">
        <w:rPr>
          <w:rFonts w:hint="eastAsia"/>
        </w:rPr>
        <w:t>。</w:t>
      </w:r>
    </w:p>
    <w:p w:rsidR="00FD1373" w:rsidRDefault="00FD1373" w:rsidP="00DE09A2">
      <w:pPr>
        <w:pStyle w:val="aff3"/>
        <w:ind w:firstLine="562"/>
      </w:pPr>
      <w:r w:rsidRPr="00FD1373">
        <w:rPr>
          <w:rFonts w:hint="eastAsia"/>
          <w:b/>
          <w:sz w:val="28"/>
          <w:szCs w:val="28"/>
        </w:rPr>
        <w:t>开发平台</w:t>
      </w:r>
      <w:r>
        <w:rPr>
          <w:rFonts w:hint="eastAsia"/>
        </w:rPr>
        <w:t>：</w:t>
      </w:r>
      <w:r>
        <w:rPr>
          <w:rFonts w:hint="eastAsia"/>
        </w:rPr>
        <w:t>Ubuntu</w:t>
      </w:r>
      <w:r>
        <w:t xml:space="preserve"> 16.04</w:t>
      </w:r>
    </w:p>
    <w:p w:rsidR="00FD1373" w:rsidRDefault="00FD1373" w:rsidP="00DE09A2">
      <w:pPr>
        <w:pStyle w:val="aff3"/>
        <w:ind w:firstLine="562"/>
      </w:pPr>
      <w:r w:rsidRPr="00FD1373">
        <w:rPr>
          <w:rFonts w:hint="eastAsia"/>
          <w:b/>
          <w:sz w:val="28"/>
          <w:szCs w:val="28"/>
        </w:rPr>
        <w:t>开发</w:t>
      </w:r>
      <w:r w:rsidRPr="00FD1373">
        <w:rPr>
          <w:rFonts w:hint="eastAsia"/>
          <w:b/>
          <w:sz w:val="28"/>
          <w:szCs w:val="28"/>
        </w:rPr>
        <w:t>IDE</w:t>
      </w:r>
      <w:r>
        <w:rPr>
          <w:rFonts w:hint="eastAsia"/>
        </w:rPr>
        <w:t>：</w:t>
      </w:r>
      <w:r>
        <w:rPr>
          <w:rFonts w:hint="eastAsia"/>
        </w:rPr>
        <w:t>CLion</w:t>
      </w:r>
      <w:r>
        <w:rPr>
          <w:rFonts w:hint="eastAsia"/>
        </w:rPr>
        <w:t>（推荐）</w:t>
      </w:r>
    </w:p>
    <w:p w:rsidR="00451F72" w:rsidRDefault="00451F72" w:rsidP="00DE09A2">
      <w:pPr>
        <w:pStyle w:val="aff3"/>
        <w:ind w:firstLine="480"/>
        <w:rPr>
          <w:rFonts w:hint="eastAsia"/>
        </w:rPr>
      </w:pPr>
      <w:r>
        <w:rPr>
          <w:rFonts w:hint="eastAsia"/>
        </w:rPr>
        <w:t>协作工具：</w:t>
      </w:r>
      <w:r>
        <w:rPr>
          <w:rFonts w:hint="eastAsia"/>
        </w:rPr>
        <w:t>SVN</w:t>
      </w:r>
    </w:p>
    <w:p w:rsidR="00DE09A2" w:rsidRDefault="00DE09A2" w:rsidP="00DE09A2">
      <w:pPr>
        <w:pStyle w:val="1"/>
        <w:spacing w:before="156" w:after="156"/>
      </w:pPr>
      <w:bookmarkStart w:id="4" w:name="_Toc1400879"/>
      <w:r>
        <w:rPr>
          <w:rFonts w:hint="eastAsia"/>
        </w:rPr>
        <w:t>开发框架</w:t>
      </w:r>
      <w:bookmarkEnd w:id="4"/>
    </w:p>
    <w:p w:rsidR="00FD1373" w:rsidRDefault="00451F72" w:rsidP="0003167C">
      <w:pPr>
        <w:jc w:val="center"/>
      </w:pPr>
      <w:r>
        <w:pict>
          <v:group id="_x0000_s1170" editas="canvas" style="width:257.6pt;height:213.75pt;mso-position-horizontal-relative:char;mso-position-vertical-relative:line" coordorigin="4174,6770" coordsize="5152,42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9" type="#_x0000_t75" style="position:absolute;left:4174;top:6770;width:5152;height:4275" o:preferrelative="f">
              <v:fill o:detectmouseclick="t"/>
              <v:path o:extrusionok="t" o:connecttype="none"/>
              <o:lock v:ext="edit" text="t"/>
            </v:shape>
            <v:rect id="_x0000_s1171" style="position:absolute;left:4847;top:6974;width:2288;height:473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03167C">
                      <w:rPr>
                        <w:rFonts w:hint="eastAsia"/>
                        <w:sz w:val="21"/>
                        <w:szCs w:val="21"/>
                      </w:rPr>
                      <w:t>应用接口，参数配置</w:t>
                    </w:r>
                  </w:p>
                </w:txbxContent>
              </v:textbox>
            </v:rect>
            <v:rect id="_x0000_s1172" style="position:absolute;left:4556;top:7758;width:1246;height:473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MTCNN</w:t>
                    </w:r>
                  </w:p>
                </w:txbxContent>
              </v:textbox>
            </v:rect>
            <v:rect id="_x0000_s1173" style="position:absolute;left:5976;top:7757;width:1472;height:474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InsightFace</w:t>
                    </w:r>
                  </w:p>
                </w:txbxContent>
              </v:textbox>
            </v:rect>
            <v:rect id="_x0000_s1174" style="position:absolute;left:5599;top:8618;width:794;height:473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Net</w:t>
                    </w:r>
                  </w:p>
                </w:txbxContent>
              </v:textbox>
            </v:rect>
            <v:rect id="_x0000_s1175" style="position:absolute;left:5597;top:9488;width:794;height:473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Layer</w:t>
                    </w:r>
                  </w:p>
                </w:txbxContent>
              </v:textbox>
            </v:rect>
            <v:rect id="_x0000_s1176" style="position:absolute;left:5599;top:10306;width:794;height:473">
              <v:textbox>
                <w:txbxContent>
                  <w:p w:rsidR="0003167C" w:rsidRPr="0003167C" w:rsidRDefault="0003167C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Blob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7" type="#_x0000_t32" style="position:absolute;left:5179;top:7447;width:812;height:311;flip:x" o:connectortype="straight">
              <v:stroke endarrow="block"/>
            </v:shape>
            <v:shape id="_x0000_s1178" type="#_x0000_t32" style="position:absolute;left:5991;top:7447;width:721;height:310" o:connectortype="straight">
              <v:stroke endarrow="block"/>
            </v:shape>
            <v:shape id="_x0000_s1179" type="#_x0000_t32" style="position:absolute;left:5179;top:8231;width:817;height:387" o:connectortype="straight">
              <v:stroke endarrow="block"/>
            </v:shape>
            <v:shape id="_x0000_s1180" type="#_x0000_t32" style="position:absolute;left:5996;top:8231;width:716;height:387;flip:x" o:connectortype="straight">
              <v:stroke endarrow="block"/>
            </v:shape>
            <v:shape id="_x0000_s1181" type="#_x0000_t32" style="position:absolute;left:5994;top:9091;width:2;height:397;flip:x" o:connectortype="straight">
              <v:stroke endarrow="block"/>
            </v:shape>
            <v:shape id="_x0000_s1182" type="#_x0000_t32" style="position:absolute;left:5994;top:9961;width:2;height:345" o:connectortype="straight">
              <v:stroke endarrow="block"/>
            </v:shape>
            <v:rect id="_x0000_s1185" style="position:absolute;left:7621;top:6974;width:1262;height:473">
              <v:textbox>
                <w:txbxContent>
                  <w:p w:rsidR="00451F72" w:rsidRPr="0003167C" w:rsidRDefault="00451F72" w:rsidP="00451F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helper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3167C" w:rsidRDefault="0003167C" w:rsidP="0003167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：开发框架</w:t>
      </w:r>
    </w:p>
    <w:p w:rsidR="0003167C" w:rsidRDefault="0003167C" w:rsidP="0003167C">
      <w:pPr>
        <w:pStyle w:val="aff3"/>
        <w:ind w:firstLine="480"/>
      </w:pPr>
      <w:r>
        <w:rPr>
          <w:rFonts w:hint="eastAsia"/>
        </w:rPr>
        <w:t>开发框架参考</w:t>
      </w:r>
      <w:r w:rsidR="00021C6E">
        <w:rPr>
          <w:rFonts w:hint="eastAsia"/>
        </w:rPr>
        <w:t>了</w:t>
      </w:r>
      <w:r>
        <w:rPr>
          <w:rFonts w:hint="eastAsia"/>
        </w:rPr>
        <w:t>Caffe</w:t>
      </w:r>
      <w:r>
        <w:rPr>
          <w:rFonts w:hint="eastAsia"/>
        </w:rPr>
        <w:t>的框架，具体如下：</w:t>
      </w:r>
    </w:p>
    <w:p w:rsidR="0003167C" w:rsidRDefault="0003167C" w:rsidP="0003167C">
      <w:pPr>
        <w:pStyle w:val="aff3"/>
        <w:ind w:firstLine="480"/>
      </w:pPr>
      <w:r>
        <w:rPr>
          <w:rFonts w:hint="eastAsia"/>
        </w:rPr>
        <w:t>Blob</w:t>
      </w:r>
      <w:r w:rsidR="00C249B4">
        <w:rPr>
          <w:rFonts w:hint="eastAsia"/>
        </w:rPr>
        <w:t>类</w:t>
      </w:r>
      <w:r>
        <w:rPr>
          <w:rFonts w:hint="eastAsia"/>
        </w:rPr>
        <w:t>：</w:t>
      </w:r>
      <w:r w:rsidR="00C249B4">
        <w:rPr>
          <w:rFonts w:hint="eastAsia"/>
        </w:rPr>
        <w:t>图片和特征的</w:t>
      </w:r>
      <w:r>
        <w:rPr>
          <w:rFonts w:hint="eastAsia"/>
        </w:rPr>
        <w:t>基本数据类型，四维张量</w:t>
      </w:r>
      <w:r w:rsidR="00C249B4">
        <w:rPr>
          <w:rFonts w:hint="eastAsia"/>
        </w:rPr>
        <w:t>(</w:t>
      </w:r>
      <w:r w:rsidR="00C249B4">
        <w:t>H, W, C, N)</w:t>
      </w:r>
      <w:r w:rsidR="00C249B4">
        <w:rPr>
          <w:rFonts w:hint="eastAsia"/>
        </w:rPr>
        <w:t>。</w:t>
      </w:r>
    </w:p>
    <w:p w:rsidR="00C249B4" w:rsidRDefault="00C249B4" w:rsidP="0003167C">
      <w:pPr>
        <w:pStyle w:val="aff3"/>
        <w:ind w:firstLine="480"/>
      </w:pPr>
      <w:r>
        <w:rPr>
          <w:rFonts w:hint="eastAsia"/>
        </w:rPr>
        <w:t>Layer</w:t>
      </w:r>
      <w:r>
        <w:rPr>
          <w:rFonts w:hint="eastAsia"/>
        </w:rPr>
        <w:t>类：实现</w:t>
      </w:r>
      <w:r>
        <w:rPr>
          <w:rFonts w:hint="eastAsia"/>
        </w:rPr>
        <w:t>conv</w:t>
      </w:r>
      <w:r>
        <w:rPr>
          <w:rFonts w:hint="eastAsia"/>
        </w:rPr>
        <w:t>层、</w:t>
      </w:r>
      <w:r>
        <w:rPr>
          <w:rFonts w:hint="eastAsia"/>
        </w:rPr>
        <w:t>bn</w:t>
      </w:r>
      <w:r>
        <w:rPr>
          <w:rFonts w:hint="eastAsia"/>
        </w:rPr>
        <w:t>层、</w:t>
      </w:r>
      <w:r>
        <w:rPr>
          <w:rFonts w:hint="eastAsia"/>
        </w:rPr>
        <w:t>(Leaky</w:t>
      </w:r>
      <w:r>
        <w:t xml:space="preserve">) </w:t>
      </w:r>
      <w:r>
        <w:rPr>
          <w:rFonts w:hint="eastAsia"/>
        </w:rPr>
        <w:t>Relu</w:t>
      </w:r>
      <w:r>
        <w:rPr>
          <w:rFonts w:hint="eastAsia"/>
        </w:rPr>
        <w:t>层、</w:t>
      </w:r>
      <w:r>
        <w:rPr>
          <w:rFonts w:hint="eastAsia"/>
        </w:rPr>
        <w:t>Pooling</w:t>
      </w:r>
      <w:r>
        <w:rPr>
          <w:rFonts w:hint="eastAsia"/>
        </w:rPr>
        <w:t>层和</w:t>
      </w:r>
      <w:r>
        <w:rPr>
          <w:rFonts w:hint="eastAsia"/>
        </w:rPr>
        <w:t>FC</w:t>
      </w:r>
      <w:r>
        <w:rPr>
          <w:rFonts w:hint="eastAsia"/>
        </w:rPr>
        <w:t>层等。</w:t>
      </w:r>
    </w:p>
    <w:p w:rsidR="00C249B4" w:rsidRDefault="00C249B4" w:rsidP="0003167C">
      <w:pPr>
        <w:pStyle w:val="aff3"/>
        <w:ind w:firstLine="480"/>
      </w:pPr>
      <w:r>
        <w:rPr>
          <w:rFonts w:hint="eastAsia"/>
        </w:rPr>
        <w:t>Net</w:t>
      </w:r>
      <w:r>
        <w:rPr>
          <w:rFonts w:hint="eastAsia"/>
        </w:rPr>
        <w:t>类：配置网络，实现前向计算。</w:t>
      </w:r>
    </w:p>
    <w:p w:rsidR="00C249B4" w:rsidRDefault="00C249B4" w:rsidP="0003167C">
      <w:pPr>
        <w:pStyle w:val="aff3"/>
        <w:ind w:firstLine="480"/>
      </w:pPr>
      <w:r>
        <w:rPr>
          <w:rFonts w:hint="eastAsia"/>
        </w:rPr>
        <w:t>MTCNN</w:t>
      </w:r>
      <w:r>
        <w:rPr>
          <w:rFonts w:hint="eastAsia"/>
        </w:rPr>
        <w:t>、</w:t>
      </w:r>
      <w:r>
        <w:rPr>
          <w:rFonts w:hint="eastAsia"/>
        </w:rPr>
        <w:t>InsightFace</w:t>
      </w:r>
      <w:r>
        <w:rPr>
          <w:rFonts w:hint="eastAsia"/>
        </w:rPr>
        <w:t>类：调用</w:t>
      </w:r>
      <w:r>
        <w:rPr>
          <w:rFonts w:hint="eastAsia"/>
        </w:rPr>
        <w:t>Net</w:t>
      </w:r>
      <w:r>
        <w:rPr>
          <w:rFonts w:hint="eastAsia"/>
        </w:rPr>
        <w:t>，实现具体的检测、识别等功能</w:t>
      </w:r>
      <w:r w:rsidR="00451F72">
        <w:rPr>
          <w:rFonts w:hint="eastAsia"/>
        </w:rPr>
        <w:t>。</w:t>
      </w:r>
    </w:p>
    <w:p w:rsidR="00C249B4" w:rsidRDefault="00C249B4" w:rsidP="0003167C">
      <w:pPr>
        <w:pStyle w:val="aff3"/>
        <w:ind w:firstLine="480"/>
      </w:pPr>
      <w:r>
        <w:rPr>
          <w:rFonts w:hint="eastAsia"/>
        </w:rPr>
        <w:t>应用接口：根据应用需求，配置参数，调用下面的库。</w:t>
      </w:r>
    </w:p>
    <w:p w:rsidR="00451F72" w:rsidRDefault="00451F72" w:rsidP="0003167C">
      <w:pPr>
        <w:pStyle w:val="aff3"/>
        <w:ind w:firstLine="480"/>
        <w:rPr>
          <w:rFonts w:hint="eastAsia"/>
        </w:rPr>
      </w:pPr>
      <w:r>
        <w:rPr>
          <w:rFonts w:hint="eastAsia"/>
        </w:rPr>
        <w:t>Helper</w:t>
      </w:r>
      <w:r>
        <w:rPr>
          <w:rFonts w:hint="eastAsia"/>
        </w:rPr>
        <w:t>：添加一些实用工具，如网络读取和配置、</w:t>
      </w:r>
      <w:r>
        <w:rPr>
          <w:rFonts w:hint="eastAsia"/>
        </w:rPr>
        <w:t>log</w:t>
      </w:r>
      <w:r>
        <w:rPr>
          <w:rFonts w:hint="eastAsia"/>
        </w:rPr>
        <w:t>日志等。</w:t>
      </w:r>
      <w:bookmarkStart w:id="5" w:name="_GoBack"/>
      <w:bookmarkEnd w:id="5"/>
    </w:p>
    <w:p w:rsidR="001C4A38" w:rsidRDefault="001C4A38" w:rsidP="0003167C">
      <w:pPr>
        <w:pStyle w:val="aff3"/>
        <w:ind w:firstLine="480"/>
      </w:pPr>
    </w:p>
    <w:p w:rsidR="003E1861" w:rsidRDefault="001C4A38" w:rsidP="001B69E7">
      <w:pPr>
        <w:pStyle w:val="aff3"/>
        <w:ind w:firstLine="482"/>
      </w:pPr>
      <w:r w:rsidRPr="00021C6E">
        <w:rPr>
          <w:rFonts w:hint="eastAsia"/>
          <w:b/>
        </w:rPr>
        <w:t>拟参与人员</w:t>
      </w:r>
      <w:bookmarkEnd w:id="1"/>
      <w:bookmarkEnd w:id="2"/>
      <w:r w:rsidR="001B69E7">
        <w:rPr>
          <w:rFonts w:hint="eastAsia"/>
        </w:rPr>
        <w:t>：刘凯、张华、夏志培、蒋炳坤</w:t>
      </w:r>
    </w:p>
    <w:p w:rsidR="00021C6E" w:rsidRDefault="00021C6E" w:rsidP="001B69E7">
      <w:pPr>
        <w:pStyle w:val="aff3"/>
        <w:ind w:firstLine="480"/>
      </w:pPr>
    </w:p>
    <w:p w:rsidR="00021C6E" w:rsidRDefault="00021C6E" w:rsidP="001B69E7">
      <w:pPr>
        <w:pStyle w:val="aff3"/>
        <w:ind w:firstLine="482"/>
      </w:pPr>
      <w:r w:rsidRPr="00021C6E">
        <w:rPr>
          <w:rFonts w:hint="eastAsia"/>
          <w:b/>
        </w:rPr>
        <w:t>任务分配（初步）</w:t>
      </w:r>
      <w:r>
        <w:rPr>
          <w:rFonts w:hint="eastAsia"/>
        </w:rPr>
        <w:t>：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Blob</w:t>
      </w:r>
      <w:r>
        <w:rPr>
          <w:rFonts w:hint="eastAsia"/>
        </w:rPr>
        <w:t>类：夏志培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Layer</w:t>
      </w:r>
      <w:r>
        <w:rPr>
          <w:rFonts w:hint="eastAsia"/>
        </w:rPr>
        <w:t>类：刘凯，蒋炳坤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Net</w:t>
      </w:r>
      <w:r>
        <w:rPr>
          <w:rFonts w:hint="eastAsia"/>
        </w:rPr>
        <w:t>类：张华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MTCNN</w:t>
      </w:r>
      <w:r>
        <w:rPr>
          <w:rFonts w:hint="eastAsia"/>
        </w:rPr>
        <w:t>类：刘凯，蒋炳坤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InsightFace</w:t>
      </w:r>
      <w:r>
        <w:rPr>
          <w:rFonts w:hint="eastAsia"/>
        </w:rPr>
        <w:t>类：张华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应用接口：夏志培</w:t>
      </w:r>
    </w:p>
    <w:p w:rsidR="00021C6E" w:rsidRDefault="00021C6E" w:rsidP="001B69E7">
      <w:pPr>
        <w:pStyle w:val="aff3"/>
        <w:ind w:firstLine="480"/>
      </w:pPr>
    </w:p>
    <w:p w:rsidR="00021C6E" w:rsidRPr="00F75D09" w:rsidRDefault="00021C6E" w:rsidP="001B69E7">
      <w:pPr>
        <w:pStyle w:val="aff3"/>
        <w:ind w:firstLine="482"/>
        <w:rPr>
          <w:b/>
        </w:rPr>
      </w:pPr>
      <w:r w:rsidRPr="00F75D09">
        <w:rPr>
          <w:rFonts w:hint="eastAsia"/>
          <w:b/>
        </w:rPr>
        <w:t>时间安排（初步）：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2</w:t>
      </w:r>
      <w:r>
        <w:rPr>
          <w:rFonts w:hint="eastAsia"/>
        </w:rPr>
        <w:t>月（</w:t>
      </w:r>
      <w:r>
        <w:rPr>
          <w:rFonts w:hint="eastAsia"/>
        </w:rPr>
        <w:t>w</w:t>
      </w:r>
      <w:r>
        <w:t>3-w4</w:t>
      </w:r>
      <w:r>
        <w:rPr>
          <w:rFonts w:hint="eastAsia"/>
        </w:rPr>
        <w:t>）：开发环境准备，开发计划确定，算法流程熟悉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3</w:t>
      </w:r>
      <w:r>
        <w:rPr>
          <w:rFonts w:hint="eastAsia"/>
        </w:rPr>
        <w:t>月（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-w</w:t>
      </w:r>
      <w:r>
        <w:t>4</w:t>
      </w:r>
      <w:r>
        <w:rPr>
          <w:rFonts w:hint="eastAsia"/>
        </w:rPr>
        <w:t>）：完成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Net</w:t>
      </w:r>
      <w:r>
        <w:rPr>
          <w:rFonts w:hint="eastAsia"/>
        </w:rPr>
        <w:t>的神经网络开发代码和单体测试</w:t>
      </w:r>
    </w:p>
    <w:p w:rsidR="00021C6E" w:rsidRDefault="00021C6E" w:rsidP="001B69E7">
      <w:pPr>
        <w:pStyle w:val="aff3"/>
        <w:ind w:firstLine="480"/>
      </w:pPr>
      <w:r>
        <w:rPr>
          <w:rFonts w:hint="eastAsia"/>
        </w:rPr>
        <w:t>4</w:t>
      </w:r>
      <w:r>
        <w:rPr>
          <w:rFonts w:hint="eastAsia"/>
        </w:rPr>
        <w:t>月</w:t>
      </w:r>
      <w:r w:rsidR="00833F67">
        <w:rPr>
          <w:rFonts w:hint="eastAsia"/>
        </w:rPr>
        <w:t>（</w:t>
      </w:r>
      <w:r w:rsidR="00833F67">
        <w:rPr>
          <w:rFonts w:hint="eastAsia"/>
        </w:rPr>
        <w:t>w</w:t>
      </w:r>
      <w:r w:rsidR="00833F67">
        <w:t>1</w:t>
      </w:r>
      <w:r w:rsidR="00833F67">
        <w:rPr>
          <w:rFonts w:hint="eastAsia"/>
        </w:rPr>
        <w:t>-w</w:t>
      </w:r>
      <w:r w:rsidR="00F75D09">
        <w:t>4</w:t>
      </w:r>
      <w:r w:rsidR="00833F67">
        <w:rPr>
          <w:rFonts w:hint="eastAsia"/>
        </w:rPr>
        <w:t>）</w:t>
      </w:r>
      <w:r>
        <w:rPr>
          <w:rFonts w:hint="eastAsia"/>
        </w:rPr>
        <w:t>：完成</w:t>
      </w:r>
      <w:r>
        <w:rPr>
          <w:rFonts w:hint="eastAsia"/>
        </w:rPr>
        <w:t>MTCNN</w:t>
      </w:r>
      <w:r>
        <w:rPr>
          <w:rFonts w:hint="eastAsia"/>
        </w:rPr>
        <w:t>、</w:t>
      </w:r>
      <w:r>
        <w:rPr>
          <w:rFonts w:hint="eastAsia"/>
        </w:rPr>
        <w:t>InsightFace</w:t>
      </w:r>
      <w:r>
        <w:rPr>
          <w:rFonts w:hint="eastAsia"/>
        </w:rPr>
        <w:t>和应用接口</w:t>
      </w:r>
      <w:r w:rsidR="00F75D09">
        <w:rPr>
          <w:rFonts w:hint="eastAsia"/>
        </w:rPr>
        <w:t>的开发代码，单体测试和联调</w:t>
      </w:r>
    </w:p>
    <w:p w:rsidR="001B69E7" w:rsidRDefault="001B69E7" w:rsidP="001B69E7">
      <w:pPr>
        <w:pStyle w:val="aff3"/>
        <w:ind w:firstLine="480"/>
      </w:pPr>
    </w:p>
    <w:sectPr w:rsidR="001B69E7" w:rsidSect="003101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803" w:rsidRDefault="00A55803" w:rsidP="0033523D">
      <w:r>
        <w:separator/>
      </w:r>
    </w:p>
  </w:endnote>
  <w:endnote w:type="continuationSeparator" w:id="0">
    <w:p w:rsidR="00A55803" w:rsidRDefault="00A55803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0DD3" w:rsidRDefault="00F90DD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F72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F7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0DD3" w:rsidRDefault="00F90D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8"/>
      <w:jc w:val="center"/>
    </w:pPr>
  </w:p>
  <w:p w:rsidR="00F90DD3" w:rsidRDefault="00F90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803" w:rsidRDefault="00A55803" w:rsidP="0033523D">
      <w:r>
        <w:separator/>
      </w:r>
    </w:p>
  </w:footnote>
  <w:footnote w:type="continuationSeparator" w:id="0">
    <w:p w:rsidR="00A55803" w:rsidRDefault="00A55803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2A0348" w:rsidRDefault="00F90DD3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373"/>
    <w:rsid w:val="00017F9B"/>
    <w:rsid w:val="00021C6E"/>
    <w:rsid w:val="000232AD"/>
    <w:rsid w:val="0002388D"/>
    <w:rsid w:val="00025677"/>
    <w:rsid w:val="0002753B"/>
    <w:rsid w:val="00027A15"/>
    <w:rsid w:val="00027EB7"/>
    <w:rsid w:val="0003167C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45D5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38EE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0BEF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F82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0828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69E7"/>
    <w:rsid w:val="001B7716"/>
    <w:rsid w:val="001C101A"/>
    <w:rsid w:val="001C183C"/>
    <w:rsid w:val="001C1E95"/>
    <w:rsid w:val="001C39D0"/>
    <w:rsid w:val="001C4952"/>
    <w:rsid w:val="001C4A38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5CD0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9E5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32FE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4B32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1F72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596C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0642E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721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1AB7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20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73AD5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590F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33F67"/>
    <w:rsid w:val="00834224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7587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67CB0"/>
    <w:rsid w:val="009708AD"/>
    <w:rsid w:val="009712F0"/>
    <w:rsid w:val="009718C4"/>
    <w:rsid w:val="009724FC"/>
    <w:rsid w:val="00972DC2"/>
    <w:rsid w:val="009757FF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5AAB"/>
    <w:rsid w:val="00996B7B"/>
    <w:rsid w:val="00996F15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3FD6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417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803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0E7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61C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0D06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49B4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5705C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2B0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09A2"/>
    <w:rsid w:val="00DE2BA2"/>
    <w:rsid w:val="00DE4134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50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5D0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0DD3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1373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77">
          <o:proxy start="" idref="#_x0000_s1171" connectloc="2"/>
          <o:proxy end="" idref="#_x0000_s1172" connectloc="0"/>
        </o:r>
        <o:r id="V:Rule2" type="connector" idref="#_x0000_s1179">
          <o:proxy start="" idref="#_x0000_s1172" connectloc="2"/>
          <o:proxy end="" idref="#_x0000_s1174" connectloc="0"/>
        </o:r>
        <o:r id="V:Rule3" type="connector" idref="#_x0000_s1178">
          <o:proxy start="" idref="#_x0000_s1171" connectloc="2"/>
          <o:proxy end="" idref="#_x0000_s1173" connectloc="0"/>
        </o:r>
        <o:r id="V:Rule4" type="connector" idref="#_x0000_s1182">
          <o:proxy start="" idref="#_x0000_s1175" connectloc="2"/>
          <o:proxy end="" idref="#_x0000_s1176" connectloc="0"/>
        </o:r>
        <o:r id="V:Rule5" type="connector" idref="#_x0000_s1180">
          <o:proxy start="" idref="#_x0000_s1173" connectloc="2"/>
          <o:proxy end="" idref="#_x0000_s1174" connectloc="0"/>
        </o:r>
        <o:r id="V:Rule6" type="connector" idref="#_x0000_s1181">
          <o:proxy start="" idref="#_x0000_s1174" connectloc="2"/>
          <o:proxy end="" idref="#_x0000_s1175" connectloc="0"/>
        </o:r>
      </o:rules>
    </o:shapelayout>
  </w:shapeDefaults>
  <w:decimalSymbol w:val="."/>
  <w:listSeparator w:val=","/>
  <w14:docId w14:val="17108475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BFFF9-BE66-4424-858E-CF9CB3FE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9168</TotalTime>
  <Pages>4</Pages>
  <Words>151</Words>
  <Characters>862</Characters>
  <Application>Microsoft Office Word</Application>
  <DocSecurity>0</DocSecurity>
  <Lines>7</Lines>
  <Paragraphs>2</Paragraphs>
  <ScaleCrop>false</ScaleCrop>
  <Company>Sky123.Org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266</cp:revision>
  <cp:lastPrinted>2017-06-29T02:29:00Z</cp:lastPrinted>
  <dcterms:created xsi:type="dcterms:W3CDTF">2016-05-29T04:46:00Z</dcterms:created>
  <dcterms:modified xsi:type="dcterms:W3CDTF">2019-02-20T02:57:00Z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