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6C" w:rsidRDefault="007E6A6C" w:rsidP="001E64BE">
      <w:r>
        <w:rPr>
          <w:rFonts w:hint="eastAsia"/>
        </w:rPr>
        <w:t>函数包括函数原型；函数定义和函数调用三部分。</w:t>
      </w:r>
    </w:p>
    <w:p w:rsidR="007E6A6C" w:rsidRDefault="007E6A6C" w:rsidP="001E64BE"/>
    <w:p w:rsidR="007E6A6C" w:rsidRDefault="0062273C" w:rsidP="001E64BE">
      <w:r>
        <w:rPr>
          <w:rFonts w:hint="eastAsia"/>
        </w:rPr>
        <w:t>用于接收传递值的变量叫形参</w:t>
      </w:r>
      <w:r>
        <w:rPr>
          <w:rFonts w:hint="eastAsia"/>
        </w:rPr>
        <w:t>(</w:t>
      </w:r>
      <w:r>
        <w:t>parameter)</w:t>
      </w:r>
      <w:r>
        <w:rPr>
          <w:rFonts w:hint="eastAsia"/>
        </w:rPr>
        <w:t>，传递给函数的值叫实参</w:t>
      </w:r>
      <w:r>
        <w:rPr>
          <w:rFonts w:hint="eastAsia"/>
        </w:rPr>
        <w:t>(</w:t>
      </w:r>
      <w:r>
        <w:t>argument)</w:t>
      </w:r>
      <w:r>
        <w:rPr>
          <w:rFonts w:hint="eastAsia"/>
        </w:rPr>
        <w:t>。多个参数用</w:t>
      </w:r>
      <w:r>
        <w:rPr>
          <w:rFonts w:hint="eastAsia"/>
        </w:rPr>
        <w:t>(</w:t>
      </w:r>
      <w:r>
        <w:t>,)</w:t>
      </w:r>
      <w:r>
        <w:rPr>
          <w:rFonts w:hint="eastAsia"/>
        </w:rPr>
        <w:t>分隔</w:t>
      </w:r>
      <w:r w:rsidR="003769C6">
        <w:rPr>
          <w:rFonts w:hint="eastAsia"/>
        </w:rPr>
        <w:t>。</w:t>
      </w:r>
    </w:p>
    <w:p w:rsidR="00037AEB" w:rsidRDefault="00037AEB" w:rsidP="001E64BE"/>
    <w:p w:rsidR="00037AEB" w:rsidRDefault="00CE36A2" w:rsidP="001E64BE">
      <w:r>
        <w:rPr>
          <w:rFonts w:hint="eastAsia"/>
        </w:rPr>
        <w:t>将数组传递给函数：</w:t>
      </w:r>
    </w:p>
    <w:p w:rsidR="00CE36A2" w:rsidRDefault="00CE36A2" w:rsidP="001E64BE">
      <w:r>
        <w:rPr>
          <w:rFonts w:hint="eastAsia"/>
        </w:rPr>
        <w:t>声明，</w:t>
      </w:r>
      <w:r>
        <w:rPr>
          <w:rFonts w:hint="eastAsia"/>
        </w:rPr>
        <w:t>i</w:t>
      </w:r>
      <w:r>
        <w:t xml:space="preserve">nt sum_arr(int arr[], int n); // </w:t>
      </w:r>
      <w:r>
        <w:rPr>
          <w:rFonts w:hint="eastAsia"/>
        </w:rPr>
        <w:t>后面的</w:t>
      </w:r>
      <w:r>
        <w:rPr>
          <w:rFonts w:hint="eastAsia"/>
        </w:rPr>
        <w:t>n</w:t>
      </w:r>
      <w:r>
        <w:rPr>
          <w:rFonts w:hint="eastAsia"/>
        </w:rPr>
        <w:t>表示数组个数</w:t>
      </w:r>
    </w:p>
    <w:p w:rsidR="00CE36A2" w:rsidRDefault="00FE4391" w:rsidP="001E64BE">
      <w:pPr>
        <w:rPr>
          <w:color w:val="000000" w:themeColor="text1"/>
        </w:rPr>
      </w:pPr>
      <w:r w:rsidRPr="00FE4391">
        <w:rPr>
          <w:rFonts w:hint="eastAsia"/>
          <w:color w:val="FF0000"/>
        </w:rPr>
        <w:t>不能将数组大小的</w:t>
      </w:r>
      <w:r w:rsidRPr="00FE4391">
        <w:rPr>
          <w:rFonts w:hint="eastAsia"/>
          <w:color w:val="FF0000"/>
        </w:rPr>
        <w:t>n</w:t>
      </w:r>
      <w:r w:rsidRPr="00FE4391">
        <w:rPr>
          <w:rFonts w:hint="eastAsia"/>
          <w:color w:val="FF0000"/>
        </w:rPr>
        <w:t>放到方括号里面</w:t>
      </w:r>
      <w:r>
        <w:rPr>
          <w:rFonts w:hint="eastAsia"/>
        </w:rPr>
        <w:t>。</w:t>
      </w:r>
      <w:r w:rsidR="00CE36A2">
        <w:rPr>
          <w:rFonts w:hint="eastAsia"/>
        </w:rPr>
        <w:t>实际上传递的</w:t>
      </w:r>
      <w:r w:rsidR="00CE36A2">
        <w:rPr>
          <w:rFonts w:hint="eastAsia"/>
        </w:rPr>
        <w:t>arr</w:t>
      </w:r>
      <w:r w:rsidR="00CE36A2">
        <w:rPr>
          <w:rFonts w:hint="eastAsia"/>
        </w:rPr>
        <w:t>是一个地址，因此替换成</w:t>
      </w:r>
      <w:r w:rsidR="00CE36A2">
        <w:rPr>
          <w:rFonts w:hint="eastAsia"/>
        </w:rPr>
        <w:t>int</w:t>
      </w:r>
      <w:r w:rsidR="00CE36A2">
        <w:t>* arr</w:t>
      </w:r>
      <w:r w:rsidR="00CE36A2">
        <w:rPr>
          <w:rFonts w:hint="eastAsia"/>
        </w:rPr>
        <w:t>也是等价的。</w:t>
      </w:r>
      <w:r>
        <w:rPr>
          <w:rFonts w:hint="eastAsia"/>
        </w:rPr>
        <w:t>在函数原型中，</w:t>
      </w:r>
      <w:r>
        <w:t>int arr[]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t>* arr</w:t>
      </w:r>
      <w:r>
        <w:rPr>
          <w:rFonts w:hint="eastAsia"/>
        </w:rPr>
        <w:t>是等价的。</w:t>
      </w:r>
      <w:r w:rsidR="001D5B10">
        <w:rPr>
          <w:color w:val="FF0000"/>
        </w:rPr>
        <w:t>P218</w:t>
      </w:r>
      <w:r w:rsidR="001D5B10">
        <w:rPr>
          <w:rFonts w:hint="eastAsia"/>
          <w:color w:val="FF0000"/>
        </w:rPr>
        <w:t>示例，可</w:t>
      </w:r>
      <w:r w:rsidR="001D5B10">
        <w:rPr>
          <w:rFonts w:hint="eastAsia"/>
          <w:color w:val="FF0000"/>
        </w:rPr>
        <w:t>re</w:t>
      </w:r>
      <w:r w:rsidR="001D5B10">
        <w:rPr>
          <w:rFonts w:hint="eastAsia"/>
          <w:color w:val="FF0000"/>
        </w:rPr>
        <w:t>。</w:t>
      </w:r>
      <w:r w:rsidR="008C61A9" w:rsidRPr="008C61A9">
        <w:rPr>
          <w:rFonts w:hint="eastAsia"/>
          <w:color w:val="000000" w:themeColor="text1"/>
        </w:rPr>
        <w:t>为</w:t>
      </w:r>
      <w:r w:rsidR="008C61A9">
        <w:rPr>
          <w:rFonts w:hint="eastAsia"/>
          <w:color w:val="000000" w:themeColor="text1"/>
        </w:rPr>
        <w:t>了防止函数在无意中修改了数组的内容，可在声明形参时使用</w:t>
      </w:r>
      <w:r w:rsidR="008C61A9" w:rsidRPr="003F42EB">
        <w:rPr>
          <w:rFonts w:hint="eastAsia"/>
          <w:color w:val="00B0F0"/>
        </w:rPr>
        <w:t>关键字</w:t>
      </w:r>
      <w:r w:rsidR="008C61A9" w:rsidRPr="003F42EB">
        <w:rPr>
          <w:rFonts w:hint="eastAsia"/>
          <w:color w:val="00B0F0"/>
        </w:rPr>
        <w:t>const</w:t>
      </w:r>
      <w:r w:rsidR="008C61A9">
        <w:rPr>
          <w:rFonts w:hint="eastAsia"/>
          <w:color w:val="000000" w:themeColor="text1"/>
        </w:rPr>
        <w:t>，如</w:t>
      </w:r>
      <w:r w:rsidR="008C61A9">
        <w:rPr>
          <w:rFonts w:hint="eastAsia"/>
          <w:color w:val="000000" w:themeColor="text1"/>
        </w:rPr>
        <w:t>void</w:t>
      </w:r>
      <w:r w:rsidR="008C61A9">
        <w:rPr>
          <w:color w:val="000000" w:themeColor="text1"/>
        </w:rPr>
        <w:t xml:space="preserve"> show_array(const double ar[], int n);</w:t>
      </w:r>
    </w:p>
    <w:p w:rsidR="001D5B10" w:rsidRDefault="001D5B10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传递数组时，可以传递数组的头地址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或指针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和数组长度，如上所示；也可以将数组头和尾的指针传递给函数，如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220</w:t>
      </w:r>
      <w:r>
        <w:rPr>
          <w:rFonts w:hint="eastAsia"/>
          <w:color w:val="000000" w:themeColor="text1"/>
        </w:rPr>
        <w:t>的程序所示。</w:t>
      </w:r>
    </w:p>
    <w:p w:rsidR="001D5B10" w:rsidRDefault="001D5B10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把</w:t>
      </w:r>
      <w:r>
        <w:rPr>
          <w:rFonts w:hint="eastAsia"/>
          <w:color w:val="000000" w:themeColor="text1"/>
        </w:rPr>
        <w:t>const</w:t>
      </w:r>
      <w:r>
        <w:rPr>
          <w:rFonts w:hint="eastAsia"/>
          <w:color w:val="000000" w:themeColor="text1"/>
        </w:rPr>
        <w:t>关键字用到指针</w:t>
      </w:r>
      <w:r>
        <w:rPr>
          <w:rFonts w:hint="eastAsia"/>
          <w:color w:val="000000" w:themeColor="text1"/>
        </w:rPr>
        <w:t>pt</w:t>
      </w:r>
      <w:r>
        <w:rPr>
          <w:rFonts w:hint="eastAsia"/>
          <w:color w:val="000000" w:themeColor="text1"/>
        </w:rPr>
        <w:t>上可以防止修改</w:t>
      </w:r>
      <w:r>
        <w:rPr>
          <w:rFonts w:hint="eastAsia"/>
          <w:color w:val="000000" w:themeColor="text1"/>
        </w:rPr>
        <w:t>pt</w:t>
      </w:r>
      <w:r>
        <w:rPr>
          <w:rFonts w:hint="eastAsia"/>
          <w:color w:val="000000" w:themeColor="text1"/>
        </w:rPr>
        <w:t>所指向的值，有两种方法，</w:t>
      </w: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让指针指向一个常量；</w:t>
      </w: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将指针声明为常量，防止改变指针指向的位置。第二种方法，只能将常量指针指向常量，而不能指向变量。参考</w:t>
      </w:r>
      <w:r>
        <w:rPr>
          <w:rFonts w:hint="eastAsia"/>
          <w:color w:val="000000" w:themeColor="text1"/>
        </w:rPr>
        <w:t>P222.</w:t>
      </w:r>
    </w:p>
    <w:p w:rsidR="003F42EB" w:rsidRDefault="003F42EB" w:rsidP="001E64BE">
      <w:pPr>
        <w:rPr>
          <w:color w:val="000000" w:themeColor="text1"/>
        </w:rPr>
      </w:pPr>
    </w:p>
    <w:p w:rsidR="003F42EB" w:rsidRPr="003F42EB" w:rsidRDefault="003F42EB" w:rsidP="001E64BE">
      <w:pPr>
        <w:rPr>
          <w:color w:val="FF0000"/>
        </w:rPr>
      </w:pPr>
      <w:r w:rsidRPr="003F42EB">
        <w:rPr>
          <w:rFonts w:hint="eastAsia"/>
          <w:color w:val="FF0000"/>
        </w:rPr>
        <w:t>const</w:t>
      </w:r>
      <w:r w:rsidRPr="003F42EB">
        <w:rPr>
          <w:rFonts w:hint="eastAsia"/>
          <w:color w:val="FF0000"/>
        </w:rPr>
        <w:t>和指针</w:t>
      </w:r>
      <w:r w:rsidRPr="003F42EB">
        <w:rPr>
          <w:rFonts w:hint="eastAsia"/>
          <w:color w:val="FF0000"/>
        </w:rPr>
        <w:t xml:space="preserve"> re</w:t>
      </w:r>
    </w:p>
    <w:p w:rsidR="00FE4391" w:rsidRDefault="00FE4391" w:rsidP="001E64BE"/>
    <w:p w:rsidR="006C4256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将二维数组作为参数给函数时，原型为：</w:t>
      </w:r>
    </w:p>
    <w:p w:rsidR="002B2CF3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nt data[3][4]; // </w:t>
      </w:r>
      <w:r>
        <w:rPr>
          <w:rFonts w:hint="eastAsia"/>
          <w:color w:val="000000" w:themeColor="text1"/>
        </w:rPr>
        <w:t>二维数组格式</w:t>
      </w:r>
    </w:p>
    <w:p w:rsidR="002B2CF3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 xml:space="preserve">nt sum(int (*ar2)[4], int size); </w:t>
      </w: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函数原型</w:t>
      </w:r>
    </w:p>
    <w:p w:rsidR="002B2CF3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其中括号必不可少，因为：</w:t>
      </w:r>
    </w:p>
    <w:p w:rsidR="002B2CF3" w:rsidRDefault="002B2CF3" w:rsidP="001E64BE">
      <w:pPr>
        <w:rPr>
          <w:color w:val="000000" w:themeColor="text1"/>
        </w:rPr>
      </w:pPr>
      <w:r>
        <w:rPr>
          <w:color w:val="000000" w:themeColor="text1"/>
        </w:rPr>
        <w:t xml:space="preserve">int (*ar2)[4] </w:t>
      </w: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表示一个指向由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组成的数组的指针</w:t>
      </w:r>
    </w:p>
    <w:p w:rsidR="002B2CF3" w:rsidRDefault="002B2CF3" w:rsidP="001E64BE">
      <w:pPr>
        <w:rPr>
          <w:color w:val="000000" w:themeColor="text1"/>
        </w:rPr>
      </w:pPr>
      <w:r>
        <w:rPr>
          <w:color w:val="000000" w:themeColor="text1"/>
        </w:rPr>
        <w:t>int *ar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[4] </w:t>
      </w:r>
      <w:r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表示一个由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个指向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的指针组成的数组</w:t>
      </w:r>
    </w:p>
    <w:p w:rsidR="002B2CF3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另一种形式：</w:t>
      </w:r>
    </w:p>
    <w:p w:rsidR="002B2CF3" w:rsidRDefault="002B2CF3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 sum(int ar2[][4], int size);</w:t>
      </w:r>
    </w:p>
    <w:p w:rsidR="002B2CF3" w:rsidRDefault="002B2CF3" w:rsidP="001E64BE">
      <w:pPr>
        <w:rPr>
          <w:color w:val="000000" w:themeColor="text1"/>
        </w:rPr>
      </w:pPr>
      <w:r>
        <w:rPr>
          <w:color w:val="000000" w:themeColor="text1"/>
        </w:rPr>
        <w:t>ar2[r][c]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(*(ar2+r)+c)</w:t>
      </w:r>
      <w:r>
        <w:rPr>
          <w:rFonts w:hint="eastAsia"/>
          <w:color w:val="000000" w:themeColor="text1"/>
        </w:rPr>
        <w:t>等价</w:t>
      </w:r>
    </w:p>
    <w:p w:rsidR="00731D02" w:rsidRDefault="00731D02" w:rsidP="001E64BE">
      <w:pPr>
        <w:rPr>
          <w:color w:val="000000" w:themeColor="text1"/>
        </w:rPr>
      </w:pPr>
    </w:p>
    <w:p w:rsidR="00731D02" w:rsidRDefault="00731D02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传递字符串到函数给出的是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指针，包括：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数组；由引号括起来的字符串常量和设置为字符串的地址的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指针。不必传递字符串长度。不能返回字符串，但可以返回字符串地址</w:t>
      </w:r>
      <w:r w:rsidR="007C4E51">
        <w:rPr>
          <w:rFonts w:hint="eastAsia"/>
          <w:color w:val="000000" w:themeColor="text1"/>
        </w:rPr>
        <w:t>。</w:t>
      </w:r>
    </w:p>
    <w:p w:rsidR="007C4E51" w:rsidRDefault="007C4E51" w:rsidP="001E64BE">
      <w:pPr>
        <w:rPr>
          <w:color w:val="000000" w:themeColor="text1"/>
        </w:rPr>
      </w:pPr>
    </w:p>
    <w:p w:rsidR="007C4E51" w:rsidRDefault="007C4E51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</w:t>
      </w:r>
    </w:p>
    <w:p w:rsidR="002B2CF3" w:rsidRDefault="002B2CF3" w:rsidP="001E64BE">
      <w:pPr>
        <w:rPr>
          <w:color w:val="000000" w:themeColor="text1"/>
        </w:rPr>
      </w:pPr>
    </w:p>
    <w:p w:rsidR="007C4E51" w:rsidRDefault="00C405C6" w:rsidP="001E64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函数指针</w:t>
      </w:r>
      <w:r>
        <w:rPr>
          <w:rFonts w:hint="eastAsia"/>
          <w:color w:val="000000" w:themeColor="text1"/>
        </w:rPr>
        <w:t>re</w:t>
      </w:r>
    </w:p>
    <w:p w:rsidR="002B2CF3" w:rsidRDefault="002B2CF3" w:rsidP="001E64BE"/>
    <w:p w:rsidR="006C4256" w:rsidRDefault="002F0310" w:rsidP="001E64BE">
      <w:r>
        <w:rPr>
          <w:rFonts w:hint="eastAsia"/>
        </w:rPr>
        <w:t>一般函数调用需要保存参数并跳转，但</w:t>
      </w:r>
      <w:r w:rsidR="0008102C">
        <w:rPr>
          <w:rFonts w:hint="eastAsia"/>
        </w:rPr>
        <w:t>内联函数</w:t>
      </w:r>
      <w:r>
        <w:rPr>
          <w:rFonts w:hint="eastAsia"/>
        </w:rPr>
        <w:t>将代码与其他程序代码内联起来，而无需跳转。内联函数比一般函数稍快，但会占用更多内存。一般适用于代码量小但调用次数多的函数。内联函数需要：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在函数声明前加上关键字</w:t>
      </w:r>
      <w:r>
        <w:rPr>
          <w:rFonts w:hint="eastAsia"/>
        </w:rPr>
        <w:t>inline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在函数定义前加上关键字</w:t>
      </w:r>
      <w:r>
        <w:rPr>
          <w:rFonts w:hint="eastAsia"/>
        </w:rPr>
        <w:t>inline</w:t>
      </w:r>
      <w:r>
        <w:rPr>
          <w:rFonts w:hint="eastAsia"/>
        </w:rPr>
        <w:t>。内联函数不能递归。</w:t>
      </w:r>
    </w:p>
    <w:p w:rsidR="006C4256" w:rsidRDefault="006C4256" w:rsidP="001E64BE"/>
    <w:p w:rsidR="006C4256" w:rsidRDefault="001E64BE" w:rsidP="001E64BE">
      <w:r>
        <w:rPr>
          <w:rFonts w:hint="eastAsia"/>
        </w:rPr>
        <w:t>引用变量</w:t>
      </w:r>
    </w:p>
    <w:p w:rsidR="001E64BE" w:rsidRDefault="001E64BE" w:rsidP="001E64BE">
      <w:r>
        <w:rPr>
          <w:rFonts w:hint="eastAsia"/>
        </w:rPr>
        <w:t>引用变量是已定义变量的别名，主要用途是作为函数的形参，函数将使用原始数</w:t>
      </w:r>
      <w:r>
        <w:rPr>
          <w:rFonts w:hint="eastAsia"/>
        </w:rPr>
        <w:lastRenderedPageBreak/>
        <w:t>据而非副本。这里用</w:t>
      </w:r>
      <w:r>
        <w:rPr>
          <w:rFonts w:hint="eastAsia"/>
        </w:rPr>
        <w:t>&amp;</w:t>
      </w:r>
      <w:r>
        <w:rPr>
          <w:rFonts w:hint="eastAsia"/>
        </w:rPr>
        <w:t>符号来定义引用变量，例子：</w:t>
      </w:r>
    </w:p>
    <w:p w:rsidR="001E64BE" w:rsidRDefault="001E64B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i</w:t>
      </w:r>
      <w:r>
        <w:rPr>
          <w:rFonts w:ascii="宋体" w:hAnsi="宋体"/>
          <w:szCs w:val="24"/>
        </w:rPr>
        <w:t>nt rats;</w:t>
      </w:r>
    </w:p>
    <w:p w:rsidR="001E64BE" w:rsidRDefault="001E64B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i</w:t>
      </w:r>
      <w:r>
        <w:rPr>
          <w:rFonts w:ascii="宋体" w:hAnsi="宋体"/>
          <w:szCs w:val="24"/>
        </w:rPr>
        <w:t>nt &amp; rodents = rats; //rodents</w:t>
      </w:r>
      <w:r>
        <w:rPr>
          <w:rFonts w:ascii="宋体" w:hAnsi="宋体" w:hint="eastAsia"/>
          <w:szCs w:val="24"/>
        </w:rPr>
        <w:t>是rats的引用变量</w:t>
      </w:r>
    </w:p>
    <w:p w:rsidR="00CE36A2" w:rsidRDefault="001E64BE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这里的&amp;</w:t>
      </w:r>
      <w:r w:rsidR="00701298">
        <w:rPr>
          <w:rFonts w:ascii="宋体" w:hAnsi="宋体" w:hint="eastAsia"/>
          <w:szCs w:val="24"/>
        </w:rPr>
        <w:t>不是地址运算符，而是</w:t>
      </w:r>
      <w:r>
        <w:rPr>
          <w:rFonts w:ascii="宋体" w:hAnsi="宋体" w:hint="eastAsia"/>
          <w:szCs w:val="24"/>
        </w:rPr>
        <w:t>类型标识符，就像int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*表示int型的指针一样，int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&amp;表示指向int的引用。rats和rodents指向相同的值和内存单元，操作一个变量改变时，另一个变量也改变。</w:t>
      </w:r>
      <w:r w:rsidRPr="001E64BE">
        <w:rPr>
          <w:rFonts w:ascii="宋体" w:hAnsi="宋体" w:hint="eastAsia"/>
          <w:color w:val="FF0000"/>
          <w:szCs w:val="24"/>
        </w:rPr>
        <w:t>必须在说明引用变量时初始化</w:t>
      </w:r>
      <w:r>
        <w:rPr>
          <w:rFonts w:ascii="宋体" w:hAnsi="宋体" w:hint="eastAsia"/>
          <w:szCs w:val="24"/>
        </w:rPr>
        <w:t>，一旦关联，引用变量将一直效忠</w:t>
      </w:r>
      <w:r w:rsidR="00784E2A">
        <w:rPr>
          <w:rFonts w:ascii="宋体" w:hAnsi="宋体" w:hint="eastAsia"/>
          <w:szCs w:val="24"/>
        </w:rPr>
        <w:t>于它</w:t>
      </w:r>
      <w:r>
        <w:rPr>
          <w:rFonts w:ascii="宋体" w:hAnsi="宋体" w:hint="eastAsia"/>
          <w:szCs w:val="24"/>
        </w:rPr>
        <w:t>。</w:t>
      </w:r>
    </w:p>
    <w:p w:rsidR="00CE36A2" w:rsidRDefault="00784E2A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引用变量</w:t>
      </w:r>
      <w:r w:rsidR="00BB091A">
        <w:rPr>
          <w:rFonts w:ascii="宋体" w:hAnsi="宋体" w:hint="eastAsia"/>
          <w:szCs w:val="24"/>
        </w:rPr>
        <w:t>作为函数参数时，被调用函数可以访问调用函数的中的变量，称为</w:t>
      </w:r>
      <w:r w:rsidR="00BB091A" w:rsidRPr="00BB091A">
        <w:rPr>
          <w:rFonts w:ascii="宋体" w:hAnsi="宋体" w:hint="eastAsia"/>
          <w:color w:val="FF0000"/>
          <w:szCs w:val="24"/>
        </w:rPr>
        <w:t>按引用传递</w:t>
      </w:r>
      <w:r w:rsidR="00BB091A">
        <w:rPr>
          <w:rFonts w:ascii="宋体" w:hAnsi="宋体" w:hint="eastAsia"/>
          <w:szCs w:val="24"/>
        </w:rPr>
        <w:t>。与之功能对应的是C中的</w:t>
      </w:r>
      <w:r w:rsidR="00BB091A" w:rsidRPr="00BB091A">
        <w:rPr>
          <w:rFonts w:ascii="宋体" w:hAnsi="宋体" w:hint="eastAsia"/>
          <w:color w:val="FF0000"/>
          <w:szCs w:val="24"/>
        </w:rPr>
        <w:t>指针传递</w:t>
      </w:r>
      <w:r w:rsidR="00BB091A">
        <w:rPr>
          <w:rFonts w:ascii="宋体" w:hAnsi="宋体" w:hint="eastAsia"/>
          <w:szCs w:val="24"/>
        </w:rPr>
        <w:t>。C中常用的</w:t>
      </w:r>
      <w:r w:rsidR="00BB091A">
        <w:rPr>
          <w:rFonts w:ascii="宋体" w:hAnsi="宋体" w:hint="eastAsia"/>
          <w:color w:val="FF0000"/>
          <w:szCs w:val="24"/>
        </w:rPr>
        <w:t>按值</w:t>
      </w:r>
      <w:r w:rsidR="00BB091A" w:rsidRPr="00BB091A">
        <w:rPr>
          <w:rFonts w:ascii="宋体" w:hAnsi="宋体" w:hint="eastAsia"/>
          <w:color w:val="FF0000"/>
          <w:szCs w:val="24"/>
        </w:rPr>
        <w:t>传递</w:t>
      </w:r>
      <w:r w:rsidR="00BB091A">
        <w:rPr>
          <w:rFonts w:ascii="宋体" w:hAnsi="宋体" w:hint="eastAsia"/>
          <w:szCs w:val="24"/>
        </w:rPr>
        <w:t>不能改变调用函数中的变量，参考P259的例子。</w:t>
      </w:r>
    </w:p>
    <w:p w:rsidR="00BB091A" w:rsidRDefault="00BB091A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swapr(int &amp; a, int &amp; b); //</w:t>
      </w:r>
      <w:r>
        <w:rPr>
          <w:rFonts w:ascii="宋体" w:hAnsi="宋体" w:hint="eastAsia"/>
          <w:szCs w:val="24"/>
        </w:rPr>
        <w:t>按引用传递</w:t>
      </w:r>
    </w:p>
    <w:p w:rsidR="00BB091A" w:rsidRDefault="00BB091A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void swapp(int </w:t>
      </w:r>
      <w:r>
        <w:rPr>
          <w:rFonts w:ascii="宋体" w:hAnsi="宋体" w:hint="eastAsia"/>
          <w:szCs w:val="24"/>
        </w:rPr>
        <w:t>*</w:t>
      </w:r>
      <w:r>
        <w:rPr>
          <w:rFonts w:ascii="宋体" w:hAnsi="宋体"/>
          <w:szCs w:val="24"/>
        </w:rPr>
        <w:t xml:space="preserve"> a, int </w:t>
      </w:r>
      <w:r>
        <w:rPr>
          <w:rFonts w:ascii="宋体" w:hAnsi="宋体" w:hint="eastAsia"/>
          <w:szCs w:val="24"/>
        </w:rPr>
        <w:t>*</w:t>
      </w:r>
      <w:r>
        <w:rPr>
          <w:rFonts w:ascii="宋体" w:hAnsi="宋体"/>
          <w:szCs w:val="24"/>
        </w:rPr>
        <w:t xml:space="preserve"> b)</w:t>
      </w:r>
      <w:r>
        <w:rPr>
          <w:rFonts w:ascii="宋体" w:hAnsi="宋体" w:hint="eastAsia"/>
          <w:szCs w:val="24"/>
        </w:rPr>
        <w:t>;</w:t>
      </w:r>
      <w:r>
        <w:rPr>
          <w:rFonts w:ascii="宋体" w:hAnsi="宋体"/>
          <w:szCs w:val="24"/>
        </w:rPr>
        <w:t xml:space="preserve"> //</w:t>
      </w:r>
      <w:r>
        <w:rPr>
          <w:rFonts w:ascii="宋体" w:hAnsi="宋体" w:hint="eastAsia"/>
          <w:szCs w:val="24"/>
        </w:rPr>
        <w:t>按指针传递</w:t>
      </w:r>
    </w:p>
    <w:p w:rsidR="00BB091A" w:rsidRDefault="00BB091A" w:rsidP="00BB091A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void swapp(int a, int b)</w:t>
      </w:r>
      <w:r>
        <w:rPr>
          <w:rFonts w:ascii="宋体" w:hAnsi="宋体" w:hint="eastAsia"/>
          <w:szCs w:val="24"/>
        </w:rPr>
        <w:t>;</w:t>
      </w:r>
      <w:r>
        <w:rPr>
          <w:rFonts w:ascii="宋体" w:hAnsi="宋体"/>
          <w:szCs w:val="24"/>
        </w:rPr>
        <w:t xml:space="preserve"> //</w:t>
      </w:r>
      <w:r>
        <w:rPr>
          <w:rFonts w:ascii="宋体" w:hAnsi="宋体" w:hint="eastAsia"/>
          <w:szCs w:val="24"/>
        </w:rPr>
        <w:t>按值传递</w:t>
      </w:r>
    </w:p>
    <w:p w:rsidR="00ED5BE0" w:rsidRDefault="00ED5BE0" w:rsidP="00BB091A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引用传递会改变调用函数中变量的值，若不希望改变，则应该在函数</w:t>
      </w:r>
      <w:bookmarkStart w:id="0" w:name="_GoBack"/>
      <w:bookmarkEnd w:id="0"/>
      <w:r>
        <w:rPr>
          <w:rFonts w:ascii="宋体" w:hAnsi="宋体" w:hint="eastAsia"/>
          <w:szCs w:val="24"/>
        </w:rPr>
        <w:t>原型和函数头前使用const：d</w:t>
      </w:r>
      <w:r>
        <w:rPr>
          <w:rFonts w:ascii="宋体" w:hAnsi="宋体"/>
          <w:szCs w:val="24"/>
        </w:rPr>
        <w:t>ouble refcube(const double &amp;ra);</w:t>
      </w:r>
      <w:r>
        <w:rPr>
          <w:rFonts w:ascii="宋体" w:hAnsi="宋体" w:hint="eastAsia"/>
          <w:szCs w:val="24"/>
        </w:rPr>
        <w:t>。引用变量限制更加严格，不能用表达式来赋值。</w:t>
      </w:r>
    </w:p>
    <w:p w:rsidR="00ED5BE0" w:rsidRDefault="005D445A" w:rsidP="00BB091A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若引用参数是const，则编译器在下面两种情况下生成临时变量：1</w:t>
      </w:r>
      <w:r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实参的类型正确，但不是左值；</w:t>
      </w:r>
      <w:r>
        <w:rPr>
          <w:rFonts w:ascii="宋体" w:hAnsi="宋体"/>
          <w:szCs w:val="24"/>
        </w:rPr>
        <w:t>2)</w:t>
      </w:r>
      <w:r>
        <w:rPr>
          <w:rFonts w:ascii="宋体" w:hAnsi="宋体" w:hint="eastAsia"/>
          <w:szCs w:val="24"/>
        </w:rPr>
        <w:t>实参的类型不正确，但可以转换为正确的类型，例子参考P262的代码。</w:t>
      </w:r>
      <w:r w:rsidRPr="005D445A">
        <w:rPr>
          <w:rFonts w:ascii="宋体" w:hAnsi="宋体" w:hint="eastAsia"/>
          <w:color w:val="FF0000"/>
          <w:szCs w:val="24"/>
        </w:rPr>
        <w:t>左值</w:t>
      </w:r>
      <w:r>
        <w:rPr>
          <w:rFonts w:ascii="宋体" w:hAnsi="宋体" w:hint="eastAsia"/>
          <w:szCs w:val="24"/>
        </w:rPr>
        <w:t>：是可被引用的数据对象，如变量、数组元素、结构成员、引用和解除引用的指针等。非左值包括字面常量(用引号括起来的字符串除外)和包含多项的表达式。应尽可能使用</w:t>
      </w:r>
      <w:r w:rsidRPr="005D445A">
        <w:rPr>
          <w:rFonts w:ascii="宋体" w:hAnsi="宋体" w:hint="eastAsia"/>
          <w:color w:val="FF0000"/>
          <w:szCs w:val="24"/>
        </w:rPr>
        <w:t>const</w:t>
      </w:r>
      <w:r>
        <w:rPr>
          <w:rFonts w:ascii="宋体" w:hAnsi="宋体" w:hint="eastAsia"/>
          <w:szCs w:val="24"/>
        </w:rPr>
        <w:t>。</w:t>
      </w:r>
    </w:p>
    <w:p w:rsidR="00D44762" w:rsidRDefault="00D44762" w:rsidP="00BB091A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/>
          <w:szCs w:val="24"/>
        </w:rPr>
        <w:t>引用变量适合结构</w:t>
      </w:r>
      <w:r w:rsidR="00814777">
        <w:rPr>
          <w:rFonts w:ascii="宋体" w:hAnsi="宋体"/>
          <w:szCs w:val="24"/>
        </w:rPr>
        <w:t>、类等，因为可以</w:t>
      </w:r>
      <w:r w:rsidR="00814777">
        <w:rPr>
          <w:rFonts w:ascii="宋体" w:hAnsi="宋体" w:hint="eastAsia"/>
          <w:szCs w:val="24"/>
        </w:rPr>
        <w:t>节省时间和内存。传统的按值传递是将返回结果复制到一个临时位置，再复制给调用函数。但引用变量是之间返回值，效率更高，</w:t>
      </w:r>
      <w:r w:rsidR="00814777" w:rsidRPr="00814777">
        <w:rPr>
          <w:rFonts w:ascii="宋体" w:hAnsi="宋体" w:hint="eastAsia"/>
          <w:color w:val="FF0000"/>
          <w:szCs w:val="24"/>
        </w:rPr>
        <w:t>参考P26</w:t>
      </w:r>
      <w:r w:rsidR="00FC0672">
        <w:rPr>
          <w:rFonts w:ascii="宋体" w:hAnsi="宋体" w:hint="eastAsia"/>
          <w:color w:val="FF0000"/>
          <w:szCs w:val="24"/>
        </w:rPr>
        <w:t>4</w:t>
      </w:r>
      <w:r w:rsidR="00814777" w:rsidRPr="00814777">
        <w:rPr>
          <w:rFonts w:ascii="宋体" w:hAnsi="宋体" w:hint="eastAsia"/>
          <w:color w:val="FF0000"/>
          <w:szCs w:val="24"/>
        </w:rPr>
        <w:t>的例子和之后的说明</w:t>
      </w:r>
      <w:r w:rsidR="00814777" w:rsidRPr="00EC121E">
        <w:rPr>
          <w:rFonts w:ascii="宋体" w:hAnsi="宋体" w:hint="eastAsia"/>
          <w:color w:val="000000" w:themeColor="text1"/>
          <w:szCs w:val="24"/>
        </w:rPr>
        <w:t>。</w:t>
      </w:r>
      <w:r w:rsidR="00EC121E" w:rsidRPr="00EC121E">
        <w:rPr>
          <w:rFonts w:ascii="宋体" w:hAnsi="宋体" w:hint="eastAsia"/>
          <w:color w:val="000000" w:themeColor="text1"/>
          <w:szCs w:val="24"/>
        </w:rPr>
        <w:t>返回</w:t>
      </w:r>
      <w:r w:rsidR="00EC121E">
        <w:rPr>
          <w:rFonts w:ascii="宋体" w:hAnsi="宋体" w:hint="eastAsia"/>
          <w:color w:val="000000" w:themeColor="text1"/>
          <w:szCs w:val="24"/>
        </w:rPr>
        <w:t>引用时应避免返回函数终止时不再存在的内存单元。</w:t>
      </w:r>
    </w:p>
    <w:p w:rsidR="00EC121E" w:rsidRDefault="00EC121E" w:rsidP="00BB091A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/>
          <w:color w:val="000000" w:themeColor="text1"/>
          <w:szCs w:val="24"/>
        </w:rPr>
        <w:t>经类对象传递给函数时，C++通常的做法是使用引用。</w:t>
      </w:r>
      <w:r w:rsidR="003C09E1">
        <w:rPr>
          <w:rFonts w:ascii="宋体" w:hAnsi="宋体"/>
          <w:color w:val="000000" w:themeColor="text1"/>
          <w:szCs w:val="24"/>
        </w:rPr>
        <w:t>参考P269代码。</w:t>
      </w:r>
    </w:p>
    <w:p w:rsidR="00BB091A" w:rsidRDefault="0039399D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定义一个接受基类引用作为参数的函数，调用时可以将派生类对象作为参数。</w:t>
      </w:r>
    </w:p>
    <w:p w:rsidR="00CE02E6" w:rsidRDefault="00CE02E6">
      <w:pPr>
        <w:rPr>
          <w:rFonts w:ascii="宋体" w:hAnsi="宋体"/>
          <w:color w:val="000000" w:themeColor="text1"/>
          <w:szCs w:val="24"/>
        </w:rPr>
      </w:pPr>
      <w:r w:rsidRPr="0039399D">
        <w:rPr>
          <w:rFonts w:ascii="宋体" w:hAnsi="宋体" w:hint="eastAsia"/>
          <w:color w:val="0070C0"/>
          <w:szCs w:val="24"/>
        </w:rPr>
        <w:t>打开文件示例</w:t>
      </w:r>
      <w:r>
        <w:rPr>
          <w:rFonts w:ascii="宋体" w:hAnsi="宋体" w:hint="eastAsia"/>
          <w:color w:val="000000" w:themeColor="text1"/>
          <w:szCs w:val="24"/>
        </w:rPr>
        <w:t>：</w:t>
      </w:r>
    </w:p>
    <w:p w:rsidR="00CE02E6" w:rsidRPr="00CE02E6" w:rsidRDefault="00CE02E6">
      <w:pPr>
        <w:rPr>
          <w:rFonts w:ascii="Courier New" w:hAnsi="Courier New" w:cs="Courier New"/>
          <w:color w:val="000000" w:themeColor="text1"/>
          <w:szCs w:val="24"/>
        </w:rPr>
      </w:pPr>
      <w:r w:rsidRPr="00CE02E6">
        <w:rPr>
          <w:rFonts w:ascii="Courier New" w:hAnsi="Courier New" w:cs="Courier New"/>
          <w:color w:val="000000" w:themeColor="text1"/>
          <w:szCs w:val="24"/>
        </w:rPr>
        <w:t>const char *fn = “ep-data.txt”;</w:t>
      </w:r>
    </w:p>
    <w:p w:rsidR="00CE02E6" w:rsidRPr="00CE02E6" w:rsidRDefault="00CE02E6">
      <w:pPr>
        <w:rPr>
          <w:rFonts w:ascii="Courier New" w:hAnsi="Courier New" w:cs="Courier New"/>
          <w:color w:val="000000" w:themeColor="text1"/>
          <w:szCs w:val="24"/>
        </w:rPr>
      </w:pPr>
      <w:r w:rsidRPr="00CE02E6">
        <w:rPr>
          <w:rFonts w:ascii="Courier New" w:hAnsi="Courier New" w:cs="Courier New"/>
          <w:color w:val="000000" w:themeColor="text1"/>
          <w:szCs w:val="24"/>
        </w:rPr>
        <w:t>ofstream fout;</w:t>
      </w:r>
    </w:p>
    <w:p w:rsidR="00CE02E6" w:rsidRPr="00CE02E6" w:rsidRDefault="00CE02E6">
      <w:pPr>
        <w:rPr>
          <w:rFonts w:ascii="Courier New" w:hAnsi="Courier New" w:cs="Courier New"/>
          <w:color w:val="000000" w:themeColor="text1"/>
          <w:szCs w:val="24"/>
        </w:rPr>
      </w:pPr>
      <w:r w:rsidRPr="00CE02E6">
        <w:rPr>
          <w:rFonts w:ascii="Courier New" w:hAnsi="Courier New" w:cs="Courier New"/>
          <w:color w:val="000000" w:themeColor="text1"/>
          <w:szCs w:val="24"/>
        </w:rPr>
        <w:t>fout.open(fc);</w:t>
      </w:r>
    </w:p>
    <w:p w:rsidR="00CE02E6" w:rsidRPr="00CE02E6" w:rsidRDefault="00CE02E6">
      <w:pPr>
        <w:rPr>
          <w:rFonts w:ascii="Courier New" w:hAnsi="Courier New" w:cs="Courier New"/>
          <w:color w:val="000000" w:themeColor="text1"/>
          <w:szCs w:val="24"/>
        </w:rPr>
      </w:pPr>
      <w:r w:rsidRPr="00CE02E6">
        <w:rPr>
          <w:rFonts w:ascii="Courier New" w:hAnsi="Courier New" w:cs="Courier New"/>
          <w:color w:val="000000" w:themeColor="text1"/>
          <w:szCs w:val="24"/>
        </w:rPr>
        <w:t>if (!fout.is_open()){</w:t>
      </w:r>
    </w:p>
    <w:p w:rsidR="00CE02E6" w:rsidRDefault="00CE02E6" w:rsidP="00CE02E6">
      <w:pPr>
        <w:rPr>
          <w:rFonts w:ascii="Courier New" w:hAnsi="Courier New" w:cs="Courier New"/>
          <w:color w:val="000000" w:themeColor="text1"/>
          <w:szCs w:val="24"/>
        </w:rPr>
      </w:pPr>
      <w:r w:rsidRPr="00CE02E6">
        <w:rPr>
          <w:rFonts w:ascii="Courier New" w:hAnsi="Courier New" w:cs="Courier New"/>
          <w:color w:val="000000" w:themeColor="text1"/>
          <w:szCs w:val="24"/>
        </w:rPr>
        <w:tab/>
        <w:t>cout&lt;&lt;</w:t>
      </w:r>
      <w:r>
        <w:rPr>
          <w:rFonts w:ascii="Courier New" w:hAnsi="Courier New" w:cs="Courier New"/>
          <w:color w:val="000000" w:themeColor="text1"/>
          <w:szCs w:val="24"/>
        </w:rPr>
        <w:t>”Can’t open”&lt;&lt;fn&lt;&lt; “. Bye. \n”;</w:t>
      </w:r>
    </w:p>
    <w:p w:rsidR="00CE02E6" w:rsidRDefault="00CE02E6" w:rsidP="00CE02E6">
      <w:pPr>
        <w:ind w:firstLine="420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exit(EXIT_FAILURE);</w:t>
      </w:r>
      <w:r w:rsidRPr="00CE02E6">
        <w:rPr>
          <w:rFonts w:ascii="Courier New" w:hAnsi="Courier New" w:cs="Courier New"/>
          <w:color w:val="000000" w:themeColor="text1"/>
          <w:szCs w:val="24"/>
        </w:rPr>
        <w:t>}</w:t>
      </w:r>
    </w:p>
    <w:p w:rsidR="00784E2A" w:rsidRDefault="0032231A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P272一些文件写入的示例，更多可参考17章。</w:t>
      </w:r>
    </w:p>
    <w:p w:rsidR="0032231A" w:rsidRDefault="0032231A">
      <w:pPr>
        <w:rPr>
          <w:rFonts w:ascii="宋体" w:hAnsi="宋体"/>
          <w:szCs w:val="24"/>
        </w:rPr>
      </w:pPr>
      <w:r w:rsidRPr="0032231A">
        <w:rPr>
          <w:rFonts w:ascii="宋体" w:hAnsi="宋体" w:hint="eastAsia"/>
          <w:color w:val="FF0000"/>
          <w:szCs w:val="24"/>
        </w:rPr>
        <w:t>P274</w:t>
      </w:r>
      <w:r w:rsidRPr="0032231A">
        <w:rPr>
          <w:rFonts w:ascii="宋体" w:hAnsi="宋体"/>
          <w:color w:val="FF0000"/>
          <w:szCs w:val="24"/>
        </w:rPr>
        <w:t xml:space="preserve"> </w:t>
      </w:r>
      <w:r w:rsidRPr="0032231A">
        <w:rPr>
          <w:rFonts w:ascii="宋体" w:hAnsi="宋体" w:hint="eastAsia"/>
          <w:color w:val="FF0000"/>
          <w:szCs w:val="24"/>
        </w:rPr>
        <w:t>8.2.7</w:t>
      </w:r>
      <w:r>
        <w:rPr>
          <w:rFonts w:ascii="宋体" w:hAnsi="宋体" w:hint="eastAsia"/>
          <w:szCs w:val="24"/>
        </w:rPr>
        <w:t>关于引用参数的使用总结。</w:t>
      </w:r>
    </w:p>
    <w:p w:rsidR="0032231A" w:rsidRDefault="0032231A">
      <w:pPr>
        <w:rPr>
          <w:rFonts w:ascii="宋体" w:hAnsi="宋体"/>
          <w:szCs w:val="24"/>
        </w:rPr>
      </w:pPr>
    </w:p>
    <w:p w:rsidR="0032231A" w:rsidRDefault="0032231A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默认参数：当函数调用中省略了实参时自动使用的一个值。通过原型设置默认值：</w:t>
      </w:r>
    </w:p>
    <w:p w:rsidR="0032231A" w:rsidRDefault="00CE5C8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char *left(const char *str, int n=1)</w:t>
      </w:r>
    </w:p>
    <w:p w:rsidR="00CE5C83" w:rsidRDefault="00CE5C83">
      <w:pPr>
        <w:rPr>
          <w:rFonts w:ascii="宋体" w:hAnsi="宋体" w:cs="Courier New"/>
          <w:szCs w:val="24"/>
        </w:rPr>
      </w:pPr>
      <w:r w:rsidRPr="00CE5C83">
        <w:rPr>
          <w:rFonts w:ascii="宋体" w:hAnsi="宋体" w:cs="Courier New" w:hint="eastAsia"/>
          <w:szCs w:val="24"/>
        </w:rPr>
        <w:t>其中n</w:t>
      </w:r>
      <w:r>
        <w:rPr>
          <w:rFonts w:ascii="宋体" w:hAnsi="宋体" w:cs="Courier New" w:hint="eastAsia"/>
          <w:szCs w:val="24"/>
        </w:rPr>
        <w:t>=1为默认值，若传递了n值，则覆盖n=1。</w:t>
      </w:r>
      <w:r w:rsidRPr="00CE5C83">
        <w:rPr>
          <w:rFonts w:ascii="宋体" w:hAnsi="宋体" w:cs="Courier New" w:hint="eastAsia"/>
          <w:color w:val="FF0000"/>
          <w:szCs w:val="24"/>
        </w:rPr>
        <w:t>要设置参数的默认值，必须为它右边的所有参数都设置默认值</w:t>
      </w:r>
      <w:r>
        <w:rPr>
          <w:rFonts w:ascii="宋体" w:hAnsi="宋体" w:cs="Courier New" w:hint="eastAsia"/>
          <w:szCs w:val="24"/>
        </w:rPr>
        <w:t>。</w:t>
      </w:r>
    </w:p>
    <w:p w:rsidR="00CE5C83" w:rsidRDefault="00CE5C83">
      <w:pPr>
        <w:rPr>
          <w:rFonts w:ascii="宋体" w:hAnsi="宋体" w:cs="Courier New"/>
          <w:szCs w:val="24"/>
        </w:rPr>
      </w:pPr>
    </w:p>
    <w:p w:rsidR="00CE5C83" w:rsidRDefault="00CE5C83">
      <w:pPr>
        <w:rPr>
          <w:rFonts w:ascii="宋体" w:hAnsi="宋体" w:cs="Courier New"/>
          <w:szCs w:val="24"/>
        </w:rPr>
      </w:pPr>
      <w:r>
        <w:rPr>
          <w:rFonts w:ascii="宋体" w:hAnsi="宋体" w:cs="Courier New" w:hint="eastAsia"/>
          <w:szCs w:val="24"/>
        </w:rPr>
        <w:t>函数重载(函数多态</w:t>
      </w:r>
      <w:r>
        <w:rPr>
          <w:rFonts w:ascii="宋体" w:hAnsi="宋体" w:cs="Courier New"/>
          <w:szCs w:val="24"/>
        </w:rPr>
        <w:t>)</w:t>
      </w:r>
      <w:r>
        <w:rPr>
          <w:rFonts w:ascii="宋体" w:hAnsi="宋体" w:cs="Courier New" w:hint="eastAsia"/>
          <w:szCs w:val="24"/>
        </w:rPr>
        <w:t>指可以有多个同名的函数，可以用函数重载来设计一系列函数</w:t>
      </w:r>
      <w:r>
        <w:rPr>
          <w:rFonts w:ascii="宋体" w:hAnsi="宋体" w:cs="Courier New"/>
          <w:szCs w:val="24"/>
        </w:rPr>
        <w:t>—</w:t>
      </w:r>
      <w:r>
        <w:rPr>
          <w:rFonts w:ascii="宋体" w:hAnsi="宋体" w:cs="Courier New" w:hint="eastAsia"/>
          <w:szCs w:val="24"/>
        </w:rPr>
        <w:t>他们完成相同的工作，但使用不同的</w:t>
      </w:r>
      <w:r w:rsidRPr="00CE5C83">
        <w:rPr>
          <w:rFonts w:ascii="宋体" w:hAnsi="宋体" w:cs="Courier New" w:hint="eastAsia"/>
          <w:color w:val="000000" w:themeColor="text1"/>
          <w:szCs w:val="24"/>
        </w:rPr>
        <w:t>参数列表</w:t>
      </w:r>
      <w:r>
        <w:rPr>
          <w:rFonts w:ascii="宋体" w:hAnsi="宋体" w:cs="Courier New" w:hint="eastAsia"/>
          <w:szCs w:val="24"/>
        </w:rPr>
        <w:t>。函数重载的关键是函数的参</w:t>
      </w:r>
      <w:r>
        <w:rPr>
          <w:rFonts w:ascii="宋体" w:hAnsi="宋体" w:cs="Courier New" w:hint="eastAsia"/>
          <w:szCs w:val="24"/>
        </w:rPr>
        <w:lastRenderedPageBreak/>
        <w:t>数列表</w:t>
      </w:r>
      <w:r>
        <w:rPr>
          <w:rFonts w:ascii="宋体" w:hAnsi="宋体" w:cs="Courier New"/>
          <w:szCs w:val="24"/>
        </w:rPr>
        <w:t>—</w:t>
      </w:r>
      <w:r>
        <w:rPr>
          <w:rFonts w:ascii="宋体" w:hAnsi="宋体" w:cs="Courier New" w:hint="eastAsia"/>
          <w:szCs w:val="24"/>
        </w:rPr>
        <w:t>也称为函数的特征标(</w:t>
      </w:r>
      <w:r>
        <w:rPr>
          <w:rFonts w:ascii="宋体" w:hAnsi="宋体" w:cs="Courier New"/>
          <w:szCs w:val="24"/>
        </w:rPr>
        <w:t>function signature)</w:t>
      </w:r>
      <w:r>
        <w:rPr>
          <w:rFonts w:ascii="宋体" w:hAnsi="宋体" w:cs="Courier New" w:hint="eastAsia"/>
          <w:szCs w:val="24"/>
        </w:rPr>
        <w:t>，C++允许定义名称相同的函数，条件是他们的特征标不同。</w:t>
      </w:r>
      <w:r w:rsidR="00854221">
        <w:rPr>
          <w:rFonts w:ascii="宋体" w:hAnsi="宋体" w:cs="Courier New" w:hint="eastAsia"/>
          <w:szCs w:val="24"/>
        </w:rPr>
        <w:t>使用被重载的函数时，需要在函数调用中使用正确的参数类型。</w:t>
      </w:r>
    </w:p>
    <w:p w:rsidR="00C74337" w:rsidRPr="00CE5C83" w:rsidRDefault="00C74337">
      <w:pPr>
        <w:rPr>
          <w:rFonts w:ascii="宋体" w:hAnsi="宋体" w:cs="Courier New"/>
          <w:szCs w:val="24"/>
        </w:rPr>
      </w:pPr>
    </w:p>
    <w:p w:rsidR="0032231A" w:rsidRDefault="00E14A0D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函数模板，使用泛型来定义函数。如用建立一个交换模板的示例：</w:t>
      </w:r>
    </w:p>
    <w:p w:rsid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</w:rPr>
        <w:t>t</w:t>
      </w:r>
      <w:r>
        <w:rPr>
          <w:rFonts w:ascii="Courier New" w:hAnsi="Courier New" w:cs="Courier New"/>
          <w:szCs w:val="24"/>
        </w:rPr>
        <w:t>emplate &lt;typename T&gt;</w:t>
      </w:r>
    </w:p>
    <w:p w:rsid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void swap(</w:t>
      </w:r>
      <w:r>
        <w:rPr>
          <w:rFonts w:ascii="Courier New" w:hAnsi="Courier New" w:cs="Courier New" w:hint="eastAsia"/>
          <w:szCs w:val="24"/>
        </w:rPr>
        <w:t>T</w:t>
      </w:r>
      <w:r>
        <w:rPr>
          <w:rFonts w:ascii="Courier New" w:hAnsi="Courier New" w:cs="Courier New"/>
          <w:szCs w:val="24"/>
        </w:rPr>
        <w:t xml:space="preserve"> &amp;a, T &amp;b){</w:t>
      </w:r>
    </w:p>
    <w:p w:rsid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T temp;</w:t>
      </w:r>
    </w:p>
    <w:p w:rsid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temp = a;</w:t>
      </w:r>
    </w:p>
    <w:p w:rsid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a = b;</w:t>
      </w:r>
    </w:p>
    <w:p w:rsidR="00E14A0D" w:rsidRPr="00E14A0D" w:rsidRDefault="00E14A0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b = temp;}</w:t>
      </w:r>
    </w:p>
    <w:p w:rsidR="0032231A" w:rsidRDefault="00E14A0D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这里的T可以是int，double等各种类型，关键词template和typename是必需的，除非用关键词class代替typename，</w:t>
      </w:r>
      <w:r w:rsidRPr="00E14A0D">
        <w:rPr>
          <w:rFonts w:ascii="宋体" w:hAnsi="宋体" w:hint="eastAsia"/>
          <w:color w:val="FF0000"/>
          <w:szCs w:val="24"/>
        </w:rPr>
        <w:t>在这种上下文中，两者是等价的</w:t>
      </w:r>
      <w:r>
        <w:rPr>
          <w:rFonts w:ascii="宋体" w:hAnsi="宋体" w:hint="eastAsia"/>
          <w:szCs w:val="24"/>
        </w:rPr>
        <w:t>。</w:t>
      </w:r>
    </w:p>
    <w:p w:rsidR="00E14A0D" w:rsidRDefault="00E14A0D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可以像重载常规函数定义那用重载模板定义。</w:t>
      </w:r>
    </w:p>
    <w:p w:rsidR="004E03A8" w:rsidRDefault="004E03A8">
      <w:pPr>
        <w:rPr>
          <w:rFonts w:ascii="宋体" w:hAnsi="宋体"/>
          <w:szCs w:val="24"/>
        </w:rPr>
      </w:pPr>
    </w:p>
    <w:p w:rsidR="004E03A8" w:rsidRDefault="004E03A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显式具体化</w:t>
      </w:r>
    </w:p>
    <w:p w:rsidR="004E03A8" w:rsidRPr="004E03A8" w:rsidRDefault="004E03A8" w:rsidP="004E03A8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 w:rsidRPr="004E03A8">
        <w:rPr>
          <w:rFonts w:ascii="宋体" w:hAnsi="宋体" w:hint="eastAsia"/>
          <w:szCs w:val="24"/>
        </w:rPr>
        <w:t>对于给定的函数名，可以有非模板函数，模板函数和显式具体化模板函数以及他们的重载版本</w:t>
      </w:r>
    </w:p>
    <w:p w:rsidR="004E03A8" w:rsidRDefault="004E03A8" w:rsidP="004E03A8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显式具体化的原型和定义应以template</w:t>
      </w:r>
      <w:r>
        <w:rPr>
          <w:rFonts w:ascii="宋体" w:hAnsi="宋体"/>
          <w:szCs w:val="24"/>
        </w:rPr>
        <w:t>&lt;&gt;</w:t>
      </w:r>
      <w:r>
        <w:rPr>
          <w:rFonts w:ascii="宋体" w:hAnsi="宋体" w:hint="eastAsia"/>
          <w:szCs w:val="24"/>
        </w:rPr>
        <w:t>打头，并通过名称来指定类型</w:t>
      </w:r>
    </w:p>
    <w:p w:rsidR="004E03A8" w:rsidRDefault="004E03A8" w:rsidP="004E03A8">
      <w:pPr>
        <w:pStyle w:val="a7"/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具体化优先于常规模板，而非模板函数优先于具体化和常规模板</w:t>
      </w:r>
    </w:p>
    <w:p w:rsidR="00204533" w:rsidRDefault="00204533" w:rsidP="0020453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设job为一个结构名，以下为三种函数原型的例子：</w:t>
      </w:r>
    </w:p>
    <w:p w:rsidR="00204533" w:rsidRPr="00676809" w:rsidRDefault="00204533" w:rsidP="00676809">
      <w:pPr>
        <w:spacing w:line="400" w:lineRule="exact"/>
        <w:rPr>
          <w:rFonts w:ascii="Courier New" w:hAnsi="Courier New" w:cs="Courier New"/>
          <w:szCs w:val="24"/>
        </w:rPr>
      </w:pPr>
      <w:r w:rsidRPr="00676809">
        <w:rPr>
          <w:rFonts w:ascii="Courier New" w:hAnsi="Courier New" w:cs="Courier New"/>
          <w:szCs w:val="24"/>
        </w:rPr>
        <w:t>void Swap(job &amp;, job &amp;)</w:t>
      </w:r>
      <w:r w:rsidR="00676809" w:rsidRPr="00676809">
        <w:rPr>
          <w:rFonts w:ascii="Courier New" w:hAnsi="Courier New" w:cs="Courier New"/>
          <w:szCs w:val="24"/>
        </w:rPr>
        <w:t xml:space="preserve">; // </w:t>
      </w:r>
      <w:r w:rsidR="00676809" w:rsidRPr="00676809">
        <w:rPr>
          <w:rFonts w:ascii="Courier New" w:hAnsi="Courier New" w:cs="Courier New"/>
          <w:szCs w:val="24"/>
        </w:rPr>
        <w:t>非模板函数原型</w:t>
      </w:r>
    </w:p>
    <w:p w:rsidR="00676809" w:rsidRPr="00676809" w:rsidRDefault="00676809" w:rsidP="00676809">
      <w:pPr>
        <w:spacing w:line="400" w:lineRule="exact"/>
        <w:rPr>
          <w:rFonts w:ascii="Courier New" w:hAnsi="Courier New" w:cs="Courier New"/>
          <w:szCs w:val="24"/>
        </w:rPr>
      </w:pPr>
      <w:r w:rsidRPr="00676809">
        <w:rPr>
          <w:rFonts w:ascii="Courier New" w:hAnsi="Courier New" w:cs="Courier New"/>
          <w:szCs w:val="24"/>
        </w:rPr>
        <w:t>template &lt;typename T&gt;</w:t>
      </w:r>
    </w:p>
    <w:p w:rsidR="00676809" w:rsidRPr="00676809" w:rsidRDefault="00676809" w:rsidP="00676809">
      <w:pPr>
        <w:spacing w:line="400" w:lineRule="exact"/>
        <w:rPr>
          <w:rFonts w:ascii="Courier New" w:hAnsi="Courier New" w:cs="Courier New"/>
          <w:szCs w:val="24"/>
        </w:rPr>
      </w:pPr>
      <w:r w:rsidRPr="00676809">
        <w:rPr>
          <w:rFonts w:ascii="Courier New" w:hAnsi="Courier New" w:cs="Courier New"/>
          <w:szCs w:val="24"/>
        </w:rPr>
        <w:t xml:space="preserve">void Swap(T &amp;, T &amp;); // </w:t>
      </w:r>
      <w:r w:rsidRPr="00676809">
        <w:rPr>
          <w:rFonts w:ascii="Courier New" w:hAnsi="Courier New" w:cs="Courier New"/>
          <w:szCs w:val="24"/>
        </w:rPr>
        <w:t>模板原型</w:t>
      </w:r>
    </w:p>
    <w:p w:rsidR="00676809" w:rsidRPr="00676809" w:rsidRDefault="00676809" w:rsidP="00676809">
      <w:pPr>
        <w:spacing w:line="400" w:lineRule="exact"/>
        <w:rPr>
          <w:rFonts w:ascii="Courier New" w:hAnsi="Courier New" w:cs="Courier New"/>
          <w:szCs w:val="24"/>
        </w:rPr>
      </w:pPr>
      <w:r w:rsidRPr="00676809">
        <w:rPr>
          <w:rFonts w:ascii="Courier New" w:hAnsi="Courier New" w:cs="Courier New"/>
          <w:szCs w:val="24"/>
        </w:rPr>
        <w:t xml:space="preserve">template &lt;&gt; void Swap&lt;job&gt;(job &amp;, job &amp;);// </w:t>
      </w:r>
      <w:r w:rsidRPr="00676809">
        <w:rPr>
          <w:rFonts w:ascii="Courier New" w:hAnsi="Courier New" w:cs="Courier New"/>
          <w:szCs w:val="24"/>
        </w:rPr>
        <w:t>具体化模板原型</w:t>
      </w:r>
    </w:p>
    <w:p w:rsidR="00204533" w:rsidRDefault="00676809" w:rsidP="0020453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上式的&lt;</w:t>
      </w:r>
      <w:r>
        <w:rPr>
          <w:rFonts w:ascii="宋体" w:hAnsi="宋体"/>
          <w:szCs w:val="24"/>
        </w:rPr>
        <w:t>job&gt;</w:t>
      </w:r>
      <w:r>
        <w:rPr>
          <w:rFonts w:ascii="宋体" w:hAnsi="宋体" w:hint="eastAsia"/>
          <w:szCs w:val="24"/>
        </w:rPr>
        <w:t>是可选的。</w:t>
      </w:r>
    </w:p>
    <w:p w:rsidR="00204533" w:rsidRPr="00204533" w:rsidRDefault="00204533" w:rsidP="00204533">
      <w:pPr>
        <w:rPr>
          <w:rFonts w:ascii="宋体" w:hAnsi="宋体"/>
          <w:szCs w:val="24"/>
        </w:rPr>
      </w:pPr>
    </w:p>
    <w:p w:rsidR="0032231A" w:rsidRDefault="0032231A">
      <w:pPr>
        <w:rPr>
          <w:rFonts w:ascii="宋体" w:hAnsi="宋体"/>
          <w:szCs w:val="24"/>
        </w:rPr>
      </w:pPr>
    </w:p>
    <w:p w:rsidR="00784E2A" w:rsidRDefault="00784E2A">
      <w:pPr>
        <w:rPr>
          <w:rFonts w:ascii="宋体" w:hAnsi="宋体"/>
          <w:szCs w:val="24"/>
        </w:rPr>
      </w:pPr>
    </w:p>
    <w:p w:rsidR="00784E2A" w:rsidRPr="00784E2A" w:rsidRDefault="00784E2A">
      <w:pPr>
        <w:rPr>
          <w:rFonts w:ascii="宋体" w:hAnsi="宋体"/>
          <w:szCs w:val="24"/>
        </w:rPr>
      </w:pPr>
    </w:p>
    <w:sectPr w:rsidR="00784E2A" w:rsidRPr="0078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882" w:rsidRDefault="00D15882" w:rsidP="00CE36A2">
      <w:r>
        <w:separator/>
      </w:r>
    </w:p>
  </w:endnote>
  <w:endnote w:type="continuationSeparator" w:id="0">
    <w:p w:rsidR="00D15882" w:rsidRDefault="00D15882" w:rsidP="00CE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882" w:rsidRDefault="00D15882" w:rsidP="00CE36A2">
      <w:r>
        <w:separator/>
      </w:r>
    </w:p>
  </w:footnote>
  <w:footnote w:type="continuationSeparator" w:id="0">
    <w:p w:rsidR="00D15882" w:rsidRDefault="00D15882" w:rsidP="00CE3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50B"/>
    <w:multiLevelType w:val="hybridMultilevel"/>
    <w:tmpl w:val="514AF338"/>
    <w:lvl w:ilvl="0" w:tplc="D0BA0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EF"/>
    <w:rsid w:val="00037AEB"/>
    <w:rsid w:val="0008102C"/>
    <w:rsid w:val="000C0ED5"/>
    <w:rsid w:val="001D5B10"/>
    <w:rsid w:val="001E64BE"/>
    <w:rsid w:val="001F67A3"/>
    <w:rsid w:val="00204533"/>
    <w:rsid w:val="002B2CF3"/>
    <w:rsid w:val="002F0310"/>
    <w:rsid w:val="00321C39"/>
    <w:rsid w:val="0032231A"/>
    <w:rsid w:val="00323211"/>
    <w:rsid w:val="003769C6"/>
    <w:rsid w:val="0039399D"/>
    <w:rsid w:val="003C09E1"/>
    <w:rsid w:val="003F42EB"/>
    <w:rsid w:val="00403900"/>
    <w:rsid w:val="0041069E"/>
    <w:rsid w:val="004E03A8"/>
    <w:rsid w:val="004F79EF"/>
    <w:rsid w:val="00596E02"/>
    <w:rsid w:val="005D445A"/>
    <w:rsid w:val="0062273C"/>
    <w:rsid w:val="00670A76"/>
    <w:rsid w:val="00676809"/>
    <w:rsid w:val="006C4256"/>
    <w:rsid w:val="00701298"/>
    <w:rsid w:val="00731D02"/>
    <w:rsid w:val="00784E2A"/>
    <w:rsid w:val="007C4E51"/>
    <w:rsid w:val="007E6A6C"/>
    <w:rsid w:val="00814777"/>
    <w:rsid w:val="00854221"/>
    <w:rsid w:val="00871CC8"/>
    <w:rsid w:val="008B009F"/>
    <w:rsid w:val="008C61A9"/>
    <w:rsid w:val="0092217D"/>
    <w:rsid w:val="00997677"/>
    <w:rsid w:val="00B40C13"/>
    <w:rsid w:val="00BB091A"/>
    <w:rsid w:val="00BF6BE4"/>
    <w:rsid w:val="00C12F0C"/>
    <w:rsid w:val="00C405C6"/>
    <w:rsid w:val="00C74337"/>
    <w:rsid w:val="00CE02E6"/>
    <w:rsid w:val="00CE36A2"/>
    <w:rsid w:val="00CE5C83"/>
    <w:rsid w:val="00D15882"/>
    <w:rsid w:val="00D44762"/>
    <w:rsid w:val="00D75A3E"/>
    <w:rsid w:val="00DF0D23"/>
    <w:rsid w:val="00E14A0D"/>
    <w:rsid w:val="00E60D88"/>
    <w:rsid w:val="00E906CB"/>
    <w:rsid w:val="00EC121E"/>
    <w:rsid w:val="00ED5BE0"/>
    <w:rsid w:val="00FC0672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CD3C"/>
  <w15:chartTrackingRefBased/>
  <w15:docId w15:val="{45D1AB98-6EA6-4F0E-88A8-524D52D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4B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6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6A2"/>
    <w:rPr>
      <w:sz w:val="18"/>
      <w:szCs w:val="18"/>
    </w:rPr>
  </w:style>
  <w:style w:type="paragraph" w:styleId="a7">
    <w:name w:val="List Paragraph"/>
    <w:basedOn w:val="a"/>
    <w:uiPriority w:val="34"/>
    <w:qFormat/>
    <w:rsid w:val="004E0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23</cp:revision>
  <dcterms:created xsi:type="dcterms:W3CDTF">2018-08-07T07:11:00Z</dcterms:created>
  <dcterms:modified xsi:type="dcterms:W3CDTF">2018-10-28T08:52:00Z</dcterms:modified>
</cp:coreProperties>
</file>