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tr7xk7fn19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NHIỆM VỤ 1: MÔ HÌNH THÔNG TIN (Information Model)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Trả lời câu hỏi: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“Cái gì cần được lưu trữ?”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n0ysg2uhp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Các thực thể (Entities) chính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chương trình </w:t>
      </w:r>
      <w:r w:rsidDel="00000000" w:rsidR="00000000" w:rsidRPr="00000000">
        <w:rPr>
          <w:i w:val="1"/>
          <w:rtl w:val="0"/>
        </w:rPr>
        <w:t xml:space="preserve">“Khách hàng Thân thiết”</w:t>
      </w:r>
      <w:r w:rsidDel="00000000" w:rsidR="00000000" w:rsidRPr="00000000">
        <w:rPr>
          <w:rtl w:val="0"/>
        </w:rPr>
        <w:t xml:space="preserve"> của AdventureWorks, ta xác định được các đối tượng kinh doanh cốt lõi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6504566929134"/>
        <w:gridCol w:w="4033.8020787401583"/>
        <w:gridCol w:w="4337.059275590552"/>
        <w:tblGridChange w:id="0">
          <w:tblGrid>
            <w:gridCol w:w="654.6504566929134"/>
            <w:gridCol w:w="4033.8020787401583"/>
            <w:gridCol w:w="4337.0592755905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Khách hàng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Người tham gia chương trình khách hàng thân thiết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Chương trình thành viên (MembershipProgram)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Các cấp độ hoặc loại hình chương trình (Silver, Gold, Platinum...)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Điểm thưởng (RewardPoint)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Số điểm mà khách hàng tích lũy và sử dụng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Giao dịch mua hàng (Transaction)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Các đơn hàng của khách hàng dùng để tính điểm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Phần thưởng (RewardItem)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Các phần quà hoặc ưu đãi mà khách hàng có thể đổi điểm để nhận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Đổi thưởng (Redemption)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khách hàng dùng điểm đổi phần thưởng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852113nj0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Các thuộc tính (Properties) quan trọng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2.8124478736736"/>
        <w:gridCol w:w="6652.699363149949"/>
        <w:tblGridChange w:id="0">
          <w:tblGrid>
            <w:gridCol w:w="2372.8124478736736"/>
            <w:gridCol w:w="6652.6993631499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Thuộc tính cần lưu trữ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MaKhachHang, HoTen, Email, SoDienThoai, NgayDangKy, CapDoHienTai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Chương trình 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MaChuongTrinh, TenChuongTrinh, MoTa, DieuKienThamGia, UuDai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Giao dịch mua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MaGiaoDich, MaKhachHang, NgayGiaoDich, TongTien, DiemTichLuy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Điểm thưởng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MaDiem, MaKhachHang, TongDiem, DiemSuDung, DiemConLai, NgayCapNhat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Phần thưởng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MaPhanThuong, TenPhanThuong, MoTa, GiaTriDiem, SoLuongTon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Đổi thưởng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MaDoiThuong, MaKhachHang, MaPhanThuong, NgayDoi, DiemDaDung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n9g9yaim6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Mối quan hệ (Relationships)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Một Khách hàng</w:t>
      </w:r>
      <w:r w:rsidDel="00000000" w:rsidR="00000000" w:rsidRPr="00000000">
        <w:rPr>
          <w:rtl w:val="0"/>
        </w:rPr>
        <w:t xml:space="preserve"> có thể thực hiện </w:t>
      </w:r>
      <w:r w:rsidDel="00000000" w:rsidR="00000000" w:rsidRPr="00000000">
        <w:rPr>
          <w:b w:val="1"/>
          <w:rtl w:val="0"/>
        </w:rPr>
        <w:t xml:space="preserve">nhiều Giao dịch mua hàng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1–N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(Khách hàng ↔ Giao dịch)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Một Giao dịch</w:t>
      </w:r>
      <w:r w:rsidDel="00000000" w:rsidR="00000000" w:rsidRPr="00000000">
        <w:rPr>
          <w:rtl w:val="0"/>
        </w:rPr>
        <w:t xml:space="preserve"> sẽ sinh ra </w:t>
      </w:r>
      <w:r w:rsidDel="00000000" w:rsidR="00000000" w:rsidRPr="00000000">
        <w:rPr>
          <w:b w:val="1"/>
          <w:rtl w:val="0"/>
        </w:rPr>
        <w:t xml:space="preserve">một bản ghi điểm thưởng</w:t>
      </w:r>
      <w:r w:rsidDel="00000000" w:rsidR="00000000" w:rsidRPr="00000000">
        <w:rPr>
          <w:rtl w:val="0"/>
        </w:rPr>
        <w:t xml:space="preserve"> (tăng điểm cho khách hàng).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1–1</w:t>
      </w:r>
      <w:r w:rsidDel="00000000" w:rsidR="00000000" w:rsidRPr="00000000">
        <w:rPr>
          <w:rtl w:val="0"/>
        </w:rPr>
        <w:t xml:space="preserve"> (Giao dịch ↔ Điểm thưởng)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Một Khách hàng</w:t>
      </w:r>
      <w:r w:rsidDel="00000000" w:rsidR="00000000" w:rsidRPr="00000000">
        <w:rPr>
          <w:rtl w:val="0"/>
        </w:rPr>
        <w:t xml:space="preserve"> có thể </w:t>
      </w:r>
      <w:r w:rsidDel="00000000" w:rsidR="00000000" w:rsidRPr="00000000">
        <w:rPr>
          <w:b w:val="1"/>
          <w:rtl w:val="0"/>
        </w:rPr>
        <w:t xml:space="preserve">đổi nhiều phần thưởng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rtl w:val="0"/>
        </w:rPr>
        <w:t xml:space="preserve">mỗi phần thưởng</w:t>
      </w:r>
      <w:r w:rsidDel="00000000" w:rsidR="00000000" w:rsidRPr="00000000">
        <w:rPr>
          <w:rtl w:val="0"/>
        </w:rPr>
        <w:t xml:space="preserve"> có thể được </w:t>
      </w:r>
      <w:r w:rsidDel="00000000" w:rsidR="00000000" w:rsidRPr="00000000">
        <w:rPr>
          <w:b w:val="1"/>
          <w:rtl w:val="0"/>
        </w:rPr>
        <w:t xml:space="preserve">nhiều khách hàng đổi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N–N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(Khách hàng ↔ Phần thưởng), thể hiện qua </w:t>
      </w:r>
      <w:r w:rsidDel="00000000" w:rsidR="00000000" w:rsidRPr="00000000">
        <w:rPr>
          <w:b w:val="1"/>
          <w:rtl w:val="0"/>
        </w:rPr>
        <w:t xml:space="preserve">bảng Đổi thưởng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Mỗi Khách hàng</w:t>
      </w:r>
      <w:r w:rsidDel="00000000" w:rsidR="00000000" w:rsidRPr="00000000">
        <w:rPr>
          <w:rtl w:val="0"/>
        </w:rPr>
        <w:t xml:space="preserve"> thuộc </w:t>
      </w:r>
      <w:r w:rsidDel="00000000" w:rsidR="00000000" w:rsidRPr="00000000">
        <w:rPr>
          <w:b w:val="1"/>
          <w:rtl w:val="0"/>
        </w:rPr>
        <w:t xml:space="preserve">một cấp độ chương trình thành viên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1–N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(Chương trình ↔ Khách hàng)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j8bcf62re4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🧱 NHIỆM VỤ 2: MÔ HÌNH DỮ LIỆU (Data Model)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Trả lời câu hỏi: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“Làm thế nào để lưu trữ dữ liệu đó?”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bản thiết kế sơ bộ các bảng, khóa chính – khóa ngoại và kiểu dữ liệu gợi ý (mang tính logic, không phụ thuộc hệ CSDL cụ thể):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4.5735182683757"/>
        <w:gridCol w:w="2780.3485652159593"/>
        <w:gridCol w:w="2482.959839225118"/>
        <w:gridCol w:w="1137.62988831417"/>
        <w:tblGridChange w:id="0">
          <w:tblGrid>
            <w:gridCol w:w="2624.5735182683757"/>
            <w:gridCol w:w="2780.3485652159593"/>
            <w:gridCol w:w="2482.959839225118"/>
            <w:gridCol w:w="1137.629888314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Cột (Thuộc tính)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dữ liệu gợi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KhachHang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MaKhachHang (PK), HoTen, Email, SoDienThoai, NgayDangKy, CapDoHienTai, MaChuongTrinh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INT, VARCHAR(100), VARCHAR(100), VARCHAR(15), DATE, VARCHAR(20),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Lưu thông tin khách hàng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ChuongTrinhThanhVien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MaChuongTrinh (PK), TenChuongTrinh, MoTa, DieuKienThamGia, UuDai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INT, VARCHAR(100), TEXT, TEXT, 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Danh mục chương trình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GiaoDich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MaGiaoDich (PK), MaKhachHang (FK), NgayGiaoDich, TongTien, DiemTichLuy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INT, INT, DATE, DECIMAL(10,2),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Lưu lịch sử mua hàng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DiemThuong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MaDiem (PK), MaKhachHang (FK), TongDiem, DiemSuDung, DiemConLai, NgayCapNhat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INT, INT, INT, INT, INT,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Quản lý tổng điểm của từng khách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PhanThuong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MaPhanThuong (PK), TenPhanThuong, MoTa, GiaTriDiem, SoLuongTon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INT, VARCHAR(100), TEXT, INT,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Danh mục quà tặng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DoiThuong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MaDoiThuong (PK), MaKhachHang (FK), MaPhanThuong (FK), NgayDoi, DiemDaDung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INT, INT, INT, DATE,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Lưu lịch sử đổi điểm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f7qzgbkix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Tổng kết logic thiết kế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Dữ liệu </w:t>
      </w:r>
      <w:r w:rsidDel="00000000" w:rsidR="00000000" w:rsidRPr="00000000">
        <w:rPr>
          <w:b w:val="1"/>
          <w:rtl w:val="0"/>
        </w:rPr>
        <w:t xml:space="preserve">Khách hàng &amp; Giao dịch</w:t>
      </w:r>
      <w:r w:rsidDel="00000000" w:rsidR="00000000" w:rsidRPr="00000000">
        <w:rPr>
          <w:rtl w:val="0"/>
        </w:rPr>
        <w:t xml:space="preserve"> được quản lý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chính xác, có cấu trúc rõ ràng → SQL</w:t>
      </w:r>
      <w:r w:rsidDel="00000000" w:rsidR="00000000" w:rsidRPr="00000000">
        <w:rPr>
          <w:rtl w:val="0"/>
        </w:rPr>
        <w:t xml:space="preserve"> phù hợp.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</w:t>
      </w:r>
      <w:r w:rsidDel="00000000" w:rsidR="00000000" w:rsidRPr="00000000">
        <w:rPr>
          <w:b w:val="1"/>
          <w:rtl w:val="0"/>
        </w:rPr>
        <w:t xml:space="preserve">hành vi và tương tác mở rộng (feedback, review, hình ảnh, …)</w:t>
      </w:r>
      <w:r w:rsidDel="00000000" w:rsidR="00000000" w:rsidRPr="00000000">
        <w:rPr>
          <w:rtl w:val="0"/>
        </w:rPr>
        <w:t xml:space="preserve"> sau này có thể lưu ở hệ thống </w:t>
      </w:r>
      <w:r w:rsidDel="00000000" w:rsidR="00000000" w:rsidRPr="00000000">
        <w:rPr>
          <w:b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bổ trợ để phân tích nâng cao.</w:t>
        <w:br w:type="textWrapping"/>
        <w:t xml:space="preserve"> → Kết hợp </w:t>
      </w:r>
      <w:r w:rsidDel="00000000" w:rsidR="00000000" w:rsidRPr="00000000">
        <w:rPr>
          <w:b w:val="1"/>
          <w:rtl w:val="0"/>
        </w:rPr>
        <w:t xml:space="preserve">SQL + NoSQL (Hybrid Model)</w:t>
      </w:r>
      <w:r w:rsidDel="00000000" w:rsidR="00000000" w:rsidRPr="00000000">
        <w:rPr>
          <w:rtl w:val="0"/>
        </w:rPr>
        <w:t xml:space="preserve"> giúp hệ thống vừa ổn định, vừa linh hoạt mở rộng.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