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课程编号：</w:t>
      </w:r>
      <w:r>
        <w:rPr>
          <w:rFonts w:ascii="仿宋_GB2312" w:eastAsia="仿宋_GB2312"/>
          <w:b/>
          <w:sz w:val="28"/>
          <w:szCs w:val="28"/>
        </w:rPr>
        <w:t>B0802052440</w:t>
      </w:r>
    </w:p>
    <w:p>
      <w:pPr>
        <w:rPr>
          <w:rFonts w:ascii="仿宋_GB2312" w:eastAsia="仿宋_GB2312"/>
          <w:b/>
          <w:sz w:val="72"/>
          <w:szCs w:val="72"/>
        </w:rPr>
      </w:pPr>
    </w:p>
    <w:p>
      <w:pPr>
        <w:jc w:val="center"/>
        <w:rPr>
          <w:rFonts w:hint="eastAsia" w:ascii="仿宋_GB2312" w:eastAsia="仿宋_GB2312"/>
          <w:b/>
          <w:sz w:val="72"/>
          <w:szCs w:val="72"/>
        </w:rPr>
      </w:pPr>
      <w:r>
        <w:rPr>
          <w:rFonts w:ascii="仿宋_GB2312" w:eastAsia="仿宋_GB2312"/>
          <w:b/>
          <w:sz w:val="72"/>
          <w:szCs w:val="72"/>
        </w:rPr>
        <w:t>Web</w:t>
      </w:r>
      <w:r>
        <w:rPr>
          <w:rFonts w:hint="eastAsia" w:ascii="仿宋_GB2312" w:eastAsia="仿宋_GB2312"/>
          <w:b/>
          <w:sz w:val="72"/>
          <w:szCs w:val="72"/>
        </w:rPr>
        <w:t>技术</w:t>
      </w:r>
      <w:r>
        <w:rPr>
          <w:rFonts w:ascii="仿宋_GB2312" w:eastAsia="仿宋_GB2312"/>
          <w:b/>
          <w:sz w:val="72"/>
          <w:szCs w:val="72"/>
        </w:rPr>
        <w:t>与应用</w:t>
      </w: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实验报告</w:t>
      </w: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1762125" cy="1762125"/>
            <wp:effectExtent l="0" t="0" r="9525" b="9525"/>
            <wp:docPr id="2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384" cy="17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tbl>
      <w:tblPr>
        <w:tblStyle w:val="6"/>
        <w:tblW w:w="79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594"/>
        <w:gridCol w:w="56"/>
        <w:gridCol w:w="2145"/>
        <w:gridCol w:w="2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姓        名</w:t>
            </w:r>
          </w:p>
        </w:tc>
        <w:sdt>
          <w:sdtPr>
            <w:rPr>
              <w:rFonts w:ascii="仿宋" w:hAnsi="仿宋" w:eastAsia="仿宋"/>
              <w:b/>
              <w:sz w:val="24"/>
            </w:rPr>
            <w:id w:val="461697726"/>
            <w:placeholder>
              <w:docPart w:val="335BBE41D7974AB2B7557AA88C32758F"/>
            </w:placeholder>
          </w:sdtPr>
          <w:sdtEndPr>
            <w:rPr>
              <w:rFonts w:ascii="仿宋" w:hAnsi="仿宋" w:eastAsia="仿宋"/>
              <w:b/>
              <w:sz w:val="24"/>
            </w:rPr>
          </w:sdtEndPr>
          <w:sdtContent>
            <w:tc>
              <w:tcPr>
                <w:tcW w:w="1594" w:type="dxa"/>
                <w:vAlign w:val="center"/>
              </w:tcPr>
              <w:p>
                <w:pPr>
                  <w:jc w:val="center"/>
                  <w:rPr>
                    <w:rFonts w:ascii="仿宋" w:hAnsi="仿宋" w:eastAsia="仿宋"/>
                    <w:b/>
                    <w:sz w:val="24"/>
                  </w:rPr>
                </w:pPr>
                <w:r>
                  <w:rPr>
                    <w:rFonts w:hint="eastAsia" w:ascii="仿宋" w:hAnsi="仿宋" w:eastAsia="仿宋"/>
                    <w:b/>
                    <w:sz w:val="24"/>
                    <w:lang w:val="en-US" w:eastAsia="zh-CN"/>
                  </w:rPr>
                  <w:t>黄能文</w:t>
                </w:r>
              </w:p>
            </w:tc>
          </w:sdtContent>
        </w:sdt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37"/>
                <w:kern w:val="0"/>
                <w:sz w:val="24"/>
                <w:fitText w:val="1928" w:id="0"/>
              </w:rPr>
              <w:t xml:space="preserve">学       </w:t>
            </w:r>
            <w:r>
              <w:rPr>
                <w:rFonts w:hint="eastAsia" w:ascii="仿宋" w:hAnsi="仿宋" w:eastAsia="仿宋"/>
                <w:b/>
                <w:spacing w:val="5"/>
                <w:kern w:val="0"/>
                <w:sz w:val="24"/>
                <w:fitText w:val="1928" w:id="0"/>
              </w:rPr>
              <w:t>号</w:t>
            </w:r>
          </w:p>
        </w:tc>
        <w:sdt>
          <w:sdtPr>
            <w:rPr>
              <w:rFonts w:ascii="仿宋" w:hAnsi="仿宋" w:eastAsia="仿宋"/>
              <w:b/>
              <w:sz w:val="24"/>
            </w:rPr>
            <w:id w:val="-908224535"/>
            <w:placeholder>
              <w:docPart w:val="CAF2D8FD129B49CE8733039C2CBDC453"/>
            </w:placeholder>
          </w:sdtPr>
          <w:sdtEndPr>
            <w:rPr>
              <w:rFonts w:ascii="仿宋" w:hAnsi="仿宋" w:eastAsia="仿宋"/>
              <w:b/>
              <w:sz w:val="24"/>
            </w:rPr>
          </w:sdtEndPr>
          <w:sdtContent>
            <w:tc>
              <w:tcPr>
                <w:tcW w:w="2183" w:type="dxa"/>
                <w:vAlign w:val="center"/>
              </w:tcPr>
              <w:p>
                <w:pPr>
                  <w:jc w:val="center"/>
                  <w:rPr>
                    <w:rFonts w:ascii="仿宋" w:hAnsi="仿宋" w:eastAsia="仿宋"/>
                    <w:b/>
                    <w:sz w:val="24"/>
                  </w:rPr>
                </w:pPr>
                <w:r>
                  <w:rPr>
                    <w:rFonts w:hint="eastAsia" w:ascii="仿宋" w:hAnsi="仿宋" w:eastAsia="仿宋"/>
                    <w:b/>
                    <w:sz w:val="24"/>
                    <w:lang w:eastAsia="zh-CN"/>
                  </w:rPr>
                  <w:t>2</w:t>
                </w:r>
                <w:r>
                  <w:rPr>
                    <w:rFonts w:hint="eastAsia" w:ascii="仿宋" w:hAnsi="仿宋" w:eastAsia="仿宋"/>
                    <w:b/>
                    <w:sz w:val="24"/>
                    <w:lang w:val="en-US" w:eastAsia="zh-CN"/>
                  </w:rPr>
                  <w:t>0184875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班        级</w:t>
            </w:r>
          </w:p>
        </w:tc>
        <w:sdt>
          <w:sdtPr>
            <w:rPr>
              <w:rFonts w:ascii="仿宋" w:hAnsi="仿宋" w:eastAsia="仿宋"/>
              <w:b/>
              <w:sz w:val="24"/>
            </w:rPr>
            <w:id w:val="842671131"/>
            <w:placeholder>
              <w:docPart w:val="96CBB808A867482F817029A2456E8D7E"/>
            </w:placeholder>
          </w:sdtPr>
          <w:sdtEndPr>
            <w:rPr>
              <w:rFonts w:ascii="仿宋" w:hAnsi="仿宋" w:eastAsia="仿宋"/>
              <w:b/>
              <w:sz w:val="24"/>
            </w:rPr>
          </w:sdtEndPr>
          <w:sdtContent>
            <w:tc>
              <w:tcPr>
                <w:tcW w:w="1594" w:type="dxa"/>
                <w:vAlign w:val="center"/>
              </w:tcPr>
              <w:p>
                <w:pPr>
                  <w:jc w:val="center"/>
                  <w:rPr>
                    <w:rFonts w:ascii="仿宋" w:hAnsi="仿宋" w:eastAsia="仿宋"/>
                    <w:b/>
                    <w:sz w:val="24"/>
                  </w:rPr>
                </w:pPr>
                <w:r>
                  <w:rPr>
                    <w:rFonts w:hint="eastAsia" w:ascii="仿宋" w:hAnsi="仿宋" w:eastAsia="仿宋"/>
                    <w:b/>
                    <w:sz w:val="24"/>
                    <w:lang w:val="en-US" w:eastAsia="zh-CN"/>
                  </w:rPr>
                  <w:t>软信1802</w:t>
                </w:r>
              </w:p>
            </w:tc>
          </w:sdtContent>
        </w:sdt>
        <w:tc>
          <w:tcPr>
            <w:tcW w:w="2201" w:type="dxa"/>
            <w:gridSpan w:val="2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50"/>
                <w:kern w:val="0"/>
                <w:sz w:val="24"/>
                <w:fitText w:val="1928" w:id="1"/>
              </w:rPr>
              <w:t xml:space="preserve">指 导 教 </w:t>
            </w:r>
            <w:r>
              <w:rPr>
                <w:rFonts w:hint="eastAsia" w:ascii="仿宋" w:hAnsi="仿宋" w:eastAsia="仿宋"/>
                <w:b/>
                <w:spacing w:val="1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刘益先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ascii="仿宋" w:hAnsi="仿宋" w:eastAsia="仿宋"/>
                <w:b/>
                <w:sz w:val="24"/>
              </w:rPr>
              <w:t>Web技术与应用项目开发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 设  学 期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20</w:t>
            </w:r>
            <w:r>
              <w:rPr>
                <w:rFonts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20</w:t>
            </w: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-20</w:t>
            </w:r>
            <w:r>
              <w:rPr>
                <w:rFonts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21</w:t>
            </w:r>
            <w:r>
              <w:rPr>
                <w:rFonts w:hint="eastAsia" w:ascii="仿宋" w:hAnsi="仿宋" w:eastAsia="仿宋"/>
                <w:b/>
                <w:spacing w:val="51"/>
                <w:kern w:val="0"/>
                <w:sz w:val="24"/>
                <w:fitText w:val="2892" w:id="2"/>
              </w:rPr>
              <w:t>秋季学</w:t>
            </w:r>
            <w:r>
              <w:rPr>
                <w:rFonts w:hint="eastAsia" w:ascii="仿宋" w:hAnsi="仿宋" w:eastAsia="仿宋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61" w:type="dxa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开 设  时 间</w:t>
            </w:r>
          </w:p>
        </w:tc>
        <w:tc>
          <w:tcPr>
            <w:tcW w:w="5978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45"/>
                <w:kern w:val="0"/>
                <w:sz w:val="24"/>
                <w:fitText w:val="2892" w:id="3"/>
              </w:rPr>
              <w:t>第</w:t>
            </w:r>
            <w:r>
              <w:rPr>
                <w:rFonts w:ascii="仿宋" w:hAnsi="仿宋" w:eastAsia="仿宋"/>
                <w:b/>
                <w:spacing w:val="45"/>
                <w:kern w:val="0"/>
                <w:sz w:val="24"/>
                <w:fitText w:val="2892" w:id="3"/>
              </w:rPr>
              <w:t>11</w:t>
            </w:r>
            <w:r>
              <w:rPr>
                <w:rFonts w:hint="eastAsia" w:ascii="仿宋" w:hAnsi="仿宋" w:eastAsia="仿宋"/>
                <w:b/>
                <w:spacing w:val="45"/>
                <w:kern w:val="0"/>
                <w:sz w:val="24"/>
                <w:fitText w:val="2892" w:id="3"/>
              </w:rPr>
              <w:t>周——第</w:t>
            </w:r>
            <w:r>
              <w:rPr>
                <w:rFonts w:ascii="仿宋" w:hAnsi="仿宋" w:eastAsia="仿宋"/>
                <w:b/>
                <w:spacing w:val="45"/>
                <w:kern w:val="0"/>
                <w:sz w:val="24"/>
                <w:fitText w:val="2892" w:id="3"/>
              </w:rPr>
              <w:t>18</w:t>
            </w:r>
            <w:r>
              <w:rPr>
                <w:rFonts w:hint="eastAsia" w:ascii="仿宋" w:hAnsi="仿宋" w:eastAsia="仿宋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61" w:type="dxa"/>
            <w:vAlign w:val="center"/>
          </w:tcPr>
          <w:p>
            <w:pPr>
              <w:wordWrap w:val="0"/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报告日期</w:t>
            </w:r>
          </w:p>
        </w:tc>
        <w:sdt>
          <w:sdtPr>
            <w:rPr>
              <w:rFonts w:ascii="仿宋" w:hAnsi="仿宋" w:eastAsia="仿宋"/>
              <w:b/>
              <w:sz w:val="24"/>
            </w:rPr>
            <w:id w:val="1548953314"/>
            <w:placeholder>
              <w:docPart w:val="1ADDAA2ADABF41E2958240FC8786031E"/>
            </w:placeholder>
          </w:sdtPr>
          <w:sdtEndPr>
            <w:rPr>
              <w:rFonts w:ascii="仿宋" w:hAnsi="仿宋" w:eastAsia="仿宋"/>
              <w:b/>
              <w:sz w:val="24"/>
            </w:rPr>
          </w:sdtEndPr>
          <w:sdtContent>
            <w:tc>
              <w:tcPr>
                <w:tcW w:w="5978" w:type="dxa"/>
                <w:gridSpan w:val="4"/>
                <w:vAlign w:val="center"/>
              </w:tcPr>
              <w:p>
                <w:pPr>
                  <w:jc w:val="center"/>
                  <w:rPr>
                    <w:rFonts w:ascii="仿宋" w:hAnsi="仿宋" w:eastAsia="仿宋"/>
                    <w:b/>
                    <w:sz w:val="24"/>
                  </w:rPr>
                </w:pPr>
                <w:r>
                  <w:rPr>
                    <w:rFonts w:hint="eastAsia" w:ascii="仿宋" w:hAnsi="仿宋" w:eastAsia="仿宋"/>
                    <w:b/>
                    <w:sz w:val="24"/>
                  </w:rPr>
                  <w:t>20</w:t>
                </w:r>
                <w:r>
                  <w:rPr>
                    <w:rFonts w:ascii="仿宋" w:hAnsi="仿宋" w:eastAsia="仿宋"/>
                    <w:b/>
                    <w:sz w:val="24"/>
                  </w:rPr>
                  <w:t>21</w:t>
                </w:r>
                <w:r>
                  <w:rPr>
                    <w:rFonts w:hint="eastAsia" w:ascii="仿宋" w:hAnsi="仿宋" w:eastAsia="仿宋"/>
                    <w:b/>
                    <w:sz w:val="24"/>
                  </w:rPr>
                  <w:t>/</w:t>
                </w:r>
                <w:r>
                  <w:rPr>
                    <w:rFonts w:ascii="仿宋" w:hAnsi="仿宋" w:eastAsia="仿宋"/>
                    <w:b/>
                    <w:sz w:val="24"/>
                  </w:rPr>
                  <w:t>1</w:t>
                </w:r>
                <w:r>
                  <w:rPr>
                    <w:rFonts w:hint="eastAsia" w:ascii="仿宋" w:hAnsi="仿宋" w:eastAsia="仿宋"/>
                    <w:b/>
                    <w:sz w:val="24"/>
                  </w:rPr>
                  <w:t>/</w:t>
                </w:r>
                <w:r>
                  <w:rPr>
                    <w:rFonts w:ascii="仿宋" w:hAnsi="仿宋" w:eastAsia="仿宋"/>
                    <w:b/>
                    <w:sz w:val="24"/>
                  </w:rPr>
                  <w:t>10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  <w:jc w:val="center"/>
        </w:trPr>
        <w:tc>
          <w:tcPr>
            <w:tcW w:w="1961" w:type="dxa"/>
            <w:vMerge w:val="restart"/>
            <w:vAlign w:val="center"/>
          </w:tcPr>
          <w:p>
            <w:pPr>
              <w:jc w:val="distribute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评 定  成 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>
              <w:rPr>
                <w:rFonts w:hint="eastAsia" w:ascii="仿宋" w:hAnsi="仿宋" w:eastAsia="仿宋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FF0000"/>
                <w:sz w:val="24"/>
              </w:rPr>
              <w:t>刘益先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  <w:jc w:val="center"/>
        </w:trPr>
        <w:tc>
          <w:tcPr>
            <w:tcW w:w="1961" w:type="dxa"/>
            <w:vMerge w:val="continue"/>
            <w:vAlign w:val="center"/>
          </w:tcPr>
          <w:p>
            <w:pPr>
              <w:jc w:val="right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pacing w:val="50"/>
                <w:kern w:val="0"/>
                <w:sz w:val="24"/>
                <w:fitText w:val="1928" w:id="5"/>
              </w:rPr>
              <w:t xml:space="preserve">评 定 日 </w:t>
            </w:r>
            <w:r>
              <w:rPr>
                <w:rFonts w:hint="eastAsia" w:ascii="仿宋" w:hAnsi="仿宋" w:eastAsia="仿宋"/>
                <w:b/>
                <w:spacing w:val="4"/>
                <w:kern w:val="0"/>
                <w:sz w:val="24"/>
                <w:fitText w:val="1928" w:id="5"/>
              </w:rPr>
              <w:t>期</w:t>
            </w:r>
          </w:p>
        </w:tc>
        <w:sdt>
          <w:sdtPr>
            <w:rPr>
              <w:rFonts w:ascii="仿宋" w:hAnsi="仿宋" w:eastAsia="仿宋"/>
              <w:b/>
              <w:color w:val="FF0000"/>
              <w:sz w:val="24"/>
            </w:rPr>
            <w:id w:val="-683897716"/>
            <w:placeholder>
              <w:docPart w:val="32961713D8C94D2EB6A72E747DF52BB2"/>
            </w:placeholder>
          </w:sdtPr>
          <w:sdtEndPr>
            <w:rPr>
              <w:rFonts w:ascii="仿宋" w:hAnsi="仿宋" w:eastAsia="仿宋"/>
              <w:b/>
              <w:color w:val="FF0000"/>
              <w:sz w:val="24"/>
            </w:rPr>
          </w:sdtEndPr>
          <w:sdtContent>
            <w:tc>
              <w:tcPr>
                <w:tcW w:w="2183" w:type="dxa"/>
                <w:vAlign w:val="center"/>
              </w:tcPr>
              <w:p>
                <w:pPr>
                  <w:jc w:val="center"/>
                  <w:rPr>
                    <w:rFonts w:ascii="仿宋" w:hAnsi="仿宋" w:eastAsia="仿宋"/>
                    <w:b/>
                    <w:color w:val="FF0000"/>
                    <w:sz w:val="24"/>
                  </w:rPr>
                </w:pPr>
                <w:r>
                  <w:rPr>
                    <w:rFonts w:hint="eastAsia" w:ascii="仿宋" w:hAnsi="仿宋" w:eastAsia="仿宋"/>
                    <w:b/>
                    <w:color w:val="FF0000"/>
                    <w:sz w:val="24"/>
                  </w:rPr>
                  <w:t>20</w:t>
                </w:r>
                <w:r>
                  <w:rPr>
                    <w:rFonts w:ascii="仿宋" w:hAnsi="仿宋" w:eastAsia="仿宋"/>
                    <w:b/>
                    <w:color w:val="FF0000"/>
                    <w:sz w:val="24"/>
                  </w:rPr>
                  <w:t>21</w:t>
                </w:r>
                <w:r>
                  <w:rPr>
                    <w:rFonts w:hint="eastAsia" w:ascii="仿宋" w:hAnsi="仿宋" w:eastAsia="仿宋"/>
                    <w:b/>
                    <w:color w:val="FF0000"/>
                    <w:sz w:val="24"/>
                  </w:rPr>
                  <w:t>/</w:t>
                </w:r>
                <w:r>
                  <w:rPr>
                    <w:rFonts w:ascii="仿宋" w:hAnsi="仿宋" w:eastAsia="仿宋"/>
                    <w:b/>
                    <w:color w:val="FF0000"/>
                    <w:sz w:val="24"/>
                  </w:rPr>
                  <w:t>1</w:t>
                </w:r>
                <w:r>
                  <w:rPr>
                    <w:rFonts w:hint="eastAsia" w:ascii="仿宋" w:hAnsi="仿宋" w:eastAsia="仿宋"/>
                    <w:b/>
                    <w:color w:val="FF0000"/>
                    <w:sz w:val="24"/>
                  </w:rPr>
                  <w:t>/</w:t>
                </w:r>
                <w:r>
                  <w:rPr>
                    <w:rFonts w:ascii="仿宋" w:hAnsi="仿宋" w:eastAsia="仿宋"/>
                    <w:b/>
                    <w:color w:val="FF0000"/>
                    <w:sz w:val="24"/>
                  </w:rPr>
                  <w:t>20</w:t>
                </w:r>
              </w:p>
            </w:tc>
          </w:sdtContent>
        </w:sdt>
      </w:tr>
    </w:tbl>
    <w:p>
      <w:pPr>
        <w:widowControl/>
        <w:jc w:val="center"/>
        <w:rPr>
          <w:rFonts w:ascii="仿宋_GB2312" w:hAnsi="宋体" w:eastAsia="仿宋_GB2312"/>
          <w:b/>
          <w:sz w:val="28"/>
          <w:szCs w:val="28"/>
        </w:rPr>
      </w:pPr>
    </w:p>
    <w:p>
      <w:pPr>
        <w:widowControl/>
        <w:jc w:val="center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东北大学软件学院</w:t>
      </w:r>
    </w:p>
    <w:p>
      <w:pPr>
        <w:widowControl/>
        <w:jc w:val="center"/>
        <w:rPr>
          <w:rFonts w:ascii="仿宋_GB2312" w:hAnsi="宋体" w:eastAsia="仿宋_GB2312"/>
          <w:sz w:val="32"/>
          <w:szCs w:val="32"/>
        </w:rPr>
      </w:pPr>
    </w:p>
    <w:p>
      <w:pPr>
        <w:widowControl/>
        <w:jc w:val="center"/>
        <w:rPr>
          <w:rFonts w:ascii="仿宋_GB2312" w:hAnsi="宋体" w:eastAsia="仿宋_GB2312"/>
          <w:sz w:val="32"/>
          <w:szCs w:val="32"/>
        </w:rPr>
      </w:pPr>
    </w:p>
    <w:p>
      <w:pPr>
        <w:widowControl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 w:eastAsiaTheme="minorEastAsia"/>
          <w:kern w:val="0"/>
          <w:sz w:val="28"/>
          <w:szCs w:val="32"/>
        </w:rPr>
      </w:pPr>
      <w:r>
        <w:rPr>
          <w:rFonts w:hint="eastAsia" w:cs="宋体" w:asciiTheme="minorEastAsia" w:hAnsiTheme="minorEastAsia" w:eastAsiaTheme="minorEastAsia"/>
          <w:kern w:val="0"/>
          <w:sz w:val="28"/>
          <w:szCs w:val="32"/>
        </w:rPr>
        <w:t>实验项目</w:t>
      </w:r>
    </w:p>
    <w:sdt>
      <w:sdtPr>
        <w:rPr>
          <w:rFonts w:hint="eastAsia"/>
        </w:rPr>
        <w:id w:val="-486635694"/>
        <w:placeholder>
          <w:docPart w:val="21628FD2B6184D71BD641E11D82D966D"/>
        </w:placeholder>
      </w:sdtPr>
      <w:sdtEndPr>
        <w:rPr>
          <w:rFonts w:hint="eastAsia"/>
        </w:rPr>
      </w:sdtEndPr>
      <w:sdtContent>
        <w:p>
          <w:pPr>
            <w:autoSpaceDE w:val="0"/>
            <w:autoSpaceDN w:val="0"/>
            <w:adjustRightInd w:val="0"/>
            <w:jc w:val="lef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简单购书系统</w:t>
          </w:r>
        </w:p>
        <w:p>
          <w:pPr>
            <w:autoSpaceDE w:val="0"/>
            <w:autoSpaceDN w:val="0"/>
            <w:adjustRightInd w:val="0"/>
            <w:jc w:val="left"/>
            <w:rPr>
              <w:rFonts w:cs="宋体" w:asciiTheme="minorEastAsia" w:hAnsiTheme="minorEastAsia" w:eastAsiaTheme="minorEastAsia"/>
              <w:kern w:val="0"/>
              <w:sz w:val="24"/>
              <w:szCs w:val="32"/>
            </w:rPr>
          </w:pPr>
        </w:p>
      </w:sdtContent>
    </w:sdt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 w:eastAsiaTheme="minorEastAsia"/>
          <w:kern w:val="0"/>
          <w:sz w:val="28"/>
          <w:szCs w:val="32"/>
        </w:rPr>
      </w:pPr>
      <w:r>
        <w:rPr>
          <w:rFonts w:hint="eastAsia" w:cs="宋体" w:asciiTheme="minorEastAsia" w:hAnsiTheme="minorEastAsia" w:eastAsiaTheme="minorEastAsia"/>
          <w:kern w:val="0"/>
          <w:sz w:val="28"/>
          <w:szCs w:val="32"/>
        </w:rPr>
        <w:t>系统分析</w:t>
      </w:r>
      <w:r>
        <w:rPr>
          <w:rFonts w:cs="宋体" w:asciiTheme="minorEastAsia" w:hAnsiTheme="minorEastAsia" w:eastAsiaTheme="minorEastAsia"/>
          <w:kern w:val="0"/>
          <w:sz w:val="28"/>
          <w:szCs w:val="32"/>
        </w:rPr>
        <w:t>与设计</w:t>
      </w:r>
    </w:p>
    <w:sdt>
      <w:sdtPr>
        <w:rPr>
          <w:rFonts w:hint="eastAsia"/>
        </w:rPr>
        <w:id w:val="-167486356"/>
        <w:placeholder>
          <w:docPart w:val="A8192CAA06344E68B61B6095D705A011"/>
        </w:placeholder>
      </w:sdtPr>
      <w:sdtEndPr>
        <w:rPr>
          <w:rFonts w:hint="eastAsia"/>
        </w:rPr>
      </w:sdtEndPr>
      <w:sdtContent>
        <w:p>
          <w:pPr>
            <w:autoSpaceDE w:val="0"/>
            <w:autoSpaceDN w:val="0"/>
            <w:adjustRightInd w:val="0"/>
            <w:jc w:val="left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登入部分：javabean：account (账号,密码)数据访问层：accountdao，登入，注册业务逻辑与展示层：login，register</w:t>
          </w:r>
        </w:p>
        <w:p>
          <w:pPr>
            <w:autoSpaceDE w:val="0"/>
            <w:autoSpaceDN w:val="0"/>
            <w:adjustRightInd w:val="0"/>
            <w:jc w:val="left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购买部分：javabean：book（书名，作者，价格，简介），数据访问：bookdao，业务：加入购物车，清空购物车，购物车展示与结算</w:t>
          </w:r>
        </w:p>
        <w:p>
          <w:pPr>
            <w:autoSpaceDE w:val="0"/>
            <w:autoSpaceDN w:val="0"/>
            <w:adjustRightInd w:val="0"/>
            <w:jc w:val="left"/>
          </w:pPr>
        </w:p>
      </w:sdtContent>
    </w:sdt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 w:eastAsiaTheme="minorEastAsia"/>
          <w:kern w:val="0"/>
          <w:sz w:val="28"/>
          <w:szCs w:val="32"/>
        </w:rPr>
      </w:pPr>
      <w:r>
        <w:rPr>
          <w:rFonts w:hint="eastAsia" w:cs="宋体" w:asciiTheme="minorEastAsia" w:hAnsiTheme="minorEastAsia" w:eastAsiaTheme="minorEastAsia"/>
          <w:kern w:val="0"/>
          <w:sz w:val="28"/>
          <w:szCs w:val="32"/>
        </w:rPr>
        <w:t>实验过程中遇到的问题及解决方案</w:t>
      </w:r>
    </w:p>
    <w:sdt>
      <w:sdtPr>
        <w:rPr>
          <w:rFonts w:hint="eastAsia"/>
        </w:rPr>
        <w:id w:val="-405762365"/>
        <w:placeholder>
          <w:docPart w:val="1C4812E562224933ABC15690049A9D2F"/>
        </w:placeholder>
      </w:sdtPr>
      <w:sdtEndPr>
        <w:rPr>
          <w:rFonts w:hint="eastAsia"/>
        </w:rPr>
      </w:sdtEndPr>
      <w:sdtContent>
        <w:p>
          <w:pPr>
            <w:autoSpaceDE w:val="0"/>
            <w:autoSpaceDN w:val="0"/>
            <w:adjustRightInd w:val="0"/>
            <w:jc w:val="left"/>
          </w:pPr>
        </w:p>
        <w:p>
          <w:pPr>
            <w:pStyle w:val="13"/>
            <w:numPr>
              <w:ilvl w:val="0"/>
              <w:numId w:val="2"/>
            </w:numPr>
            <w:autoSpaceDE w:val="0"/>
            <w:autoSpaceDN w:val="0"/>
            <w:adjustRightInd w:val="0"/>
            <w:ind w:firstLineChars="0"/>
            <w:jc w:val="left"/>
          </w:pPr>
          <w:r>
            <w:rPr>
              <w:rFonts w:hint="eastAsia"/>
              <w:lang w:val="en-US" w:eastAsia="zh-CN"/>
            </w:rPr>
            <w:t>网页405，404错误。解决方案：网页调用对应的方法与业务逻辑写的方法一致。业务逻辑请求与业务逻辑类对应，如</w:t>
          </w:r>
          <w:r>
            <w:rPr>
              <w:rFonts w:hint="eastAsia" w:ascii="Consolas" w:hAnsi="Consolas" w:eastAsia="Consolas"/>
              <w:color w:val="646464"/>
              <w:sz w:val="20"/>
              <w:shd w:val="clear" w:color="auto" w:fill="E8F2FE"/>
            </w:rPr>
            <w:t>@WebServlet</w:t>
          </w:r>
          <w:r>
            <w:rPr>
              <w:rFonts w:hint="eastAsia" w:ascii="Consolas" w:hAnsi="Consolas" w:eastAsia="Consolas"/>
              <w:color w:val="000000"/>
              <w:sz w:val="20"/>
              <w:shd w:val="clear" w:color="auto" w:fill="E8F2FE"/>
            </w:rPr>
            <w:t>(</w:t>
          </w:r>
          <w:r>
            <w:rPr>
              <w:rFonts w:hint="eastAsia" w:ascii="Consolas" w:hAnsi="Consolas" w:eastAsia="Consolas"/>
              <w:color w:val="2A00FF"/>
              <w:sz w:val="20"/>
              <w:shd w:val="clear" w:color="auto" w:fill="E8F2FE"/>
            </w:rPr>
            <w:t>"/login"</w:t>
          </w:r>
          <w:r>
            <w:rPr>
              <w:rFonts w:hint="eastAsia" w:ascii="Consolas" w:hAnsi="Consolas" w:eastAsia="Consolas"/>
              <w:color w:val="000000"/>
              <w:sz w:val="20"/>
              <w:shd w:val="clear" w:color="auto" w:fill="E8F2FE"/>
            </w:rPr>
            <w:t>)</w:t>
          </w:r>
          <w:r>
            <w:rPr>
              <w:rFonts w:hint="eastAsia" w:ascii="Consolas" w:hAnsi="Consolas"/>
              <w:color w:val="000000"/>
              <w:sz w:val="20"/>
              <w:shd w:val="clear" w:color="auto" w:fill="E8F2FE"/>
              <w:lang w:eastAsia="zh-CN"/>
            </w:rPr>
            <w:t>。</w:t>
          </w:r>
        </w:p>
        <w:p>
          <w:pPr>
            <w:pStyle w:val="13"/>
            <w:numPr>
              <w:ilvl w:val="0"/>
              <w:numId w:val="2"/>
            </w:numPr>
            <w:autoSpaceDE w:val="0"/>
            <w:autoSpaceDN w:val="0"/>
            <w:adjustRightInd w:val="0"/>
            <w:ind w:firstLineChars="0"/>
            <w:jc w:val="left"/>
          </w:pPr>
          <w:r>
            <w:rPr>
              <w:rFonts w:hint="eastAsia" w:ascii="Consolas" w:hAnsi="Consolas"/>
              <w:color w:val="000000"/>
              <w:sz w:val="20"/>
              <w:shd w:val="clear" w:color="auto" w:fill="E8F2FE"/>
              <w:lang w:val="en-US" w:eastAsia="zh-CN"/>
            </w:rPr>
            <w:t>Class not included：数据库。下载数据库连接工具，导入eclipse。</w:t>
          </w:r>
        </w:p>
        <w:p>
          <w:pPr>
            <w:pStyle w:val="13"/>
            <w:numPr>
              <w:ilvl w:val="0"/>
              <w:numId w:val="2"/>
            </w:numPr>
            <w:autoSpaceDE w:val="0"/>
            <w:autoSpaceDN w:val="0"/>
            <w:adjustRightInd w:val="0"/>
            <w:ind w:firstLineChars="0"/>
            <w:jc w:val="left"/>
            <w:rPr>
              <w:b w:val="0"/>
              <w:bCs w:val="0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Consolas" w:hAnsi="Consolas" w:eastAsia="Consolas"/>
              <w:b w:val="0"/>
              <w:bCs w:val="0"/>
              <w:color w:val="000000" w:themeColor="text1"/>
              <w:sz w:val="20"/>
              <w:u w:val="single"/>
              <w14:textFill>
                <w14:solidFill>
                  <w14:schemeClr w14:val="tx1"/>
                </w14:solidFill>
              </w14:textFill>
            </w:rPr>
            <w:t>java.sql.SQLException</w:t>
          </w:r>
          <w:r>
            <w:rPr>
              <w:rFonts w:hint="eastAsia" w:ascii="Consolas" w:hAnsi="Consolas" w:eastAsia="Consolas"/>
              <w:b w:val="0"/>
              <w:bCs w:val="0"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t>: Unknown error 1045</w:t>
          </w:r>
          <w:r>
            <w:rPr>
              <w:rFonts w:hint="eastAsia" w:ascii="Consolas" w:hAnsi="Consolas"/>
              <w:b w:val="0"/>
              <w:bCs w:val="0"/>
              <w:color w:val="000000" w:themeColor="text1"/>
              <w:sz w:val="20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 数据库连接出错。解决放案：确认数据库账号，密码，ip，端口号。</w:t>
          </w:r>
        </w:p>
        <w:p>
          <w:pPr>
            <w:autoSpaceDE w:val="0"/>
            <w:autoSpaceDN w:val="0"/>
            <w:adjustRightInd w:val="0"/>
            <w:jc w:val="left"/>
          </w:pPr>
        </w:p>
      </w:sdtContent>
    </w:sdt>
    <w:p>
      <w:pPr>
        <w:pStyle w:val="1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 w:eastAsiaTheme="minorEastAsia"/>
          <w:kern w:val="0"/>
          <w:sz w:val="28"/>
          <w:szCs w:val="32"/>
        </w:rPr>
      </w:pPr>
      <w:r>
        <w:rPr>
          <w:rFonts w:hint="eastAsia" w:cs="宋体" w:asciiTheme="minorEastAsia" w:hAnsiTheme="minorEastAsia" w:eastAsiaTheme="minorEastAsia"/>
          <w:kern w:val="0"/>
          <w:sz w:val="28"/>
          <w:szCs w:val="32"/>
        </w:rPr>
        <w:t>实验总结</w:t>
      </w:r>
    </w:p>
    <w:sdt>
      <w:sdtPr>
        <w:rPr>
          <w:rFonts w:hint="eastAsia"/>
        </w:rPr>
        <w:id w:val="1948201042"/>
        <w:placeholder>
          <w:docPart w:val="556159370BED47E2A4C56F2AF2107630"/>
        </w:placeholder>
      </w:sdtPr>
      <w:sdtEndPr>
        <w:rPr>
          <w:rFonts w:hint="eastAsia"/>
        </w:rPr>
      </w:sdtEndPr>
      <w:sdtContent>
        <w:p>
          <w:pPr>
            <w:autoSpaceDE w:val="0"/>
            <w:autoSpaceDN w:val="0"/>
            <w:adjustRightInd w:val="0"/>
            <w:ind w:firstLine="420" w:firstLineChars="200"/>
            <w:jc w:val="left"/>
            <w:rPr>
              <w:rFonts w:cs="宋体" w:asciiTheme="minorEastAsia" w:hAnsiTheme="minorEastAsia" w:eastAsiaTheme="minorEastAsia"/>
              <w:kern w:val="0"/>
              <w:sz w:val="24"/>
              <w:szCs w:val="32"/>
            </w:rPr>
          </w:pPr>
          <w:r>
            <w:rPr>
              <w:rFonts w:hint="eastAsia"/>
              <w:lang w:val="en-US" w:eastAsia="zh-CN"/>
            </w:rPr>
            <w:t>按照mvc架构分层，先写javabean，再写数据访问层，业务逻辑层，web展示层。可以有效地理清结构，清晰地写出代码。</w:t>
          </w:r>
          <w:bookmarkStart w:id="0" w:name="_GoBack"/>
          <w:bookmarkEnd w:id="0"/>
        </w:p>
      </w:sdtContent>
    </w:sdt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kern w:val="0"/>
          <w:sz w:val="24"/>
          <w:szCs w:val="32"/>
        </w:rPr>
      </w:pP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kern w:val="0"/>
          <w:sz w:val="24"/>
          <w:szCs w:val="32"/>
        </w:rPr>
      </w:pP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 w:eastAsiaTheme="minorEastAsia"/>
          <w:kern w:val="0"/>
          <w:sz w:val="22"/>
          <w:szCs w:val="32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kern w:val="0"/>
          <w:sz w:val="32"/>
          <w:szCs w:val="32"/>
        </w:rPr>
      </w:pPr>
      <w:r>
        <w:rPr>
          <w:rFonts w:hint="eastAsia" w:cs="宋体" w:asciiTheme="minorEastAsia" w:hAnsiTheme="minorEastAsia" w:eastAsiaTheme="minorEastAsia"/>
          <w:kern w:val="0"/>
          <w:sz w:val="32"/>
          <w:szCs w:val="32"/>
        </w:rPr>
        <w:br w:type="page"/>
      </w:r>
    </w:p>
    <w:p>
      <w:pPr>
        <w:widowControl/>
        <w:jc w:val="left"/>
        <w:rPr>
          <w:rFonts w:ascii="仿宋_GB2312" w:hAnsi="宋体" w:eastAsia="仿宋_GB2312"/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9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jc w:val="center"/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考核标准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1、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项目选题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（10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%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2、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技术方案可行性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（2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0%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hint="eastAsia" w:ascii="仿宋" w:hAnsi="仿宋" w:eastAsia="仿宋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0"/>
                <w:szCs w:val="21"/>
              </w:rPr>
              <w:t>3、项目完成</w:t>
            </w:r>
            <w: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  <w:t>情况</w:t>
            </w:r>
            <w:r>
              <w:rPr>
                <w:rFonts w:hint="eastAsia" w:ascii="仿宋" w:hAnsi="仿宋" w:eastAsia="仿宋"/>
                <w:color w:val="FF0000"/>
                <w:kern w:val="0"/>
                <w:sz w:val="20"/>
                <w:szCs w:val="21"/>
              </w:rPr>
              <w:t>（</w:t>
            </w:r>
            <w: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  <w:t>3</w:t>
            </w:r>
            <w:r>
              <w:rPr>
                <w:rFonts w:hint="eastAsia" w:ascii="仿宋" w:hAnsi="仿宋" w:eastAsia="仿宋"/>
                <w:color w:val="FF0000"/>
                <w:kern w:val="0"/>
                <w:sz w:val="20"/>
                <w:szCs w:val="21"/>
              </w:rPr>
              <w:t>0</w:t>
            </w:r>
            <w: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  <w:t>%</w:t>
            </w:r>
            <w:r>
              <w:rPr>
                <w:rFonts w:hint="eastAsia" w:ascii="仿宋" w:hAnsi="仿宋" w:eastAsia="仿宋"/>
                <w:color w:val="FF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4、报告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质量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（20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%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5、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答辩演示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（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  <w:t>%</w:t>
            </w: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9" w:type="dxa"/>
          </w:tcPr>
          <w:p>
            <w:pPr>
              <w:spacing w:line="300" w:lineRule="auto"/>
              <w:rPr>
                <w:rFonts w:ascii="仿宋" w:hAnsi="仿宋" w:eastAsia="仿宋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1"/>
                <w:szCs w:val="21"/>
              </w:rPr>
              <w:t>总成绩（100%）</w:t>
            </w:r>
          </w:p>
        </w:tc>
        <w:tc>
          <w:tcPr>
            <w:tcW w:w="1043" w:type="dxa"/>
          </w:tcPr>
          <w:p>
            <w:pPr>
              <w:widowControl/>
              <w:jc w:val="left"/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left"/>
        <w:rPr>
          <w:rFonts w:ascii="仿宋_GB2312" w:hAnsi="宋体" w:eastAsia="仿宋_GB2312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NewRoman,Bold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25A"/>
    <w:multiLevelType w:val="multilevel"/>
    <w:tmpl w:val="2ADE32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NewRoman,Bold" w:eastAsia="TimesNewRoman,Bold" w:cs="TimesNewRoman,Bold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31DFB"/>
    <w:multiLevelType w:val="multilevel"/>
    <w:tmpl w:val="49131DF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216"/>
    <w:rsid w:val="000E1AFB"/>
    <w:rsid w:val="000E2A9B"/>
    <w:rsid w:val="00147580"/>
    <w:rsid w:val="001B25B7"/>
    <w:rsid w:val="00210F7B"/>
    <w:rsid w:val="002C7CE4"/>
    <w:rsid w:val="002E320D"/>
    <w:rsid w:val="002E6DAA"/>
    <w:rsid w:val="00300C0D"/>
    <w:rsid w:val="0031225C"/>
    <w:rsid w:val="003621FF"/>
    <w:rsid w:val="003939A9"/>
    <w:rsid w:val="00393F35"/>
    <w:rsid w:val="00404958"/>
    <w:rsid w:val="00430707"/>
    <w:rsid w:val="00497EAA"/>
    <w:rsid w:val="0056650E"/>
    <w:rsid w:val="005C57E7"/>
    <w:rsid w:val="0064696E"/>
    <w:rsid w:val="00652FF7"/>
    <w:rsid w:val="00653CA0"/>
    <w:rsid w:val="00676520"/>
    <w:rsid w:val="00696125"/>
    <w:rsid w:val="006A24B5"/>
    <w:rsid w:val="006A6F32"/>
    <w:rsid w:val="00753A2F"/>
    <w:rsid w:val="007603E7"/>
    <w:rsid w:val="007B59F3"/>
    <w:rsid w:val="007B73A6"/>
    <w:rsid w:val="007D59E7"/>
    <w:rsid w:val="007E21F6"/>
    <w:rsid w:val="008166E5"/>
    <w:rsid w:val="00866298"/>
    <w:rsid w:val="008850F5"/>
    <w:rsid w:val="008D7FB9"/>
    <w:rsid w:val="008E5344"/>
    <w:rsid w:val="00910002"/>
    <w:rsid w:val="00956CF2"/>
    <w:rsid w:val="00962F84"/>
    <w:rsid w:val="00991AA8"/>
    <w:rsid w:val="009E27B3"/>
    <w:rsid w:val="00AB297C"/>
    <w:rsid w:val="00AE7B1B"/>
    <w:rsid w:val="00B06870"/>
    <w:rsid w:val="00B503C2"/>
    <w:rsid w:val="00B6271B"/>
    <w:rsid w:val="00BC20B3"/>
    <w:rsid w:val="00BC41C7"/>
    <w:rsid w:val="00C70D3A"/>
    <w:rsid w:val="00CE65DE"/>
    <w:rsid w:val="00CE7272"/>
    <w:rsid w:val="00CF6D0B"/>
    <w:rsid w:val="00CF75C5"/>
    <w:rsid w:val="00D02F64"/>
    <w:rsid w:val="00D0329F"/>
    <w:rsid w:val="00D26DDE"/>
    <w:rsid w:val="00D30D86"/>
    <w:rsid w:val="00D849D0"/>
    <w:rsid w:val="00DA1E8C"/>
    <w:rsid w:val="00DD45C6"/>
    <w:rsid w:val="00DF1E04"/>
    <w:rsid w:val="00DF2C02"/>
    <w:rsid w:val="00E911C2"/>
    <w:rsid w:val="00ED42A8"/>
    <w:rsid w:val="00EE1CF4"/>
    <w:rsid w:val="00EE6991"/>
    <w:rsid w:val="00F32539"/>
    <w:rsid w:val="00F95DEC"/>
    <w:rsid w:val="00FC774E"/>
    <w:rsid w:val="2101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脚 字符"/>
    <w:basedOn w:val="8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3 字符"/>
    <w:basedOn w:val="8"/>
    <w:link w:val="2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styleId="14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35BBE41D7974AB2B7557AA88C3275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E8250-288F-462F-B394-BB5236A6EF3B}"/>
      </w:docPartPr>
      <w:docPartBody>
        <w:p>
          <w:pPr>
            <w:pStyle w:val="34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AF2D8FD129B49CE8733039C2CBDC45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EF9F96-14DC-493C-BB82-35BCF5C5098E}"/>
      </w:docPartPr>
      <w:docPartBody>
        <w:p>
          <w:pPr>
            <w:pStyle w:val="3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96CBB808A867482F817029A2456E8D7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7D7191-D35E-4D02-9D0A-57DA692677E5}"/>
      </w:docPartPr>
      <w:docPartBody>
        <w:p>
          <w:pPr>
            <w:pStyle w:val="36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1ADDAA2ADABF41E2958240FC878603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72392E-915A-46B7-9233-A6C4B39B1D8A}"/>
      </w:docPartPr>
      <w:docPartBody>
        <w:p>
          <w:pPr>
            <w:pStyle w:val="3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21628FD2B6184D71BD641E11D82D966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D6EF0F-E2CB-4EF7-B78C-6CC7387503BD}"/>
      </w:docPartPr>
      <w:docPartBody>
        <w:p>
          <w:pPr>
            <w:pStyle w:val="3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A8192CAA06344E68B61B6095D705A0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659AF7-F4A1-4E51-8DA7-18631F078A20}"/>
      </w:docPartPr>
      <w:docPartBody>
        <w:p>
          <w:pPr>
            <w:pStyle w:val="3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1C4812E562224933ABC15690049A9D2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CE7C43-6607-430E-BD45-D85B10D53590}"/>
      </w:docPartPr>
      <w:docPartBody>
        <w:p>
          <w:pPr>
            <w:pStyle w:val="40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556159370BED47E2A4C56F2AF210763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9E5F60-DC2B-4401-A7D8-AAE080EFA5BF}"/>
      </w:docPartPr>
      <w:docPartBody>
        <w:p>
          <w:pPr>
            <w:pStyle w:val="4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32961713D8C94D2EB6A72E747DF52BB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15B90C-EEC1-4F5E-ADB7-F69D2E6A1417}"/>
      </w:docPartPr>
      <w:docPartBody>
        <w:p>
          <w:pPr>
            <w:pStyle w:val="4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03"/>
    <w:rsid w:val="000522E0"/>
    <w:rsid w:val="00200CA9"/>
    <w:rsid w:val="00205837"/>
    <w:rsid w:val="00232AEE"/>
    <w:rsid w:val="00506EBB"/>
    <w:rsid w:val="00784A03"/>
    <w:rsid w:val="00834BAE"/>
    <w:rsid w:val="00915479"/>
    <w:rsid w:val="009B027C"/>
    <w:rsid w:val="00C767BF"/>
    <w:rsid w:val="00D2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335BBE41D7974AB2B7557AA88C32758F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6">
    <w:name w:val="CAF2D8FD129B49CE8733039C2CBDC4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">
    <w:name w:val="96CBB808A867482F817029A2456E8D7E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">
    <w:name w:val="1ADDAA2ADABF41E2958240FC8786031E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">
    <w:name w:val="21628FD2B6184D71BD641E11D82D966D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">
    <w:name w:val="A8192CAA06344E68B61B6095D705A01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">
    <w:name w:val="1C4812E562224933ABC15690049A9D2F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">
    <w:name w:val="556159370BED47E2A4C56F2AF2107630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">
    <w:name w:val="7D70856DAFAE47E686C6087816A62154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4">
    <w:name w:val="57733E0940A24AC38CABD30F7DFCD620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5">
    <w:name w:val="E51794D5241E4681A1555D7E915CBED0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6">
    <w:name w:val="F62B2934B6DA4BBDB398F2B34D591D88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7">
    <w:name w:val="89886C167DBA49A784416CDBC6FAE9CB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8">
    <w:name w:val="56197C71F3604AA1A6BCE73F4AA992D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9">
    <w:name w:val="335BBE41D7974AB2B7557AA88C32758F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0">
    <w:name w:val="CAF2D8FD129B49CE8733039C2CBDC45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1">
    <w:name w:val="96CBB808A867482F817029A2456E8D7E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1ADDAA2ADABF41E2958240FC8786031E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">
    <w:name w:val="21628FD2B6184D71BD641E11D82D966D1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A8192CAA06344E68B61B6095D705A011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5">
    <w:name w:val="1C4812E562224933ABC15690049A9D2F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">
    <w:name w:val="556159370BED47E2A4C56F2AF2107630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7">
    <w:name w:val="7D70856DAFAE47E686C6087816A62154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57733E0940A24AC38CABD30F7DFCD620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E51794D5241E4681A1555D7E915CBED0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F62B2934B6DA4BBDB398F2B34D591D88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89886C167DBA49A784416CDBC6FAE9CB1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171102B9AC4F4674B18F129A1B3A067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56197C71F3604AA1A6BCE73F4AA992D7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335BBE41D7974AB2B7557AA88C32758F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CAF2D8FD129B49CE8733039C2CBDC453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96CBB808A867482F817029A2456E8D7E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1ADDAA2ADABF41E2958240FC8786031E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21628FD2B6184D71BD641E11D82D966D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A8192CAA06344E68B61B6095D705A011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1C4812E562224933ABC15690049A9D2F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556159370BED47E2A4C56F2AF2107630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7D70856DAFAE47E686C6087816A62154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57733E0940A24AC38CABD30F7DFCD620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E51794D5241E4681A1555D7E915CBED0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5">
    <w:name w:val="F62B2934B6DA4BBDB398F2B34D591D88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6">
    <w:name w:val="89886C167DBA49A784416CDBC6FAE9CB2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171102B9AC4F4674B18F129A1B3A06721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8">
    <w:name w:val="56197C71F3604AA1A6BCE73F4AA992D7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9">
    <w:name w:val="32961713D8C94D2EB6A72E747DF52BB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607CDC-8EF2-4416-8E4D-1C703F5FF8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61</Words>
  <Characters>348</Characters>
  <Lines>2</Lines>
  <Paragraphs>1</Paragraphs>
  <TotalTime>404</TotalTime>
  <ScaleCrop>false</ScaleCrop>
  <LinksUpToDate>false</LinksUpToDate>
  <CharactersWithSpaces>408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2014-10-14T06:41:00Z</dcterms:created>
  <dc:creator>微软用户</dc:creator>
  <cp:lastModifiedBy>征</cp:lastModifiedBy>
  <dcterms:modified xsi:type="dcterms:W3CDTF">2021-01-10T14:48:30Z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