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73" w:rsidRDefault="00C25196">
      <w:r>
        <w:t xml:space="preserve">C02 </w:t>
      </w:r>
      <w:r>
        <w:rPr>
          <w:rFonts w:hint="eastAsia"/>
        </w:rPr>
        <w:t>2019202050</w:t>
      </w:r>
      <w:r>
        <w:rPr>
          <w:rFonts w:hint="eastAsia"/>
        </w:rPr>
        <w:tab/>
      </w:r>
      <w:proofErr w:type="spellStart"/>
      <w:r>
        <w:rPr>
          <w:rFonts w:hint="eastAsia"/>
        </w:rPr>
        <w:t>이강현</w:t>
      </w:r>
      <w:proofErr w:type="spellEnd"/>
    </w:p>
    <w:p w:rsidR="00C25196" w:rsidRDefault="00C25196">
      <w:r>
        <w:rPr>
          <w:rFonts w:hint="eastAsia"/>
        </w:rPr>
        <w:t>P119</w:t>
      </w:r>
      <w:r>
        <w:t xml:space="preserve"> </w:t>
      </w:r>
      <w:r>
        <w:rPr>
          <w:rFonts w:hint="eastAsia"/>
        </w:rPr>
        <w:t xml:space="preserve">문제 </w:t>
      </w:r>
      <w:r>
        <w:t>5</w:t>
      </w:r>
    </w:p>
    <w:p w:rsidR="00C25196" w:rsidRDefault="00C25196"/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//%c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5196" w:rsidRDefault="00C25196" w:rsidP="00C251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25196" w:rsidRDefault="00C25196" w:rsidP="00C251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25196" w:rsidRDefault="00C25196" w:rsidP="00C2519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5196" w:rsidRDefault="00C25196" w:rsidP="00C25196"/>
    <w:p w:rsidR="00C25196" w:rsidRDefault="00C25196" w:rsidP="00C25196"/>
    <w:p w:rsidR="00C25196" w:rsidRDefault="00D815F0" w:rsidP="00C25196">
      <w:r>
        <w:rPr>
          <w:noProof/>
        </w:rPr>
        <w:drawing>
          <wp:inline distT="0" distB="0" distL="0" distR="0" wp14:anchorId="6F233BFD" wp14:editId="6908BDF7">
            <wp:extent cx="4678908" cy="345757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418" cy="34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96" w:rsidRDefault="00C25196" w:rsidP="00C25196"/>
    <w:p w:rsidR="00C25196" w:rsidRDefault="00C25196" w:rsidP="00C25196"/>
    <w:p w:rsidR="00C25196" w:rsidRDefault="00C25196" w:rsidP="00C25196"/>
    <w:p w:rsidR="00C25196" w:rsidRDefault="00C25196" w:rsidP="00C25196"/>
    <w:p w:rsidR="00C25196" w:rsidRDefault="00C25196" w:rsidP="00C25196"/>
    <w:p w:rsidR="00D815F0" w:rsidRDefault="00D815F0" w:rsidP="00C25196"/>
    <w:p w:rsidR="00C25196" w:rsidRDefault="00D815F0" w:rsidP="00C25196">
      <w:r>
        <w:t>P122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"literal int size: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(7));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바이트계산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"literal int size: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(10)); 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"literal double size: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(7.14));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"literal double size: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(8.96));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"literal char size: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"literal char size: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5F19AB" w:rsidRDefault="005F19AB" w:rsidP="005F1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F19AB" w:rsidRDefault="005F19AB" w:rsidP="005F19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F19AB" w:rsidRDefault="005F19AB" w:rsidP="005F19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5196" w:rsidRDefault="005F19AB" w:rsidP="005F19AB">
      <w:r>
        <w:rPr>
          <w:noProof/>
        </w:rPr>
        <w:drawing>
          <wp:inline distT="0" distB="0" distL="0" distR="0" wp14:anchorId="5A088DC8" wp14:editId="21E9712D">
            <wp:extent cx="6466500" cy="3486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883" cy="35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B" w:rsidRDefault="005F19AB" w:rsidP="005F19AB"/>
    <w:p w:rsidR="005F19AB" w:rsidRDefault="005F19AB" w:rsidP="005F19AB"/>
    <w:p w:rsidR="005F19AB" w:rsidRDefault="005F19AB" w:rsidP="005F19AB"/>
    <w:p w:rsidR="005F19AB" w:rsidRDefault="005F19AB" w:rsidP="005F19AB"/>
    <w:p w:rsidR="005F19AB" w:rsidRDefault="0036363B" w:rsidP="005F19AB">
      <w:r>
        <w:lastRenderedPageBreak/>
        <w:t>P126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245;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3.1415;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num3 = 129;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num3;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245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num1); 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245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num1);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3.145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num2);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129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정수으로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손실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129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문자형으로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36363B" w:rsidRDefault="0036363B" w:rsidP="003636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6363B" w:rsidRDefault="0036363B" w:rsidP="0036363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6363B" w:rsidRDefault="0036363B" w:rsidP="0036363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6363B" w:rsidRDefault="0036363B" w:rsidP="0036363B">
      <w:r>
        <w:rPr>
          <w:noProof/>
        </w:rPr>
        <w:drawing>
          <wp:inline distT="0" distB="0" distL="0" distR="0" wp14:anchorId="31AB3C27" wp14:editId="17999844">
            <wp:extent cx="5677373" cy="41433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707" cy="41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B" w:rsidRDefault="0036363B" w:rsidP="0036363B"/>
    <w:p w:rsidR="0036363B" w:rsidRDefault="0036363B" w:rsidP="0036363B"/>
    <w:p w:rsidR="0036363B" w:rsidRDefault="0036363B" w:rsidP="0036363B"/>
    <w:p w:rsidR="0036363B" w:rsidRDefault="0036363B" w:rsidP="0036363B">
      <w:r>
        <w:lastRenderedPageBreak/>
        <w:t>P12</w:t>
      </w:r>
      <w:r w:rsidR="00D815F0">
        <w:t>9</w:t>
      </w:r>
    </w:p>
    <w:p w:rsidR="0036363B" w:rsidRDefault="0036363B" w:rsidP="0036363B"/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divResult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&amp;num2);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divResult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소괄호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나눗셈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divResult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815F0" w:rsidRDefault="00D815F0" w:rsidP="00D815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15F0" w:rsidRDefault="00D815F0" w:rsidP="00D815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15F0" w:rsidRDefault="00D815F0" w:rsidP="00D815F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15F0" w:rsidRDefault="00D815F0" w:rsidP="00D815F0">
      <w:r>
        <w:rPr>
          <w:noProof/>
        </w:rPr>
        <w:drawing>
          <wp:inline distT="0" distB="0" distL="0" distR="0" wp14:anchorId="12563564" wp14:editId="7CE4C044">
            <wp:extent cx="412432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2A" w:rsidRDefault="00B0152A" w:rsidP="00D815F0"/>
    <w:p w:rsidR="00B0152A" w:rsidRDefault="00B0152A" w:rsidP="00D815F0"/>
    <w:p w:rsidR="00B0152A" w:rsidRDefault="00B0152A" w:rsidP="00D815F0"/>
    <w:p w:rsidR="00B0152A" w:rsidRDefault="00B0152A" w:rsidP="00D815F0"/>
    <w:p w:rsidR="00B0152A" w:rsidRDefault="00B0152A" w:rsidP="00D815F0"/>
    <w:p w:rsidR="00B0152A" w:rsidRDefault="00B0152A" w:rsidP="00D815F0"/>
    <w:p w:rsidR="00B0152A" w:rsidRPr="00B0152A" w:rsidRDefault="00B0152A" w:rsidP="00B0152A">
      <w:r w:rsidRPr="00B0152A">
        <w:rPr>
          <w:b/>
          <w:bCs/>
        </w:rPr>
        <w:lastRenderedPageBreak/>
        <w:t>ISO/IEC 646</w:t>
      </w:r>
      <w:r w:rsidRPr="00B0152A">
        <w:t>는 7</w:t>
      </w:r>
      <w:hyperlink r:id="rId8" w:tooltip="비트" w:history="1">
        <w:r w:rsidRPr="00B0152A">
          <w:rPr>
            <w:rStyle w:val="a4"/>
          </w:rPr>
          <w:t>비트</w:t>
        </w:r>
      </w:hyperlink>
      <w:r w:rsidRPr="00B0152A">
        <w:t>의 </w:t>
      </w:r>
      <w:hyperlink r:id="rId9" w:tooltip="문자 코드" w:history="1">
        <w:r w:rsidRPr="00B0152A">
          <w:rPr>
            <w:rStyle w:val="a4"/>
          </w:rPr>
          <w:t>문자 코드</w:t>
        </w:r>
      </w:hyperlink>
      <w:r w:rsidRPr="00B0152A">
        <w:t>를 규정하는 </w:t>
      </w:r>
      <w:hyperlink r:id="rId10" w:tooltip="국제 표준화 기구" w:history="1">
        <w:r w:rsidRPr="00B0152A">
          <w:rPr>
            <w:rStyle w:val="a4"/>
          </w:rPr>
          <w:t>국제 표준화 기구</w:t>
        </w:r>
      </w:hyperlink>
      <w:r w:rsidRPr="00B0152A">
        <w:t>(ISO) 표준이며, 이것을 바탕으로 각 나라 언어판의 문자 코드가 규정된다.</w:t>
      </w:r>
    </w:p>
    <w:p w:rsidR="00B0152A" w:rsidRPr="00B0152A" w:rsidRDefault="00B0152A" w:rsidP="00B0152A">
      <w:hyperlink r:id="rId11" w:tooltip="미국" w:history="1">
        <w:r w:rsidRPr="00B0152A">
          <w:rPr>
            <w:rStyle w:val="a4"/>
          </w:rPr>
          <w:t>미국</w:t>
        </w:r>
      </w:hyperlink>
      <w:r w:rsidRPr="00B0152A">
        <w:t>의 규격인 </w:t>
      </w:r>
      <w:hyperlink r:id="rId12" w:tooltip="ASCII" w:history="1">
        <w:r w:rsidRPr="00B0152A">
          <w:rPr>
            <w:rStyle w:val="a4"/>
          </w:rPr>
          <w:t>ASCII</w:t>
        </w:r>
      </w:hyperlink>
      <w:r w:rsidRPr="00B0152A">
        <w:t>를 국제화한 체제이다. </w:t>
      </w:r>
      <w:hyperlink r:id="rId13" w:tooltip="라틴 문자" w:history="1">
        <w:r w:rsidRPr="00B0152A">
          <w:rPr>
            <w:rStyle w:val="a4"/>
          </w:rPr>
          <w:t>라틴 문자</w:t>
        </w:r>
      </w:hyperlink>
      <w:r w:rsidRPr="00B0152A">
        <w:t>와 </w:t>
      </w:r>
      <w:hyperlink r:id="rId14" w:tooltip="숫자" w:history="1">
        <w:r w:rsidRPr="00B0152A">
          <w:rPr>
            <w:rStyle w:val="a4"/>
          </w:rPr>
          <w:t>숫자</w:t>
        </w:r>
      </w:hyperlink>
      <w:r w:rsidRPr="00B0152A">
        <w:t>를 중심으로 하는 공통 부분과, 각 나라 규격으로 자유롭게 할당할 수 있는 부분(ASCII에서는 기호에 해당)으로 나뉘어 있어 </w:t>
      </w:r>
      <w:hyperlink r:id="rId15" w:tooltip="유럽" w:history="1">
        <w:r w:rsidRPr="00B0152A">
          <w:rPr>
            <w:rStyle w:val="a4"/>
          </w:rPr>
          <w:t>유럽</w:t>
        </w:r>
      </w:hyperlink>
      <w:r w:rsidRPr="00B0152A">
        <w:t> 각 나라에서는 이 부분에 </w:t>
      </w:r>
      <w:hyperlink r:id="rId16" w:tooltip="발음 구별 기호" w:history="1">
        <w:r w:rsidRPr="00B0152A">
          <w:rPr>
            <w:rStyle w:val="a4"/>
          </w:rPr>
          <w:t>발음 구별 기호</w:t>
        </w:r>
      </w:hyperlink>
      <w:r w:rsidRPr="00B0152A">
        <w:t>를 더해 문자를 할당하여 자국어의 문장을 </w:t>
      </w:r>
      <w:hyperlink r:id="rId17" w:tooltip="인코딩" w:history="1">
        <w:r w:rsidRPr="00B0152A">
          <w:rPr>
            <w:rStyle w:val="a4"/>
          </w:rPr>
          <w:t>인코딩</w:t>
        </w:r>
      </w:hyperlink>
      <w:r w:rsidRPr="00B0152A">
        <w:t>할 수 있게 되어 있다.</w:t>
      </w:r>
    </w:p>
    <w:p w:rsidR="00B0152A" w:rsidRDefault="00B0152A" w:rsidP="00B0152A">
      <w:r w:rsidRPr="00B0152A">
        <w:t>현재는 유럽에서는 8비트 코드인 </w:t>
      </w:r>
      <w:hyperlink r:id="rId18" w:tooltip="ISO/IEC 8859" w:history="1">
        <w:r w:rsidRPr="00B0152A">
          <w:rPr>
            <w:rStyle w:val="a4"/>
          </w:rPr>
          <w:t>ISO/IEC 8859</w:t>
        </w:r>
      </w:hyperlink>
      <w:r w:rsidRPr="00B0152A">
        <w:t>가 주류이기에, 이 규격은 그다지 많이 사용되지 않았다.</w:t>
      </w:r>
      <w:r>
        <w:t xml:space="preserve"> </w:t>
      </w:r>
    </w:p>
    <w:p w:rsidR="00B0152A" w:rsidRPr="00B0152A" w:rsidRDefault="00B0152A" w:rsidP="00B0152A">
      <w:pPr>
        <w:rPr>
          <w:rFonts w:hint="eastAsia"/>
        </w:rPr>
      </w:pPr>
      <w:bookmarkStart w:id="0" w:name="_GoBack"/>
      <w:bookmarkEnd w:id="0"/>
    </w:p>
    <w:p w:rsidR="00B0152A" w:rsidRDefault="00B0152A" w:rsidP="00D815F0">
      <w:r w:rsidRPr="00B0152A">
        <w:rPr>
          <w:b/>
          <w:bCs/>
        </w:rPr>
        <w:t>코드 페이지</w:t>
      </w:r>
      <w:r w:rsidRPr="00B0152A">
        <w:t>(code page)는 특정한 </w:t>
      </w:r>
      <w:hyperlink r:id="rId19" w:tooltip="문자 인코딩" w:history="1">
        <w:r w:rsidRPr="00B0152A">
          <w:rPr>
            <w:rStyle w:val="a4"/>
          </w:rPr>
          <w:t>문자 인코딩</w:t>
        </w:r>
      </w:hyperlink>
      <w:r w:rsidRPr="00B0152A">
        <w:t> 테이블을 위해 쓰이는 전통적인 </w:t>
      </w:r>
      <w:hyperlink r:id="rId20" w:tooltip="IBM" w:history="1">
        <w:r w:rsidRPr="00B0152A">
          <w:rPr>
            <w:rStyle w:val="a4"/>
          </w:rPr>
          <w:t>IBM</w:t>
        </w:r>
      </w:hyperlink>
      <w:r w:rsidRPr="00B0152A">
        <w:t> 용어이다. 문자 인코딩 테이블은 0부터 255까지의 정수를 표현하는 단일 </w:t>
      </w:r>
      <w:hyperlink r:id="rId21" w:tooltip="옥텟" w:history="1">
        <w:r w:rsidRPr="00B0152A">
          <w:rPr>
            <w:rStyle w:val="a4"/>
          </w:rPr>
          <w:t>옥텟</w:t>
        </w:r>
      </w:hyperlink>
      <w:r w:rsidRPr="00B0152A">
        <w:t>(octet, 바이트)이라고 불리는 일련의 비트들이 특정한 </w:t>
      </w:r>
      <w:hyperlink r:id="rId22" w:tooltip="문자" w:history="1">
        <w:r w:rsidRPr="00B0152A">
          <w:rPr>
            <w:rStyle w:val="a4"/>
          </w:rPr>
          <w:t>문자</w:t>
        </w:r>
      </w:hyperlink>
      <w:r w:rsidRPr="00B0152A">
        <w:t>와 결합하여 도표화(mapping)한 것이다. </w:t>
      </w:r>
      <w:hyperlink r:id="rId23" w:tooltip="IBM" w:history="1">
        <w:r w:rsidRPr="00B0152A">
          <w:rPr>
            <w:rStyle w:val="a4"/>
          </w:rPr>
          <w:t>IBM</w:t>
        </w:r>
      </w:hyperlink>
      <w:r w:rsidRPr="00B0152A">
        <w:t>과 </w:t>
      </w:r>
      <w:hyperlink r:id="rId24" w:tooltip="마이크로소프트" w:history="1">
        <w:r w:rsidRPr="00B0152A">
          <w:rPr>
            <w:rStyle w:val="a4"/>
          </w:rPr>
          <w:t>마이크로소프트</w:t>
        </w:r>
      </w:hyperlink>
      <w:r w:rsidRPr="00B0152A">
        <w:t>는 코드 페이지를 </w:t>
      </w:r>
      <w:hyperlink r:id="rId25" w:tooltip="문자열 집합" w:history="1">
        <w:r w:rsidRPr="00B0152A">
          <w:rPr>
            <w:rStyle w:val="a4"/>
          </w:rPr>
          <w:t>문자열 집합</w:t>
        </w:r>
      </w:hyperlink>
      <w:r w:rsidRPr="00B0152A">
        <w:t>(</w:t>
      </w:r>
      <w:r w:rsidRPr="00B0152A">
        <w:rPr>
          <w:i/>
          <w:iCs/>
        </w:rPr>
        <w:t>charset</w:t>
      </w:r>
      <w:r w:rsidRPr="00B0152A">
        <w:t>)에 자주 할당한다.</w:t>
      </w:r>
    </w:p>
    <w:p w:rsidR="00B0152A" w:rsidRDefault="00B0152A" w:rsidP="00D815F0"/>
    <w:p w:rsidR="00B0152A" w:rsidRPr="00B0152A" w:rsidRDefault="00B0152A" w:rsidP="00D815F0">
      <w:pPr>
        <w:rPr>
          <w:rFonts w:hint="eastAsia"/>
        </w:rPr>
      </w:pPr>
      <w:r w:rsidRPr="00B0152A">
        <w:rPr>
          <w:b/>
          <w:bCs/>
        </w:rPr>
        <w:t>ISO/IEC 8859</w:t>
      </w:r>
      <w:r w:rsidRPr="00B0152A">
        <w:t>는 컴퓨터에서 8비트로 문자를 나타내기 위한 </w:t>
      </w:r>
      <w:hyperlink r:id="rId26" w:tooltip="ISO" w:history="1">
        <w:r w:rsidRPr="00B0152A">
          <w:rPr>
            <w:rStyle w:val="a4"/>
          </w:rPr>
          <w:t>ISO</w:t>
        </w:r>
      </w:hyperlink>
      <w:r w:rsidRPr="00B0152A">
        <w:t>와 </w:t>
      </w:r>
      <w:hyperlink r:id="rId27" w:tooltip="국제 전기 표준 회의" w:history="1">
        <w:r w:rsidRPr="00B0152A">
          <w:rPr>
            <w:rStyle w:val="a4"/>
          </w:rPr>
          <w:t>IEC</w:t>
        </w:r>
      </w:hyperlink>
      <w:r w:rsidRPr="00B0152A">
        <w:t>의 공동 표준이다. ISO/IEC 8859-1, ISO/IEC 8859-2 등의 세부 표준이 제안되어 있다.</w:t>
      </w:r>
    </w:p>
    <w:sectPr w:rsidR="00B0152A" w:rsidRPr="00B01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6"/>
    <w:rsid w:val="0036363B"/>
    <w:rsid w:val="005F19AB"/>
    <w:rsid w:val="00825573"/>
    <w:rsid w:val="008C0B63"/>
    <w:rsid w:val="00B0152A"/>
    <w:rsid w:val="00C25196"/>
    <w:rsid w:val="00D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1F14"/>
  <w15:chartTrackingRefBased/>
  <w15:docId w15:val="{543B9919-2712-4C6E-A3E4-4A0DCD43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5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815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B015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B9%84%ED%8A%B8" TargetMode="External"/><Relationship Id="rId13" Type="http://schemas.openxmlformats.org/officeDocument/2006/relationships/hyperlink" Target="https://ko.wikipedia.org/wiki/%EB%9D%BC%ED%8B%B4_%EB%AC%B8%EC%9E%90" TargetMode="External"/><Relationship Id="rId18" Type="http://schemas.openxmlformats.org/officeDocument/2006/relationships/hyperlink" Target="https://ko.wikipedia.org/wiki/ISO/IEC_8859" TargetMode="External"/><Relationship Id="rId26" Type="http://schemas.openxmlformats.org/officeDocument/2006/relationships/hyperlink" Target="https://ko.wikipedia.org/wiki/IS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o.wikipedia.org/wiki/%EC%98%A5%ED%85%9F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ko.wikipedia.org/wiki/ASCII" TargetMode="External"/><Relationship Id="rId17" Type="http://schemas.openxmlformats.org/officeDocument/2006/relationships/hyperlink" Target="https://ko.wikipedia.org/wiki/%EC%9D%B8%EC%BD%94%EB%94%A9" TargetMode="External"/><Relationship Id="rId25" Type="http://schemas.openxmlformats.org/officeDocument/2006/relationships/hyperlink" Target="https://ko.wikipedia.org/wiki/%EB%AC%B8%EC%9E%90%EC%97%B4_%EC%A7%91%ED%95%A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%EB%B0%9C%EC%9D%8C_%EA%B5%AC%EB%B3%84_%EA%B8%B0%ED%98%B8" TargetMode="External"/><Relationship Id="rId20" Type="http://schemas.openxmlformats.org/officeDocument/2006/relationships/hyperlink" Target="https://ko.wikipedia.org/wiki/IB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ko.wikipedia.org/wiki/%EB%AF%B8%EA%B5%AD" TargetMode="External"/><Relationship Id="rId24" Type="http://schemas.openxmlformats.org/officeDocument/2006/relationships/hyperlink" Target="https://ko.wikipedia.org/wiki/%EB%A7%88%EC%9D%B4%ED%81%AC%EB%A1%9C%EC%86%8C%ED%94%84%ED%8A%B8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ko.wikipedia.org/wiki/%EC%9C%A0%EB%9F%BD" TargetMode="External"/><Relationship Id="rId23" Type="http://schemas.openxmlformats.org/officeDocument/2006/relationships/hyperlink" Target="https://ko.wikipedia.org/wiki/IB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o.wikipedia.org/wiki/%EA%B5%AD%EC%A0%9C_%ED%91%9C%EC%A4%80%ED%99%94_%EA%B8%B0%EA%B5%AC" TargetMode="External"/><Relationship Id="rId19" Type="http://schemas.openxmlformats.org/officeDocument/2006/relationships/hyperlink" Target="https://ko.wikipedia.org/wiki/%EB%AC%B8%EC%9E%90_%EC%9D%B8%EC%BD%94%EB%94%A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o.wikipedia.org/wiki/%EB%AC%B8%EC%9E%90_%EC%BD%94%EB%93%9C" TargetMode="External"/><Relationship Id="rId14" Type="http://schemas.openxmlformats.org/officeDocument/2006/relationships/hyperlink" Target="https://ko.wikipedia.org/wiki/%EC%88%AB%EC%9E%90" TargetMode="External"/><Relationship Id="rId22" Type="http://schemas.openxmlformats.org/officeDocument/2006/relationships/hyperlink" Target="https://ko.wikipedia.org/wiki/%EB%AC%B8%EC%9E%90" TargetMode="External"/><Relationship Id="rId27" Type="http://schemas.openxmlformats.org/officeDocument/2006/relationships/hyperlink" Target="https://ko.wikipedia.org/wiki/%EA%B5%AD%EC%A0%9C_%EC%A0%84%EA%B8%B0_%ED%91%9C%EC%A4%80_%ED%9A%8C%EC%9D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이 강현</cp:lastModifiedBy>
  <cp:revision>2</cp:revision>
  <dcterms:created xsi:type="dcterms:W3CDTF">2019-03-30T07:53:00Z</dcterms:created>
  <dcterms:modified xsi:type="dcterms:W3CDTF">2019-03-30T07:53:00Z</dcterms:modified>
</cp:coreProperties>
</file>