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2C11" w14:textId="77777777" w:rsidR="00D75B19" w:rsidRPr="00D75B19" w:rsidRDefault="00BF0A1B" w:rsidP="00D75B1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BF0A1B">
        <w:rPr>
          <w:rFonts w:ascii="Arial" w:eastAsia="Times New Roman" w:hAnsi="Arial" w:cs="Arial"/>
          <w:noProof/>
          <w:color w:val="1F1F1F"/>
          <w:kern w:val="0"/>
          <w:lang w:eastAsia="zh-TW"/>
        </w:rPr>
        <w:pict w14:anchorId="463762B0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B944CC5" w14:textId="268DD4F6" w:rsidR="00D75B19" w:rsidRPr="00D75B19" w:rsidRDefault="00D75B19" w:rsidP="00D75B1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D75B1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:sz w:val="27"/>
          <w:szCs w:val="27"/>
          <w14:ligatures w14:val="none"/>
        </w:rPr>
        <w:t>效率、慢的美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:sz w:val="27"/>
          <w:szCs w:val="27"/>
          <w14:ligatures w14:val="none"/>
        </w:rPr>
        <w:t>学与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:sz w:val="27"/>
          <w:szCs w:val="27"/>
          <w14:ligatures w14:val="none"/>
        </w:rPr>
        <w:t>人性</w:t>
      </w:r>
      <w:r w:rsidRPr="00D75B1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4C2650D6" w14:textId="4D230705" w:rsidR="00D75B19" w:rsidRPr="00D75B19" w:rsidRDefault="00D75B19" w:rsidP="00D75B19">
      <w:pPr>
        <w:spacing w:after="120" w:line="240" w:lineRule="auto"/>
        <w:outlineLvl w:val="3"/>
        <w:rPr>
          <w:rFonts w:ascii="Arial" w:eastAsia="Times New Roman" w:hAnsi="Arial" w:cs="Arial" w:hint="eastAsia"/>
          <w:b/>
          <w:bCs/>
          <w:color w:val="1F1F1F"/>
          <w:kern w:val="0"/>
          <w14:ligatures w14:val="none"/>
        </w:rPr>
      </w:pP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1. 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自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动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化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带来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隐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形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劳动与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的抵抗</w:t>
      </w: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</w:t>
      </w:r>
    </w:p>
    <w:p w14:paraId="74F7FB0E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成海娜作家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于效率的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述印象太深刻了。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资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本追求的效率，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是想消除一切不确定性和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风险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追求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呢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？</w:t>
      </w:r>
    </w:p>
    <w:p w14:paraId="686735B4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了便利，也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了焦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虑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。作家用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幽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灵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意象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形容自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化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代下情感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劳动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隐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形化。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非常形象。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不需要付出体力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，情感上的付出似乎也被社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低估了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A8430B3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啊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，照料、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关怀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、陪伴，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些在效率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算中毫无价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值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西，却是人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持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运转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的必需品。作家强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调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不能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些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的、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温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柔的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劳动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被忽略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C4D3BF7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，面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对这种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高速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发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展的效率，文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究竟能做些什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仅仅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是抵抗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吗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？感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的力量在强大的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资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本面前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得有些微弱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A022CA6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作家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认为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仅仅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是抵抗，更是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守。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守在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例外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的位置上。文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就是要固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执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地慢慢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讲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述，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者不得不慢下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经历叙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事中的每一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个细节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077C5CE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提到的托尔斯泰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数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千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页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的《安娜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·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卡列尼娜》，就是最好的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证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明。如果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仅仅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追求效率，安娜的故事只需几句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括完了，但那不是文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的目的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DEC4016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的目的是同情，是理解那些在快速的社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中被淘汰或被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简单归类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的人。文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拒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用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标签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去定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义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个复杂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B635412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这样说来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是在培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的人性。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它教会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，看到一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人的痛苦，不是去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问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么这么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做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，而是去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问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他如何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成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这样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C9D2CB4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她对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三行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总结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文化深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痛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的原因。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总结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是效率的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产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物，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能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省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，但却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牲了深度和情感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4C8BA07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在信息碎片化的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代，人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越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越缺乏耐心。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连读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新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，都希望有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总结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必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视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会趋势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39560B5" w14:textId="06DEFB49" w:rsidR="00D75B19" w:rsidRPr="00D75B19" w:rsidRDefault="00D75B19" w:rsidP="00D75B19">
      <w:pPr>
        <w:spacing w:after="120" w:line="240" w:lineRule="auto"/>
        <w:outlineLvl w:val="3"/>
        <w:rPr>
          <w:rFonts w:ascii="Arial" w:eastAsia="Times New Roman" w:hAnsi="Arial" w:cs="Arial" w:hint="eastAsia"/>
          <w:b/>
          <w:bCs/>
          <w:color w:val="1F1F1F"/>
          <w:kern w:val="0"/>
          <w14:ligatures w14:val="none"/>
        </w:rPr>
      </w:pP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lastRenderedPageBreak/>
        <w:t xml:space="preserve">2. 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独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特性、羞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耻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心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与</w:t>
      </w: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AI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的局限性</w:t>
      </w: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</w:t>
      </w:r>
    </w:p>
    <w:p w14:paraId="34ABC224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作家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提出了一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核心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点：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AI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的局限性在于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缺乏人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最基本的情感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——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羞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心和自我反省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3C43B65F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认为这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非常精妙的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察。羞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心是人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道德和良知的起点。缺乏道德基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础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的智能，无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多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强大，都只是一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工具，而非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造者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CB82572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有羞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心，就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识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，也就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有改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力。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特德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·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姜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说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AI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作出的作品只是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低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画质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印件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0F812C1B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): AI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学习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和模仿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有的作品，但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它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无法像人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，在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经历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痛苦和挫折后，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产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正具有原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力的情感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985C94B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记录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特性和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体差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的最好方式。每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人的生命都是一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个长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事，无法被算法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简单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定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义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C883902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释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么她对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《阿米戈》中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替身机器人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定如此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执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着。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担心的是，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当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把人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类视为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可以被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易替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换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劳动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部件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自身的尊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也就消失了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0FFD7BF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危机感非常重要。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AI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让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感到，只要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有相似的技能，任何人都是可替代的。文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就是在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抗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可替代性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20481F2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为当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代的年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人，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应该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如何平衡效率和人文精神呢？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毕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竟我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生活在一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离不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开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术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代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51F9E64C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作家的回答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方向：要保持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阅读习惯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，要拒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被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“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三行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总结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”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支配。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要主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14:ligatures w14:val="none"/>
        </w:rPr>
        <w:t>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14:ligatures w14:val="none"/>
        </w:rPr>
        <w:t>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听那些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14:ligatures w14:val="none"/>
        </w:rPr>
        <w:t>长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14:ligatures w14:val="none"/>
        </w:rPr>
        <w:t>复杂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的故事</w:t>
      </w:r>
      <w:r w:rsidRPr="00D75B19">
        <w:rPr>
          <w:rFonts w:ascii="Malgun Gothic" w:eastAsia="Malgun Gothic" w:hAnsi="Malgun Gothic" w:cs="Malgun Gothic"/>
          <w:color w:val="1F1F1F"/>
          <w:kern w:val="0"/>
          <w14:ligatures w14:val="none"/>
        </w:rPr>
        <w:t>。</w:t>
      </w:r>
    </w:p>
    <w:p w14:paraId="7B04D316" w14:textId="394DD229" w:rsidR="00D75B19" w:rsidRPr="00D75B19" w:rsidRDefault="00D75B19" w:rsidP="00D75B19">
      <w:pPr>
        <w:spacing w:after="120" w:line="240" w:lineRule="auto"/>
        <w:outlineLvl w:val="3"/>
        <w:rPr>
          <w:rFonts w:ascii="Arial" w:eastAsia="Times New Roman" w:hAnsi="Arial" w:cs="Arial" w:hint="eastAsia"/>
          <w:b/>
          <w:bCs/>
          <w:color w:val="1F1F1F"/>
          <w:kern w:val="0"/>
          <w14:ligatures w14:val="none"/>
        </w:rPr>
      </w:pP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3. 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宽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容的力量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与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的未</w:t>
      </w:r>
      <w:r w:rsidRPr="00D75B19">
        <w:rPr>
          <w:rFonts w:ascii="Microsoft JhengHei" w:eastAsia="Microsoft JhengHei" w:hAnsi="Microsoft JhengHei" w:cs="Microsoft JhengHei" w:hint="eastAsia"/>
          <w:b/>
          <w:bCs/>
          <w:color w:val="1F1F1F"/>
          <w:kern w:val="0"/>
          <w14:ligatures w14:val="none"/>
        </w:rPr>
        <w:t>来</w:t>
      </w:r>
      <w:r w:rsidRPr="00D75B19">
        <w:rPr>
          <w:rFonts w:ascii="Malgun Gothic" w:eastAsia="Malgun Gothic" w:hAnsi="Malgun Gothic" w:cs="Malgun Gothic" w:hint="eastAsia"/>
          <w:b/>
          <w:bCs/>
          <w:color w:val="1F1F1F"/>
          <w:kern w:val="0"/>
          <w14:ligatures w14:val="none"/>
        </w:rPr>
        <w:t>展望</w:t>
      </w:r>
      <w:r w:rsidRPr="00D75B19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</w:t>
      </w:r>
    </w:p>
    <w:p w14:paraId="0322FF43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对她对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世代矛盾的看法也很有感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她认为宽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容是解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决问题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关键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和文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的本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是相通的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70A76203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lastRenderedPageBreak/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是的。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宽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容就是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尝试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去理解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无法理解的人，就像文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去理解被社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判的安娜一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样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。如果缺乏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宽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容，不同世代之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只剩下互相嘲笑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0680187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在明白了。无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AI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劳动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危机，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是世代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的隔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，本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质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上都是缺乏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真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正的理解和共情。我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都需要文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拓展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能力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10F9327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那些在社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处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于劣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势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的人提供一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被看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见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、被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听的机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作品中一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贯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题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1D8D035B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我很欣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赏她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那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种谨慎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而又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乐观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态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度。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她清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楚地看到了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AI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带来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，但同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信文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的价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值会长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久存在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45C678C6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相信，只要人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在乎自己的存在方式，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还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在乎彼此的感受，文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就不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会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消失。因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为它满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足了人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类对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深度理解的渴望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6A141F0A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听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你这么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深入地分析，我突然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觉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得，我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应该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把我的注意力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追求快速信息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移到慢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阅读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上。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是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自己精神世界的一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种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投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资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。</w:t>
      </w:r>
    </w:p>
    <w:p w14:paraId="20F7BE0B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就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了。我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不一定要成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作家，但我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一定要成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为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能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够倾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听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复杂叙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事的人。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从读她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的《孤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开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始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吧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！</w:t>
      </w:r>
    </w:p>
    <w:p w14:paraId="5B4265B1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B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红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好的，我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现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在就去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图书馆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借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阅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。下次我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们见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面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时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，可以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专门针对书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中的某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个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章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节进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行更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细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致的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讨论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.</w:t>
      </w:r>
    </w:p>
    <w:p w14:paraId="1D440BE6" w14:textId="77777777" w:rsidR="00D75B19" w:rsidRPr="00D75B19" w:rsidRDefault="00D75B19" w:rsidP="00D75B19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>A (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小明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):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太棒了</w:t>
      </w:r>
      <w:r w:rsidRPr="00D75B19"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  <w:t xml:space="preserve">! 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我期待和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你进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行一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场长时间</w:t>
      </w:r>
      <w:r w:rsidRPr="00D75B19">
        <w:rPr>
          <w:rFonts w:ascii="Malgun Gothic" w:eastAsia="Malgun Gothic" w:hAnsi="Malgun Gothic" w:cs="Malgun Gothic" w:hint="eastAsia"/>
          <w:color w:val="1F1F1F"/>
          <w:kern w:val="0"/>
          <w:lang w:eastAsia="zh-TW"/>
          <w14:ligatures w14:val="none"/>
        </w:rPr>
        <w:t>的，非效率的深度</w:t>
      </w:r>
      <w:r w:rsidRPr="00D75B19">
        <w:rPr>
          <w:rFonts w:ascii="Microsoft JhengHei" w:eastAsia="Microsoft JhengHei" w:hAnsi="Microsoft JhengHei" w:cs="Microsoft JhengHei" w:hint="eastAsia"/>
          <w:color w:val="1F1F1F"/>
          <w:kern w:val="0"/>
          <w:lang w:eastAsia="zh-TW"/>
          <w14:ligatures w14:val="none"/>
        </w:rPr>
        <w:t>对话</w:t>
      </w:r>
      <w:r w:rsidRPr="00D75B19">
        <w:rPr>
          <w:rFonts w:ascii="Malgun Gothic" w:eastAsia="Malgun Gothic" w:hAnsi="Malgun Gothic" w:cs="Malgun Gothic"/>
          <w:color w:val="1F1F1F"/>
          <w:kern w:val="0"/>
          <w:lang w:eastAsia="zh-TW"/>
          <w14:ligatures w14:val="none"/>
        </w:rPr>
        <w:t>！</w:t>
      </w:r>
    </w:p>
    <w:p w14:paraId="56892CCD" w14:textId="77777777" w:rsidR="00D75B19" w:rsidRPr="00D75B19" w:rsidRDefault="00BF0A1B" w:rsidP="00D75B19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zh-TW"/>
          <w14:ligatures w14:val="none"/>
        </w:rPr>
      </w:pPr>
      <w:r w:rsidRPr="00BF0A1B">
        <w:rPr>
          <w:rFonts w:ascii="Arial" w:eastAsia="Times New Roman" w:hAnsi="Arial" w:cs="Arial"/>
          <w:noProof/>
          <w:color w:val="1F1F1F"/>
          <w:kern w:val="0"/>
          <w:lang w:eastAsia="zh-TW"/>
        </w:rPr>
        <w:pict w14:anchorId="5DB04B0D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CBB1420" w14:textId="53654F66" w:rsidR="004E56F1" w:rsidRPr="00D75B19" w:rsidRDefault="004E56F1" w:rsidP="00D75B1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</w:p>
    <w:sectPr w:rsidR="004E56F1" w:rsidRPr="00D75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85872"/>
    <w:multiLevelType w:val="multilevel"/>
    <w:tmpl w:val="D0A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526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19"/>
    <w:rsid w:val="00032EEE"/>
    <w:rsid w:val="000914DD"/>
    <w:rsid w:val="000A6A3B"/>
    <w:rsid w:val="000C4F4C"/>
    <w:rsid w:val="00124131"/>
    <w:rsid w:val="0018567C"/>
    <w:rsid w:val="002101E1"/>
    <w:rsid w:val="002729C6"/>
    <w:rsid w:val="002B27EC"/>
    <w:rsid w:val="00316798"/>
    <w:rsid w:val="00317D2D"/>
    <w:rsid w:val="003443EA"/>
    <w:rsid w:val="003700B6"/>
    <w:rsid w:val="003773B8"/>
    <w:rsid w:val="00410054"/>
    <w:rsid w:val="004507BC"/>
    <w:rsid w:val="004710A5"/>
    <w:rsid w:val="004E56F1"/>
    <w:rsid w:val="00503DC4"/>
    <w:rsid w:val="00525D8D"/>
    <w:rsid w:val="00582911"/>
    <w:rsid w:val="005C19BC"/>
    <w:rsid w:val="005F40B3"/>
    <w:rsid w:val="00610805"/>
    <w:rsid w:val="00610915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26A59"/>
    <w:rsid w:val="00A34A80"/>
    <w:rsid w:val="00A42BCA"/>
    <w:rsid w:val="00A51E6C"/>
    <w:rsid w:val="00A80CD5"/>
    <w:rsid w:val="00AF230D"/>
    <w:rsid w:val="00B438A8"/>
    <w:rsid w:val="00B80660"/>
    <w:rsid w:val="00B82E68"/>
    <w:rsid w:val="00B86D5F"/>
    <w:rsid w:val="00BA3500"/>
    <w:rsid w:val="00BC711A"/>
    <w:rsid w:val="00BE1F41"/>
    <w:rsid w:val="00BF0A1B"/>
    <w:rsid w:val="00C2404C"/>
    <w:rsid w:val="00C2649D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75B19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35EA"/>
  <w15:chartTrackingRefBased/>
  <w15:docId w15:val="{F305FACD-B1E8-A047-943A-1FA33A29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5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4</cp:revision>
  <cp:lastPrinted>2025-12-08T01:27:00Z</cp:lastPrinted>
  <dcterms:created xsi:type="dcterms:W3CDTF">2025-12-08T01:27:00Z</dcterms:created>
  <dcterms:modified xsi:type="dcterms:W3CDTF">2025-12-08T01:28:00Z</dcterms:modified>
</cp:coreProperties>
</file>