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0CF7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7CDF518F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55949634" w:rsidR="00C83D71" w:rsidRPr="00F64BF0" w:rsidRDefault="006124CF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C5E13E3" w:rsidR="00C83D71" w:rsidRPr="00F64BF0" w:rsidRDefault="006124CF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7F81F002" w:rsidR="00C83D71" w:rsidRPr="00F64BF0" w:rsidRDefault="006124CF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46E2E04" w:rsidR="00C83D71" w:rsidRPr="00F64BF0" w:rsidRDefault="006124CF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39C7810B" w:rsidR="00C83D71" w:rsidRPr="00F64BF0" w:rsidRDefault="006124CF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6B8473A2" w:rsidR="00C83D71" w:rsidRPr="00F64BF0" w:rsidRDefault="006124CF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737A8851" w:rsidR="00C83D71" w:rsidRPr="00F64BF0" w:rsidRDefault="006124CF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EB5121">
              <w:rPr>
                <w:rFonts w:ascii="TH Sarabun New" w:hAnsi="TH Sarabun New" w:cs="TH Sarabun New"/>
                <w:noProof/>
                <w:webHidden/>
                <w:szCs w:val="28"/>
              </w:rPr>
              <w:t>57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466"/>
        <w:gridCol w:w="1387"/>
        <w:gridCol w:w="1211"/>
        <w:gridCol w:w="1476"/>
        <w:gridCol w:w="1164"/>
        <w:gridCol w:w="1134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500C7D" w:rsidRPr="00F64BF0" w14:paraId="706B44E5" w14:textId="77777777" w:rsidTr="001A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135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419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3332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135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419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3332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11%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60%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10%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135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419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F66DF8" w:rsidRPr="00F64BF0" w14:paraId="353934F9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10.200.1.62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10.200.1.218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10.201.10.107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6.5 / 6.7 XSS (VMSA-2020-0008)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6.5 or 6.7 and is affected by a cross-site scripting (XSS) vulnerability 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virtual machine attributes due to improper validation of user-supplied input before returning it to users.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authenticated, remote attacker with access to modify the system properties of a virtual machine from inside the guest OS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can exploit this, by inserting script-related HTML in the system properties and having a user view the system properties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from the ESXi Host Client, to execute arbitrary script code in a user's ESXi Host Client session.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Nessus has not tested for this issue but has instead relied only on the application's self-reported version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number.</w:t>
            </w:r>
          </w:p>
        </w:tc>
        <w:tc>
          <w:tcPr>
            <w:tcW w:w="550" w:type="pct"/>
            <w:shd w:val="clear" w:color="auto" w:fill="C20909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71C4F52E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521E5863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131A93A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10.200.1.168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193606E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6.5 / 6.7 Multiple Vulnerabilities (VMSA-2021-0027)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6.5 prior to 6.5 U3r or 6.7 prior to 6.7 U3p. It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is, therefore, affected by multiple vulnerabilities: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arbitrary file read vulnerability exists in the vSphere web client. An unauthenticated, remote attacker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can exploit this, via HTTPS, to gain access to sensitive information. (CVE-2021-21980)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 server side request forgery vulnerability exists in the vSAN Web Client plug-in. An unauthenticated,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remote attacker can exploit this, via HTTPS, to cause the server to access internal services or access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sites outside of vCenter. (CVE-2021-22049)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Nessus has not tested for these issues but has instead relied only on the application's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 Nessus has also not tested for the presence of a workaround.</w:t>
            </w:r>
          </w:p>
        </w:tc>
        <w:tc>
          <w:tcPr>
            <w:tcW w:w="550" w:type="pct"/>
            <w:shd w:val="clear" w:color="auto" w:fill="C20909"/>
          </w:tcPr>
          <w:p w14:paraId="48B407C3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Critical</w:t>
            </w:r>
          </w:p>
        </w:tc>
        <w:tc>
          <w:tcPr>
            <w:tcW w:w="1762" w:type="pct"/>
            <w:shd w:val="clear" w:color="auto" w:fill="auto"/>
          </w:tcPr>
          <w:p w14:paraId="3D9AABFE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6.5 U3r, 6.7 U3p, or later.</w:t>
            </w:r>
          </w:p>
        </w:tc>
      </w:tr>
      <w:tr w:rsidR="00F66DF8" w:rsidRPr="00F64BF0" w14:paraId="53FCB2DD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2BFED19C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9BC16BA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6FC0BB3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6.5 / 6.7 / 7.0 Multiple Vulnerabilities (VMSA-2021-0002)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6.5 prior to 6.5 U3n, 6.7 prior to 6.7 U3l or 7.0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prior to 7.0 U1c. It is, therefore, affected by multiple vulnerabilities, as follows: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The vSphere Client (HTML5) contains a remote code execution vulnerability in a vCenter Server plugin. A malicious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actor with network access to port 443 may exploit this issue to execute commands with unrestricted privileges on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underlying operating system that hosts vCenter Server. This affects VMware vCenter Server (7.x before 7.0 U1c, 6.7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before 6.7 U3l and 6.5 before 6.5 U3n) and VMware Cloud Foundation (4.x before 4.2 and 3.x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before 3.10.1.2).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(CVE-2021-21972)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The vSphere Client (HTML5) contains an SSRF (Server Side Request Forgery) vulnerability due to improper validation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of URLs in a vCenter Server plugin. A malicious actor with network access to port 443 may exploit this issue by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sending a POST request to vCenter Server plugin leading to information disclosure. This affects: VMware vCenter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Server (7.x before 7.0 U1c, 6.7 before 6.7 U3l and 6.5 before 6.5 U3n) and VMware Cloud Foundation (4.x before 4.2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and 3.x before 3.10.1.2). (CVE-2021-21973)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Nessus has not tested for this issue but has instead relied only on the application's 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 Nessus has also not tested for the presence of a workaround.</w:t>
            </w:r>
          </w:p>
        </w:tc>
        <w:tc>
          <w:tcPr>
            <w:tcW w:w="550" w:type="pct"/>
            <w:shd w:val="clear" w:color="auto" w:fill="C20909"/>
          </w:tcPr>
          <w:p w14:paraId="4FDBA23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Critical</w:t>
            </w:r>
          </w:p>
        </w:tc>
        <w:tc>
          <w:tcPr>
            <w:tcW w:w="1762" w:type="pct"/>
            <w:shd w:val="clear" w:color="auto" w:fill="auto"/>
          </w:tcPr>
          <w:p w14:paraId="37EB2BD1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6.5 U3n, 6.7 U3l, 7.0 U1c or later or apply the workaround mentioned in the advisory.</w:t>
            </w:r>
          </w:p>
        </w:tc>
      </w:tr>
      <w:tr w:rsidR="00F66DF8" w:rsidRPr="00F64BF0" w14:paraId="6D3AA41D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20669C22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B8081A5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2BFA60BF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6.5 / 6.7 / 7.0 Multiple Vulnerabilities (VMSA-2021-0010)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br/>
              <w:t>- The version of VMware vCenter Server installed on the remote host is 6.5 prior to 6.5 U3p, 6.7 prior to 6.7 U3n or 7.0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prior to 7.0 U2b. It is, therefore, affected by multiple vulnerabilities: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The vSphere Client (HTML5) contains a remote code execution vulnerability due to lack of input validation in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Virtual SAN Health Check plug-in which is enabled by default in vCenter Server. A malicious actor with network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access to port 443 may exploit this issue to execute commands with unrestricted privileges on the underlying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operating system that hosts vCenter Server. (CVE-2021-21985)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The vSphere Client (HTML5) contains a vulnerability in a vSphere authentication mechanism for the Virtual SAN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Health Check, Site Recovery, vSphere Lifecycle Manager, and VMware Cloud Director Availability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plug-ins.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malicious actor with network access to port 443 on vCenter Server may perform actions allowed by the impacted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plug-ins without authentication. (CVE-2021-21986)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Nessus has not tested for this issue but has instead relied only on the application's 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 Nessus has also not tested for the presence of a workaround.</w:t>
            </w:r>
          </w:p>
        </w:tc>
        <w:tc>
          <w:tcPr>
            <w:tcW w:w="550" w:type="pct"/>
            <w:shd w:val="clear" w:color="auto" w:fill="C20909"/>
          </w:tcPr>
          <w:p w14:paraId="3F5E5601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Critical</w:t>
            </w:r>
          </w:p>
        </w:tc>
        <w:tc>
          <w:tcPr>
            <w:tcW w:w="1762" w:type="pct"/>
            <w:shd w:val="clear" w:color="auto" w:fill="auto"/>
          </w:tcPr>
          <w:p w14:paraId="21163D4E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</w:t>
            </w:r>
            <w:r w:rsidRPr="00672F91">
              <w:rPr>
                <w:rFonts w:ascii="TH Sarabun New" w:hAnsi="TH Sarabun New" w:cs="TH Sarabun New"/>
                <w:szCs w:val="28"/>
              </w:rPr>
              <w:lastRenderedPageBreak/>
              <w:t>mentioned in the advisory.</w:t>
            </w:r>
          </w:p>
        </w:tc>
      </w:tr>
      <w:tr w:rsidR="00F66DF8" w:rsidRPr="00F64BF0" w14:paraId="6126602A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7DB6D103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97D5041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</w:p>
        </w:tc>
        <w:tc>
          <w:tcPr>
            <w:tcW w:w="1600" w:type="pct"/>
            <w:shd w:val="clear" w:color="auto" w:fill="auto"/>
          </w:tcPr>
          <w:p w14:paraId="077CCAAC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Microsoft SQL Server Unsupported Version Detection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According to its self-reported version number, the installation of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Microsoft SQL Server on the remote host is no longer supported.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Lack of support implies that no new security patches for the product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will be released by the vendor. As a result, it is likely to contain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security vulnerabilities.</w:t>
            </w:r>
          </w:p>
        </w:tc>
        <w:tc>
          <w:tcPr>
            <w:tcW w:w="550" w:type="pct"/>
            <w:shd w:val="clear" w:color="auto" w:fill="C20909"/>
          </w:tcPr>
          <w:p w14:paraId="5977E207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Critical</w:t>
            </w:r>
          </w:p>
        </w:tc>
        <w:tc>
          <w:tcPr>
            <w:tcW w:w="1762" w:type="pct"/>
            <w:shd w:val="clear" w:color="auto" w:fill="auto"/>
          </w:tcPr>
          <w:p w14:paraId="67271390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a version of Microsoft SQL Server that is currently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supported.</w:t>
            </w:r>
          </w:p>
        </w:tc>
      </w:tr>
      <w:tr w:rsidR="00F66DF8" w:rsidRPr="00F64BF0" w14:paraId="4BEE5FC2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184417D5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0753016D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10.200.1.62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10.200.1.218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10.201.10.108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10.203.1.107</w:t>
            </w:r>
          </w:p>
        </w:tc>
        <w:tc>
          <w:tcPr>
            <w:tcW w:w="1600" w:type="pct"/>
            <w:shd w:val="clear" w:color="auto" w:fill="auto"/>
          </w:tcPr>
          <w:p w14:paraId="166A6B2C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6.5 / 6.7 / 7.0 Multiple Vulnerabilities (VMSA-2020-0026)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According to its self-reported version number, the remote VMware ESXi host is version 6.5, 6.7 or 7.0 and is affected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by multiple vulnerabilities.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 use-after-free error exists in the XHCI USB controller. An unauthenticated, local attacker with local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administrative privileges on a virtual machine can exploit this, to execute code as the virtual machine's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VMX process running on the host. (CVE-2020-4004)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 privilege escalation vulnerability exists in ESXi due to how certain system calls are managed.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authenticated, local attacker with privileges within the VPM process can exploit this, when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chained with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CVE-2020-4004, to obtain escalated privileges. (CVE-2020-4005)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Nessus has not tested for this issue but has instead relied only on the application's self-reported version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</w:t>
            </w:r>
          </w:p>
        </w:tc>
        <w:tc>
          <w:tcPr>
            <w:tcW w:w="550" w:type="pct"/>
            <w:shd w:val="clear" w:color="auto" w:fill="F09D1A"/>
          </w:tcPr>
          <w:p w14:paraId="0B9E2FC9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4E9BD95B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7F20C447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12DC7E4E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FE62E3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10.200.1.170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</w:t>
            </w:r>
          </w:p>
        </w:tc>
        <w:tc>
          <w:tcPr>
            <w:tcW w:w="1600" w:type="pct"/>
            <w:shd w:val="clear" w:color="auto" w:fill="auto"/>
          </w:tcPr>
          <w:p w14:paraId="2C887A9B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 Certificate Signed Using Weak Hashing Algorithm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service uses an SSL certificate chain that has been signed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using a cryptographically weak hashing algorithm (e.g. MD2, MD4, MD5,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or SHA1). These signature algorithms are known to be vulnerable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collision attacks. An attacker can exploit this to generate another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certificate with the same digital signature, allowing an attacker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masquerade as the affected service.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this plugin reports all SSL certificate chains signed with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SHA-1 that expire after January 1, 2017 as vulnerable. This is 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accordance with Google's gradual sunsetting of the SHA-1 cryptographic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hash algorithm.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certificates in the chain that are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contained in the Nessus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CA database (known_CA.inc) have been ignored.</w:t>
            </w:r>
          </w:p>
        </w:tc>
        <w:tc>
          <w:tcPr>
            <w:tcW w:w="550" w:type="pct"/>
            <w:shd w:val="clear" w:color="auto" w:fill="F09D1A"/>
          </w:tcPr>
          <w:p w14:paraId="0AD458BD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0F5D08A1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Contact the Certificate Authority to have the SSL certificate reissued.</w:t>
            </w:r>
          </w:p>
        </w:tc>
      </w:tr>
      <w:tr w:rsidR="00F66DF8" w:rsidRPr="00F64BF0" w14:paraId="0EB13BE2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2716D60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21E66BF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535885CD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6.5 / 6.7 Session Hijack (VMSA-2020-0023)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6.5 prior to 6.5u3k or 6.7 prior to 6.7u3. It is,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therefore, affected by a session hijack vulnerability in the vCenter Server Appliance. Management Interface update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function due to a lack of certificate validation. A malicious actor with network positioning between vCenter Server and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 update repository may be able to perform a session hijack when the vCenter Server Appliance Management Interface is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used to download vCenter updates.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Nessus has not tested for this issue but has instead relied only on the application's 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</w:t>
            </w:r>
          </w:p>
        </w:tc>
        <w:tc>
          <w:tcPr>
            <w:tcW w:w="550" w:type="pct"/>
            <w:shd w:val="clear" w:color="auto" w:fill="F09D1A"/>
          </w:tcPr>
          <w:p w14:paraId="0611F034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938AF7D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6.5u3k, 6.7u3 or later.</w:t>
            </w:r>
          </w:p>
        </w:tc>
      </w:tr>
      <w:tr w:rsidR="00F66DF8" w:rsidRPr="00F64BF0" w14:paraId="34B6F8E0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0530F1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D77A659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023583DF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 6.5 U3q Multiple Vulnerabilities (VMSA-2021-0020)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6.5 prior to 6.5 U3q. It is, therefore, affected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by multiple vulnerabilities: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- A privilege escalation vulnerability exists in vCenter Server due to the way it handles session tokens.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  An authenticated, local attacker can exploit this to gain unauthorized access to the system.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  (CVE-2021-21991, CVE-2021-22015)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- An rhttproxy bypass vulnerability exists in vCenter Server due to improper implementation of URI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  normalization. An unauthenticated, remote attacker can exploit this to gain access to internal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  endpoints. (CVE-2021-22017)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Note that Nessus has not tested for this issue but has instead relied only on the application's 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number. Nessus has also not tested for the presence of a workaround.</w:t>
            </w:r>
          </w:p>
        </w:tc>
        <w:tc>
          <w:tcPr>
            <w:tcW w:w="550" w:type="pct"/>
            <w:shd w:val="clear" w:color="auto" w:fill="F09D1A"/>
          </w:tcPr>
          <w:p w14:paraId="5A10A5D4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4BB6891D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6.5 U3q or later or apply the workaround mentioned in the advisory.</w:t>
            </w:r>
          </w:p>
        </w:tc>
      </w:tr>
      <w:tr w:rsidR="00F66DF8" w:rsidRPr="00F64BF0" w14:paraId="1D311395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6A766CF5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5C3EED10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</w:p>
        </w:tc>
        <w:tc>
          <w:tcPr>
            <w:tcW w:w="1600" w:type="pct"/>
            <w:shd w:val="clear" w:color="auto" w:fill="auto"/>
          </w:tcPr>
          <w:p w14:paraId="75195487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6.0 / 6.5 / 6.7 Out-of-Bounds Read Vulnerability (VMSA-2018-0026)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6.0, 6.5, or 6.7 and is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missing a security patch. It is, therefore, vulnerable to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out-of-bounds read vulnerability in SVGA devices. An attacker with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access to a guest system may be able to execute code on the host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system by leveraging this vulnerability.</w:t>
            </w:r>
          </w:p>
        </w:tc>
        <w:tc>
          <w:tcPr>
            <w:tcW w:w="550" w:type="pct"/>
            <w:shd w:val="clear" w:color="auto" w:fill="F09D1A"/>
          </w:tcPr>
          <w:p w14:paraId="67CCB773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3A6B316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7C203114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7EC904A1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00C39BF6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</w:p>
        </w:tc>
        <w:tc>
          <w:tcPr>
            <w:tcW w:w="1600" w:type="pct"/>
            <w:shd w:val="clear" w:color="auto" w:fill="auto"/>
          </w:tcPr>
          <w:p w14:paraId="6B42EF6D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6.0 / 6.5 / 6.7 Multiple Vulnerabilities (VMSA-2018-0027)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6.0, 6.5, or 6.7 and is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missing a security patch. It is, therefore, vulnerable to multiple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vulnerabilities. Leveraging the most severe of these vulnerabilities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could allow an attacker to execute arbitrary code on the host from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security context of an unprivileged user on the guest system.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Note: CVE-2018-6982 only applies to ESXi 6.5 and 6.7 installations.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  ESXi 6.0 installations are not affected.</w:t>
            </w:r>
          </w:p>
        </w:tc>
        <w:tc>
          <w:tcPr>
            <w:tcW w:w="550" w:type="pct"/>
            <w:shd w:val="clear" w:color="auto" w:fill="F09D1A"/>
          </w:tcPr>
          <w:p w14:paraId="01E8183F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FF6DA44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7AE896AA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7A07BCF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5E8E40A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</w:p>
        </w:tc>
        <w:tc>
          <w:tcPr>
            <w:tcW w:w="1600" w:type="pct"/>
            <w:shd w:val="clear" w:color="auto" w:fill="auto"/>
          </w:tcPr>
          <w:p w14:paraId="22810FCD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 Medium Strength Cipher Suites Supported (SWEET32)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host supports the use of SSL ciphers that offer medium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strength encryption. Nessus regards medium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strength as any encryption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that uses key lengths at least 64 bits and less than 112 bits, or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else that uses the 3DES encryption suite.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it is considerably easier to circumvent medium strength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encryption if the attacker is on the same physical network.</w:t>
            </w:r>
          </w:p>
        </w:tc>
        <w:tc>
          <w:tcPr>
            <w:tcW w:w="550" w:type="pct"/>
            <w:shd w:val="clear" w:color="auto" w:fill="F09D1A"/>
          </w:tcPr>
          <w:p w14:paraId="4C47FFD7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012EC92E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Reconfigure the affected application if possible to avoid use of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medium strength ciphers.</w:t>
            </w:r>
          </w:p>
        </w:tc>
      </w:tr>
      <w:tr w:rsidR="00F66DF8" w:rsidRPr="00F64BF0" w14:paraId="45867AB1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7E8F75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F6676B0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10.201.10.19</w:t>
            </w:r>
          </w:p>
        </w:tc>
        <w:tc>
          <w:tcPr>
            <w:tcW w:w="1600" w:type="pct"/>
            <w:shd w:val="clear" w:color="auto" w:fill="auto"/>
          </w:tcPr>
          <w:p w14:paraId="28E417D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PostgreSQL Default Unpassworded Account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It is possible to connect to the remote PostgreSQL database server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using an unpassworded account. This may allow an attacker to launch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further attacks against the database.</w:t>
            </w:r>
          </w:p>
        </w:tc>
        <w:tc>
          <w:tcPr>
            <w:tcW w:w="550" w:type="pct"/>
            <w:shd w:val="clear" w:color="auto" w:fill="F09D1A"/>
          </w:tcPr>
          <w:p w14:paraId="5173DED6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65388D02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Log into this host and set a password for any affected accounts using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the 'ALTER USER' command.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In addition, configure the service by editing the file 'pg_hba.conf'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to require a password (or Kerberos) authentication for all remote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hosts that have legitimate access to this service and to require a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password locally using the line 'local all password'.</w:t>
            </w:r>
          </w:p>
        </w:tc>
      </w:tr>
      <w:tr w:rsidR="00F66DF8" w:rsidRPr="00F64BF0" w14:paraId="6144E551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531DA088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2A45F25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10.201.10.46</w:t>
            </w:r>
          </w:p>
        </w:tc>
        <w:tc>
          <w:tcPr>
            <w:tcW w:w="1600" w:type="pct"/>
            <w:shd w:val="clear" w:color="auto" w:fill="auto"/>
          </w:tcPr>
          <w:p w14:paraId="66E2CAD5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 Version 2 and 3 Protocol Detection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service accepts connections encrypted using SSL 2.0 and/or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SSL 3.0. These versions of SSL are affected by several cryptographic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flaws, including: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insecure padding scheme with CBC ciphers.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Insecure session renegotiation and resumption schemes.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 attacker can exploit these flaws to conduct man-in-the-middle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attacks or to decrypt communications between the affected service and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clients.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Although SSL/TLS has a secure means for choosing the highest supported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version of the protocol (so that these versions will be used only if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client or server support nothing better), many web browsers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implement this in an unsafe way that allows an attacker to downgrade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 connection (such as in POODLE). Therefore, it is recommended that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these protocols be disabled entirely.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NIST has determined that SSL 3.0 is no longer acceptable for secure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communications. As of the date of enforcement found in PCI DSS v3.1,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any version of SSL will not meet the PCI SSC's definition of 'strong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cryptography'.</w:t>
            </w:r>
          </w:p>
        </w:tc>
        <w:tc>
          <w:tcPr>
            <w:tcW w:w="550" w:type="pct"/>
            <w:shd w:val="clear" w:color="auto" w:fill="F09D1A"/>
          </w:tcPr>
          <w:p w14:paraId="258C36A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0F198661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Consult the application's documentation to disable SSL 2.0 and 3.0.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Use TLS 1.2 (with approved cipher suites) or higher instead.</w:t>
            </w:r>
          </w:p>
        </w:tc>
      </w:tr>
      <w:tr w:rsidR="00F66DF8" w:rsidRPr="00F64BF0" w14:paraId="517F98FF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2B1E4977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3F5296E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10.200.1.62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10.200.1.218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10.200.1.226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10.203.1.108</w:t>
            </w:r>
          </w:p>
        </w:tc>
        <w:tc>
          <w:tcPr>
            <w:tcW w:w="1600" w:type="pct"/>
            <w:shd w:val="clear" w:color="auto" w:fill="auto"/>
          </w:tcPr>
          <w:p w14:paraId="2F433A94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SSL Certificate Cannot Be Trusted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server's X.509 certificate cannot be trusted. This situation can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occur in three different ways, in which the chain of trust can be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broken, as stated below 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First, the top of the certificate chain sent by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server might not be descended from a known public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certificate authority. This can occur either when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top of the chain is an unrecognized, self-signed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certificate, or when intermediate certificates are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    missing that would connect the top of the certificate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chain to a known public certificate authority.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Second, the certificate chain may contain a certificate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that is not valid at the time of the scan. This can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occur either when the scan occurs before one of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certificate's 'notBefore' dates, or after one of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certificate's 'notAfter' dates.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Third, the certificate chain may contain a signature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that either didn't match the certificate's information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or could not be verified. Bad signatures can be fixed by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getting the certificate with the bad signature to be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    re-signed by its issuer. Signatures that could not be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verified are the result of the certificate's issuer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using a signing algorithm that Nessus either does not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support or does not recognize.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If the remote host is a public host in production, any break in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chain makes it more difficult for users to verify the authenticity and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identity of the web server. This could make it easier to carry out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man-in-the-middle attacks against the remote host.</w:t>
            </w:r>
          </w:p>
        </w:tc>
        <w:tc>
          <w:tcPr>
            <w:tcW w:w="550" w:type="pct"/>
            <w:shd w:val="clear" w:color="auto" w:fill="FFD80C"/>
          </w:tcPr>
          <w:p w14:paraId="412AFC8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2926D329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Purchase or generate a proper SSL certificate for this service.</w:t>
            </w:r>
          </w:p>
        </w:tc>
      </w:tr>
      <w:tr w:rsidR="00F66DF8" w:rsidRPr="00F64BF0" w14:paraId="06D75D5A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271D44F5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8EB2812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10.200.1.62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10.200.1.155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10.200.1.156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10.200.1.218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10.203.1.107</w:t>
            </w:r>
          </w:p>
        </w:tc>
        <w:tc>
          <w:tcPr>
            <w:tcW w:w="1600" w:type="pct"/>
            <w:shd w:val="clear" w:color="auto" w:fill="auto"/>
          </w:tcPr>
          <w:p w14:paraId="606D15CD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6.5 / 6.7 / 7.0 DoS (VMSA-2020-0018)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6.5, 6.7 or 7.0 and is affected by a denial of service (DoS) vulnerability 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the authentication service. An unauthenticated,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remote attacker can exploit this issue to exhaust memory resources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resulting in a degradation of performance condition while the attack is sustained.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Nessus has not tested for this issue but has instead relied only on the application's self-reported version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</w:t>
            </w:r>
          </w:p>
        </w:tc>
        <w:tc>
          <w:tcPr>
            <w:tcW w:w="550" w:type="pct"/>
            <w:shd w:val="clear" w:color="auto" w:fill="FFD80C"/>
          </w:tcPr>
          <w:p w14:paraId="53EA3C74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5C1E05F5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72B60D12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0F24F4E7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D40608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10.200.1.170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10.201.10.21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10.201.10.25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10.201.10.108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10.203.1.102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10.203.1.108</w:t>
            </w:r>
          </w:p>
        </w:tc>
        <w:tc>
          <w:tcPr>
            <w:tcW w:w="1600" w:type="pct"/>
            <w:shd w:val="clear" w:color="auto" w:fill="auto"/>
          </w:tcPr>
          <w:p w14:paraId="3BF818A7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SSL Self-Signed Certificate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X.509 certificate chain for this service is not signed by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recognized certificate authority.  If the remote host is a public host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in production, this nullifies the use of SSL as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anyone could establish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a man-in-the-middle attack against the remote host.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this plugin does not check for certificate chains that end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in a certificate that is not self-signed, but is signed by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unrecognized certificate authority.</w:t>
            </w:r>
          </w:p>
        </w:tc>
        <w:tc>
          <w:tcPr>
            <w:tcW w:w="550" w:type="pct"/>
            <w:shd w:val="clear" w:color="auto" w:fill="FFD80C"/>
          </w:tcPr>
          <w:p w14:paraId="37D69DE7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3F747B96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Purchase or generate a proper SSL certificate for this service.</w:t>
            </w:r>
          </w:p>
        </w:tc>
      </w:tr>
      <w:tr w:rsidR="00F66DF8" w:rsidRPr="00F64BF0" w14:paraId="168DD38F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D2054B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C5FB165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10.201.1.110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10.203.1.107</w:t>
            </w:r>
          </w:p>
        </w:tc>
        <w:tc>
          <w:tcPr>
            <w:tcW w:w="1600" w:type="pct"/>
            <w:shd w:val="clear" w:color="auto" w:fill="auto"/>
          </w:tcPr>
          <w:p w14:paraId="2E256E9F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TLS Version 1.0 Protocol Detection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service accepts connections encrypted using TLS 1.0. TLS 1.0 has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 of cryptographic design flaws. Modern implementations of TLS 1.0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mitigate these problems, but newer versions of TLS like 1.2 and 1.3 are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designed against these flaws and should be used whenever possible.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As of March 31, 2020, Endpoints that aren’t enabled for TLS 1.2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and higher will no longer function properly with major web browsers and major vendors.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br/>
              <w:t>PCI DSS v3.2 requires that TLS 1.0 be disabled entirely by June 30,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2018, except for POS POI terminals (and the SSL/TLS termination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points to which they connect) that can be verified as not being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susceptible to any known exploits.</w:t>
            </w:r>
          </w:p>
        </w:tc>
        <w:tc>
          <w:tcPr>
            <w:tcW w:w="550" w:type="pct"/>
            <w:shd w:val="clear" w:color="auto" w:fill="FFD80C"/>
          </w:tcPr>
          <w:p w14:paraId="6D119836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57093046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Enable support for TLS 1.2 and 1.3, and disable support for TLS 1.0.</w:t>
            </w:r>
          </w:p>
        </w:tc>
      </w:tr>
      <w:tr w:rsidR="00F66DF8" w:rsidRPr="00F64BF0" w14:paraId="6DB7A750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59F9DE87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1DAC91E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</w:p>
        </w:tc>
        <w:tc>
          <w:tcPr>
            <w:tcW w:w="1600" w:type="pct"/>
            <w:shd w:val="clear" w:color="auto" w:fill="auto"/>
          </w:tcPr>
          <w:p w14:paraId="21626934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6.0 / 6.5 / 6.7 Multiple Vulnerabilities (VMSA-2019-0005)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6.0, 6.5, or 6.7 and is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missing a security patch. It is, therefore, vulnerable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to multiple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vulnerabilities, including: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out-of-bounds read/write vulnerability and a Time-of-check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Time-of-use (TOCTOU) vulnerability in the virtual USB 1.1 UHCI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(Universal Host Controller Interface). Exploitation of these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issues requires an attacker to have access to a virtual machine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with a virtual USB controller present. These issues may allow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guest to execute code on the host. (CVE-2019-5518, CVE-2019-5519)</w:t>
            </w:r>
          </w:p>
        </w:tc>
        <w:tc>
          <w:tcPr>
            <w:tcW w:w="550" w:type="pct"/>
            <w:shd w:val="clear" w:color="auto" w:fill="FFD80C"/>
          </w:tcPr>
          <w:p w14:paraId="576AB98B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345CF88A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17975AA2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399A9875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AD785A9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10.200.1.196</w:t>
            </w:r>
          </w:p>
        </w:tc>
        <w:tc>
          <w:tcPr>
            <w:tcW w:w="1600" w:type="pct"/>
            <w:shd w:val="clear" w:color="auto" w:fill="auto"/>
          </w:tcPr>
          <w:p w14:paraId="392F9756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SSH Weak Algorithms Supported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Nessus has detected that the remote SSH server is configured to use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Arcfour stream cipher or no cipher at all. RFC 4253 advises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against using Arcfour due to an issue with weak keys.</w:t>
            </w:r>
          </w:p>
        </w:tc>
        <w:tc>
          <w:tcPr>
            <w:tcW w:w="550" w:type="pct"/>
            <w:shd w:val="clear" w:color="auto" w:fill="FFD80C"/>
          </w:tcPr>
          <w:p w14:paraId="71CD8A4B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1762" w:type="pct"/>
            <w:shd w:val="clear" w:color="auto" w:fill="auto"/>
          </w:tcPr>
          <w:p w14:paraId="753F4718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Contact the vendor or consult product documentation to remove the weak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ciphers.</w:t>
            </w:r>
          </w:p>
        </w:tc>
      </w:tr>
      <w:tr w:rsidR="00F66DF8" w:rsidRPr="00F64BF0" w14:paraId="1EC0BA0C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247CB685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5F72D299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10.200.1.234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</w:p>
        </w:tc>
        <w:tc>
          <w:tcPr>
            <w:tcW w:w="1600" w:type="pct"/>
            <w:shd w:val="clear" w:color="auto" w:fill="auto"/>
          </w:tcPr>
          <w:p w14:paraId="53061FF5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SMB Signing not required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Signing is not required on the remote SMB server. An unauthenticated,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remote attacker can exploit this to conduct man-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in-the-middle attacks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against the SMB server.</w:t>
            </w:r>
          </w:p>
        </w:tc>
        <w:tc>
          <w:tcPr>
            <w:tcW w:w="550" w:type="pct"/>
            <w:shd w:val="clear" w:color="auto" w:fill="FFD80C"/>
          </w:tcPr>
          <w:p w14:paraId="2D04D4D2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2D653576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Enforce message signing in the host's configuration. On Windows, this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is found in the policy setting 'Microsoft network server: Digitally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 xml:space="preserve">sign communications (always)'. On Samba, the </w:t>
            </w:r>
            <w:r w:rsidRPr="00672F91">
              <w:rPr>
                <w:rFonts w:ascii="TH Sarabun New" w:hAnsi="TH Sarabun New" w:cs="TH Sarabun New"/>
                <w:szCs w:val="28"/>
              </w:rPr>
              <w:lastRenderedPageBreak/>
              <w:t>setting is called 'server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signing'. See the 'see also' links for further details.</w:t>
            </w:r>
          </w:p>
        </w:tc>
      </w:tr>
      <w:tr w:rsidR="00F66DF8" w:rsidRPr="00F64BF0" w14:paraId="5BA1EAB7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62AE317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FAC19D6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186819C3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6.0 / 6.5 / 6.7 Multiple Vulnerabilities (VMSA-2019-0013)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6.0 prior to U3j, 6.5 prior to U3, or 6.7 prior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to U3, and is, therefore, affected by the following vulnerabilities: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information disclosure vulnerability caused by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insufficient session expiration. This allows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attacker with physical access or the ability to mimic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a websocket connection to a user's browser to control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VM console after the user's session has expired or they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have logged out. (CVE-2019-5531)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information disclosure vulnerability caused by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    plain-text logging of virtual machine credentials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through OVF. This allows an attacker with access to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log files which contain the vCenter OVF-properties of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virtual machine deployed from an OVF to view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credentials used to deploy the OVF, which typically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belong to the root account of the virtual machine.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(CVE-2019-5532)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- An information disclosure vulnerability in virtual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machines deployed from an OVF which could expose login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information via the virtual machine's vAppConfig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properties. An attacker with access to query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vAppConfig properties of a virtual machine deployed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from an OVF can view the credentials used to deploy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    OVC, which typically belong to the root account of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virtual machine. (CVE-2019-5534)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Nessus has not tested for these issues but has instead relied only on the application's self-reported version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</w:t>
            </w:r>
          </w:p>
        </w:tc>
        <w:tc>
          <w:tcPr>
            <w:tcW w:w="550" w:type="pct"/>
            <w:shd w:val="clear" w:color="auto" w:fill="FFD80C"/>
          </w:tcPr>
          <w:p w14:paraId="6CB0FA5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5C80FE20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6.0 U3j, 6.5 U3, or 6.7 U3 or later.</w:t>
            </w:r>
          </w:p>
        </w:tc>
      </w:tr>
      <w:tr w:rsidR="00F66DF8" w:rsidRPr="00F64BF0" w14:paraId="0B438587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6DB64731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04D62568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10.201.1.100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10.203.1.32</w:t>
            </w:r>
          </w:p>
        </w:tc>
        <w:tc>
          <w:tcPr>
            <w:tcW w:w="1600" w:type="pct"/>
            <w:shd w:val="clear" w:color="auto" w:fill="auto"/>
          </w:tcPr>
          <w:p w14:paraId="2665AAF9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VMware vCenter Server 6.5 / 6.7 / 7.0 DoS (VMSA-2020-0018)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version of VMware vCenter Server installed on the remote host is 6.5 prior to 6.5u3k, 6.7 prior to 6.7u3j or 7.0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prior to 7.0.0b. It is, therefore, affected by a denial of service vulnerability (DoS) in the authentication service.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unauthenticated, remote attacker can exploit this issue to exhaust memory resources resulting in a degradation of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performance condition while the attack is sustained.                           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Note that Nessus has not tested for this issue but has instead relied only on the application's self-reported version  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number.</w:t>
            </w:r>
          </w:p>
        </w:tc>
        <w:tc>
          <w:tcPr>
            <w:tcW w:w="550" w:type="pct"/>
            <w:shd w:val="clear" w:color="auto" w:fill="FFD80C"/>
          </w:tcPr>
          <w:p w14:paraId="255CE20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775822FF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Upgrade to VMware vCenter Server 6.5u3k, 6.7u3j, 7.0.0b or later.</w:t>
            </w:r>
          </w:p>
        </w:tc>
      </w:tr>
      <w:tr w:rsidR="00F66DF8" w:rsidRPr="00F64BF0" w14:paraId="259085EC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38664D4E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7B08B31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</w:p>
        </w:tc>
        <w:tc>
          <w:tcPr>
            <w:tcW w:w="1600" w:type="pct"/>
            <w:shd w:val="clear" w:color="auto" w:fill="auto"/>
          </w:tcPr>
          <w:p w14:paraId="5AD8B92E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ESXi 5.5 / 6.0 / 6.5 / 6.7 Speculative Execution Side Channel Vulnerability (Foreshadow) (VMSA-2018-0020)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5.5, 6.0, 6.5, or 6.7 and is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missing a security patch. It is, therefore, vulnerable to 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speculative execution side channel attack known as L1 Terminal Fault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(L1TF). An attacker who successfully exploited L1TF may be able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read privileged data across trust boundaries.</w:t>
            </w:r>
          </w:p>
        </w:tc>
        <w:tc>
          <w:tcPr>
            <w:tcW w:w="550" w:type="pct"/>
            <w:shd w:val="clear" w:color="auto" w:fill="FFD80C"/>
          </w:tcPr>
          <w:p w14:paraId="47450682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1762" w:type="pct"/>
            <w:shd w:val="clear" w:color="auto" w:fill="auto"/>
          </w:tcPr>
          <w:p w14:paraId="3E17792D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40BB02F3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346E68A8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0AB1B82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10.201.2.160</w:t>
            </w:r>
          </w:p>
        </w:tc>
        <w:tc>
          <w:tcPr>
            <w:tcW w:w="1600" w:type="pct"/>
            <w:shd w:val="clear" w:color="auto" w:fill="auto"/>
          </w:tcPr>
          <w:p w14:paraId="5EF319DE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VMware ESXi 5.5 / 6.0 / 6.5 / 6.7 DoS (VMSA-2018-0018) (remote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VMware ESXi host is version 5.5, 6.0, 6.5, or 6.7 and is missing a security patch. It is, therefore,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vulnerable to a denial of service vulnerability. The vulnerability exists in the RPC handler due to a NULL pointer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dereference issue. An authenticated, remote attacker can exploit this issue to cause VMs to stop responding.</w:t>
            </w:r>
          </w:p>
        </w:tc>
        <w:tc>
          <w:tcPr>
            <w:tcW w:w="550" w:type="pct"/>
            <w:shd w:val="clear" w:color="auto" w:fill="FFD80C"/>
          </w:tcPr>
          <w:p w14:paraId="2F344818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1762" w:type="pct"/>
            <w:shd w:val="clear" w:color="auto" w:fill="auto"/>
          </w:tcPr>
          <w:p w14:paraId="03BE9085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Apply the appropriate patch as referenced in the vendor advisory.</w:t>
            </w:r>
          </w:p>
        </w:tc>
      </w:tr>
      <w:tr w:rsidR="00F66DF8" w:rsidRPr="00F64BF0" w14:paraId="5E907870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616D0CC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F90FD39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</w:p>
        </w:tc>
        <w:tc>
          <w:tcPr>
            <w:tcW w:w="1600" w:type="pct"/>
            <w:shd w:val="clear" w:color="auto" w:fill="auto"/>
          </w:tcPr>
          <w:p w14:paraId="684F4AFF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Microsoft Windows Remote Desktop Protocol Server Man-in-the-Middle Weakness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version of the Remote Desktop Protocol Server (Terminal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Service) is vulnerable to a man-in-the-middle (MiTM) attack. The RDP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client makes no effort to validate the identity of the server when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setting up encryption. An attacker with the ability to intercept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traffic from the RDP server can establish encryption with the client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and server without being detected. A MiTM attack of this nature would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allow the attacker to obtain any sensitive information transmitted,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including authentication credentials.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This flaw exists because the RDP server stores a hard-coded RSA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private key in the mstlsapi.dll library. Any local user with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access to this file (on any Windows system) can retrieve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key and use it for this attack.</w:t>
            </w:r>
          </w:p>
        </w:tc>
        <w:tc>
          <w:tcPr>
            <w:tcW w:w="550" w:type="pct"/>
            <w:shd w:val="clear" w:color="auto" w:fill="FFD80C"/>
          </w:tcPr>
          <w:p w14:paraId="44FD09EE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3A72BB84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- Force the use of SSL as a transport layer for this service if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supported, or/and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 xml:space="preserve">- Select the 'Allow connections only from computers running Remote 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Desktop with Network Level Authentication' setting if it is available.</w:t>
            </w:r>
          </w:p>
        </w:tc>
      </w:tr>
      <w:tr w:rsidR="00F66DF8" w:rsidRPr="00F64BF0" w14:paraId="19B529E0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67695772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F4CACCB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</w:p>
        </w:tc>
        <w:tc>
          <w:tcPr>
            <w:tcW w:w="1600" w:type="pct"/>
            <w:shd w:val="clear" w:color="auto" w:fill="auto"/>
          </w:tcPr>
          <w:p w14:paraId="4B8DD5A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Terminal Services Encryption Level is Medium or Low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Terminal Services service is not configured to use strong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cryptography.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Using weak cryptography with this service may allow an attacker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eavesdrop on the communications more easily and obtain screenshots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and/or keystrokes.</w:t>
            </w:r>
          </w:p>
        </w:tc>
        <w:tc>
          <w:tcPr>
            <w:tcW w:w="550" w:type="pct"/>
            <w:shd w:val="clear" w:color="auto" w:fill="FFD80C"/>
          </w:tcPr>
          <w:p w14:paraId="1B4AC682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1762" w:type="pct"/>
            <w:shd w:val="clear" w:color="auto" w:fill="auto"/>
          </w:tcPr>
          <w:p w14:paraId="1EAE2459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Change RDP encryption level to one of :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 xml:space="preserve"> 3. High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 xml:space="preserve"> 4. FIPS Compliant</w:t>
            </w:r>
          </w:p>
        </w:tc>
      </w:tr>
      <w:tr w:rsidR="00F66DF8" w:rsidRPr="00F64BF0" w14:paraId="2F52FA54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56142B0C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5EC45FC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</w:p>
        </w:tc>
        <w:tc>
          <w:tcPr>
            <w:tcW w:w="1600" w:type="pct"/>
            <w:shd w:val="clear" w:color="auto" w:fill="auto"/>
          </w:tcPr>
          <w:p w14:paraId="2E9BF94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Terminal Services Doesn't Use Network Level Authentication (NLA) Only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- The remote Terminal Services is not configured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to use Network Level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Authentication (NLA) only. NLA uses the Credential Security Support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Provider (CredSSP) protocol to perform strong server authentication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either through TLS/SSL or Kerberos mechanisms, which protect against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man-in-the-middle attacks. In addition to improving authentication,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NLA also helps protect the remote computer from malicious users and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software by completing user authentication before a full RDP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connection is established.</w:t>
            </w:r>
          </w:p>
        </w:tc>
        <w:tc>
          <w:tcPr>
            <w:tcW w:w="550" w:type="pct"/>
            <w:shd w:val="clear" w:color="auto" w:fill="FFD80C"/>
          </w:tcPr>
          <w:p w14:paraId="30B7601A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05EEA595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Enable Network Level Authentication (NLA) on the remote RDP server. This is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generally done on the 'Remote' tab of the 'System' settings on Windows.</w:t>
            </w:r>
          </w:p>
        </w:tc>
      </w:tr>
      <w:tr w:rsidR="00F66DF8" w:rsidRPr="00F64BF0" w14:paraId="704F82EF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1D5A4102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A7CB10F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10.203.1.37</w:t>
            </w:r>
          </w:p>
        </w:tc>
        <w:tc>
          <w:tcPr>
            <w:tcW w:w="1600" w:type="pct"/>
            <w:shd w:val="clear" w:color="auto" w:fill="auto"/>
          </w:tcPr>
          <w:p w14:paraId="0CA1634B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 RC4 Cipher Suites Supported (Bar Mitzvah)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host supports the use of RC4 in one or more cipher suites.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RC4 cipher is flawed in its generation of a pseudo-random stream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of bytes so that a wide variety of small biases are introduced into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the stream, decreasing its randomness.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If plaintext is repeatedly encrypted (e.g., HTTP cookies), and 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attacker is able to obtain many (i.e., tens of millions) ciphertexts,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attacker may be able to derive the plaintext.</w:t>
            </w:r>
          </w:p>
        </w:tc>
        <w:tc>
          <w:tcPr>
            <w:tcW w:w="550" w:type="pct"/>
            <w:shd w:val="clear" w:color="auto" w:fill="FFD80C"/>
          </w:tcPr>
          <w:p w14:paraId="266AFBBB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7147F359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Reconfigure the affected application, if possible, to avoid use of RC4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ciphers. Consider using TLS 1.2 with AES-GCM suites subject to browser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and web server support.</w:t>
            </w:r>
          </w:p>
        </w:tc>
      </w:tr>
      <w:tr w:rsidR="00F66DF8" w:rsidRPr="00F64BF0" w14:paraId="30A2FB08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355EF05A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6378B55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</w:p>
        </w:tc>
        <w:tc>
          <w:tcPr>
            <w:tcW w:w="1600" w:type="pct"/>
            <w:shd w:val="clear" w:color="auto" w:fill="auto"/>
          </w:tcPr>
          <w:p w14:paraId="6BE8FF2A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MS16-047: Security Update for SAM and LSAD Remote Protocols (3148527) (Badlock) (uncredentialed check)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Windows host is affected by an elevation of privilege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vulnerability in the Security Account Manager (SAM) and Local Security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Authority (Domain Policy) (LSAD) protocols due to improper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authentication level negotiation over Remote Procedure Call (RPC)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channels. A man-in-the-middle attacker able to intercept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communications between a client and a server hosting a SAM database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can exploit this to force the authentication level to downgrade,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allowing the attacker to impersonate an authenticated user and access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SAM database.</w:t>
            </w:r>
          </w:p>
        </w:tc>
        <w:tc>
          <w:tcPr>
            <w:tcW w:w="550" w:type="pct"/>
            <w:shd w:val="clear" w:color="auto" w:fill="FFD80C"/>
          </w:tcPr>
          <w:p w14:paraId="6491CC71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485CF154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Microsoft has released a set of patches for Windows Vista, 2008, 7,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2008 R2, 2012, 8.1, RT 8.1, 2012 R2, and 10.</w:t>
            </w:r>
          </w:p>
        </w:tc>
      </w:tr>
      <w:tr w:rsidR="00F66DF8" w:rsidRPr="00F64BF0" w14:paraId="1CF411D4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778541BD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E37D5B6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10.201.10.46</w:t>
            </w:r>
          </w:p>
        </w:tc>
        <w:tc>
          <w:tcPr>
            <w:tcW w:w="1600" w:type="pct"/>
            <w:shd w:val="clear" w:color="auto" w:fill="auto"/>
          </w:tcPr>
          <w:p w14:paraId="4F0E903E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SSLv3 Padding Oracle On Downgraded Legacy Encryption Vulnerability (POODLE)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host is affected by a man-in-the-middle (MitM) information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disclosure vulnerability known as POODLE. The vulnerability is due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way SSL 3.0 handles padding bytes when decrypting messages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encrypted using block ciphers in cipher block chaining (CBC) mode.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MitM attackers can decrypt a selected byte of a cipher text in as few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as 256 tries if they are able to force a victim application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repeatedly send the same data over newly created SSL 3.0 connections.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As long as a client and service both support SSLv3, a connection can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be 'rolled back' to SSLv3, even if TLSv1 or newer is supported by the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client and service.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TLS Fallback SCSV mechanism prevents 'version rollback' attacks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without impacting legacy clients; however, it can only protect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connections when the client and service support the mechanism. Sites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that cannot disable SSLv3 immediately should enable this mechanism.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This is a vulnerability in the SSLv3 specification, not in any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particular SSL implementation. Disabling SSLv3 is the only way to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completely mitigate the vulnerability.</w:t>
            </w:r>
          </w:p>
        </w:tc>
        <w:tc>
          <w:tcPr>
            <w:tcW w:w="550" w:type="pct"/>
            <w:shd w:val="clear" w:color="auto" w:fill="FFD80C"/>
          </w:tcPr>
          <w:p w14:paraId="7CC06E4A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7D540FEE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Disable SSLv3.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Services that must support SSLv3 should enable the TLS Fallback SCSV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mechanism until SSLv3 can be disabled.</w:t>
            </w:r>
          </w:p>
        </w:tc>
      </w:tr>
      <w:tr w:rsidR="00F66DF8" w:rsidRPr="00F64BF0" w14:paraId="0AB37818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5A5CA8F0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FC9DE7F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10.203.1.33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10.203.1.78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</w:p>
        </w:tc>
        <w:tc>
          <w:tcPr>
            <w:tcW w:w="1600" w:type="pct"/>
            <w:shd w:val="clear" w:color="auto" w:fill="auto"/>
          </w:tcPr>
          <w:p w14:paraId="6E6989C6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HSTS Missing From HTTPS Server (RFC 6797)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- The remote web server is not enforcing HSTS, as defined by RFC 6797.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 xml:space="preserve">HSTS is an optional response header that can be configured on the server to instruct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the browser to only communicate via HTTPS. The lack of HSTS allows downgrade attacks,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SSL-stripping man-in-the-middle attacks, and weakens cookie-hijacking protections.</w:t>
            </w:r>
          </w:p>
        </w:tc>
        <w:tc>
          <w:tcPr>
            <w:tcW w:w="550" w:type="pct"/>
            <w:shd w:val="clear" w:color="auto" w:fill="FFD80C"/>
          </w:tcPr>
          <w:p w14:paraId="61D75063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Medium</w:t>
            </w:r>
          </w:p>
        </w:tc>
        <w:tc>
          <w:tcPr>
            <w:tcW w:w="1762" w:type="pct"/>
            <w:shd w:val="clear" w:color="auto" w:fill="auto"/>
          </w:tcPr>
          <w:p w14:paraId="1C33CFB1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Configure the remote web server to use HSTS.</w:t>
            </w:r>
          </w:p>
        </w:tc>
      </w:tr>
      <w:tr w:rsidR="00F66DF8" w:rsidRPr="00F64BF0" w14:paraId="305AAF01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2212EC70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4B05559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10.203.1.37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10.203.1.45</w:t>
            </w:r>
          </w:p>
        </w:tc>
        <w:tc>
          <w:tcPr>
            <w:tcW w:w="1600" w:type="pct"/>
            <w:shd w:val="clear" w:color="auto" w:fill="auto"/>
          </w:tcPr>
          <w:p w14:paraId="26B2221B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 Certificate Expiry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This plugin checks expiry dates of certificates associated with SSL-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enabled services on the target and reports whether any have already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expired.</w:t>
            </w:r>
          </w:p>
        </w:tc>
        <w:tc>
          <w:tcPr>
            <w:tcW w:w="550" w:type="pct"/>
            <w:shd w:val="clear" w:color="auto" w:fill="FFD80C"/>
          </w:tcPr>
          <w:p w14:paraId="1AD336E2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1762" w:type="pct"/>
            <w:shd w:val="clear" w:color="auto" w:fill="auto"/>
          </w:tcPr>
          <w:p w14:paraId="33ED441C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Purchase or generate a new SSL certificate to replace the existing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one.</w:t>
            </w:r>
          </w:p>
        </w:tc>
      </w:tr>
      <w:tr w:rsidR="00F66DF8" w:rsidRPr="00F64BF0" w14:paraId="22DAD57B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21F8821F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55A4A10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10.200.1.170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10.203.1.58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10.203.1.61</w:t>
            </w:r>
          </w:p>
        </w:tc>
        <w:tc>
          <w:tcPr>
            <w:tcW w:w="1600" w:type="pct"/>
            <w:shd w:val="clear" w:color="auto" w:fill="auto"/>
          </w:tcPr>
          <w:p w14:paraId="27C335A2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SSH Weak Key Exchange Algorithms Enabled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SSH server is configured to allow key exchange algorithms which are considered weak.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This is based on the IETF draft document Key Exchange (KEX) Method Updates and Recommendations for Secure Shell (SSH)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draft-ietf-curdle-ssh-kex-sha2-20. Section 4 lists guidance on key exchange algorithms that SHOULD NOT and MUST NOT be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enabled. This includes: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diffie-hellman-group-exchange-sha1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diffie-hellman-group1-sha1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gss-gex-sha1-*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gss-group1-sha1-*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gss-group14-sha1-*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  rsa1024-sha1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this plugin only checks for the options of the SSH server, and it does not check for vulnerable software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versions.</w:t>
            </w:r>
          </w:p>
        </w:tc>
        <w:tc>
          <w:tcPr>
            <w:tcW w:w="550" w:type="pct"/>
            <w:shd w:val="clear" w:color="auto" w:fill="23B800"/>
          </w:tcPr>
          <w:p w14:paraId="06ED4D64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Low</w:t>
            </w:r>
          </w:p>
        </w:tc>
        <w:tc>
          <w:tcPr>
            <w:tcW w:w="1762" w:type="pct"/>
            <w:shd w:val="clear" w:color="auto" w:fill="auto"/>
          </w:tcPr>
          <w:p w14:paraId="58BE9805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Contact the vendor or consult product documentation to disable the weak algorithms.</w:t>
            </w:r>
          </w:p>
        </w:tc>
      </w:tr>
      <w:tr w:rsidR="00F66DF8" w:rsidRPr="00F64BF0" w14:paraId="1D3AB36C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03C851C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CCB4A34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10.200.1.45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10.201.1.55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10.201.1.67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10.201.1.74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10.201.1.109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10.201.1.128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10.201.1.135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10.201.1.197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10.201.1.200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10.201.10.19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10.203.1.38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10.203.1.58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10.203.1.65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10.203.1.88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10.203.1.90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10.203.1.92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10.203.1.96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10.203.1.105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lastRenderedPageBreak/>
              <w:t>10.203.1.107</w:t>
            </w:r>
          </w:p>
        </w:tc>
        <w:tc>
          <w:tcPr>
            <w:tcW w:w="1600" w:type="pct"/>
            <w:shd w:val="clear" w:color="auto" w:fill="auto"/>
          </w:tcPr>
          <w:p w14:paraId="4DEA8E39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SSH Server CBC Mode Ciphers Enabled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SSH server is configured to support Cipher Block Chaining (CBC)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encryption.  This may allow an attacker to recover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the plaintext message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 xml:space="preserve">from the ciphertext. 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this plugin only checks for the options of the SSH server and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does not check for vulnerable software versions.</w:t>
            </w:r>
          </w:p>
        </w:tc>
        <w:tc>
          <w:tcPr>
            <w:tcW w:w="550" w:type="pct"/>
            <w:shd w:val="clear" w:color="auto" w:fill="23B800"/>
          </w:tcPr>
          <w:p w14:paraId="3A5EF8C0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Low</w:t>
            </w:r>
          </w:p>
        </w:tc>
        <w:tc>
          <w:tcPr>
            <w:tcW w:w="1762" w:type="pct"/>
            <w:shd w:val="clear" w:color="auto" w:fill="auto"/>
          </w:tcPr>
          <w:p w14:paraId="6879A1A2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Contact the vendor or consult product documentation to disable CBC mode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cipher encryption, and enable CTR or GCM cipher mode encryption.</w:t>
            </w:r>
          </w:p>
        </w:tc>
      </w:tr>
      <w:tr w:rsidR="00F66DF8" w:rsidRPr="00F64BF0" w14:paraId="106F3B87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7001FB77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8FE24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10.200.1.43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10.200.1.44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10.200.1.45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10.200.1.46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10.200.1.196</w:t>
            </w:r>
          </w:p>
        </w:tc>
        <w:tc>
          <w:tcPr>
            <w:tcW w:w="1600" w:type="pct"/>
            <w:shd w:val="clear" w:color="auto" w:fill="auto"/>
          </w:tcPr>
          <w:p w14:paraId="34DA72EF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SSH Weak MAC Algorithms Enabled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SSH server is configured to allow either MD5 or 96-bit MAC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algorithms, both of which are considered weak.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Note that this plugin only checks for the options of the SSH server,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and it does not check for vulnerable software versions.</w:t>
            </w:r>
          </w:p>
        </w:tc>
        <w:tc>
          <w:tcPr>
            <w:tcW w:w="550" w:type="pct"/>
            <w:shd w:val="clear" w:color="auto" w:fill="23B800"/>
          </w:tcPr>
          <w:p w14:paraId="3B781C15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  <w:tc>
          <w:tcPr>
            <w:tcW w:w="1762" w:type="pct"/>
            <w:shd w:val="clear" w:color="auto" w:fill="auto"/>
          </w:tcPr>
          <w:p w14:paraId="09DA22A1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Contact the vendor or consult product documentation to disable MD5 and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96-bit MAC algorithms.</w:t>
            </w:r>
          </w:p>
        </w:tc>
      </w:tr>
      <w:tr w:rsidR="00F66DF8" w:rsidRPr="00F64BF0" w14:paraId="57061153" w14:textId="77777777" w:rsidTr="0095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164B76FF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820DD04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10.201.10.1</w:t>
            </w:r>
            <w:r w:rsidRPr="008A6CA0">
              <w:rPr>
                <w:rFonts w:ascii="TH Sarabun New" w:hAnsi="TH Sarabun New" w:cs="TH Sarabun New"/>
                <w:color w:val="000000" w:themeColor="text1"/>
              </w:rPr>
              <w:br/>
              <w:t>10.201.10.120</w:t>
            </w:r>
          </w:p>
        </w:tc>
        <w:tc>
          <w:tcPr>
            <w:tcW w:w="1600" w:type="pct"/>
            <w:shd w:val="clear" w:color="auto" w:fill="auto"/>
          </w:tcPr>
          <w:p w14:paraId="4FCBCE20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Terminal Services Encryption Level is not FIPS-140 Compliant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encryption setting used by the remote Terminal Services service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is not FIPS-140 compliant.</w:t>
            </w:r>
          </w:p>
        </w:tc>
        <w:tc>
          <w:tcPr>
            <w:tcW w:w="550" w:type="pct"/>
            <w:shd w:val="clear" w:color="auto" w:fill="23B800"/>
          </w:tcPr>
          <w:p w14:paraId="58AF7C23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  <w:tc>
          <w:tcPr>
            <w:tcW w:w="1762" w:type="pct"/>
            <w:shd w:val="clear" w:color="auto" w:fill="auto"/>
          </w:tcPr>
          <w:p w14:paraId="5F3A34BD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Change RDP encryption level to :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 xml:space="preserve"> 4. FIPS Compliant</w:t>
            </w:r>
          </w:p>
        </w:tc>
      </w:tr>
      <w:tr w:rsidR="00F66DF8" w:rsidRPr="00F64BF0" w14:paraId="7536E671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1ED36EC0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04C8E2C" w14:textId="77777777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10.203.1.37</w:t>
            </w:r>
          </w:p>
        </w:tc>
        <w:tc>
          <w:tcPr>
            <w:tcW w:w="1600" w:type="pct"/>
            <w:shd w:val="clear" w:color="auto" w:fill="auto"/>
          </w:tcPr>
          <w:p w14:paraId="03F70056" w14:textId="77777777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SSL/TLS Diffie-Hellman Modulus = 1024 Bits (Logjam)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- The remote host allows SSL/TLS connections with one or more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lastRenderedPageBreak/>
              <w:t>Diffie-Hellman moduli less than or equal to 1024 bits. Through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cryptanalysis, a third party may be able to find the shared secret in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a short amount of time (depending on modulus size and attacker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resources). This may allow an attacker to recover the plaintext or</w:t>
            </w: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br/>
              <w:t>potentially violate the integrity of connections.</w:t>
            </w:r>
          </w:p>
        </w:tc>
        <w:tc>
          <w:tcPr>
            <w:tcW w:w="550" w:type="pct"/>
            <w:shd w:val="clear" w:color="auto" w:fill="23B800"/>
          </w:tcPr>
          <w:p w14:paraId="35D48842" w14:textId="77777777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lastRenderedPageBreak/>
              <w:t>Low</w:t>
            </w:r>
          </w:p>
        </w:tc>
        <w:tc>
          <w:tcPr>
            <w:tcW w:w="1762" w:type="pct"/>
            <w:shd w:val="clear" w:color="auto" w:fill="auto"/>
          </w:tcPr>
          <w:p w14:paraId="357C1B7A" w14:textId="7777777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Reconfigure the service to use a unique Diffie-Hellman moduli of 2048</w:t>
            </w:r>
            <w:r w:rsidRPr="00672F91">
              <w:rPr>
                <w:rFonts w:ascii="TH Sarabun New" w:hAnsi="TH Sarabun New" w:cs="TH Sarabun New"/>
                <w:szCs w:val="28"/>
              </w:rPr>
              <w:br/>
              <w:t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52B7D3A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44CC4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F5E448C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E78668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C0247A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E846A6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8F3A27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5AC013A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7B138557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408A3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403F95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781347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2C71D2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BB69CD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7ACA49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5327086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169A9276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EF517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6143931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0E2B7D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4B2641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AB631F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AA80E1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C30C8F8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02185A7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F16D78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3015BB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627CA5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F89CC5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471C91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C3BCE1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D5D5F27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5338C9B4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539ECF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20056A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208FAF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D91B03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9216AC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209E40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07DBFED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6D6BA1B5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9ED9B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D139E85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4B5280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4CCD0D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073673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64CB1C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74C1918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1C7CB51B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277D7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705EB11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917D00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194891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A5CFEF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CAD427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DDC6E35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39BBEF24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C9C1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B3CB23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28DA0B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E5AE03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F57D0F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6F804F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3E38040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399EB80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D2146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B6511C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F67C3D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AD163C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DECA9A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B340FA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74A54A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0359D409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07B0B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712A50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152143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4DEB34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E8FE20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0DF709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6F07F8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3B2DF928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281D5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5FA2B55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95D337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78C696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0B4299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AADA21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230F4D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230481F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BC429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A5319CE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111DF5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5B298F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FA460E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02657E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A073EE4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71A7645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FB22C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372B0D3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1F6317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CD59A5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990020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ABC13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C20CEB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</w:tr>
      <w:tr w:rsidR="00EE6A0A" w:rsidRPr="00F64BF0" w14:paraId="1E5A27D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AB2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373D44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DA2CBE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9764F2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AC6DE3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A47980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7A13425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7623911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B81A8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8DDC32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E952F9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C4EE3E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98A1C7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72CB4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8EC8E81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10</w:t>
            </w:r>
          </w:p>
        </w:tc>
      </w:tr>
      <w:tr w:rsidR="00EE6A0A" w:rsidRPr="00F64BF0" w14:paraId="1AC75128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818F29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E5DFFF7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731B26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895BCB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3755AE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82C052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BCEE22B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5988663C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1349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6CB3C2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DCF801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C7260C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AF78B6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5AB075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D448AA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46E2CD18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C6FAC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C8F0B6B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6B5D60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8E068F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4279BD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E91F48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05E90B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25E4752A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2DAE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AF589B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8B1269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F226B7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6816A5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DD8F80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7B0D4E8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</w:tr>
      <w:tr w:rsidR="00EE6A0A" w:rsidRPr="00F64BF0" w14:paraId="2FAB4B39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F9E8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218BD0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AFDA48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F9E5D9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979FFD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858B09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D7BC117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18D7ED9D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1A89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85C9ADD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3AE087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687CAE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28085B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796B05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AF80B56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5</w:t>
            </w:r>
          </w:p>
        </w:tc>
      </w:tr>
      <w:tr w:rsidR="00EE6A0A" w:rsidRPr="00F64BF0" w14:paraId="6A941DFE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34DD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58D241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2AE660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78D65B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685419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1329C6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DA6944D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</w:tr>
      <w:tr w:rsidR="00EE6A0A" w:rsidRPr="00F64BF0" w14:paraId="0A4C3C42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lastRenderedPageBreak/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104</w:t>
            </w:r>
          </w:p>
        </w:tc>
      </w:tr>
    </w:tbl>
    <w:p w14:paraId="4F4F992D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3CFF4A2C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BB42F83" w14:textId="77777777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0A8F781B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44262ACA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CD53D3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8159752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F5B248B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695B6B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88FA2F6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96B835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9AA7D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2350BC3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4463FF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BCF49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D00459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E7A413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324BDE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3957E5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91B9C87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150B5E00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5237C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C333319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33C238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52B6C3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DE2B3E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D1D44F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6EAB415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5EA2758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21EDB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0A90C1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0410E2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AC861B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45A16E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F2E73C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41BEEBC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1380B06F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8427C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F674F9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2F26E7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983B3C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C9595B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19D69F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EF621F0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6CEF69A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FD52C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35E54B4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4E477D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BD5AC0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F34476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3A323B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49ED8C9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2BAC9260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B5860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E2E041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FC1FC2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FF406A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FB08A0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2AD6DA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25400B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3D02A2F5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8263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A5E244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8A2A90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33A9D2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AAC8CF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8A8630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EEBF428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2ADA31CA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3277B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281BE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DC30DA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EEFF4B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68B248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30472F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CBAF1C6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14</w:t>
            </w:r>
          </w:p>
        </w:tc>
      </w:tr>
      <w:tr w:rsidR="00EE6A0A" w:rsidRPr="00F64BF0" w14:paraId="324013F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4EBC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AC5D92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3289F4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8737F7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1EF0C0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AAD075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AFF612E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5CE83F1D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4B37CF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3A8DFCE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09ED95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904FA4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F036D6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1891E4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45B480F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77D73842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CA294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A9F7325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2113C2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A3DFC6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7092A3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5A5DAF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6CF4001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14</w:t>
            </w:r>
          </w:p>
        </w:tc>
      </w:tr>
      <w:tr w:rsidR="00EE6A0A" w:rsidRPr="00F64BF0" w14:paraId="7232DE8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962A4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9E0814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4CCE71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3CB780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FC8E11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86EFCF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4EAE3D2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5FA21537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90E3C0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7E0175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E0AD50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09A1F4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3AE4B5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08E431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CAFCEEC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15C993F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14C4E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FD1ED23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3834C2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F0D587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E08E24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5DE2F2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7C32E06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29</w:t>
            </w:r>
          </w:p>
        </w:tc>
      </w:tr>
      <w:tr w:rsidR="00EE6A0A" w:rsidRPr="00F64BF0" w14:paraId="2D127770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3F3BD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1E73BF0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EF32CD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20C3F5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AE6195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867BFD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F3706F2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7D44AE99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7CD18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77F6A69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E21F85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841E6C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33FDFD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47C5DF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22D41DD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1DAA411F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EB125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B2AE5FA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7C569E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B7CCB1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D87003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F207BA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C3378B3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</w:tr>
      <w:tr w:rsidR="00EE6A0A" w:rsidRPr="00F64BF0" w14:paraId="45C8B066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9110C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33DD6A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66059C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961C97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77BC43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223128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6898BE5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4C5A8003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241B9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7431DDC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4DD6EF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DF7D99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863757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A9DF02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81302AD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01761F0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EDD2C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BBCE0C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BDC6D3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2569C1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FADFDC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0EDD80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F85F788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1B0052D0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905A48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BE44BBB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03A268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1E4E64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56223F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10A276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D965323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5D862E79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75BB0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D949745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87BEDA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558493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6FD123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5B0254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1935DE7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176A6AAC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1C3B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1ADB1DF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F8D9DF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6F2D4E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CDF055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2DC25B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29F6173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45082EE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8AFF8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lastRenderedPageBreak/>
              <w:t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77AD7D5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EB6D9C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7CD612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D145E3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1706B4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0CF8AAF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41EC0CE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BEBE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C958ED4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0951E4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3B84E2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09B3AB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E290ED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82B586C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3A532D4D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B8332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8EC685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062990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194C08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2AA32C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66C2B8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ECDDAE3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22</w:t>
            </w:r>
          </w:p>
        </w:tc>
      </w:tr>
      <w:tr w:rsidR="00EE6A0A" w:rsidRPr="00F64BF0" w14:paraId="39B69316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FDC01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8BFC38B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FBD8F6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632349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F1828B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CE0017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8A47F5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1A3D3BB9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358258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BD62B29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242786C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B12875F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306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0E033F0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435424C" w14:textId="77777777" w:rsidR="001A4E84" w:rsidRPr="00F64BF0" w:rsidRDefault="008A26DB" w:rsidP="001A4E84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470</w:t>
            </w:r>
          </w:p>
        </w:tc>
      </w:tr>
    </w:tbl>
    <w:p w14:paraId="3A28E114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174DCC9F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4D4F90EF" w14:textId="77777777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0078046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4A3622E1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EAFA424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338B6C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1C8F39B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36547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053BDFD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47AC5B7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3CD14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1A817C5C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E4FC8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0B80137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E13435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40C435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57F5B6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1E30A0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E046AC9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634C9F6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C990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0D6B56C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7FAC60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A8BD38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13FE6B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B821B0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9537F70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</w:tr>
      <w:tr w:rsidR="00EE6A0A" w:rsidRPr="00F64BF0" w14:paraId="3C36FF3B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8B7F8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BA8C48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488180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40EAC1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1ECEF9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9B0F3D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486389F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14</w:t>
            </w:r>
          </w:p>
        </w:tc>
      </w:tr>
      <w:tr w:rsidR="00EE6A0A" w:rsidRPr="00F64BF0" w14:paraId="4FF9BE93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4EA619D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EAF7C15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D380660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9595510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3210587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4DDE729" w14:textId="77777777" w:rsidR="001A4E84" w:rsidRPr="00F64BF0" w:rsidRDefault="008A26DB" w:rsidP="001A4E84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14</w:t>
            </w:r>
          </w:p>
        </w:tc>
      </w:tr>
    </w:tbl>
    <w:p w14:paraId="3B10ED76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440230A4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13729C77" w14:textId="77777777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EE9377B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549416A5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310DDF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1F42A3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F4C4A1F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4CC4581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37503A3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B19596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687D8C6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7542471E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59560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2B0711F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5F085A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7445E3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4E02CB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71F56A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84CCC31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13</w:t>
            </w:r>
          </w:p>
        </w:tc>
      </w:tr>
      <w:tr w:rsidR="00EE6A0A" w:rsidRPr="00F64BF0" w14:paraId="2B00EF7B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F498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1A39A3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C607E0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CCFE66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EC5E4C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8E6F32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F0AC3A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35986829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F0074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C549845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462689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E53DE7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28A8B7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815475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35DEEA1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</w:tr>
      <w:tr w:rsidR="00EE6A0A" w:rsidRPr="00F64BF0" w14:paraId="7E841C70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E0C649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423ACBE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7A6E72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8FE1C2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78A05D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50ED9A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5C0BF9F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281F666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43E14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25827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A0AA86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5EB78D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586DE5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20D79F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A0CCCF4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2DC8EE4F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A8A5B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BE9E93E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7A5DD3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124843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0EFECE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F60D82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1510F68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16</w:t>
            </w:r>
          </w:p>
        </w:tc>
      </w:tr>
      <w:tr w:rsidR="00EE6A0A" w:rsidRPr="00F64BF0" w14:paraId="1EC6CB16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6B2B4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A6765A7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BB3C05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9E6891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C254BA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DD551B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BAD9F59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1A7E954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9D5D8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63DAAE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6D2BEF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DF5733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C5191C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052F4E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98A522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5BA6DB81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30ED32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10854CB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7A9C5B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71347C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9B5D45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FA0042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8CBC08F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6D6C97F2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3FCE7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E15718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4D70AB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8C2BD8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1EE0D4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4814FB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FDAF16C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8</w:t>
            </w:r>
          </w:p>
        </w:tc>
      </w:tr>
      <w:tr w:rsidR="00EE6A0A" w:rsidRPr="00F64BF0" w14:paraId="7C1DA260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0E055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6EFC02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6AAB6F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E3ACB3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0921B5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0300B8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E375752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74D9B5EB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EB48E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8592594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F03802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458F6E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405748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054531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E051A96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0C84422F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24F8DF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lastRenderedPageBreak/>
              <w:t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86C70A2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329C6B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4B9992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F36116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845EC1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D7F0232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66D0451D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EBCF0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9722419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ADFA3C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09AFB3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4A3178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FC9C37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A5CD7D1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9</w:t>
            </w:r>
          </w:p>
        </w:tc>
      </w:tr>
      <w:tr w:rsidR="00EE6A0A" w:rsidRPr="00F64BF0" w14:paraId="1E2694E1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F861B8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9C9B72B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A84D8F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5846EB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499684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C4181C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81C3B94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18</w:t>
            </w:r>
          </w:p>
        </w:tc>
      </w:tr>
      <w:tr w:rsidR="00EE6A0A" w:rsidRPr="00F64BF0" w14:paraId="46EEA20E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92A35BC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35C3766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3C6368C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6276150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FCD2CB4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D38CBC9" w14:textId="77777777" w:rsidR="001A4E84" w:rsidRPr="00F64BF0" w:rsidRDefault="008A26DB" w:rsidP="001A4E84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141</w:t>
            </w:r>
          </w:p>
        </w:tc>
      </w:tr>
    </w:tbl>
    <w:p w14:paraId="4BCBCA3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15DD1CEF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6419F66C" w14:textId="77777777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530F87E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3998A08D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ABADE7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B3B4FC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2D7095D5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330CEB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12762CA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A9AC52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E8B1B06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31A61213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54264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A4E331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50AA80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4DD415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720081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2E3F6D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E8223D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15286F4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103F5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5BB22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DCEFE3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FBD26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FC3C9B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51EDEA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C4F9C34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28</w:t>
            </w:r>
          </w:p>
        </w:tc>
      </w:tr>
      <w:tr w:rsidR="00EE6A0A" w:rsidRPr="00F64BF0" w14:paraId="15A43C78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42B2EA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8D6A1F5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D1023D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F3D031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2AD7F5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4FA5C6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3B8DA86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3</w:t>
            </w:r>
          </w:p>
        </w:tc>
      </w:tr>
      <w:tr w:rsidR="00EE6A0A" w:rsidRPr="00F64BF0" w14:paraId="6E4B42A8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B08FC0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878F85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399A1D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7E22AE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A95383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99B3ED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3C6D7A2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12</w:t>
            </w:r>
          </w:p>
        </w:tc>
      </w:tr>
      <w:tr w:rsidR="00EE6A0A" w:rsidRPr="00F64BF0" w14:paraId="4D62324C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491AF2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79B8FC2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5E6B0C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E18E86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C98D27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DCE322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A663092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001B71EB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05E9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9AA47B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48DDE1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18D20E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E34C30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92B578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EC9003F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2F86B38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EDEFC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E139F79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1D9BD7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945AC1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0E8850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343B1E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70E029B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0C25D019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A2E76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939F8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35BBA5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1093DB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A91EE6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B73932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BE004D2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79B4B14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AD007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4F77D3F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58C8D3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C123AB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263601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96B060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9D273E3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7E77AA70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025E5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9E91BC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EDB464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D25143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284B7A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886545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45D6851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4489E6F4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281A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9C58E6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AF50D5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60D891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051F47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31BD49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DB78584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2A4B2CF2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6DFBD9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B63B28A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AC5119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54126F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F81ED9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68565D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6A1DA94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6</w:t>
            </w:r>
          </w:p>
        </w:tc>
      </w:tr>
      <w:tr w:rsidR="00EE6A0A" w:rsidRPr="00F64BF0" w14:paraId="38271D8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07F6D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954F0D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006815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49D85E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A25F24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CCDCBF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E15749B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2C787A18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A5696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7C8D98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F4DCC5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6A5C7BB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0EC106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B3DED2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1BEB6D3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2A93FC97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F0C27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360F73E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9F9DF3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1F504B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FC2C21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D9DA00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3107CE5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3C4E6591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4DE47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9421E70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896A8E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6DA3CD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D5D1AA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7D3B5D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FF38551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0DF1E22A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9B504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F649801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12825C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C3DD46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B09509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F65E2B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2B82861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12</w:t>
            </w:r>
          </w:p>
        </w:tc>
      </w:tr>
      <w:tr w:rsidR="00EE6A0A" w:rsidRPr="00F64BF0" w14:paraId="244DAA2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7E1F5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84AA96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4912AD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026291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3042CA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231EAD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00A4034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3B030C3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4D0B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C48C9D6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F73F52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E90ADE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F6CAE3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76372E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D3AFCD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55ABA2AC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F9603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FED18F0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5E28BE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F1CDE4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189063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0C0487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BA7F695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1AD1685C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8C739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lastRenderedPageBreak/>
              <w:t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B3ADF7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C9BA4E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A1144F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38FDA6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0BA620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94EB062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0732157F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D533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48E048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75074A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497FAB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57931D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579E14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FC3D794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6DC810A7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F5C9D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640C4B4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DC72D2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D1BB2B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AA4F5B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574683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DCFF3C8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18</w:t>
            </w:r>
          </w:p>
        </w:tc>
      </w:tr>
      <w:tr w:rsidR="00EE6A0A" w:rsidRPr="00F64BF0" w14:paraId="5EFCB7E3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33BE12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F0F857D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180FB2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C2FF2F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89BC5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D0BF73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F17614E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3AAFE0F8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27756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4CFC68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1FF5E1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CCA6629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BBE14C1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62EEC2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21259AC9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7F6C9B77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565CA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42DC60A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B13572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002839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B7F730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36CA35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9C32B9A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1B850642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953359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ADF8E68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D672B0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9E9D60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AC580E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5EEB8A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22F4C0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18</w:t>
            </w:r>
          </w:p>
        </w:tc>
      </w:tr>
      <w:tr w:rsidR="00EE6A0A" w:rsidRPr="00F64BF0" w14:paraId="0636BCE7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DD7B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A5A2542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F54264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A4D285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6D11746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1ACB69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9E4B66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681967D9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F9ACD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16822BA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308E7A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7ABC05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2FEBF2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1F8AE3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C4116EC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7818941A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B1E37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6F70AC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E422B5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B8451B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E3F8F0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75FE12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44C8F0C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24007B81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F693F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B985C80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F21838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33C0850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BBC17FC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9F1127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05E12B5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3E99A8A2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EBDDC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C166B07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2314B7A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CD709F0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0A52ED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2C02518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FFFACEB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240931AF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E73308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B9D8E20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66241C3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52818B1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4EC2B6F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EF317DA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EE6B70C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2CB23FD6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C3D6D3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71524B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312F1019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58953B7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05D7C0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D6B1B3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0FEDEB2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086A8199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47C12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4CA72F3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5A8B66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46B983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EBB525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353B89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DDC5309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20</w:t>
            </w:r>
          </w:p>
        </w:tc>
      </w:tr>
      <w:tr w:rsidR="00EE6A0A" w:rsidRPr="00F64BF0" w14:paraId="7AD9FF38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FA91D6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FB9B4FB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260CCE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6A2DF2A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1582F2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F154C98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F285F39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58F27888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210EBE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73F4B31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62346B2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0003EB2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471DF9E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F9CB000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918D6BA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1B3AEC6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E6E0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8D407AD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9374BB2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95FA8F5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55E188C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484A43D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41881DD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49719914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8CF614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C926FF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FE9D448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4881D19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7520BAF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1970825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7A206FE5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13</w:t>
            </w:r>
          </w:p>
        </w:tc>
      </w:tr>
      <w:tr w:rsidR="00EE6A0A" w:rsidRPr="00F64BF0" w14:paraId="0B2D8BB7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0A7BE5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B3FBBAE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57100AF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D811F8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7DA2BB81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70038AD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0E8B2595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4AD24C6D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55A300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95B27B2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90E925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F10A95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0D3D15A6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7B7426C4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2002683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15</w:t>
            </w:r>
          </w:p>
        </w:tc>
      </w:tr>
      <w:tr w:rsidR="00EE6A0A" w:rsidRPr="00F64BF0" w14:paraId="0EC33959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CACD77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F38F5DD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73D22DC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F6F35CE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86FD82F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35C54D5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6D346994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2</w:t>
            </w:r>
          </w:p>
        </w:tc>
      </w:tr>
      <w:tr w:rsidR="00EE6A0A" w:rsidRPr="00F64BF0" w14:paraId="240FE076" w14:textId="77777777" w:rsidTr="00A1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7BB211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E6B32DC" w14:textId="77777777" w:rsidR="007221B5" w:rsidRPr="00F64BF0" w:rsidRDefault="007221B5" w:rsidP="0072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18ADEF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07996B2D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3B159F7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65D5308B" w14:textId="77777777" w:rsidR="007221B5" w:rsidRPr="00F64BF0" w:rsidRDefault="007221B5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3EB44034" w14:textId="77777777" w:rsidR="007221B5" w:rsidRPr="00F64BF0" w:rsidRDefault="00C3589F" w:rsidP="0072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13</w:t>
            </w:r>
          </w:p>
        </w:tc>
      </w:tr>
      <w:tr w:rsidR="00EE6A0A" w:rsidRPr="00F64BF0" w14:paraId="00CC37FE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2D2FB" w14:textId="77777777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3049EEF" w14:textId="77777777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0351EFB3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79655454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3F61247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CC09CB6" w14:textId="77777777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54489D6D" w14:textId="77777777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4</w:t>
            </w:r>
          </w:p>
        </w:tc>
      </w:tr>
      <w:tr w:rsidR="00EE6A0A" w:rsidRPr="00F64BF0" w14:paraId="4F2A58B7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58CB323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71C11177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16C8000A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82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11B63236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333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15B10C66" w14:textId="77777777" w:rsidR="001A4E84" w:rsidRPr="00F64BF0" w:rsidRDefault="001A4E84" w:rsidP="001A4E8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435632C" w14:textId="77777777" w:rsidR="001A4E84" w:rsidRPr="00F64BF0" w:rsidRDefault="008A26DB" w:rsidP="001A4E84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465</w:t>
            </w:r>
          </w:p>
        </w:tc>
      </w:tr>
    </w:tbl>
    <w:p w14:paraId="3F613537" w14:textId="77777777" w:rsidR="00A1106F" w:rsidRDefault="00A1106F"/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2A57" w14:textId="77777777" w:rsidR="006124CF" w:rsidRDefault="006124CF" w:rsidP="00B25BDD">
      <w:pPr>
        <w:spacing w:after="0" w:line="240" w:lineRule="auto"/>
      </w:pPr>
      <w:r>
        <w:separator/>
      </w:r>
    </w:p>
  </w:endnote>
  <w:endnote w:type="continuationSeparator" w:id="0">
    <w:p w14:paraId="47CED792" w14:textId="77777777" w:rsidR="006124CF" w:rsidRDefault="006124CF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A5971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EDBB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8D1B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140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A48B" w14:textId="77777777" w:rsidR="006124CF" w:rsidRDefault="006124CF" w:rsidP="00B25BDD">
      <w:pPr>
        <w:spacing w:after="0" w:line="240" w:lineRule="auto"/>
      </w:pPr>
      <w:r>
        <w:separator/>
      </w:r>
    </w:p>
  </w:footnote>
  <w:footnote w:type="continuationSeparator" w:id="0">
    <w:p w14:paraId="3C03E2C2" w14:textId="77777777" w:rsidR="006124CF" w:rsidRDefault="006124CF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124CF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121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61</Pages>
  <Words>6717</Words>
  <Characters>38293</Characters>
  <Application>Microsoft Office Word</Application>
  <DocSecurity>0</DocSecurity>
  <Lines>319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2022-02-25T09:52:00Z</dcterms:modified>
</cp:coreProperties>
</file>