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burpresult3</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March 18,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18,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burpresult3</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215C7E7C"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F97C756"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580A7319"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0BF09761"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051E9DD4"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BB6D616"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44AA83E5"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42AB3CE6"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7A1D3E3"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32944892"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75E538E4"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26C47EAB"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11</w:t>
            </w:r>
            <w:r w:rsidR="00692BD2" w:rsidRPr="00692BD2">
              <w:rPr>
                <w:rFonts w:ascii="TH Sarabun New" w:hAnsi="TH Sarabun New" w:cs="TH Sarabun New"/>
                <w:b w:val="0"/>
                <w:bCs w:val="0"/>
                <w:i w:val="0"/>
                <w:iCs w:val="0"/>
                <w:noProof/>
                <w:webHidden/>
                <w:szCs w:val="24"/>
              </w:rPr>
              <w:fldChar w:fldCharType="end"/>
            </w:r>
          </w:hyperlink>
        </w:p>
        <w:p w14:paraId="049A806E" w14:textId="744FD3EF"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12</w:t>
            </w:r>
            <w:r w:rsidR="00692BD2" w:rsidRPr="00692BD2">
              <w:rPr>
                <w:rFonts w:ascii="TH Sarabun New" w:hAnsi="TH Sarabun New" w:cs="TH Sarabun New"/>
                <w:b w:val="0"/>
                <w:bCs w:val="0"/>
                <w:i w:val="0"/>
                <w:iCs w:val="0"/>
                <w:noProof/>
                <w:webHidden/>
                <w:szCs w:val="24"/>
              </w:rPr>
              <w:fldChar w:fldCharType="end"/>
            </w:r>
          </w:hyperlink>
        </w:p>
        <w:p w14:paraId="363D9DD4" w14:textId="15377CCE"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12</w:t>
            </w:r>
            <w:r w:rsidR="00692BD2" w:rsidRPr="00692BD2">
              <w:rPr>
                <w:rFonts w:ascii="TH Sarabun New" w:hAnsi="TH Sarabun New" w:cs="TH Sarabun New"/>
                <w:b w:val="0"/>
                <w:bCs w:val="0"/>
                <w:noProof/>
                <w:webHidden/>
                <w:sz w:val="24"/>
                <w:szCs w:val="24"/>
              </w:rPr>
              <w:fldChar w:fldCharType="end"/>
            </w:r>
          </w:hyperlink>
        </w:p>
        <w:p w14:paraId="74DCABBF" w14:textId="3B461A7B"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50B5C781" w14:textId="6A506CF0"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68B38949" w14:textId="1C45DFA4"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14</w:t>
            </w:r>
            <w:r w:rsidR="00692BD2" w:rsidRPr="00692BD2">
              <w:rPr>
                <w:rFonts w:ascii="TH Sarabun New" w:hAnsi="TH Sarabun New" w:cs="TH Sarabun New"/>
                <w:b w:val="0"/>
                <w:bCs w:val="0"/>
                <w:noProof/>
                <w:webHidden/>
                <w:sz w:val="24"/>
                <w:szCs w:val="24"/>
              </w:rPr>
              <w:fldChar w:fldCharType="end"/>
            </w:r>
          </w:hyperlink>
        </w:p>
        <w:p w14:paraId="4AA6A52A" w14:textId="4BC46D13"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14</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2E1C4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db.sac.or.th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202.29.72.42</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5000,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2</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pmop.sac.or.th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202.29.72.51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3</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communityarchive.sac.or.th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202.29.72.49</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3000,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4</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www.sac.or.th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83.118.33.130</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5</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mis.sac.or.th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83.118.33.135</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6</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tv.sac.or.th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83.118.33.148</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7</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lib.sac.or.th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https://localhost:8888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26</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53</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20</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26</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53</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 xml:space="preserve">.3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https://localhost:8888/dvwa/vulnerabilities/sqli_blind/ [id parameter]</w:t>
              <w:br/>
              <w:t xml:space="preserve">https://localhost:8888/dvwa/vulnerabilities/brute/ [username parameter]</w:t>
              <w:br/>
              <w:t xml:space="preserve">https://localhost:8888/dvwa/vulnerabilities/sqli/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w:t>
              <w:br/>
              <w:t xml:space="preserve">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w:t>
              <w:br/>
              <w:t xml:space="preserve">You should be aware that some commonly employed and recommended mitigations for SQL injection vulnerabilities are not always effective: </w:t>
              <w:br/>
              <w:t xml:space="preserve"/>
              <w:br/>
              <w:t xml:space="preser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w:t>
              <w:br/>
              <w:t xml:space="preserve">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https://localhost:8888/dvwa/vulnerabilities/exec/ [ip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w:t>
              <w:br/>
              <w:t xml:space="preserve">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w:t>
              <w:br/>
              <w:t xml:space="preserve">If it is considered unavoidable to incorporate user-supplied data into operating system commands, the following two layers of defense should be used to prevent attacks: </w:t>
              <w:br/>
              <w:t xml:space="preserve"/>
              <w:br/>
              <w:t xml:space="preserve">  The user data should be strictly validated. Ideally, a whitelist of specific accepted values should be used. Otherwise, only short alphanumeric strings should be accepted. Input containing any other data, including any conceivable shell metacharacter or whitespace, should be rejected.</w:t>
              <w:br/>
              <w:t xml:space="preserve">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https://localhost:8888/dvwa/vulnerabilities/view_source.php [security parameter]</w:t>
              <w:br/>
              <w:t xml:space="preserve">https://localhost:8888/dvwa/vulnerabilities/view_source.php [id parameter]</w:t>
              <w:br/>
              <w:t xml:space="preserve">https://localhost:8888/dvwa/vulnerabilities/csrf/test_credentials.php [username parameter]</w:t>
              <w:br/>
              <w:t xml:space="preserve">https://localhost:8888/dvwa/vulnerabilities/csp/ [include parameter]</w:t>
              <w:br/>
              <w:t xml:space="preserve">https://localhost:8888/dvwa/vulnerabilities/xss_r/ [name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https://localhost:8888/dvwa/vulnerabilities/xss_d/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visit the attacker's crafted URL in various ways, similar to the usual attack delivery vectors for reflected cross-site scripting vulnerabilities.</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w:t>
              <w:br/>
              <w:t xml:space="preserve">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w:t>
              <w:br/>
              <w:t xml:space="preserve">If it is considered unavoidable to pass user-controllable data to a filesystem operation, three layers of defense can be employed to prevent path traversal attacks: </w:t>
              <w:br/>
              <w:t xml:space="preserve">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w:t>
              <w:br/>
              <w:t xml:space="preserve">However, in many cases, it can indicate a vulnerability with serious consequences.</w:t>
              <w:br/>
              <w:t xml:space="preserve">The ability to request and retrieve web content from other systems can allow the application server to be used as a two-way attack proxy. </w:t>
              <w:br/>
              <w:t xml:space="preserve">  By submitting suitable payloads, an attacker can cause the application server to attack, or retrieve content from,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w:t>
              <w:br/>
              <w:t xml:space="preserve">Additionally, the application's processing of web content that is retrieved from arbitrary URLs exposes some important and non-conventional attack surface. </w:t>
              <w:br/>
              <w:t xml:space="preserve">  An attacker can deploy a web server that returns malicious content, and then induce the application to retrieve and process that content. </w:t>
              <w:br/>
              <w:t xml:space="preserve">  This processing might give rise to the types of input-based vulnerabilities that are normally found when unexpected input is submitted directly in requests to the application. </w:t>
              <w:br/>
              <w:t xml:space="preserve">  The out-of-band attack surface that the application exposes should be thoroughly tested for these types of vulnerabilities.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 </w:t>
              <w:br/>
              <w:t xml:space="preserve">You should also ensure that content retrieved from other systems is processed in a safe manner, with the usual precautions that are applicable when processing input from direct incoming web requests.</w:t>
              <w:br/>
              <w:t xml:space="preserve">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https://localhost:8888/dvwa/vulnerabilities/captcha/</w:t>
              <w:br/>
              <w:t xml:space="preserve">https://localhost:8888/dvwa/vulnerabilities/upload/</w:t>
              <w:br/>
              <w:t xml:space="preserve">https://localhost:8888/dvwa/vulnerabilities/javascript/</w:t>
              <w:br/>
              <w:t xml:space="preserve">https://localhost:8888/dvwa/vulnerabilities/csp/</w:t>
              <w:br/>
              <w:t xml:space="preserve">https://localhost:8888/dvwa/vulnerabilities/weak_id/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w:t>
              <w:br/>
              <w:t xml:space="preserve"/>
              <w:br/>
              <w:t xml:space="preserve">The request can be issued cross-domain, for example using an HTML form. If the request contains non-standard headers or body content, then it may only be issuable from a page that originated on the same domain.</w:t>
              <w:br/>
              <w:t xml:space="preserve">The application relies solely on HTTP cookies or Basic Authentication to identify the user that issued the request. If the application places session-related tokens elsewhere within the request, then it may not be vulnerable.</w:t>
              <w:br/>
              <w:t xml:space="preserve">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w:t>
              <w:br/>
              <w:t xml:space="preserve">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https://localhost:8888/dvwa/vulnerabilities/upload/ [security cookie]</w:t>
              <w:br/>
              <w:t xml:space="preserve">https://localhost:8888/dvwa/vulnerabilities/javascript/ [security cookie]</w:t>
              <w:br/>
              <w:t xml:space="preserve">https://localhost:8888/dvwa/vulnerabilities/sqli_blind/ [security cookie]</w:t>
              <w:br/>
              <w:t xml:space="preserve">https://localhost:8888/dvwa/vulnerabilities/xss_s/ [security cookie]</w:t>
              <w:br/>
              <w:t xml:space="preserve">https://localhost:8888/dvwa/vulnerabilities/csp/ [security cookie]</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cookie without secure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secure flag is set on a cookie, then browsers will not submit the cookie in any requests that use an unencrypted HTTP connection, thereby preventing the cookie from being trivially intercepted by an attacker monitoring network traffic. If the secure flag is not set, then the cookie will be transmitted in clear-text if the user visits any HTTP URLs within the cookie's scope. An attacker may be able to induce this event by feeding a user suitable links, either directly or via another web site. Even if the domain that issued the cookie does not host any content that is accessed over HTTP, an attacker may be able to use links of the form http://example.com:443/ to perform the same attack.</w:t>
              <w:b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secure flag should be set on all cookies that are used for transmitting sensitive data when accessing content over HTTPS. If cookies are used to transmit session tokens, then areas of the application that are accessed over HTTPS should employ their own session handling mechanism, and the session tokens used should never be transmitted over unencrypted communications.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certificate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https://wiki.mozilla.org/Security/Server_Side_TLS</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[Referer HTTP header]</w:t>
              <w:br/>
              <w:t xml:space="preserve">https://localhost:8888/dvwa/vulnerabilities/fi/ [User-Agent HTTP header]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w:t>
              <w:br/>
              <w:t xml:space="preserve">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https://localhost:8888/dvwa/vulnerabilities/brute/</w:t>
              <w:br/>
              <w:t xml:space="preserve">https://localhost:8888/dvwa/vulnerabilities/csrf/</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Strict transport security not enforced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br/>
              <w:t xml:space="preserve"/>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br/>
              <w:t xml:space="preserve">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https://developer.mozilla.org/en-US/docs/Web/Security/HTTP_strict_transport_security</w:t>
              <w:br/>
              <w:t xml:space="preserve">https://github.com/moxie0/sslstrip</w:t>
              <w:br/>
              <w:t xml:space="preserve">https://hstspreload.appspot.com/</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91322" w14:textId="77777777" w:rsidR="002E1C48" w:rsidRDefault="002E1C48">
      <w:pPr>
        <w:spacing w:after="0" w:line="240" w:lineRule="auto"/>
      </w:pPr>
      <w:r>
        <w:separator/>
      </w:r>
    </w:p>
  </w:endnote>
  <w:endnote w:type="continuationSeparator" w:id="0">
    <w:p w14:paraId="3C1876B7" w14:textId="77777777" w:rsidR="002E1C48" w:rsidRDefault="002E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2E1C48">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burpresult3</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4123" w14:textId="77777777" w:rsidR="002E1C48" w:rsidRDefault="002E1C48">
      <w:pPr>
        <w:spacing w:after="0" w:line="240" w:lineRule="auto"/>
      </w:pPr>
      <w:r>
        <w:separator/>
      </w:r>
    </w:p>
  </w:footnote>
  <w:footnote w:type="continuationSeparator" w:id="0">
    <w:p w14:paraId="18A81B7F" w14:textId="77777777" w:rsidR="002E1C48" w:rsidRDefault="002E1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254</cp:revision>
  <dcterms:created xsi:type="dcterms:W3CDTF">2021-10-25T05:25:00Z</dcterms:created>
  <dcterms:modified xsi:type="dcterms:W3CDTF">2022-03-18T09:09:00Z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