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1ECFD" w14:textId="77777777" w:rsidR="00EE70FB" w:rsidRDefault="00000000">
      <w:pPr>
        <w:pStyle w:val="Heading1"/>
      </w:pPr>
      <w:r>
        <w:t>Automation Framework – Introduction, Types, Phases &amp; Test Case Selection (Complete Notes)</w:t>
      </w:r>
    </w:p>
    <w:p w14:paraId="47EC54FE" w14:textId="77777777" w:rsidR="00EE70FB" w:rsidRDefault="00000000">
      <w:pPr>
        <w:pStyle w:val="Heading2"/>
      </w:pPr>
      <w:r>
        <w:t>1. What is an Automation Framework</w:t>
      </w:r>
    </w:p>
    <w:p w14:paraId="50856EDC" w14:textId="77777777" w:rsidR="00EE70FB" w:rsidRDefault="00000000">
      <w:r>
        <w:t>An automation framework is a structured way of organizing automation-related files and folders.</w:t>
      </w:r>
      <w:r>
        <w:br/>
        <w:t>It helps manage test cases, page objects, utilities, data files, reports, logs, XML files, and screenshots.</w:t>
      </w:r>
    </w:p>
    <w:p w14:paraId="29FADEEA" w14:textId="77777777" w:rsidR="00EE70FB" w:rsidRDefault="00000000">
      <w:pPr>
        <w:pStyle w:val="Heading2"/>
      </w:pPr>
      <w:r>
        <w:t>2. Why Automation Framework is Needed</w:t>
      </w:r>
    </w:p>
    <w:p w14:paraId="18468D8E" w14:textId="77777777" w:rsidR="00EE70FB" w:rsidRDefault="00000000">
      <w:r>
        <w:t>Framework helps organize files in a structured manner instead of keeping everything in one place.</w:t>
      </w:r>
      <w:r>
        <w:br/>
        <w:t>This improves maintenance, scalability, and clarity.</w:t>
      </w:r>
    </w:p>
    <w:p w14:paraId="65B12C31" w14:textId="77777777" w:rsidR="00EE70FB" w:rsidRDefault="00000000">
      <w:pPr>
        <w:pStyle w:val="Heading2"/>
      </w:pPr>
      <w:r>
        <w:t>3. Real-Time Example for Framework Concept</w:t>
      </w:r>
    </w:p>
    <w:p w14:paraId="58F94910" w14:textId="77777777" w:rsidR="00EE70FB" w:rsidRDefault="00000000">
      <w:r>
        <w:t>Similar to organizing documents, audio, and videos into separate folders on a computer,</w:t>
      </w:r>
      <w:r>
        <w:br/>
        <w:t>automation files are organized by type to make maintenance easy.</w:t>
      </w:r>
    </w:p>
    <w:p w14:paraId="6E74CEEA" w14:textId="77777777" w:rsidR="00EE70FB" w:rsidRDefault="00000000">
      <w:pPr>
        <w:pStyle w:val="Heading2"/>
      </w:pPr>
      <w:r>
        <w:t>4. Main Objectives of Framework</w:t>
      </w:r>
    </w:p>
    <w:p w14:paraId="1232DAA0" w14:textId="77777777" w:rsidR="00EE70FB" w:rsidRDefault="00000000">
      <w:r>
        <w:t>1) Reusability – write once, reuse multiple times</w:t>
      </w:r>
      <w:r>
        <w:br/>
        <w:t>2) Maintainability – easy modification without breaking other tests</w:t>
      </w:r>
      <w:r>
        <w:br/>
        <w:t>3) Readability – code understandable by entire team</w:t>
      </w:r>
    </w:p>
    <w:p w14:paraId="43F9EA17" w14:textId="77777777" w:rsidR="00EE70FB" w:rsidRDefault="00000000">
      <w:pPr>
        <w:pStyle w:val="Heading2"/>
      </w:pPr>
      <w:r>
        <w:t>5. Reusability Concept</w:t>
      </w:r>
    </w:p>
    <w:p w14:paraId="65965682" w14:textId="77777777" w:rsidR="00EE70FB" w:rsidRDefault="00000000">
      <w:r>
        <w:t>Avoid code duplication.</w:t>
      </w:r>
      <w:r>
        <w:br/>
        <w:t>Utility methods, page objects, and configurations should be reused across test cases.</w:t>
      </w:r>
    </w:p>
    <w:p w14:paraId="5381B77B" w14:textId="77777777" w:rsidR="00EE70FB" w:rsidRDefault="00000000">
      <w:pPr>
        <w:pStyle w:val="Heading2"/>
      </w:pPr>
      <w:r>
        <w:t>6. Maintainability Concept</w:t>
      </w:r>
    </w:p>
    <w:p w14:paraId="3268C5FF" w14:textId="77777777" w:rsidR="00EE70FB" w:rsidRDefault="00000000">
      <w:r>
        <w:t>Framework should support adding, removing, or modifying tests easily over long time periods.</w:t>
      </w:r>
    </w:p>
    <w:p w14:paraId="78809915" w14:textId="77777777" w:rsidR="00EE70FB" w:rsidRDefault="00000000">
      <w:pPr>
        <w:pStyle w:val="Heading2"/>
      </w:pPr>
      <w:r>
        <w:t>7. Readability Concept</w:t>
      </w:r>
    </w:p>
    <w:p w14:paraId="787DA579" w14:textId="77777777" w:rsidR="00EE70FB" w:rsidRDefault="00000000">
      <w:r>
        <w:t>Code should use simple logic and basic Java concepts.</w:t>
      </w:r>
      <w:r>
        <w:br/>
        <w:t>Unnecessary complexity (streams, lambdas) should be avoided unless required.</w:t>
      </w:r>
    </w:p>
    <w:p w14:paraId="07421410" w14:textId="77777777" w:rsidR="00EE70FB" w:rsidRDefault="00000000">
      <w:pPr>
        <w:pStyle w:val="Heading2"/>
      </w:pPr>
      <w:r>
        <w:t>8. Team Collaboration Aspect</w:t>
      </w:r>
    </w:p>
    <w:p w14:paraId="0D085C18" w14:textId="77777777" w:rsidR="00EE70FB" w:rsidRDefault="00000000">
      <w:r>
        <w:t>Framework is shared across team, not owned by one person.</w:t>
      </w:r>
      <w:r>
        <w:br/>
        <w:t>Everyone should understand and extend it.</w:t>
      </w:r>
    </w:p>
    <w:p w14:paraId="14C1B3A0" w14:textId="77777777" w:rsidR="00EE70FB" w:rsidRDefault="00000000">
      <w:pPr>
        <w:pStyle w:val="Heading2"/>
      </w:pPr>
      <w:r>
        <w:lastRenderedPageBreak/>
        <w:t>9. Types of Frameworks</w:t>
      </w:r>
    </w:p>
    <w:p w14:paraId="6614CFB9" w14:textId="77777777" w:rsidR="00EE70FB" w:rsidRDefault="00000000">
      <w:r>
        <w:t>Two main categories:</w:t>
      </w:r>
      <w:r>
        <w:br/>
        <w:t>• Built-in Frameworks</w:t>
      </w:r>
      <w:r>
        <w:br/>
        <w:t>• Customized Frameworks</w:t>
      </w:r>
    </w:p>
    <w:p w14:paraId="4771DACD" w14:textId="77777777" w:rsidR="00EE70FB" w:rsidRDefault="00000000">
      <w:pPr>
        <w:pStyle w:val="Heading2"/>
      </w:pPr>
      <w:r>
        <w:t>10. Built-in Frameworks</w:t>
      </w:r>
    </w:p>
    <w:p w14:paraId="75E3C834" w14:textId="77777777" w:rsidR="00EE70FB" w:rsidRDefault="00000000">
      <w:r>
        <w:t>Frameworks already available in market. Example:</w:t>
      </w:r>
      <w:r>
        <w:br/>
        <w:t>TestNG, JUnit, Cucumber, Robot Framework</w:t>
      </w:r>
    </w:p>
    <w:p w14:paraId="3E847C03" w14:textId="77777777" w:rsidR="00EE70FB" w:rsidRDefault="00000000">
      <w:pPr>
        <w:pStyle w:val="Heading2"/>
      </w:pPr>
      <w:r>
        <w:t>11. TestNG Framework</w:t>
      </w:r>
    </w:p>
    <w:p w14:paraId="7B964226" w14:textId="77777777" w:rsidR="00EE70FB" w:rsidRDefault="00000000">
      <w:r>
        <w:t>Java-based test framework supporting annotations, grouping, parallel execution, parameters, and reports.</w:t>
      </w:r>
    </w:p>
    <w:p w14:paraId="4E749B73" w14:textId="77777777" w:rsidR="00EE70FB" w:rsidRDefault="00000000">
      <w:pPr>
        <w:pStyle w:val="Heading2"/>
      </w:pPr>
      <w:r>
        <w:t>12. JUnit Framework</w:t>
      </w:r>
    </w:p>
    <w:p w14:paraId="6A7C5721" w14:textId="77777777" w:rsidR="00EE70FB" w:rsidRDefault="00000000">
      <w:r>
        <w:t>Older Java testing framework.</w:t>
      </w:r>
      <w:r>
        <w:br/>
        <w:t>TestNG provides additional features over JUnit.</w:t>
      </w:r>
    </w:p>
    <w:p w14:paraId="3F276A59" w14:textId="77777777" w:rsidR="00EE70FB" w:rsidRDefault="00000000">
      <w:pPr>
        <w:pStyle w:val="Heading2"/>
      </w:pPr>
      <w:r>
        <w:t>13. Cucumber Framework</w:t>
      </w:r>
    </w:p>
    <w:p w14:paraId="6627BE9B" w14:textId="77777777" w:rsidR="00EE70FB" w:rsidRDefault="00000000">
      <w:r>
        <w:t>BDD framework supporting Gherkin language.</w:t>
      </w:r>
      <w:r>
        <w:br/>
        <w:t>Supports Java, Python, C#, etc.</w:t>
      </w:r>
    </w:p>
    <w:p w14:paraId="1DC83E31" w14:textId="77777777" w:rsidR="00EE70FB" w:rsidRDefault="00000000">
      <w:pPr>
        <w:pStyle w:val="Heading2"/>
      </w:pPr>
      <w:r>
        <w:t>14. Robot Framework</w:t>
      </w:r>
    </w:p>
    <w:p w14:paraId="26069746" w14:textId="77777777" w:rsidR="00EE70FB" w:rsidRDefault="00000000">
      <w:r>
        <w:t>Keyword-driven framework.</w:t>
      </w:r>
      <w:r>
        <w:br/>
        <w:t>More popular with Python than Java.</w:t>
      </w:r>
    </w:p>
    <w:p w14:paraId="65E6181E" w14:textId="77777777" w:rsidR="00EE70FB" w:rsidRDefault="00000000">
      <w:pPr>
        <w:pStyle w:val="Heading2"/>
      </w:pPr>
      <w:r>
        <w:t>15. Limitation of Built-in Frameworks</w:t>
      </w:r>
    </w:p>
    <w:p w14:paraId="47381FDF" w14:textId="77777777" w:rsidR="00EE70FB" w:rsidRDefault="00000000">
      <w:r>
        <w:t>Built-in frameworks alone cannot deliver full automation solution.</w:t>
      </w:r>
      <w:r>
        <w:br/>
        <w:t>Additional integration is always required.</w:t>
      </w:r>
    </w:p>
    <w:p w14:paraId="4F2B9A35" w14:textId="77777777" w:rsidR="00EE70FB" w:rsidRDefault="00000000">
      <w:pPr>
        <w:pStyle w:val="Heading2"/>
      </w:pPr>
      <w:r>
        <w:t>16. Customized Frameworks</w:t>
      </w:r>
    </w:p>
    <w:p w14:paraId="56C7C82E" w14:textId="77777777" w:rsidR="00EE70FB" w:rsidRDefault="00000000">
      <w:r>
        <w:t>User-defined frameworks created based on project needs, budget, and team skills.</w:t>
      </w:r>
    </w:p>
    <w:p w14:paraId="49578040" w14:textId="77777777" w:rsidR="00EE70FB" w:rsidRDefault="00000000">
      <w:pPr>
        <w:pStyle w:val="Heading2"/>
      </w:pPr>
      <w:r>
        <w:t>17. Hybrid Framework Concept</w:t>
      </w:r>
    </w:p>
    <w:p w14:paraId="3CDFF489" w14:textId="77777777" w:rsidR="00EE70FB" w:rsidRDefault="00000000">
      <w:r>
        <w:t>Combination of different concepts like Data Driven + Modular + Keyword Driven.</w:t>
      </w:r>
    </w:p>
    <w:p w14:paraId="76B50B13" w14:textId="77777777" w:rsidR="00EE70FB" w:rsidRDefault="00000000">
      <w:pPr>
        <w:pStyle w:val="Heading2"/>
      </w:pPr>
      <w:r>
        <w:t>18. Why Hybrid Framework is Preferred</w:t>
      </w:r>
    </w:p>
    <w:p w14:paraId="1A76D9E8" w14:textId="77777777" w:rsidR="00EE70FB" w:rsidRDefault="00000000">
      <w:r>
        <w:t>Open-source tools often require integration with third-party libraries.</w:t>
      </w:r>
    </w:p>
    <w:p w14:paraId="5C925273" w14:textId="77777777" w:rsidR="00EE70FB" w:rsidRDefault="00000000">
      <w:pPr>
        <w:pStyle w:val="Heading2"/>
      </w:pPr>
      <w:r>
        <w:t>19. Common Components in Most Frameworks</w:t>
      </w:r>
    </w:p>
    <w:p w14:paraId="7471F651" w14:textId="77777777" w:rsidR="00EE70FB" w:rsidRDefault="00000000">
      <w:r>
        <w:t>Despite customization, 80% framework components remain same across projects.</w:t>
      </w:r>
    </w:p>
    <w:p w14:paraId="53037AE2" w14:textId="77777777" w:rsidR="00EE70FB" w:rsidRDefault="00000000">
      <w:pPr>
        <w:pStyle w:val="Heading2"/>
      </w:pPr>
      <w:r>
        <w:t>20. Framework Development Phases</w:t>
      </w:r>
    </w:p>
    <w:p w14:paraId="478E1AE0" w14:textId="77777777" w:rsidR="00EE70FB" w:rsidRDefault="00000000">
      <w:r>
        <w:t>1) Analyze Application Under Test</w:t>
      </w:r>
      <w:r>
        <w:br/>
        <w:t>2) Select Test Cases for Automation</w:t>
      </w:r>
      <w:r>
        <w:br/>
      </w:r>
      <w:r>
        <w:lastRenderedPageBreak/>
        <w:t>3) Design &amp; Development</w:t>
      </w:r>
      <w:r>
        <w:br/>
        <w:t>4) Execution</w:t>
      </w:r>
      <w:r>
        <w:br/>
        <w:t>5) Maintenance</w:t>
      </w:r>
    </w:p>
    <w:p w14:paraId="31A9D6FF" w14:textId="77777777" w:rsidR="00EE70FB" w:rsidRDefault="00000000">
      <w:pPr>
        <w:pStyle w:val="Heading2"/>
      </w:pPr>
      <w:r>
        <w:t>21. Phase 1 – Analyze Application Under Test</w:t>
      </w:r>
    </w:p>
    <w:p w14:paraId="5BA9C363" w14:textId="77777777" w:rsidR="00EE70FB" w:rsidRDefault="00000000">
      <w:r>
        <w:t>Understand number of pages, element types, workflows, and automation feasibility.</w:t>
      </w:r>
    </w:p>
    <w:p w14:paraId="1AB98323" w14:textId="77777777" w:rsidR="00EE70FB" w:rsidRDefault="00000000">
      <w:pPr>
        <w:pStyle w:val="Heading2"/>
      </w:pPr>
      <w:r>
        <w:t>22. Analyze Pages</w:t>
      </w:r>
    </w:p>
    <w:p w14:paraId="59E884D8" w14:textId="77777777" w:rsidR="00EE70FB" w:rsidRDefault="00000000">
      <w:r>
        <w:t>Each page usually maps to one Page Object class.</w:t>
      </w:r>
    </w:p>
    <w:p w14:paraId="483D35F9" w14:textId="77777777" w:rsidR="00EE70FB" w:rsidRDefault="00000000">
      <w:pPr>
        <w:pStyle w:val="Heading2"/>
      </w:pPr>
      <w:r>
        <w:t>23. Analyze Elements</w:t>
      </w:r>
    </w:p>
    <w:p w14:paraId="6F4C73AF" w14:textId="77777777" w:rsidR="00EE70FB" w:rsidRDefault="00000000">
      <w:r>
        <w:t>Identify built-in vs custom elements and automation challenges.</w:t>
      </w:r>
    </w:p>
    <w:p w14:paraId="62FF05CC" w14:textId="77777777" w:rsidR="00EE70FB" w:rsidRDefault="00000000">
      <w:pPr>
        <w:pStyle w:val="Heading2"/>
      </w:pPr>
      <w:r>
        <w:t>24. What Can Be Automated</w:t>
      </w:r>
    </w:p>
    <w:p w14:paraId="6C8E3B73" w14:textId="77777777" w:rsidR="00EE70FB" w:rsidRDefault="00000000">
      <w:r>
        <w:t>Functional workflows, form submissions, navigation, validations.</w:t>
      </w:r>
    </w:p>
    <w:p w14:paraId="278B8A8A" w14:textId="77777777" w:rsidR="00EE70FB" w:rsidRDefault="00000000">
      <w:pPr>
        <w:pStyle w:val="Heading2"/>
      </w:pPr>
      <w:r>
        <w:t>25. What Cannot Be Automated</w:t>
      </w:r>
    </w:p>
    <w:p w14:paraId="2F4E8901" w14:textId="77777777" w:rsidR="00EE70FB" w:rsidRDefault="00000000">
      <w:r>
        <w:t>Captcha, image comparison, font, color, UI look &amp; feel.</w:t>
      </w:r>
    </w:p>
    <w:p w14:paraId="72EAC008" w14:textId="77777777" w:rsidR="00EE70FB" w:rsidRDefault="00000000">
      <w:pPr>
        <w:pStyle w:val="Heading2"/>
      </w:pPr>
      <w:r>
        <w:t>26. Phase 2 – Selecting Test Cases for Automation</w:t>
      </w:r>
    </w:p>
    <w:p w14:paraId="32D5D67D" w14:textId="77777777" w:rsidR="00EE70FB" w:rsidRDefault="00000000">
      <w:r>
        <w:t>Automation does not mean 100% test cases automation.</w:t>
      </w:r>
    </w:p>
    <w:p w14:paraId="50923C52" w14:textId="77777777" w:rsidR="00EE70FB" w:rsidRDefault="00000000">
      <w:pPr>
        <w:pStyle w:val="Heading2"/>
      </w:pPr>
      <w:r>
        <w:t>27. Meaning of 100% Automation</w:t>
      </w:r>
    </w:p>
    <w:p w14:paraId="1520F780" w14:textId="77777777" w:rsidR="00EE70FB" w:rsidRDefault="00000000">
      <w:r>
        <w:t>100% automation = automating all automatable test cases.</w:t>
      </w:r>
    </w:p>
    <w:p w14:paraId="2CC39795" w14:textId="77777777" w:rsidR="00EE70FB" w:rsidRDefault="00000000">
      <w:pPr>
        <w:pStyle w:val="Heading2"/>
      </w:pPr>
      <w:r>
        <w:t>28. Interview Question: Is 100% Automation Possible?</w:t>
      </w:r>
    </w:p>
    <w:p w14:paraId="669AFDCD" w14:textId="77777777" w:rsidR="00EE70FB" w:rsidRDefault="00000000">
      <w:r>
        <w:t>Full application automation – No.</w:t>
      </w:r>
      <w:r>
        <w:br/>
        <w:t>Full automation of automatable tests – Yes.</w:t>
      </w:r>
    </w:p>
    <w:p w14:paraId="63079709" w14:textId="77777777" w:rsidR="00EE70FB" w:rsidRDefault="00000000">
      <w:pPr>
        <w:pStyle w:val="Heading2"/>
      </w:pPr>
      <w:r>
        <w:t>29. Test Case Selection Criteria</w:t>
      </w:r>
    </w:p>
    <w:p w14:paraId="353A0DE2" w14:textId="77777777" w:rsidR="00EE70FB" w:rsidRDefault="00000000">
      <w:r>
        <w:t>Selection based on priority and repetition.</w:t>
      </w:r>
    </w:p>
    <w:p w14:paraId="0F337A3C" w14:textId="77777777" w:rsidR="00EE70FB" w:rsidRDefault="00000000">
      <w:pPr>
        <w:pStyle w:val="Heading2"/>
      </w:pPr>
      <w:r>
        <w:t>30. Priority 1 – Sanity Test Cases</w:t>
      </w:r>
    </w:p>
    <w:p w14:paraId="44E50F30" w14:textId="77777777" w:rsidR="00EE70FB" w:rsidRDefault="00000000">
      <w:r>
        <w:t>Basic functionality.</w:t>
      </w:r>
      <w:r>
        <w:br/>
        <w:t>Must pass to proceed further.</w:t>
      </w:r>
    </w:p>
    <w:p w14:paraId="2284718A" w14:textId="77777777" w:rsidR="00EE70FB" w:rsidRDefault="00000000">
      <w:pPr>
        <w:pStyle w:val="Heading2"/>
      </w:pPr>
      <w:r>
        <w:t>31. Priority 2 – Data Driven Test Cases</w:t>
      </w:r>
    </w:p>
    <w:p w14:paraId="4E049173" w14:textId="77777777" w:rsidR="00EE70FB" w:rsidRDefault="00000000">
      <w:r>
        <w:t>Tests with multiple data combinations and repetitive execution.</w:t>
      </w:r>
    </w:p>
    <w:p w14:paraId="204CCC36" w14:textId="77777777" w:rsidR="00EE70FB" w:rsidRDefault="00000000">
      <w:pPr>
        <w:pStyle w:val="Heading2"/>
      </w:pPr>
      <w:r>
        <w:t>32. Priority 3 – Regression Test Cases</w:t>
      </w:r>
    </w:p>
    <w:p w14:paraId="3D42E884" w14:textId="77777777" w:rsidR="00EE70FB" w:rsidRDefault="00000000">
      <w:r>
        <w:t>Test cases impacted by new bug fixes.</w:t>
      </w:r>
    </w:p>
    <w:p w14:paraId="4ADEF2EF" w14:textId="77777777" w:rsidR="00EE70FB" w:rsidRDefault="00000000">
      <w:pPr>
        <w:pStyle w:val="Heading2"/>
      </w:pPr>
      <w:r>
        <w:t>33. Priority 4 – Other Automatable Tests</w:t>
      </w:r>
    </w:p>
    <w:p w14:paraId="661A92A3" w14:textId="77777777" w:rsidR="00EE70FB" w:rsidRDefault="00000000">
      <w:r>
        <w:t>Optional based on time availability.</w:t>
      </w:r>
    </w:p>
    <w:p w14:paraId="247872EC" w14:textId="77777777" w:rsidR="00EE70FB" w:rsidRDefault="00000000">
      <w:pPr>
        <w:pStyle w:val="Heading2"/>
      </w:pPr>
      <w:r>
        <w:lastRenderedPageBreak/>
        <w:t>34. Real-Time Automation Coverage</w:t>
      </w:r>
    </w:p>
    <w:p w14:paraId="3BDD9D4E" w14:textId="77777777" w:rsidR="00EE70FB" w:rsidRDefault="00000000">
      <w:r>
        <w:t>Mostly 70–90% coverage due to time constraints.</w:t>
      </w:r>
    </w:p>
    <w:p w14:paraId="3FE87D72" w14:textId="77777777" w:rsidR="00EE70FB" w:rsidRDefault="00000000">
      <w:pPr>
        <w:pStyle w:val="Heading2"/>
      </w:pPr>
      <w:r>
        <w:t>35. Phase 3 – Framework Design</w:t>
      </w:r>
    </w:p>
    <w:p w14:paraId="55215C86" w14:textId="77777777" w:rsidR="00EE70FB" w:rsidRDefault="00000000">
      <w:r>
        <w:t>Design framework folder structure and standards.</w:t>
      </w:r>
    </w:p>
    <w:p w14:paraId="7BE75FE9" w14:textId="77777777" w:rsidR="00EE70FB" w:rsidRDefault="00000000">
      <w:pPr>
        <w:pStyle w:val="Heading2"/>
      </w:pPr>
      <w:r>
        <w:t>36. Phase 4 – Execution</w:t>
      </w:r>
    </w:p>
    <w:p w14:paraId="765768AC" w14:textId="77777777" w:rsidR="00EE70FB" w:rsidRDefault="00000000">
      <w:r>
        <w:t>Local execution, remote execution, Selenium Grid, Jenkins.</w:t>
      </w:r>
    </w:p>
    <w:p w14:paraId="12579895" w14:textId="77777777" w:rsidR="00EE70FB" w:rsidRDefault="00000000">
      <w:pPr>
        <w:pStyle w:val="Heading2"/>
      </w:pPr>
      <w:r>
        <w:t>37. Local Execution</w:t>
      </w:r>
    </w:p>
    <w:p w14:paraId="4585369D" w14:textId="77777777" w:rsidR="00EE70FB" w:rsidRDefault="00000000">
      <w:r>
        <w:t>Running tests from IDE on local machine.</w:t>
      </w:r>
    </w:p>
    <w:p w14:paraId="228CFE80" w14:textId="77777777" w:rsidR="00EE70FB" w:rsidRDefault="00000000">
      <w:pPr>
        <w:pStyle w:val="Heading2"/>
      </w:pPr>
      <w:r>
        <w:t>38. Remote Execution</w:t>
      </w:r>
    </w:p>
    <w:p w14:paraId="160C49B2" w14:textId="77777777" w:rsidR="00EE70FB" w:rsidRDefault="00000000">
      <w:r>
        <w:t>Running tests on different environments via Grid or CI tools.</w:t>
      </w:r>
    </w:p>
    <w:p w14:paraId="7073F94B" w14:textId="77777777" w:rsidR="00EE70FB" w:rsidRDefault="00000000">
      <w:pPr>
        <w:pStyle w:val="Heading2"/>
      </w:pPr>
      <w:r>
        <w:t>39. Phase 5 – Maintenance</w:t>
      </w:r>
    </w:p>
    <w:p w14:paraId="2C2FA4F6" w14:textId="77777777" w:rsidR="00EE70FB" w:rsidRDefault="00000000">
      <w:r>
        <w:t>Source control, Git, CI integration, code updates.</w:t>
      </w:r>
    </w:p>
    <w:p w14:paraId="3AD84ECE" w14:textId="77777777" w:rsidR="00EE70FB" w:rsidRDefault="00000000">
      <w:pPr>
        <w:pStyle w:val="Heading2"/>
      </w:pPr>
      <w:r>
        <w:t>40. Version Control Importance</w:t>
      </w:r>
    </w:p>
    <w:p w14:paraId="1753FBB9" w14:textId="77777777" w:rsidR="00EE70FB" w:rsidRDefault="00000000">
      <w:r>
        <w:t>Maintaining code in local and remote repositories.</w:t>
      </w:r>
    </w:p>
    <w:p w14:paraId="0BEC953E" w14:textId="77777777" w:rsidR="00EE70FB" w:rsidRDefault="00000000">
      <w:pPr>
        <w:pStyle w:val="Heading2"/>
      </w:pPr>
      <w:r>
        <w:t>41. CI/CD Integration</w:t>
      </w:r>
    </w:p>
    <w:p w14:paraId="0E26255F" w14:textId="77777777" w:rsidR="00EE70FB" w:rsidRDefault="00000000">
      <w:r>
        <w:t>Jenkins pulls code from GitHub and executes test suites.</w:t>
      </w:r>
    </w:p>
    <w:p w14:paraId="687469AD" w14:textId="77777777" w:rsidR="00EE70FB" w:rsidRDefault="00000000">
      <w:pPr>
        <w:pStyle w:val="Heading2"/>
      </w:pPr>
      <w:r>
        <w:t>42. Application Chosen for Framework</w:t>
      </w:r>
    </w:p>
    <w:p w14:paraId="55070C94" w14:textId="77777777" w:rsidR="00EE70FB" w:rsidRDefault="00000000">
      <w:r>
        <w:t>OpenCart – Open-source E-commerce Application.</w:t>
      </w:r>
    </w:p>
    <w:p w14:paraId="0A7A77D7" w14:textId="77777777" w:rsidR="00EE70FB" w:rsidRDefault="00000000">
      <w:pPr>
        <w:pStyle w:val="Heading2"/>
      </w:pPr>
      <w:r>
        <w:t>43. Why OpenCart</w:t>
      </w:r>
    </w:p>
    <w:p w14:paraId="17542011" w14:textId="77777777" w:rsidR="00EE70FB" w:rsidRDefault="00000000">
      <w:r>
        <w:t>Industry-common workflows and publicly available.</w:t>
      </w:r>
    </w:p>
    <w:p w14:paraId="115EDF0E" w14:textId="77777777" w:rsidR="00EE70FB" w:rsidRDefault="00000000">
      <w:pPr>
        <w:pStyle w:val="Heading2"/>
      </w:pPr>
      <w:r>
        <w:t>44. E-commerce Domain Overview</w:t>
      </w:r>
    </w:p>
    <w:p w14:paraId="7F9FDC5F" w14:textId="77777777" w:rsidR="00EE70FB" w:rsidRDefault="00000000">
      <w:r>
        <w:t>Includes product search, cart, checkout, order, tracking.</w:t>
      </w:r>
    </w:p>
    <w:p w14:paraId="32D622DF" w14:textId="77777777" w:rsidR="00EE70FB" w:rsidRDefault="00000000">
      <w:pPr>
        <w:pStyle w:val="Heading2"/>
      </w:pPr>
      <w:r>
        <w:t>45. Frontend vs Backend Operations</w:t>
      </w:r>
    </w:p>
    <w:p w14:paraId="5C049050" w14:textId="77777777" w:rsidR="00EE70FB" w:rsidRDefault="00000000">
      <w:r>
        <w:t>Frontend – Customer actions</w:t>
      </w:r>
      <w:r>
        <w:br/>
        <w:t>Backend – Admin operations</w:t>
      </w:r>
    </w:p>
    <w:p w14:paraId="36213BF5" w14:textId="77777777" w:rsidR="00EE70FB" w:rsidRDefault="00000000">
      <w:pPr>
        <w:pStyle w:val="Heading2"/>
      </w:pPr>
      <w:r>
        <w:t>46. Frontend Operations</w:t>
      </w:r>
    </w:p>
    <w:p w14:paraId="3405F940" w14:textId="77777777" w:rsidR="00EE70FB" w:rsidRDefault="00000000">
      <w:r>
        <w:t>Registration, login, search, cart, checkout, order, reviews.</w:t>
      </w:r>
    </w:p>
    <w:p w14:paraId="6437DE85" w14:textId="77777777" w:rsidR="00EE70FB" w:rsidRDefault="00000000">
      <w:pPr>
        <w:pStyle w:val="Heading2"/>
      </w:pPr>
      <w:r>
        <w:t>47. Backend Operations</w:t>
      </w:r>
    </w:p>
    <w:p w14:paraId="4E607F17" w14:textId="77777777" w:rsidR="00EE70FB" w:rsidRDefault="00000000">
      <w:r>
        <w:t>Product management, order processing, customer management.</w:t>
      </w:r>
    </w:p>
    <w:p w14:paraId="66F868F9" w14:textId="77777777" w:rsidR="00EE70FB" w:rsidRDefault="00000000">
      <w:pPr>
        <w:pStyle w:val="Heading2"/>
      </w:pPr>
      <w:r>
        <w:lastRenderedPageBreak/>
        <w:t>48. End-to-End Testing Concept</w:t>
      </w:r>
    </w:p>
    <w:p w14:paraId="62E00D91" w14:textId="77777777" w:rsidR="00EE70FB" w:rsidRDefault="00000000">
      <w:r>
        <w:t>Frontend → Admin → Database verification.</w:t>
      </w:r>
    </w:p>
    <w:p w14:paraId="48757035" w14:textId="77777777" w:rsidR="00EE70FB" w:rsidRDefault="00000000">
      <w:pPr>
        <w:pStyle w:val="Heading2"/>
      </w:pPr>
      <w:r>
        <w:t>49. Why Frontend Automation Focus</w:t>
      </w:r>
    </w:p>
    <w:p w14:paraId="5C5E76BF" w14:textId="77777777" w:rsidR="00EE70FB" w:rsidRDefault="00000000">
      <w:r>
        <w:t>Database &amp; backend validations require manual involvement.</w:t>
      </w:r>
    </w:p>
    <w:p w14:paraId="2EFE60E5" w14:textId="77777777" w:rsidR="00EE70FB" w:rsidRDefault="00000000">
      <w:pPr>
        <w:pStyle w:val="Heading2"/>
      </w:pPr>
      <w:r>
        <w:t>50. OpenCart Application Modes</w:t>
      </w:r>
    </w:p>
    <w:p w14:paraId="6FD7ED0E" w14:textId="77777777" w:rsidR="00EE70FB" w:rsidRDefault="00000000">
      <w:r>
        <w:t>Live demo and locally installed applications.</w:t>
      </w:r>
    </w:p>
    <w:p w14:paraId="49AE374F" w14:textId="77777777" w:rsidR="00EE70FB" w:rsidRDefault="00000000">
      <w:pPr>
        <w:pStyle w:val="Heading2"/>
      </w:pPr>
      <w:r>
        <w:t>51. XAMPP Usage</w:t>
      </w:r>
    </w:p>
    <w:p w14:paraId="3B8CAA0A" w14:textId="77777777" w:rsidR="00EE70FB" w:rsidRDefault="00000000">
      <w:r>
        <w:t>XAMPP provides Apache, MySQL, PHP to host local OpenCart.</w:t>
      </w:r>
    </w:p>
    <w:p w14:paraId="1E642165" w14:textId="77777777" w:rsidR="00EE70FB" w:rsidRDefault="00000000">
      <w:pPr>
        <w:pStyle w:val="Heading2"/>
      </w:pPr>
      <w:r>
        <w:t>52. Automation Practice Recommendation</w:t>
      </w:r>
    </w:p>
    <w:p w14:paraId="0261D86B" w14:textId="77777777" w:rsidR="00EE70FB" w:rsidRDefault="00000000">
      <w:r>
        <w:t>Use public OpenCart demo URL provided.</w:t>
      </w:r>
    </w:p>
    <w:p w14:paraId="7EB8213D" w14:textId="77777777" w:rsidR="00EE70FB" w:rsidRDefault="00000000">
      <w:pPr>
        <w:pStyle w:val="Heading2"/>
      </w:pPr>
      <w:r>
        <w:t>53. Manual Test Case Documentation</w:t>
      </w:r>
    </w:p>
    <w:p w14:paraId="78E00CFB" w14:textId="77777777" w:rsidR="00EE70FB" w:rsidRDefault="00000000">
      <w:r>
        <w:t>Excel file with 300+ test cases covering scenarios.</w:t>
      </w:r>
    </w:p>
    <w:p w14:paraId="465EF8A3" w14:textId="77777777" w:rsidR="00EE70FB" w:rsidRDefault="00000000">
      <w:pPr>
        <w:pStyle w:val="Heading2"/>
      </w:pPr>
      <w:r>
        <w:t>54. Automation Test Selection from Excel</w:t>
      </w:r>
    </w:p>
    <w:p w14:paraId="44755E01" w14:textId="77777777" w:rsidR="00EE70FB" w:rsidRDefault="00000000">
      <w:r>
        <w:t>Pick one core functional flow from each module.</w:t>
      </w:r>
    </w:p>
    <w:p w14:paraId="65A42F91" w14:textId="77777777" w:rsidR="00EE70FB" w:rsidRDefault="00000000">
      <w:pPr>
        <w:pStyle w:val="Heading2"/>
      </w:pPr>
      <w:r>
        <w:t>55. Example – Registration Automation</w:t>
      </w:r>
    </w:p>
    <w:p w14:paraId="66C1BA65" w14:textId="77777777" w:rsidR="00EE70FB" w:rsidRDefault="00000000">
      <w:r>
        <w:t>Register account end-to-end validation.</w:t>
      </w:r>
    </w:p>
    <w:p w14:paraId="3118A409" w14:textId="77777777" w:rsidR="00EE70FB" w:rsidRDefault="00000000">
      <w:pPr>
        <w:pStyle w:val="Heading2"/>
      </w:pPr>
      <w:r>
        <w:t>56. Example – Login Automation</w:t>
      </w:r>
    </w:p>
    <w:p w14:paraId="1959C3F7" w14:textId="77777777" w:rsidR="00EE70FB" w:rsidRDefault="00000000">
      <w:r>
        <w:t>Valid credentials + data-driven scenarios.</w:t>
      </w:r>
    </w:p>
    <w:p w14:paraId="23BF9447" w14:textId="77777777" w:rsidR="00EE70FB" w:rsidRDefault="00000000">
      <w:pPr>
        <w:pStyle w:val="Heading2"/>
      </w:pPr>
      <w:r>
        <w:t>57. Example – Product Order Automation</w:t>
      </w:r>
    </w:p>
    <w:p w14:paraId="07A82E74" w14:textId="77777777" w:rsidR="00EE70FB" w:rsidRDefault="00000000">
      <w:r>
        <w:t>Search → Cart → Checkout → Order.</w:t>
      </w:r>
    </w:p>
    <w:p w14:paraId="5A0AD6A1" w14:textId="77777777" w:rsidR="00EE70FB" w:rsidRDefault="00000000">
      <w:pPr>
        <w:pStyle w:val="Heading2"/>
      </w:pPr>
      <w:r>
        <w:t>58. Future Framework Scope</w:t>
      </w:r>
    </w:p>
    <w:p w14:paraId="6CD8CB0F" w14:textId="77777777" w:rsidR="00EE70FB" w:rsidRDefault="00000000">
      <w:r>
        <w:t>Logs, reports, browser selection, grouping, retries.</w:t>
      </w:r>
    </w:p>
    <w:p w14:paraId="53F2DFDB" w14:textId="77777777" w:rsidR="00EE70FB" w:rsidRDefault="00000000">
      <w:pPr>
        <w:pStyle w:val="Heading2"/>
      </w:pPr>
      <w:r>
        <w:t>59. CI Execution Scope</w:t>
      </w:r>
    </w:p>
    <w:p w14:paraId="2782B37F" w14:textId="77777777" w:rsidR="00EE70FB" w:rsidRDefault="00000000">
      <w:r>
        <w:t>Maven, Jenkins, Selenium Grid.</w:t>
      </w:r>
    </w:p>
    <w:p w14:paraId="5C2CC7EE" w14:textId="77777777" w:rsidR="00EE70FB" w:rsidRDefault="00000000">
      <w:pPr>
        <w:pStyle w:val="Heading2"/>
      </w:pPr>
      <w:r>
        <w:t>60. Final Key Takeaways</w:t>
      </w:r>
    </w:p>
    <w:p w14:paraId="3CFEE986" w14:textId="77777777" w:rsidR="00EE70FB" w:rsidRDefault="00000000">
      <w:r>
        <w:t>Framework is backbone of automation.</w:t>
      </w:r>
      <w:r>
        <w:br/>
        <w:t>Design first, then develop incrementally.</w:t>
      </w:r>
    </w:p>
    <w:p w14:paraId="1A51A162" w14:textId="77777777" w:rsidR="00EE70FB" w:rsidRDefault="00000000">
      <w:pPr>
        <w:pStyle w:val="Heading2"/>
      </w:pPr>
      <w:r>
        <w:t>61. Next Session Focus</w:t>
      </w:r>
    </w:p>
    <w:p w14:paraId="48A8EF10" w14:textId="77777777" w:rsidR="00EE70FB" w:rsidRDefault="00000000">
      <w:r>
        <w:t>Start building framework step-by-step using Page Object Model</w:t>
      </w:r>
    </w:p>
    <w:sectPr w:rsidR="00EE70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350149">
    <w:abstractNumId w:val="8"/>
  </w:num>
  <w:num w:numId="2" w16cid:durableId="776415452">
    <w:abstractNumId w:val="6"/>
  </w:num>
  <w:num w:numId="3" w16cid:durableId="1234009168">
    <w:abstractNumId w:val="5"/>
  </w:num>
  <w:num w:numId="4" w16cid:durableId="1783065116">
    <w:abstractNumId w:val="4"/>
  </w:num>
  <w:num w:numId="5" w16cid:durableId="356547651">
    <w:abstractNumId w:val="7"/>
  </w:num>
  <w:num w:numId="6" w16cid:durableId="191572203">
    <w:abstractNumId w:val="3"/>
  </w:num>
  <w:num w:numId="7" w16cid:durableId="1235162026">
    <w:abstractNumId w:val="2"/>
  </w:num>
  <w:num w:numId="8" w16cid:durableId="285894663">
    <w:abstractNumId w:val="1"/>
  </w:num>
  <w:num w:numId="9" w16cid:durableId="3080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BCB"/>
    <w:rsid w:val="00AA1D8D"/>
    <w:rsid w:val="00B47730"/>
    <w:rsid w:val="00CB0664"/>
    <w:rsid w:val="00E97309"/>
    <w:rsid w:val="00EE70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838CD2"/>
  <w14:defaultImageDpi w14:val="300"/>
  <w15:docId w15:val="{E3883B90-373E-4BE2-A9BD-DB2D85F1A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932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KASAUDHAN,LAV (Agilent IND)</dc:creator>
  <cp:keywords/>
  <dc:description>generated by python-docx</dc:description>
  <cp:lastModifiedBy>KASAUDHAN,LAV (Agilent IND)</cp:lastModifiedBy>
  <cp:revision>2</cp:revision>
  <dcterms:created xsi:type="dcterms:W3CDTF">2026-04-18T15:02:00Z</dcterms:created>
  <dcterms:modified xsi:type="dcterms:W3CDTF">2026-04-18T15:09:00Z</dcterms:modified>
  <cp:category/>
</cp:coreProperties>
</file>