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1E97" w14:textId="77777777" w:rsidR="003706B0" w:rsidRDefault="00000000">
      <w:pPr>
        <w:pStyle w:val="Heading1"/>
      </w:pPr>
      <w:r>
        <w:t>Selenium TestNG – Dependency Methods &amp; Grouping (Complete Notes)</w:t>
      </w:r>
    </w:p>
    <w:p w14:paraId="3BBC0648" w14:textId="77777777" w:rsidR="003706B0" w:rsidRDefault="00000000">
      <w:pPr>
        <w:pStyle w:val="Heading2"/>
      </w:pPr>
      <w:r>
        <w:t>1. Dependency Testing – Introduction</w:t>
      </w:r>
    </w:p>
    <w:p w14:paraId="3749D24C" w14:textId="77777777" w:rsidR="003706B0" w:rsidRDefault="00000000">
      <w:r>
        <w:t>Dependency testing allows execution of a test method only if another test method has passed.</w:t>
      </w:r>
      <w:r>
        <w:br/>
        <w:t>This avoids unnecessary execution of dependent test cases.</w:t>
      </w:r>
    </w:p>
    <w:p w14:paraId="261574CB" w14:textId="77777777" w:rsidR="003706B0" w:rsidRDefault="00000000">
      <w:pPr>
        <w:pStyle w:val="Heading2"/>
      </w:pPr>
      <w:r>
        <w:t>2. Why Dependency is Required</w:t>
      </w:r>
    </w:p>
    <w:p w14:paraId="202E58A7" w14:textId="77777777" w:rsidR="003706B0" w:rsidRDefault="00000000">
      <w:r>
        <w:t>If a prerequisite test fails (ex: application launch), dependent tests must be skipped to save time.</w:t>
      </w:r>
    </w:p>
    <w:p w14:paraId="2D0BCE65" w14:textId="77777777" w:rsidR="003706B0" w:rsidRDefault="00000000">
      <w:pPr>
        <w:pStyle w:val="Heading2"/>
      </w:pPr>
      <w:r>
        <w:t>3. Default TestNG Behavior</w:t>
      </w:r>
    </w:p>
    <w:p w14:paraId="38F9B65C" w14:textId="77777777" w:rsidR="003706B0" w:rsidRDefault="00000000">
      <w:r>
        <w:t>TestNG executes all @Test methods even if one fails.</w:t>
      </w:r>
      <w:r>
        <w:br/>
        <w:t>This can cause cascading failures.</w:t>
      </w:r>
    </w:p>
    <w:p w14:paraId="5ED5ADB4" w14:textId="77777777" w:rsidR="003706B0" w:rsidRDefault="00000000">
      <w:pPr>
        <w:pStyle w:val="Heading2"/>
      </w:pPr>
      <w:r>
        <w:t>4. Dependency Methods Concept</w:t>
      </w:r>
    </w:p>
    <w:p w14:paraId="4675BAC4" w14:textId="77777777" w:rsidR="003706B0" w:rsidRDefault="00000000">
      <w:r>
        <w:t>Using dependsOnMethods attribute, TestNG executes a test only when its dependency passes.</w:t>
      </w:r>
    </w:p>
    <w:p w14:paraId="2D8ACC05" w14:textId="77777777" w:rsidR="003706B0" w:rsidRDefault="00000000">
      <w:pPr>
        <w:pStyle w:val="Heading2"/>
      </w:pPr>
      <w:r>
        <w:t>5. Syntax for Dependency</w:t>
      </w:r>
    </w:p>
    <w:p w14:paraId="40C194FD" w14:textId="77777777" w:rsidR="003706B0" w:rsidRDefault="00000000">
      <w:r>
        <w:t>@Test(dependsOnMethods = {"methodName"})</w:t>
      </w:r>
    </w:p>
    <w:p w14:paraId="5D7D7816" w14:textId="77777777" w:rsidR="003706B0" w:rsidRDefault="00000000">
      <w:pPr>
        <w:pStyle w:val="Heading2"/>
      </w:pPr>
      <w:r>
        <w:t>6. Single Dependency Example</w:t>
      </w:r>
    </w:p>
    <w:p w14:paraId="3174DD74" w14:textId="77777777" w:rsidR="003706B0" w:rsidRDefault="00000000">
      <w:r>
        <w:t>Login depends on openApp.</w:t>
      </w:r>
      <w:r>
        <w:br/>
        <w:t>If openApp fails → login is skipped.</w:t>
      </w:r>
    </w:p>
    <w:p w14:paraId="6B606F79" w14:textId="77777777" w:rsidR="003706B0" w:rsidRDefault="00000000">
      <w:pPr>
        <w:pStyle w:val="Heading2"/>
      </w:pPr>
      <w:r>
        <w:t>7. Multiple Dependency Example</w:t>
      </w:r>
    </w:p>
    <w:p w14:paraId="6DA167F8" w14:textId="77777777" w:rsidR="003706B0" w:rsidRDefault="00000000">
      <w:r>
        <w:t>AdvancedSearch depends on login AND search.</w:t>
      </w:r>
    </w:p>
    <w:p w14:paraId="641E8E67" w14:textId="77777777" w:rsidR="003706B0" w:rsidRDefault="00000000">
      <w:pPr>
        <w:pStyle w:val="Heading2"/>
      </w:pPr>
      <w:r>
        <w:t>8. Dependency Execution Rules</w:t>
      </w:r>
    </w:p>
    <w:p w14:paraId="0349E242" w14:textId="77777777" w:rsidR="003706B0" w:rsidRDefault="00000000">
      <w:r>
        <w:t>If dependency FAILS → dependent method is SKIPPED.</w:t>
      </w:r>
      <w:r>
        <w:br/>
        <w:t>If dependency SKIPPED → dependent method is also SKIPPED.</w:t>
      </w:r>
    </w:p>
    <w:p w14:paraId="4479B37A" w14:textId="77777777" w:rsidR="003706B0" w:rsidRDefault="00000000">
      <w:pPr>
        <w:pStyle w:val="Heading2"/>
      </w:pPr>
      <w:r>
        <w:t>9. Advantages of Dependency Testing</w:t>
      </w:r>
    </w:p>
    <w:p w14:paraId="0BE71D54" w14:textId="77777777" w:rsidR="003706B0" w:rsidRDefault="00000000">
      <w:r>
        <w:t>• Saves execution time</w:t>
      </w:r>
      <w:r>
        <w:br/>
        <w:t>• Avoids redundant failures</w:t>
      </w:r>
      <w:r>
        <w:br/>
        <w:t>• Logical test flow</w:t>
      </w:r>
    </w:p>
    <w:p w14:paraId="3C5CC701" w14:textId="77777777" w:rsidR="003706B0" w:rsidRDefault="00000000">
      <w:pPr>
        <w:pStyle w:val="Heading2"/>
      </w:pPr>
      <w:r>
        <w:t>10. Grouping – Introduction</w:t>
      </w:r>
    </w:p>
    <w:p w14:paraId="4E4B40A3" w14:textId="77777777" w:rsidR="003706B0" w:rsidRDefault="00000000">
      <w:r>
        <w:t>Grouping allows categorizing test methods and executing selected categories via XML.</w:t>
      </w:r>
    </w:p>
    <w:p w14:paraId="37FB8DCC" w14:textId="77777777" w:rsidR="003706B0" w:rsidRDefault="00000000">
      <w:pPr>
        <w:pStyle w:val="Heading2"/>
      </w:pPr>
      <w:r>
        <w:lastRenderedPageBreak/>
        <w:t>11. Why Grouping is Required</w:t>
      </w:r>
    </w:p>
    <w:p w14:paraId="487BAA1E" w14:textId="77777777" w:rsidR="003706B0" w:rsidRDefault="00000000">
      <w:r>
        <w:t>Not all test cases are executed in every test cycle.</w:t>
      </w:r>
    </w:p>
    <w:p w14:paraId="4B3A2706" w14:textId="77777777" w:rsidR="003706B0" w:rsidRDefault="00000000">
      <w:pPr>
        <w:pStyle w:val="Heading2"/>
      </w:pPr>
      <w:r>
        <w:t>12. Common Group Types</w:t>
      </w:r>
    </w:p>
    <w:p w14:paraId="10F80120" w14:textId="77777777" w:rsidR="003706B0" w:rsidRDefault="00000000">
      <w:r>
        <w:t>• Sanity</w:t>
      </w:r>
      <w:r>
        <w:br/>
        <w:t>• Regression</w:t>
      </w:r>
      <w:r>
        <w:br/>
        <w:t>• Functional</w:t>
      </w:r>
      <w:r>
        <w:br/>
        <w:t>• Smoke</w:t>
      </w:r>
    </w:p>
    <w:p w14:paraId="154FEA57" w14:textId="77777777" w:rsidR="003706B0" w:rsidRDefault="00000000">
      <w:pPr>
        <w:pStyle w:val="Heading2"/>
      </w:pPr>
      <w:r>
        <w:t>13. Grouping is Applied on</w:t>
      </w:r>
    </w:p>
    <w:p w14:paraId="35DDCA8C" w14:textId="77777777" w:rsidR="003706B0" w:rsidRDefault="00000000">
      <w:r>
        <w:t>TestNG grouping is done at METHOD LEVEL, not class level.</w:t>
      </w:r>
    </w:p>
    <w:p w14:paraId="18B02684" w14:textId="77777777" w:rsidR="003706B0" w:rsidRDefault="00000000">
      <w:pPr>
        <w:pStyle w:val="Heading2"/>
      </w:pPr>
      <w:r>
        <w:t>14. Defining Groups in TestNG</w:t>
      </w:r>
    </w:p>
    <w:p w14:paraId="38C25EA2" w14:textId="77777777" w:rsidR="003706B0" w:rsidRDefault="00000000">
      <w:r>
        <w:t>@Test(groups = {"sanity"})</w:t>
      </w:r>
    </w:p>
    <w:p w14:paraId="13B54E09" w14:textId="77777777" w:rsidR="003706B0" w:rsidRDefault="00000000">
      <w:pPr>
        <w:pStyle w:val="Heading2"/>
      </w:pPr>
      <w:r>
        <w:t>15. Single Group Assignment</w:t>
      </w:r>
    </w:p>
    <w:p w14:paraId="2D7F794D" w14:textId="77777777" w:rsidR="003706B0" w:rsidRDefault="00000000">
      <w:r>
        <w:t>A test method can belong to one group.</w:t>
      </w:r>
    </w:p>
    <w:p w14:paraId="0E5D4423" w14:textId="77777777" w:rsidR="003706B0" w:rsidRDefault="00000000">
      <w:pPr>
        <w:pStyle w:val="Heading2"/>
      </w:pPr>
      <w:r>
        <w:t>16. Multiple Group Assignment</w:t>
      </w:r>
    </w:p>
    <w:p w14:paraId="2B0B98EE" w14:textId="77777777" w:rsidR="003706B0" w:rsidRDefault="00000000">
      <w:r>
        <w:t>A test method can belong to multiple groups simultaneously.</w:t>
      </w:r>
    </w:p>
    <w:p w14:paraId="76F6AE5C" w14:textId="77777777" w:rsidR="003706B0" w:rsidRDefault="00000000">
      <w:pPr>
        <w:pStyle w:val="Heading2"/>
      </w:pPr>
      <w:r>
        <w:t>17. XML Requirement for Grouping</w:t>
      </w:r>
    </w:p>
    <w:p w14:paraId="708BFFB2" w14:textId="77777777" w:rsidR="003706B0" w:rsidRDefault="00000000">
      <w:r>
        <w:t>Grouping execution is possible ONLY via testng.xml.</w:t>
      </w:r>
    </w:p>
    <w:p w14:paraId="45DD4EAB" w14:textId="77777777" w:rsidR="003706B0" w:rsidRDefault="00000000">
      <w:pPr>
        <w:pStyle w:val="Heading2"/>
      </w:pPr>
      <w:r>
        <w:t>18. XML Structure for Grouping</w:t>
      </w:r>
    </w:p>
    <w:p w14:paraId="561FCB77" w14:textId="77777777" w:rsidR="003706B0" w:rsidRDefault="00000000">
      <w:r>
        <w:t>&lt;suite&gt; → &lt;test&gt; → &lt;groups&gt; → &lt;run&gt; → &lt;include/exclude&gt;</w:t>
      </w:r>
    </w:p>
    <w:p w14:paraId="1CCD69CD" w14:textId="77777777" w:rsidR="003706B0" w:rsidRDefault="00000000">
      <w:pPr>
        <w:pStyle w:val="Heading2"/>
      </w:pPr>
      <w:r>
        <w:t>19. Executing Sanity Group</w:t>
      </w:r>
    </w:p>
    <w:p w14:paraId="0F60A196" w14:textId="77777777" w:rsidR="003706B0" w:rsidRDefault="00000000">
      <w:r>
        <w:t>&lt;include name="sanity"/&gt;</w:t>
      </w:r>
    </w:p>
    <w:p w14:paraId="0923AF3E" w14:textId="77777777" w:rsidR="003706B0" w:rsidRDefault="00000000">
      <w:pPr>
        <w:pStyle w:val="Heading2"/>
      </w:pPr>
      <w:r>
        <w:t>20. Executing Regression Group</w:t>
      </w:r>
    </w:p>
    <w:p w14:paraId="39069665" w14:textId="77777777" w:rsidR="003706B0" w:rsidRDefault="00000000">
      <w:r>
        <w:t>&lt;include name="regression"/&gt;</w:t>
      </w:r>
    </w:p>
    <w:p w14:paraId="4CC4755C" w14:textId="77777777" w:rsidR="003706B0" w:rsidRDefault="00000000">
      <w:pPr>
        <w:pStyle w:val="Heading2"/>
      </w:pPr>
      <w:r>
        <w:t>21. Include + Exclude Usage</w:t>
      </w:r>
    </w:p>
    <w:p w14:paraId="27D72E01" w14:textId="77777777" w:rsidR="003706B0" w:rsidRDefault="00000000">
      <w:r>
        <w:t>Include sanity but exclude regression to get pure sanity tests.</w:t>
      </w:r>
    </w:p>
    <w:p w14:paraId="050C9F34" w14:textId="77777777" w:rsidR="003706B0" w:rsidRDefault="00000000">
      <w:pPr>
        <w:pStyle w:val="Heading2"/>
      </w:pPr>
      <w:r>
        <w:t>22. Exclude‑Only Scenario</w:t>
      </w:r>
    </w:p>
    <w:p w14:paraId="50444244" w14:textId="77777777" w:rsidR="003706B0" w:rsidRDefault="00000000">
      <w:r>
        <w:t>If include is omitted, all tests run except excluded groups.</w:t>
      </w:r>
    </w:p>
    <w:p w14:paraId="65AF0344" w14:textId="77777777" w:rsidR="003706B0" w:rsidRDefault="00000000">
      <w:pPr>
        <w:pStyle w:val="Heading2"/>
      </w:pPr>
      <w:r>
        <w:t>23. Functional Group Concept</w:t>
      </w:r>
    </w:p>
    <w:p w14:paraId="061D3C5F" w14:textId="77777777" w:rsidR="003706B0" w:rsidRDefault="00000000">
      <w:r>
        <w:t>Functional group represents intersection of sanity &amp; regression.</w:t>
      </w:r>
    </w:p>
    <w:p w14:paraId="2AA1B4DF" w14:textId="77777777" w:rsidR="003706B0" w:rsidRDefault="00000000">
      <w:pPr>
        <w:pStyle w:val="Heading2"/>
      </w:pPr>
      <w:r>
        <w:t>24. Why Functional Group is Needed</w:t>
      </w:r>
    </w:p>
    <w:p w14:paraId="18A496DF" w14:textId="77777777" w:rsidR="003706B0" w:rsidRDefault="00000000">
      <w:r>
        <w:t>TestNG does not support AND logic directly in groups.</w:t>
      </w:r>
    </w:p>
    <w:p w14:paraId="7D3CA3E7" w14:textId="77777777" w:rsidR="003706B0" w:rsidRDefault="00000000">
      <w:pPr>
        <w:pStyle w:val="Heading2"/>
      </w:pPr>
      <w:r>
        <w:lastRenderedPageBreak/>
        <w:t>25. Creating Functional Group</w:t>
      </w:r>
    </w:p>
    <w:p w14:paraId="1A68CC48" w14:textId="77777777" w:rsidR="003706B0" w:rsidRDefault="00000000">
      <w:r>
        <w:t>Assign functional group explicitly in @Test annotation.</w:t>
      </w:r>
    </w:p>
    <w:p w14:paraId="4171A745" w14:textId="77777777" w:rsidR="003706B0" w:rsidRDefault="00000000">
      <w:pPr>
        <w:pStyle w:val="Heading2"/>
      </w:pPr>
      <w:r>
        <w:t>26. Executing Functional Group</w:t>
      </w:r>
    </w:p>
    <w:p w14:paraId="402AD5FD" w14:textId="77777777" w:rsidR="003706B0" w:rsidRDefault="00000000">
      <w:r>
        <w:t>&lt;include name="functional"/&gt;</w:t>
      </w:r>
    </w:p>
    <w:p w14:paraId="46600F2B" w14:textId="77777777" w:rsidR="003706B0" w:rsidRDefault="00000000">
      <w:pPr>
        <w:pStyle w:val="Heading2"/>
      </w:pPr>
      <w:r>
        <w:t>27. Important Grouping Rules</w:t>
      </w:r>
    </w:p>
    <w:p w14:paraId="6E32D0AA" w14:textId="77777777" w:rsidR="003706B0" w:rsidRDefault="00000000">
      <w:r>
        <w:t>• Group names are case‑sensitive</w:t>
      </w:r>
      <w:r>
        <w:br/>
        <w:t>• Group execution works only via XML</w:t>
      </w:r>
    </w:p>
    <w:p w14:paraId="2E7C071D" w14:textId="77777777" w:rsidR="003706B0" w:rsidRDefault="00000000">
      <w:pPr>
        <w:pStyle w:val="Heading2"/>
      </w:pPr>
      <w:r>
        <w:t>28. Dependency + Grouping Together</w:t>
      </w:r>
    </w:p>
    <w:p w14:paraId="6729B907" w14:textId="77777777" w:rsidR="003706B0" w:rsidRDefault="00000000">
      <w:r>
        <w:t>Groups define WHAT to run, dependencies define WHEN to run.</w:t>
      </w:r>
    </w:p>
    <w:p w14:paraId="46AC250C" w14:textId="77777777" w:rsidR="003706B0" w:rsidRDefault="00000000">
      <w:pPr>
        <w:pStyle w:val="Heading2"/>
      </w:pPr>
      <w:r>
        <w:t>29. Test Annotation Attributes Covered</w:t>
      </w:r>
    </w:p>
    <w:p w14:paraId="55161F97" w14:textId="77777777" w:rsidR="003706B0" w:rsidRDefault="00000000">
      <w:r>
        <w:t>priority</w:t>
      </w:r>
      <w:r>
        <w:br/>
        <w:t>dependsOnMethods</w:t>
      </w:r>
      <w:r>
        <w:br/>
        <w:t>groups</w:t>
      </w:r>
    </w:p>
    <w:p w14:paraId="4CC6C2B7" w14:textId="77777777" w:rsidR="003706B0" w:rsidRDefault="00000000">
      <w:pPr>
        <w:pStyle w:val="Heading2"/>
      </w:pPr>
      <w:r>
        <w:t>30. Interview Key Points</w:t>
      </w:r>
    </w:p>
    <w:p w14:paraId="0028BEAD" w14:textId="77777777" w:rsidR="003706B0" w:rsidRDefault="00000000">
      <w:r>
        <w:t>• Difference between FAIL and SKIP</w:t>
      </w:r>
      <w:r>
        <w:br/>
        <w:t>• Why grouping is method‑level</w:t>
      </w:r>
      <w:r>
        <w:br/>
        <w:t>• How functional group is handled</w:t>
      </w:r>
    </w:p>
    <w:p w14:paraId="36279E4F" w14:textId="77777777" w:rsidR="003706B0" w:rsidRDefault="00000000">
      <w:pPr>
        <w:pStyle w:val="Heading2"/>
      </w:pPr>
      <w:r>
        <w:t>31. Best Practices</w:t>
      </w:r>
    </w:p>
    <w:p w14:paraId="28F0FDAA" w14:textId="77777777" w:rsidR="003706B0" w:rsidRDefault="00000000">
      <w:r>
        <w:t>• Identify dependencies early</w:t>
      </w:r>
      <w:r>
        <w:br/>
        <w:t>• Assign groups during manual design</w:t>
      </w:r>
      <w:r>
        <w:br/>
        <w:t>• Use multiple XML files</w:t>
      </w:r>
    </w:p>
    <w:p w14:paraId="40403721" w14:textId="77777777" w:rsidR="003706B0" w:rsidRDefault="00000000">
      <w:pPr>
        <w:pStyle w:val="Heading2"/>
      </w:pPr>
      <w:r>
        <w:t>32. Real‑Time Usage</w:t>
      </w:r>
    </w:p>
    <w:p w14:paraId="7A8FB4B1" w14:textId="77777777" w:rsidR="003706B0" w:rsidRDefault="00000000">
      <w:r>
        <w:t>Separate XML files are maintained for sanity, regression, grouping, parallel execution.</w:t>
      </w:r>
    </w:p>
    <w:p w14:paraId="7613E3FB" w14:textId="77777777" w:rsidR="003706B0" w:rsidRDefault="00000000">
      <w:pPr>
        <w:pStyle w:val="Heading2"/>
      </w:pPr>
      <w:r>
        <w:t>33. Key Takeaways</w:t>
      </w:r>
    </w:p>
    <w:p w14:paraId="741E13C9" w14:textId="77777777" w:rsidR="003706B0" w:rsidRDefault="00000000">
      <w:r>
        <w:t>Dependency avoids cascading failures.</w:t>
      </w:r>
      <w:r>
        <w:br/>
        <w:t>Grouping enables selective execution.</w:t>
      </w:r>
    </w:p>
    <w:p w14:paraId="40E9ECBF" w14:textId="77777777" w:rsidR="003706B0" w:rsidRDefault="00000000">
      <w:pPr>
        <w:pStyle w:val="Heading2"/>
      </w:pPr>
      <w:r>
        <w:t>34. Next Topics</w:t>
      </w:r>
    </w:p>
    <w:p w14:paraId="692C366C" w14:textId="77777777" w:rsidR="003706B0" w:rsidRDefault="00000000">
      <w:r>
        <w:t>Parameterization, Parallel Execution, and Framework Integration</w:t>
      </w:r>
    </w:p>
    <w:sectPr w:rsidR="003706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038751">
    <w:abstractNumId w:val="8"/>
  </w:num>
  <w:num w:numId="2" w16cid:durableId="1991521598">
    <w:abstractNumId w:val="6"/>
  </w:num>
  <w:num w:numId="3" w16cid:durableId="893388585">
    <w:abstractNumId w:val="5"/>
  </w:num>
  <w:num w:numId="4" w16cid:durableId="218437989">
    <w:abstractNumId w:val="4"/>
  </w:num>
  <w:num w:numId="5" w16cid:durableId="840120514">
    <w:abstractNumId w:val="7"/>
  </w:num>
  <w:num w:numId="6" w16cid:durableId="1811482725">
    <w:abstractNumId w:val="3"/>
  </w:num>
  <w:num w:numId="7" w16cid:durableId="311301350">
    <w:abstractNumId w:val="2"/>
  </w:num>
  <w:num w:numId="8" w16cid:durableId="1498838793">
    <w:abstractNumId w:val="1"/>
  </w:num>
  <w:num w:numId="9" w16cid:durableId="37974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6B0"/>
    <w:rsid w:val="00495DE8"/>
    <w:rsid w:val="00925C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38EF4"/>
  <w14:defaultImageDpi w14:val="300"/>
  <w15:docId w15:val="{8240C76F-DA89-4221-BE78-CB50B380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KASAUDHAN,LAV (Agilent IND)</dc:creator>
  <cp:keywords/>
  <dc:description>generated by python-docx</dc:description>
  <cp:lastModifiedBy>KASAUDHAN,LAV (Agilent IND)</cp:lastModifiedBy>
  <cp:revision>2</cp:revision>
  <dcterms:created xsi:type="dcterms:W3CDTF">2026-04-18T14:52:00Z</dcterms:created>
  <dcterms:modified xsi:type="dcterms:W3CDTF">2026-04-18T14:54:00Z</dcterms:modified>
  <cp:category/>
</cp:coreProperties>
</file>