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</w:rPr>
        <w:t>EXPERIMENTAL RESEARCH PLAN</w:t>
      </w:r>
    </w:p>
    <w:p>
      <w:pPr>
        <w:pStyle w:val="Title"/>
        <w:jc w:val="center"/>
      </w:pPr>
      <w:r>
        <w:rPr>
          <w:rFonts w:ascii="Malgun Gothic" w:hAnsi="Malgun Gothic" w:eastAsia="Malgun Gothic"/>
        </w:rPr>
        <w:t>DM 필라멘트 Purge 보정 및</w:t>
        <w:br/>
        <w:t>최소 Property 해상도 실험 계획</w:t>
      </w:r>
    </w:p>
    <w:p>
      <w:pPr>
        <w:pStyle w:val="Subtitle"/>
        <w:jc w:val="center"/>
      </w:pPr>
      <w:r>
        <w:rPr>
          <w:rFonts w:ascii="Malgun Gothic" w:hAnsi="Malgun Gothic" w:eastAsia="Malgun Gothic"/>
        </w:rPr>
        <w:t>Dead-zone 정량화, Checkerboard 최소 표현 단위,</w:t>
        <w:br/>
        <w:t>3D Gradient Direction 실증</w:t>
      </w:r>
    </w:p>
    <w:p>
      <w:pPr>
        <w:jc w:val="center"/>
      </w:pPr>
      <w:r>
        <w:rPr>
          <w:rFonts w:ascii="Malgun Gothic" w:hAnsi="Malgun Gothic" w:eastAsia="Malgun Gothic"/>
        </w:rPr>
        <w:t>Project: DM-filament inverse design</w:t>
      </w:r>
    </w:p>
    <w:p>
      <w:pPr>
        <w:jc w:val="center"/>
      </w:pPr>
      <w:r>
        <w:rPr>
          <w:rFonts w:ascii="Malgun Gothic" w:hAnsi="Malgun Gothic" w:eastAsia="Malgun Gothic"/>
        </w:rPr>
        <w:t>Target printer: Original Prusa XL</w:t>
      </w:r>
    </w:p>
    <w:p>
      <w:pPr>
        <w:jc w:val="center"/>
      </w:pPr>
      <w:r>
        <w:rPr>
          <w:rFonts w:ascii="Malgun Gothic" w:hAnsi="Malgun Gothic" w:eastAsia="Malgun Gothic"/>
        </w:rPr>
        <w:t>작성일: 2026-07-26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문서 목적</w:t>
      </w:r>
    </w:p>
    <w:p>
      <w:pPr/>
      <w:r>
        <w:rPr>
          <w:rFonts w:ascii="Malgun Gothic" w:hAnsi="Malgun Gothic" w:eastAsia="Malgun Gothic"/>
        </w:rPr>
        <w:t>본 문서는 DM 필라멘트를 이용한 3D 출력에서 Property 전환 시 발생하는 유효 dead zone을 정량화하고, 보정된 purge volume을 적용했을 때 구현 가능한 최소 XY Property 표현 단위와 3차원 gradient direction을 실험적으로 검증하기 위한 연구계획서다.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핵심 연구 논리  Dead-zone 보정 실험으로 전환별 최소 purge volume을 얻고, 이를 checkerboard에 적용해 최소 표현 단위를 결정한 뒤, 동일 단위를 3D gradient 구조물에 적용한다.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</w:rPr>
        <w:t>전체 실험 구조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단계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핵심 질문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주요 산출물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Phase A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Property A에서 B로 안정화되기까지 필요한 압출량은 얼마인가?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전환별 purge volume matrix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Phase B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보정 후 독립적으로 표현 가능한 최소 XY cell 크기는 얼마인가?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방향별 minimum property unit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Phase C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최소 단위를 이용해 목표 3D gradient 방향을 재현할 수 있는가?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3D property map 및 방향 오차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</w:rPr>
        <w:t>연구 가설</w:t>
      </w:r>
    </w:p>
    <w:p>
      <w:pPr/>
      <w:r>
        <w:rPr>
          <w:rFonts w:ascii="Malgun Gothic" w:hAnsi="Malgun Gothic" w:eastAsia="Malgun Gothic"/>
        </w:rPr>
        <w:t>H1. Property 전환 응답은 누적 압출 부피의 함수로 정량화할 수 있다.</w:t>
      </w:r>
    </w:p>
    <w:p>
      <w:pPr/>
      <w:r>
        <w:rPr>
          <w:rFonts w:ascii="Malgun Gothic" w:hAnsi="Malgun Gothic" w:eastAsia="Malgun Gothic"/>
        </w:rPr>
        <w:t>H2. 전환별 purge volume을 적용하면 미보정 조건보다 checkerboard cell의 순도와 경계 정확도가 개선된다.</w:t>
      </w:r>
    </w:p>
    <w:p>
      <w:pPr/>
      <w:r>
        <w:rPr>
          <w:rFonts w:ascii="Malgun Gothic" w:hAnsi="Malgun Gothic" w:eastAsia="Malgun Gothic"/>
        </w:rPr>
        <w:t>H3. 최소 표현 단위는 출력 방향과 toolpath scheduling에 따라 달라질 수 있다.</w:t>
      </w:r>
    </w:p>
    <w:p>
      <w:pPr/>
      <w:r>
        <w:rPr>
          <w:rFonts w:ascii="Malgun Gothic" w:hAnsi="Malgun Gothic" w:eastAsia="Malgun Gothic"/>
        </w:rPr>
        <w:t>H4. 최소 표현 단위로 이산화한 3D Property field는 목표 gradient 방향과 통계적으로 일치한다.</w:t>
      </w:r>
    </w:p>
    <w:p>
      <w:pPr>
        <w:pStyle w:val="Heading1"/>
      </w:pPr>
      <w:r>
        <w:rPr>
          <w:rFonts w:ascii="Malgun Gothic" w:hAnsi="Malgun Gothic" w:eastAsia="Malgun Gothic"/>
        </w:rPr>
        <w:t>공통 용어 및 판정 개념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용어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정의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Delay volume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Property 변경 이후 출력에서 새로운 Property가 처음 검출될 때까지의 압출 부피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Transition volume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새 Property가 검출되기 시작한 시점부터 정상상태에 도달할 때까지의 부피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Effective dead zone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DM 필라멘트 경계 번짐, 공급 지연, hotend 체류, 용융 혼합 및 압력 안정화를 포함한 시스템 응답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Required purge volume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출력이 목표 Property의 허용 오차에 진입하고 안정적으로 유지되기까지 필요한 부피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Minimum property unit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사전 정의한 순도·대비·경계 기준을 만족하는 가장 작은 XY cell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Phase A. Dead-zone 및 Purge Volume 보정</w:t>
      </w:r>
    </w:p>
    <w:p>
      <w:pPr>
        <w:pStyle w:val="Heading2"/>
      </w:pPr>
      <w:r>
        <w:rPr>
          <w:rFonts w:ascii="Malgun Gothic" w:hAnsi="Malgun Gothic" w:eastAsia="Malgun Gothic"/>
        </w:rPr>
        <w:t>A-1. 목적</w:t>
      </w:r>
    </w:p>
    <w:p>
      <w:pPr/>
      <w:r>
        <w:rPr>
          <w:rFonts w:ascii="Malgun Gothic" w:hAnsi="Malgun Gothic" w:eastAsia="Malgun Gothic"/>
        </w:rPr>
        <w:t>DM 필라멘트의 Property가 A에서 B로 바뀐 입력 경계 이후, 출력 조성이 목표 B에 안정적으로 도달하기까지 소비되는 필라멘트 길이와 부피를 측정한다. 이 값은 단순한 hotend 내부 체적이 아니라 최종 공정 전체를 포함하는 유효 dead-zone 응답이다.</w:t>
      </w:r>
    </w:p>
    <w:p>
      <w:pPr>
        <w:pStyle w:val="Heading2"/>
      </w:pPr>
      <w:r>
        <w:rPr>
          <w:rFonts w:ascii="Malgun Gothic" w:hAnsi="Malgun Gothic" w:eastAsia="Malgun Gothic"/>
        </w:rPr>
        <w:t>A-2. 시험 재료 선정</w:t>
      </w:r>
    </w:p>
    <w:p>
      <w:pPr/>
      <w:r>
        <w:rPr>
          <w:rFonts w:ascii="Malgun Gothic" w:hAnsi="Malgun Gothic" w:eastAsia="Malgun Gothic"/>
        </w:rPr>
        <w:t>1차 광학 calibration: Black -&gt; White 및 White -&gt; Black</w:t>
      </w:r>
    </w:p>
    <w:p>
      <w:pPr/>
      <w:r>
        <w:rPr>
          <w:rFonts w:ascii="Malgun Gothic" w:hAnsi="Malgun Gothic" w:eastAsia="Malgun Gothic"/>
        </w:rPr>
        <w:t>2차 조성 calibration: Property 차이가 가장 큰 두 조합</w:t>
      </w:r>
    </w:p>
    <w:p>
      <w:pPr/>
      <w:r>
        <w:rPr>
          <w:rFonts w:ascii="Malgun Gothic" w:hAnsi="Malgun Gothic" w:eastAsia="Malgun Gothic"/>
        </w:rPr>
        <w:t>3차 실사용 calibration: 실제 최적화 결과에서 빈번하게 나타나는 전환</w:t>
      </w:r>
    </w:p>
    <w:p>
      <w:pPr/>
      <w:r>
        <w:rPr>
          <w:rFonts w:ascii="Malgun Gothic" w:hAnsi="Malgun Gothic" w:eastAsia="Malgun Gothic"/>
        </w:rPr>
        <w:t>모든 방향을 개별 항목으로 취급하며 A-&gt;B와 B-&gt;A를 동일하다고 가정하지 않는다.</w:t>
      </w:r>
    </w:p>
    <w:p>
      <w:pPr>
        <w:pStyle w:val="Heading2"/>
      </w:pPr>
      <w:r>
        <w:rPr>
          <w:rFonts w:ascii="Malgun Gothic" w:hAnsi="Malgun Gothic" w:eastAsia="Malgun Gothic"/>
        </w:rPr>
        <w:t>A-3. Calibration DM 필라멘트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필라멘트 시퀀스  충분히 긴 Property A 정상구간 -&gt; 가능한 한 선명한 A/B 경계 -&gt; 충분히 긴 Property B 정상구간. 양방향 실험 시 B 정상구간 뒤에 B/A 경계와 A 정상구간을 추가하되, 두 전환 사이에 완전한 정상상태가 존재해야 한다.</w:t>
            </w:r>
          </w:p>
        </w:tc>
      </w:tr>
    </w:tbl>
    <w:p>
      <w:pPr>
        <w:spacing w:after="20"/>
      </w:pPr>
    </w:p>
    <w:p>
      <w:pPr/>
      <w:r>
        <w:rPr>
          <w:rFonts w:ascii="Malgun Gothic" w:hAnsi="Malgun Gothic" w:eastAsia="Malgun Gothic"/>
        </w:rPr>
        <w:t>최종 workflow의 보정값이 목적이라면 입력 DM 필라멘트의 경계 번짐을 포함한 end-to-end 응답을 사용한다. 노즐 단독의 dead zone을 별도로 보고할 경우에는 출력 전 DM 필라멘트의 축방향 Property profile을 먼저 측정하고 입력 응답과 출력 응답을 분리한다.</w:t>
      </w:r>
    </w:p>
    <w:p>
      <w:pPr>
        <w:pStyle w:val="Heading2"/>
      </w:pPr>
      <w:r>
        <w:rPr>
          <w:rFonts w:ascii="Malgun Gothic" w:hAnsi="Malgun Gothic" w:eastAsia="Malgun Gothic"/>
        </w:rPr>
        <w:t>A-4. 시편 및 G-code 설계</w:t>
      </w:r>
    </w:p>
    <w:p>
      <w:pPr/>
      <w:r>
        <w:rPr>
          <w:rFonts w:ascii="Malgun Gothic" w:hAnsi="Malgun Gothic" w:eastAsia="Malgun Gothic"/>
        </w:rPr>
        <w:t>단일 레이어의 연속 serpentine strip을 사용한다. 각 측정 구간은 동일한 E 길이에 대응하도록 번호를 부여하며, 전환 구간에서 정지·retraction·유량 변경이 발생하지 않도록 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권장 pilot bin  한 측정 bin을 E=2 mm로 설정하면 1.75 mm 필라멘트 기준 약 4.81 mm3에 대응한다. 전환곡선이 너무 급하면 1 mm E, 너무 완만하면 5 mm E로 조정한다.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V_E = (pi * d_f^2 / 4) * deltaE</w:t>
              <w:br/>
              <w:t>V_E: 공급 필라멘트 부피, d_f: 실제 필라멘트 직경, deltaE: 누적 E 길이</w:t>
            </w:r>
          </w:p>
        </w:tc>
      </w:tr>
    </w:tbl>
    <w:p>
      <w:pPr>
        <w:spacing w:after="20"/>
      </w:pPr>
    </w:p>
    <w:p>
      <w:pPr/>
      <w:r>
        <w:rPr>
          <w:rFonts w:ascii="Malgun Gothic" w:hAnsi="Malgun Gothic" w:eastAsia="Malgun Gothic"/>
        </w:rPr>
        <w:t>1.75 mm 필라멘트에서 V_E는 약 2.405 x deltaE mm3이다. 정밀 분석에는 실제 직경 평균을 적용하고, 가능하면 출력 전후 질량과 재료 밀도로 실제 토출 부피를 교차 확인한다.</w:t>
      </w:r>
    </w:p>
    <w:p>
      <w:pPr>
        <w:pStyle w:val="Heading2"/>
      </w:pPr>
      <w:r>
        <w:rPr>
          <w:rFonts w:ascii="Malgun Gothic" w:hAnsi="Malgun Gothic" w:eastAsia="Malgun Gothic"/>
        </w:rPr>
        <w:t>A-5. 고정 조건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변수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기준 기록값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관리 방법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Tool / nozzle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T번호, 노즐 직경, 노즐 사용 이력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시험 전 사진 및 설정 기록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Thermal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노즐·베드 온도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출력 전 열적 정상상태 확보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Flow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체적 유량, 선속도, extrusion multiplier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전환 동안 일정하게 유지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Geometry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layer height, line width, path orientation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동일 G-code 사용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Filament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직경, 건조 조건, 제조 batch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동일 batch 및 건조 protocol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Motion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retraction, acceleration, corner speed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측정 구간에서 변경 금지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</w:rPr>
        <w:t>A-6. 실행 절차</w:t>
      </w:r>
    </w:p>
    <w:p>
      <w:pPr/>
      <w:r>
        <w:rPr>
          <w:rFonts w:ascii="Malgun Gothic" w:hAnsi="Malgun Gothic" w:eastAsia="Malgun Gothic"/>
        </w:rPr>
        <w:t>필라멘트를 건조하고 실제 직경을 여러 위치에서 측정해 평균과 표준편차를 기록한다.</w:t>
      </w:r>
    </w:p>
    <w:p>
      <w:pPr/>
      <w:r>
        <w:rPr>
          <w:rFonts w:ascii="Malgun Gothic" w:hAnsi="Malgun Gothic" w:eastAsia="Malgun Gothic"/>
        </w:rPr>
        <w:t>Property A를 충분히 압출해 정상상태 기준 색상 또는 Property 값을 확보한다.</w:t>
      </w:r>
    </w:p>
    <w:p>
      <w:pPr/>
      <w:r>
        <w:rPr>
          <w:rFonts w:ascii="Malgun Gothic" w:hAnsi="Malgun Gothic" w:eastAsia="Malgun Gothic"/>
        </w:rPr>
        <w:t>연속 serpentine calibration G-code를 시작하고 A/B 입력 경계를 기준 E=0으로 표시한다.</w:t>
      </w:r>
    </w:p>
    <w:p>
      <w:pPr/>
      <w:r>
        <w:rPr>
          <w:rFonts w:ascii="Malgun Gothic" w:hAnsi="Malgun Gothic" w:eastAsia="Malgun Gothic"/>
        </w:rPr>
        <w:t>정지 없이 Property B 정상상태까지 출력하며 각 공간 bin에 누적 E 범위를 대응시킨다.</w:t>
      </w:r>
    </w:p>
    <w:p>
      <w:pPr/>
      <w:r>
        <w:rPr>
          <w:rFonts w:ascii="Malgun Gothic" w:hAnsi="Malgun Gothic" w:eastAsia="Malgun Gothic"/>
        </w:rPr>
        <w:t>시편을 동일한 조명·카메라·노출 조건에서 촬영하거나 해당 Property 측정 장비로 분석한다.</w:t>
      </w:r>
    </w:p>
    <w:p>
      <w:pPr/>
      <w:r>
        <w:rPr>
          <w:rFonts w:ascii="Malgun Gothic" w:hAnsi="Malgun Gothic" w:eastAsia="Malgun Gothic"/>
        </w:rPr>
        <w:t>A-&gt;B 및 B-&gt;A를 각각 최소 5회 반복한다.</w:t>
      </w:r>
    </w:p>
    <w:p>
      <w:pPr/>
      <w:r>
        <w:rPr>
          <w:rFonts w:ascii="Malgun Gothic" w:hAnsi="Malgun Gothic" w:eastAsia="Malgun Gothic"/>
        </w:rPr>
        <w:t>기준 조건 완료 후 온도와 체적 유량의 저·중·고 조건에서 민감도 실험을 수행한다.</w:t>
      </w:r>
    </w:p>
    <w:p>
      <w:pPr>
        <w:pStyle w:val="Heading2"/>
      </w:pPr>
      <w:r>
        <w:rPr>
          <w:rFonts w:ascii="Malgun Gothic" w:hAnsi="Malgun Gothic" w:eastAsia="Malgun Gothic"/>
        </w:rPr>
        <w:t>A-7. 측정 및 정규화</w:t>
      </w:r>
    </w:p>
    <w:p>
      <w:pPr/>
      <w:r>
        <w:rPr>
          <w:rFonts w:ascii="Malgun Gothic" w:hAnsi="Malgun Gothic" w:eastAsia="Malgun Gothic"/>
        </w:rPr>
        <w:t>색상 기반 분석에서는 고정 조명, 고정 white balance, 고정 노출 및 색상 기준표를 사용한다. 각 bin 중앙의 CIE L*a*b* 값을 얻고 A-B 색상 벡터에 투영하여 B 비율을 0~1로 정규화한다.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C_B = ((Lab_sample - Lab_A) dot (Lab_B - Lab_A)) / ||Lab_B - Lab_A||^2</w:t>
              <w:br/>
              <w:t>C_B=0: Property A, C_B=1: Property B. 결과는 0~1 범위로 제한한다.</w:t>
            </w:r>
          </w:p>
        </w:tc>
      </w:tr>
    </w:tbl>
    <w:p>
      <w:pPr>
        <w:spacing w:after="20"/>
      </w:pPr>
    </w:p>
    <w:p>
      <w:pPr/>
      <w:r>
        <w:rPr>
          <w:rFonts w:ascii="Malgun Gothic" w:hAnsi="Malgun Gothic" w:eastAsia="Malgun Gothic"/>
        </w:rPr>
        <w:t>색상이 실제 기능성 Property를 충분히 대표하지 않는 경우에는 Raman, FTIR, XRF, 현미경, 전기저항, DMA 또는 nanoindentation 등 Property에 맞는 직접 측정을 병행한다.</w:t>
      </w:r>
    </w:p>
    <w:p>
      <w:pPr>
        <w:pStyle w:val="Heading2"/>
      </w:pPr>
      <w:r>
        <w:rPr>
          <w:rFonts w:ascii="Malgun Gothic" w:hAnsi="Malgun Gothic" w:eastAsia="Malgun Gothic"/>
        </w:rPr>
        <w:t>A-8. 산출 지표와 Purge 판정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지표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의미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V05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새 Property가 약 5% 검출되는 누적 부피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Delay zone 종료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V50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전환 응답의 중심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방향별 지연 비교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V95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목표 Property의 약 95% 도달 부피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초기 purge 후보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V99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엄격한 정상상태 도달 부피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고정밀 조건 후보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V95 - V05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혼합 transition 폭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전환 선명도 비교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V_purge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허용 오차 진입 후 연속 bin에서 유지되는 최초 부피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최종 G-code 설정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권장 판정 기준  색상은 목표 대비 deltaE00 &lt;= 2 또는 연구 목적에 맞춘 임계값, 기능성 Property는 목표 대비 오차 &lt;= 5%를 시작점으로 사용한다. 최소 3개 연속 bin에서 기준이 유지되어야 정상상태로 판정한다. 최종 V_purge는 반복값의 평균보다 상한 신뢰값을 사용하는 편이 안전하다.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</w:rPr>
        <w:t>A-9. 최소 실행 매트릭스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전환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온도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유량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반복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목적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Black -&gt; White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기준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기준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n&gt;=5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가혹한 광학 오염 조건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White -&gt; Black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기준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기준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n&gt;=5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방향 비대칭 확인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대표 A -&gt; B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기준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기준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n&gt;=5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실제 Property 조건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대표 B -&gt; A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기준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기준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n&gt;=5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방향 비대칭 확인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Worst direction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저/기준/고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기준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각 n&gt;=3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온도 민감도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Worst direction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기준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저/기준/고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각 n&gt;=3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유량 민감도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</w:rPr>
        <w:t>Phase B. Checkerboard 최소 표현 단위</w:t>
      </w:r>
    </w:p>
    <w:p>
      <w:pPr>
        <w:pStyle w:val="Heading2"/>
      </w:pPr>
      <w:r>
        <w:rPr>
          <w:rFonts w:ascii="Malgun Gothic" w:hAnsi="Malgun Gothic" w:eastAsia="Malgun Gothic"/>
        </w:rPr>
        <w:t>B-1. 목적</w:t>
      </w:r>
    </w:p>
    <w:p>
      <w:pPr/>
      <w:r>
        <w:rPr>
          <w:rFonts w:ascii="Malgun Gothic" w:hAnsi="Malgun Gothic" w:eastAsia="Malgun Gothic"/>
        </w:rPr>
        <w:t>노즐·선폭·레이어 높이의 고정된 하드웨어 한계를 전제로, purge 보정 후 독립적인 Property region으로 인정할 수 있는 최소 XY cell 크기를 결정한다.</w:t>
      </w:r>
    </w:p>
    <w:p>
      <w:pPr>
        <w:pStyle w:val="Heading2"/>
      </w:pPr>
      <w:r>
        <w:rPr>
          <w:rFonts w:ascii="Malgun Gothic" w:hAnsi="Malgun Gothic" w:eastAsia="Malgun Gothic"/>
        </w:rPr>
        <w:t>B-2. Cell 크기 설계</w:t>
      </w:r>
    </w:p>
    <w:p>
      <w:pPr/>
      <w:r>
        <w:rPr>
          <w:rFonts w:ascii="Malgun Gothic" w:hAnsi="Malgun Gothic" w:eastAsia="Malgun Gothic"/>
        </w:rPr>
        <w:t>nominal 선폭이 아니라 실제 측정된 평균 선폭 w를 기준으로 cell 크기를 설정한다. 각 크기에서 최소 8x8 또는 10x10 checkerboard를 사용한다.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배율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Cell 크기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w=0.45 mm 예시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8w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 x 실제 선폭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3.60 mm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6w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6 x 실제 선폭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2.70 mm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4w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 x 실제 선폭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1.80 mm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3w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 x 실제 선폭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1.35 mm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2w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 x 실제 선폭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0.90 mm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1w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 x 실제 선폭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0.45 mm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</w:rPr>
        <w:t>B-3. 실험군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조건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출력 전략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검증 목적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Control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Property 변경 후 purge 없이 다음 cell 출력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dead-zone 영향의 baseline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Calibrated purge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모든 실제 Property 전환에 V_purge 적용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전환 보정 효과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Purge + grouped order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같은 Property cell을 한 레이어에서 그룹화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최적 scheduling의 실제 최소 단위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중요한 구분  Raster 순서는 cell마다 전환하는 worst-case stress test다. Property-grouped 순서는 동일 geometry를 유지하면서 전환 횟수를 줄이는 실사용 최적 조건이다. 논문의 최소 표현 단위는 grouped 결과로 보고하고 raster 결과는 전환 내구성 비교군으로 제시한다.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</w:rPr>
        <w:t>B-4. 방향성과 적층</w:t>
      </w:r>
    </w:p>
    <w:p>
      <w:pPr/>
      <w:r>
        <w:rPr>
          <w:rFonts w:ascii="Malgun Gothic" w:hAnsi="Malgun Gothic" w:eastAsia="Malgun Gothic"/>
        </w:rPr>
        <w:t>X 방향 toolpath checkerboard</w:t>
      </w:r>
    </w:p>
    <w:p>
      <w:pPr/>
      <w:r>
        <w:rPr>
          <w:rFonts w:ascii="Malgun Gothic" w:hAnsi="Malgun Gothic" w:eastAsia="Malgun Gothic"/>
        </w:rPr>
        <w:t>Y 방향 toolpath checkerboard</w:t>
      </w:r>
    </w:p>
    <w:p>
      <w:pPr/>
      <w:r>
        <w:rPr>
          <w:rFonts w:ascii="Malgun Gothic" w:hAnsi="Malgun Gothic" w:eastAsia="Malgun Gothic"/>
        </w:rPr>
        <w:t>가능하면 45도 방향 checkerboard</w:t>
      </w:r>
    </w:p>
    <w:p>
      <w:pPr/>
      <w:r>
        <w:rPr>
          <w:rFonts w:ascii="Malgun Gothic" w:hAnsi="Malgun Gothic" w:eastAsia="Malgun Gothic"/>
        </w:rPr>
        <w:t>광학 최소 단위는 neutral base 2~3 layers 위의 노출된 pattern layer 1개로 평가</w:t>
      </w:r>
    </w:p>
    <w:p>
      <w:pPr/>
      <w:r>
        <w:rPr>
          <w:rFonts w:ascii="Malgun Gothic" w:hAnsi="Malgun Gothic" w:eastAsia="Malgun Gothic"/>
        </w:rPr>
        <w:t>실제 기계적 Property 시편은 동일 패턴을 여러 층 적층하되 별도 결과로 구분</w:t>
      </w:r>
    </w:p>
    <w:p>
      <w:pPr>
        <w:pStyle w:val="Heading2"/>
      </w:pPr>
      <w:r>
        <w:rPr>
          <w:rFonts w:ascii="Malgun Gothic" w:hAnsi="Malgun Gothic" w:eastAsia="Malgun Gothic"/>
        </w:rPr>
        <w:t>B-5. 실행 절차</w:t>
      </w:r>
    </w:p>
    <w:p>
      <w:pPr/>
      <w:r>
        <w:rPr>
          <w:rFonts w:ascii="Malgun Gothic" w:hAnsi="Malgun Gothic" w:eastAsia="Malgun Gothic"/>
        </w:rPr>
        <w:t>기준 조건으로 single-line coupon을 출력하고 실제 평균 선폭 w를 측정한다.</w:t>
      </w:r>
    </w:p>
    <w:p>
      <w:pPr/>
      <w:r>
        <w:rPr>
          <w:rFonts w:ascii="Malgun Gothic" w:hAnsi="Malgun Gothic" w:eastAsia="Malgun Gothic"/>
        </w:rPr>
        <w:t>8w부터 1w까지 동일한 cell 수를 가진 checkerboard panel을 자동 생성한다.</w:t>
      </w:r>
    </w:p>
    <w:p>
      <w:pPr/>
      <w:r>
        <w:rPr>
          <w:rFonts w:ascii="Malgun Gothic" w:hAnsi="Malgun Gothic" w:eastAsia="Malgun Gothic"/>
        </w:rPr>
        <w:t>Control, calibrated purge, purge + grouped order 조건을 각각 출력한다.</w:t>
      </w:r>
    </w:p>
    <w:p>
      <w:pPr/>
      <w:r>
        <w:rPr>
          <w:rFonts w:ascii="Malgun Gothic" w:hAnsi="Malgun Gothic" w:eastAsia="Malgun Gothic"/>
        </w:rPr>
        <w:t>각 조건을 최소 3회 반복하고 X, Y 및 선택적으로 45도 방향을 분리한다.</w:t>
      </w:r>
    </w:p>
    <w:p>
      <w:pPr/>
      <w:r>
        <w:rPr>
          <w:rFonts w:ascii="Malgun Gothic" w:hAnsi="Malgun Gothic" w:eastAsia="Malgun Gothic"/>
        </w:rPr>
        <w:t>fiducial을 기준으로 이미지를 원근 보정하고 cell별 목표 mask를 생성한다.</w:t>
      </w:r>
    </w:p>
    <w:p>
      <w:pPr/>
      <w:r>
        <w:rPr>
          <w:rFonts w:ascii="Malgun Gothic" w:hAnsi="Malgun Gothic" w:eastAsia="Malgun Gothic"/>
        </w:rPr>
        <w:t>cell 중앙 순도와 전체 cell 면적 정확도를 각각 계산한다.</w:t>
      </w:r>
    </w:p>
    <w:p>
      <w:pPr/>
      <w:r>
        <w:rPr>
          <w:rFonts w:ascii="Malgun Gothic" w:hAnsi="Malgun Gothic" w:eastAsia="Malgun Gothic"/>
        </w:rPr>
        <w:t>사전 정의한 모든 판정 기준을 통과하는 가장 작은 cell을 minimum property unit으로 결정한다.</w:t>
      </w:r>
    </w:p>
    <w:p>
      <w:pPr>
        <w:pStyle w:val="Heading2"/>
      </w:pPr>
      <w:r>
        <w:rPr>
          <w:rFonts w:ascii="Malgun Gothic" w:hAnsi="Malgun Gothic" w:eastAsia="Malgun Gothic"/>
        </w:rPr>
        <w:t>B-6. 평가 지표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평가 항목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권장 초기 기준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Cell 중심 Property 오차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&lt;= 5%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경계 영향을 제외한 내부 순도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정확 분류 면적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&gt;= 90%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전체 cell mask 기준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A/B contrast 보존율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&gt;= 80%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대형 cell contrast 대비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경계 위치 오차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&lt;= 0.5w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X/Y 방향별 계산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반복성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n&gt;=3 모두 통과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평균만으로 통과시키지 않음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Minimum property unit = smallest cell satisfying every preregistered criterion</w:t>
              <w:br/>
              <w:t>최종 값은 X, Y 및 45도 방향별로 별도 보고한다.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Phase C. 최소 단위 기반 3D Gradient Direction 실증</w:t>
      </w:r>
    </w:p>
    <w:p>
      <w:pPr>
        <w:pStyle w:val="Heading2"/>
      </w:pPr>
      <w:r>
        <w:rPr>
          <w:rFonts w:ascii="Malgun Gothic" w:hAnsi="Malgun Gothic" w:eastAsia="Malgun Gothic"/>
        </w:rPr>
        <w:t>C-1. 목적</w:t>
      </w:r>
    </w:p>
    <w:p>
      <w:pPr/>
      <w:r>
        <w:rPr>
          <w:rFonts w:ascii="Malgun Gothic" w:hAnsi="Malgun Gothic" w:eastAsia="Malgun Gothic"/>
        </w:rPr>
        <w:t>Phase B에서 얻은 minimum property unit을 3차원 구조물의 논리적 cell로 사용하여, 목표 Property field의 크기와 방향이 실제 출력물 내부에서 재현되는지를 검증한다.</w:t>
      </w:r>
    </w:p>
    <w:p>
      <w:pPr>
        <w:pStyle w:val="Heading2"/>
      </w:pPr>
      <w:r>
        <w:rPr>
          <w:rFonts w:ascii="Malgun Gothic" w:hAnsi="Malgun Gothic" w:eastAsia="Malgun Gothic"/>
        </w:rPr>
        <w:t>C-2. 단계별 시편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시편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Target field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검증 목적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Gx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P(x): X 방향 선형 증가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XY 내 한 축의 gradient 재현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Gy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P(y): Y 방향 선형 증가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toolpath 방향성 비교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Gz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P(z): Z 방향 layer별 증가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레이어 기반 gradient 재현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Gxyz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P(x,y,z): 공간 대각선 방향 증가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최종 3D gradient direction 실증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P(x,y,z) = P_min + (P_max - P_min) * (x + y + z) / (L_x + L_y + L_z)</w:t>
              <w:br/>
              <w:t>Gxyz 예시: 목표 gradient vector는 (1,1,1) 방향이다.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</w:rPr>
        <w:t>C-3. Property 이산화</w:t>
      </w:r>
    </w:p>
    <w:p>
      <w:pPr/>
      <w:r>
        <w:rPr>
          <w:rFonts w:ascii="Malgun Gothic" w:hAnsi="Malgun Gothic" w:eastAsia="Malgun Gothic"/>
        </w:rPr>
        <w:t>연속 gradient는 가용한 Property library를 이용해 cell 단위의 이산 단계로 변환한다. pilot은 5단계 또는 9단계로 수행하고, 성공 후 18색 또는 전체 Property 조합으로 확장한다.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논리적 voxel  XY 크기는 Phase B의 minimum property unit, Z 크기는 한 layer 또는 여러 layer 묶음으로 정의한다. 이 voxel은 Property 할당 단위이며 실제 toolpath는 노즐 선폭과 layer height를 따른다.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</w:rPr>
        <w:t>C-4. Purge와 DM 필라멘트 동기화</w:t>
      </w:r>
    </w:p>
    <w:p>
      <w:pPr/>
      <w:r>
        <w:rPr>
          <w:rFonts w:ascii="Malgun Gothic" w:hAnsi="Malgun Gothic" w:eastAsia="Malgun Gothic"/>
        </w:rPr>
        <w:t>Property가 실제로 바뀌는 event 앞에서만 전환별 purge를 수행한다. 동일 Property의 인접 region에는 purge를 삽입하지 않는다. 한 레이어에서 가능한 region은 Property별로 그룹화하여 전환 횟수를 최소화한다.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E_DM,i = E_object,i + E_purge,i</w:t>
              <w:br/>
              <w:t>각 Property 구간의 DM 필라멘트 길이는 구조물 소비량과 그 Property 안정화를 위한 purge 소비량의 합이다.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동기화 실패 조건  최종 G-code에 purge만 추가하고 DM 필라멘트 step length와 spiral mapping을 갱신하지 않으면 첫 purge 이후 모든 Property 위치가 구조물 region과 어긋난다.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</w:rPr>
        <w:t>C-5. 3D 시편 측정</w:t>
      </w:r>
    </w:p>
    <w:p>
      <w:pPr/>
      <w:r>
        <w:rPr>
          <w:rFonts w:ascii="Malgun Gothic" w:hAnsi="Malgun Gothic" w:eastAsia="Malgun Gothic"/>
        </w:rPr>
        <w:t>XY, XZ, YZ 단면 및 목표 gradient 방향 단면을 절단·연마한다.</w:t>
      </w:r>
    </w:p>
    <w:p>
      <w:pPr/>
      <w:r>
        <w:rPr>
          <w:rFonts w:ascii="Malgun Gothic" w:hAnsi="Malgun Gothic" w:eastAsia="Malgun Gothic"/>
        </w:rPr>
        <w:t>각 단면의 Property map을 동일 좌표계로 등록한다.</w:t>
      </w:r>
    </w:p>
    <w:p>
      <w:pPr/>
      <w:r>
        <w:rPr>
          <w:rFonts w:ascii="Malgun Gothic" w:hAnsi="Malgun Gothic" w:eastAsia="Malgun Gothic"/>
        </w:rPr>
        <w:t>목표 field와 측정 field의 RMSE, R2, gradient 크기 오차를 계산한다.</w:t>
      </w:r>
    </w:p>
    <w:p>
      <w:pPr/>
      <w:r>
        <w:rPr>
          <w:rFonts w:ascii="Malgun Gothic" w:hAnsi="Malgun Gothic" w:eastAsia="Malgun Gothic"/>
        </w:rPr>
        <w:t>목표 gradient vector와 측정 gradient vector 사이의 각도 오차를 계산한다.</w:t>
      </w:r>
    </w:p>
    <w:p>
      <w:pPr/>
      <w:r>
        <w:rPr>
          <w:rFonts w:ascii="Malgun Gothic" w:hAnsi="Malgun Gothic" w:eastAsia="Malgun Gothic"/>
        </w:rPr>
        <w:t>전체 purge 폐기량, 전환 횟수 및 추가 출력 시간을 함께 보고한다.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theta = arccos((grad P_target dot grad P_measured) / (|grad P_target| |grad P_measured|))</w:t>
              <w:br/>
              <w:t>theta가 작을수록 의도한 3D gradient direction을 정확히 재현한 것이다.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</w:rPr>
        <w:t>C-6. 권장 성공 기준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Pilot 기준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최종 기준 설정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Property RMSE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전체 범위의 &lt;= 10%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측정 장비 오차를 반영해 사전 등록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Gradient direction error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&lt;= 10 degrees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응용 목적에 맞게 강화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Cell target attainment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&gt;= 90%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minimum unit 내부 기준과 통일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시편 반복성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n&gt;=3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방향별 독립 평가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Purge Section 자동화 및 소프트웨어 요구사항</w:t>
      </w:r>
    </w:p>
    <w:p>
      <w:pPr>
        <w:pStyle w:val="Heading2"/>
      </w:pPr>
      <w:r>
        <w:rPr>
          <w:rFonts w:ascii="Malgun Gothic" w:hAnsi="Malgun Gothic" w:eastAsia="Malgun Gothic"/>
        </w:rPr>
        <w:t>자동 처리 흐름</w:t>
      </w:r>
    </w:p>
    <w:p>
      <w:pPr/>
      <w:r>
        <w:rPr>
          <w:rFonts w:ascii="Malgun Gothic" w:hAnsi="Malgun Gothic" w:eastAsia="Malgun Gothic"/>
        </w:rPr>
        <w:t>Layer x Region execution plan에서 시간순 Property event를 읽는다.</w:t>
      </w:r>
    </w:p>
    <w:p>
      <w:pPr/>
      <w:r>
        <w:rPr>
          <w:rFonts w:ascii="Malgun Gothic" w:hAnsi="Malgun Gothic" w:eastAsia="Malgun Gothic"/>
        </w:rPr>
        <w:t>현재 Property와 다음 Property를 비교해 실제 전환 여부를 판정한다.</w:t>
      </w:r>
    </w:p>
    <w:p>
      <w:pPr/>
      <w:r>
        <w:rPr>
          <w:rFonts w:ascii="Malgun Gothic" w:hAnsi="Malgun Gothic" w:eastAsia="Malgun Gothic"/>
        </w:rPr>
        <w:t>calibration matrix에서 V_purge(current-&gt;next)를 조회한다.</w:t>
      </w:r>
    </w:p>
    <w:p>
      <w:pPr/>
      <w:r>
        <w:rPr>
          <w:rFonts w:ascii="Malgun Gothic" w:hAnsi="Malgun Gothic" w:eastAsia="Malgun Gothic"/>
        </w:rPr>
        <w:t>출력물 bounds와 bed bounds를 이용해 purge tower 위치를 선택한다.</w:t>
      </w:r>
    </w:p>
    <w:p>
      <w:pPr/>
      <w:r>
        <w:rPr>
          <w:rFonts w:ascii="Malgun Gothic" w:hAnsi="Malgun Gothic" w:eastAsia="Malgun Gothic"/>
        </w:rPr>
        <w:t>현재 layer height와 line width로 필요한 serpentine 경로 길이를 계산한다.</w:t>
      </w:r>
    </w:p>
    <w:p>
      <w:pPr/>
      <w:r>
        <w:rPr>
          <w:rFonts w:ascii="Malgun Gothic" w:hAnsi="Malgun Gothic" w:eastAsia="Malgun Gothic"/>
        </w:rPr>
        <w:t>원본 E 모드와 위치를 보존하면서 tower 이동, purge, wipe 및 복귀 G-code를 삽입한다.</w:t>
      </w:r>
    </w:p>
    <w:p>
      <w:pPr/>
      <w:r>
        <w:rPr>
          <w:rFonts w:ascii="Malgun Gothic" w:hAnsi="Malgun Gothic" w:eastAsia="Malgun Gothic"/>
        </w:rPr>
        <w:t>동일 purge 소비량을 DM step length, optimization input 및 spiral mapping에 반영한다.</w:t>
      </w:r>
    </w:p>
    <w:p>
      <w:pPr/>
      <w:r>
        <w:rPr>
          <w:rFonts w:ascii="Malgun Gothic" w:hAnsi="Malgun Gothic" w:eastAsia="Malgun Gothic"/>
        </w:rPr>
        <w:t>3D preview에서 object, purge 및 feed 구간을 서로 다른 색으로 표시한다.</w:t>
      </w:r>
    </w:p>
    <w:p>
      <w:pPr>
        <w:pStyle w:val="Heading2"/>
      </w:pPr>
      <w:r>
        <w:rPr>
          <w:rFonts w:ascii="Malgun Gothic" w:hAnsi="Malgun Gothic" w:eastAsia="Malgun Gothic"/>
        </w:rPr>
        <w:t>Purge 경로 길이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L_path = V_purge / (line width * layer height)</w:t>
              <w:br/>
              <w:t>직사각형 bead 근사. 실제 extrusion width 모델과 flow calibration으로 보정 가능하다.</w:t>
            </w:r>
          </w:p>
        </w:tc>
      </w:tr>
    </w:tbl>
    <w:p>
      <w:pPr>
        <w:spacing w:after="20"/>
      </w:pPr>
    </w:p>
    <w:p>
      <w:pPr/>
      <w:r>
        <w:rPr>
          <w:rFonts w:ascii="Malgun Gothic" w:hAnsi="Malgun Gothic" w:eastAsia="Malgun Gothic"/>
        </w:rPr>
        <w:t>예를 들어 line width 0.45 mm, layer height 0.20 mm에서 30 mm3를 purge하려면 약 333.3 mm의 purge path가 필요하다. 이 경로는 tower 내부의 여러 serpentine lane으로 나눈다.</w:t>
      </w:r>
    </w:p>
    <w:p>
      <w:pPr>
        <w:pStyle w:val="Heading2"/>
      </w:pPr>
      <w:r>
        <w:rPr>
          <w:rFonts w:ascii="Malgun Gothic" w:hAnsi="Malgun Gothic" w:eastAsia="Malgun Gothic"/>
        </w:rPr>
        <w:t>필수 안전 조건</w:t>
      </w:r>
    </w:p>
    <w:p>
      <w:pPr/>
      <w:r>
        <w:rPr>
          <w:rFonts w:ascii="Malgun Gothic" w:hAnsi="Malgun Gothic" w:eastAsia="Malgun Gothic"/>
        </w:rPr>
        <w:t>purge tower와 object의 XY 충돌 및 travel envelope 검사</w:t>
      </w:r>
    </w:p>
    <w:p>
      <w:pPr/>
      <w:r>
        <w:rPr>
          <w:rFonts w:ascii="Malgun Gothic" w:hAnsi="Malgun Gothic" w:eastAsia="Malgun Gothic"/>
        </w:rPr>
        <w:t>Prusa XL bed 범위와 tool별 접근 가능 영역 검사</w:t>
      </w:r>
    </w:p>
    <w:p>
      <w:pPr/>
      <w:r>
        <w:rPr>
          <w:rFonts w:ascii="Malgun Gothic" w:hAnsi="Malgun Gothic" w:eastAsia="Malgun Gothic"/>
        </w:rPr>
        <w:t>한 레이어에 필요한 purge 경로가 tower footprint를 초과할 경우 자동 확장 또는 오류 처리</w:t>
      </w:r>
    </w:p>
    <w:p>
      <w:pPr/>
      <w:r>
        <w:rPr>
          <w:rFonts w:ascii="Malgun Gothic" w:hAnsi="Malgun Gothic" w:eastAsia="Malgun Gothic"/>
        </w:rPr>
        <w:t>absolute/relative E와 G92 E 상태의 정확한 보존</w:t>
      </w:r>
    </w:p>
    <w:p>
      <w:pPr/>
      <w:r>
        <w:rPr>
          <w:rFonts w:ascii="Malgun Gothic" w:hAnsi="Malgun Gothic" w:eastAsia="Malgun Gothic"/>
        </w:rPr>
        <w:t>Z-hop, retraction, wipe 및 복귀 위치 검증</w:t>
      </w:r>
    </w:p>
    <w:p>
      <w:pPr/>
      <w:r>
        <w:rPr>
          <w:rFonts w:ascii="Malgun Gothic" w:hAnsi="Malgun Gothic" w:eastAsia="Malgun Gothic"/>
        </w:rPr>
        <w:t>전환 없는 레이어에서 tower 안정성을 유지할 sparse support 경로</w:t>
      </w:r>
    </w:p>
    <w:p>
      <w:pPr/>
      <w:r>
        <w:rPr>
          <w:rFonts w:ascii="Malgun Gothic" w:hAnsi="Malgun Gothic" w:eastAsia="Malgun Gothic"/>
        </w:rPr>
        <w:t>예상 purge 총량과 DM 필라멘트 총 길이의 사전 표시</w:t>
      </w:r>
    </w:p>
    <w:p>
      <w:pPr>
        <w:pStyle w:val="Heading2"/>
      </w:pPr>
      <w:r>
        <w:rPr>
          <w:rFonts w:ascii="Malgun Gothic" w:hAnsi="Malgun Gothic" w:eastAsia="Malgun Gothic"/>
        </w:rPr>
        <w:t>Calibration 데이터 구조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권장 key  tool, nozzle diameter, temperature, volumetric flow, from_property, to_property, purge_volume_mm3, purge_e_mm, replicate count, confidence bound, measurement method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</w:rPr>
        <w:t>실험 품질관리 및 위험요인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위험요인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영향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관리 방법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입력 DM 경계 자체의 번짐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노즐 dead zone 과대평가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end-to-end 값으로 명시하거나 입력 profile 별도 측정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색상과 실제 Property의 불일치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광학 결과의 물성 해석 오류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대표 전환에 직접 Property 측정 병행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유량/온도 변동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전환곡선 이동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 기록 및 안정구간 확보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Checkerboard 출력 순서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purge 횟수와 열이력 혼입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raster와 grouped 조건 분리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Purge tower 불안정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충돌 및 출력 실패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footprint·지지 경로·bed 위치 자동 검증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 동기화 누락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전체 Property 위치 drift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object+purge 소비량 통합 검증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</w:rPr>
        <w:t>최종 산출물</w:t>
      </w:r>
    </w:p>
    <w:p>
      <w:pPr/>
      <w:r>
        <w:rPr>
          <w:rFonts w:ascii="Malgun Gothic" w:hAnsi="Malgun Gothic" w:eastAsia="Malgun Gothic"/>
        </w:rPr>
        <w:t>Property 전환별 V05, V50, V95, V99 및 V_purge database</w:t>
      </w:r>
    </w:p>
    <w:p>
      <w:pPr/>
      <w:r>
        <w:rPr>
          <w:rFonts w:ascii="Malgun Gothic" w:hAnsi="Malgun Gothic" w:eastAsia="Malgun Gothic"/>
        </w:rPr>
        <w:t>온도·유량·전환 방향에 따른 sensitivity plot</w:t>
      </w:r>
    </w:p>
    <w:p>
      <w:pPr/>
      <w:r>
        <w:rPr>
          <w:rFonts w:ascii="Malgun Gothic" w:hAnsi="Malgun Gothic" w:eastAsia="Malgun Gothic"/>
        </w:rPr>
        <w:t>보정 전/후 checkerboard 비교 이미지와 방향별 minimum property unit</w:t>
      </w:r>
    </w:p>
    <w:p>
      <w:pPr/>
      <w:r>
        <w:rPr>
          <w:rFonts w:ascii="Malgun Gothic" w:hAnsi="Malgun Gothic" w:eastAsia="Malgun Gothic"/>
        </w:rPr>
        <w:t>3D Gx, Gy, Gz 및 Gxyz gradient 시편</w:t>
      </w:r>
    </w:p>
    <w:p>
      <w:pPr/>
      <w:r>
        <w:rPr>
          <w:rFonts w:ascii="Malgun Gothic" w:hAnsi="Malgun Gothic" w:eastAsia="Malgun Gothic"/>
        </w:rPr>
        <w:t>목표/측정 Property field 비교와 gradient direction error</w:t>
      </w:r>
    </w:p>
    <w:p>
      <w:pPr/>
      <w:r>
        <w:rPr>
          <w:rFonts w:ascii="Malgun Gothic" w:hAnsi="Malgun Gothic" w:eastAsia="Malgun Gothic"/>
        </w:rPr>
        <w:t>Purge tower 자동 생성 G-code 및 3D/spiral mapping preview</w:t>
      </w:r>
    </w:p>
    <w:p>
      <w:pPr/>
      <w:r>
        <w:rPr>
          <w:rFonts w:ascii="Malgun Gothic" w:hAnsi="Malgun Gothic" w:eastAsia="Malgun Gothic"/>
        </w:rPr>
        <w:t>총 purge volume, 출력 시간 및 DM 필라멘트 소비량 report</w:t>
      </w:r>
    </w:p>
    <w:p>
      <w:pPr>
        <w:pStyle w:val="Heading1"/>
      </w:pPr>
      <w:r>
        <w:rPr>
          <w:rFonts w:ascii="Malgun Gothic" w:hAnsi="Malgun Gothic" w:eastAsia="Malgun Gothic"/>
        </w:rPr>
        <w:t>결과 해석의 논리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증명 구조  Phase A는 Property 전환 보정 가능성을 증명한다. Phase B는 보정된 시스템이 구현할 수 있는 최소 XY Property 단위를 증명한다. Phase C는 그 단위를 이용해 목표 3D Property field와 gradient direction을 실제 구조물 내부에 구현할 수 있음을 증명한다.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</w:rPr>
        <w:t>실험 기록 양식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필드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기록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Run ID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Date / operator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Tool / nozzle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Filament batch / diameter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From -&gt; To Property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Temperature / flow / speed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Layer height / line width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Measured V05 / V50 / V95 / V99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Selected V_purge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Image / raw data path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Notes / anomaly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</w:rPr>
        <w:t>참고 자료</w:t>
      </w:r>
    </w:p>
    <w:p>
      <w:pPr/>
      <w:r>
        <w:rPr>
          <w:rFonts w:ascii="Malgun Gothic" w:hAnsi="Malgun Gothic" w:eastAsia="Malgun Gothic"/>
        </w:rPr>
        <w:t>Prusa Research. Purging volumes (MMU). https://help.prusa3d.com/article/purging-volumes-mmu_125097</w:t>
      </w:r>
    </w:p>
    <w:p>
      <w:pPr/>
      <w:r>
        <w:rPr>
          <w:rFonts w:ascii="Malgun Gothic" w:hAnsi="Malgun Gothic" w:eastAsia="Malgun Gothic"/>
        </w:rPr>
        <w:t>Prusa Research. Wipe tower. https://help.prusa3d.com/article/wipe-tower_125010</w:t>
      </w:r>
    </w:p>
    <w:p>
      <w:pPr/>
      <w:r>
        <w:rPr>
          <w:rFonts w:ascii="Malgun Gothic" w:hAnsi="Malgun Gothic" w:eastAsia="Malgun Gothic"/>
        </w:rPr>
        <w:t>Prusa Research. Post-processing scripts. https://help.prusa3d.com/article/post-processing-scripts_283913</w:t>
      </w:r>
    </w:p>
    <w:p>
      <w:pPr/>
      <w:r>
        <w:rPr>
          <w:rFonts w:ascii="Malgun Gothic" w:hAnsi="Malgun Gothic" w:eastAsia="Malgun Gothic"/>
        </w:rPr>
        <w:t>Transition Behavior in Blended Material Large Format Additive Manufacturing. Polymers, 18(2), 178. https://www.mdpi.com/2073-4360/18/2/178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