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583C" w14:textId="41AFE0DF" w:rsidR="00187B3F" w:rsidRPr="00187B3F" w:rsidRDefault="00187B3F" w:rsidP="00187B3F">
      <w:pPr>
        <w:jc w:val="center"/>
        <w:rPr>
          <w:b/>
          <w:bCs/>
          <w:sz w:val="36"/>
          <w:szCs w:val="36"/>
        </w:rPr>
      </w:pPr>
      <w:r w:rsidRPr="00187B3F">
        <w:rPr>
          <w:b/>
          <w:bCs/>
          <w:sz w:val="36"/>
          <w:szCs w:val="36"/>
        </w:rPr>
        <w:t xml:space="preserve">How to uninstall </w:t>
      </w:r>
      <w:proofErr w:type="spellStart"/>
      <w:r w:rsidRPr="00187B3F">
        <w:rPr>
          <w:b/>
          <w:bCs/>
          <w:sz w:val="36"/>
          <w:szCs w:val="36"/>
        </w:rPr>
        <w:t>Piwik</w:t>
      </w:r>
      <w:proofErr w:type="spellEnd"/>
      <w:r w:rsidRPr="00187B3F">
        <w:rPr>
          <w:b/>
          <w:bCs/>
          <w:sz w:val="36"/>
          <w:szCs w:val="36"/>
        </w:rPr>
        <w:t xml:space="preserve"> PRO old app model connector</w:t>
      </w:r>
    </w:p>
    <w:p w14:paraId="13952317" w14:textId="6EEAB31A" w:rsidR="00187B3F" w:rsidRDefault="00187B3F"/>
    <w:p w14:paraId="3CE5CDB4" w14:textId="6FB81C93" w:rsidR="00187B3F" w:rsidRDefault="00187B3F" w:rsidP="00187B3F">
      <w:pPr>
        <w:pStyle w:val="ListParagraph"/>
        <w:numPr>
          <w:ilvl w:val="0"/>
          <w:numId w:val="1"/>
        </w:numPr>
      </w:pPr>
      <w:r>
        <w:t>Define variables in script: PiwikPRO_Uninstall_AppModelTracker.ps1</w:t>
      </w:r>
    </w:p>
    <w:p w14:paraId="052D1D34" w14:textId="39479CF1" w:rsidR="00187B3F" w:rsidRDefault="00187B3F" w:rsidP="00187B3F">
      <w:r>
        <w:t>Open script in</w:t>
      </w:r>
      <w:r w:rsidR="00DE1F31">
        <w:t xml:space="preserve"> the</w:t>
      </w:r>
      <w:r>
        <w:t xml:space="preserve"> notepad </w:t>
      </w:r>
      <w:r w:rsidR="00DE1F31">
        <w:t xml:space="preserve">or another text editor </w:t>
      </w:r>
      <w:r>
        <w:t>and define the variables:</w:t>
      </w:r>
    </w:p>
    <w:p w14:paraId="132F1400" w14:textId="3F44FAC5" w:rsidR="0032730D" w:rsidRDefault="0032730D">
      <w:r w:rsidRPr="0032730D">
        <w:rPr>
          <w:b/>
          <w:bCs/>
        </w:rPr>
        <w:t>$</w:t>
      </w:r>
      <w:proofErr w:type="spellStart"/>
      <w:r w:rsidRPr="0032730D">
        <w:rPr>
          <w:b/>
          <w:bCs/>
        </w:rPr>
        <w:t>IISWebSiteName</w:t>
      </w:r>
      <w:proofErr w:type="spellEnd"/>
      <w:r>
        <w:t xml:space="preserve"> </w:t>
      </w:r>
      <w:r w:rsidR="00FD1D86">
        <w:t xml:space="preserve">- for example: </w:t>
      </w:r>
      <w:r>
        <w:t>"</w:t>
      </w:r>
      <w:proofErr w:type="spellStart"/>
      <w:proofErr w:type="gramStart"/>
      <w:r w:rsidR="00B04D88">
        <w:t>piwikpro.piwik</w:t>
      </w:r>
      <w:proofErr w:type="gramEnd"/>
      <w:r w:rsidR="00B04D88">
        <w:t>.local</w:t>
      </w:r>
      <w:proofErr w:type="spellEnd"/>
      <w:r>
        <w:t>"</w:t>
      </w:r>
      <w:r>
        <w:br/>
        <w:t xml:space="preserve">This is </w:t>
      </w:r>
      <w:r w:rsidR="0036082F">
        <w:t>the</w:t>
      </w:r>
      <w:r>
        <w:t xml:space="preserve"> name of website in IIS which was created for </w:t>
      </w:r>
      <w:proofErr w:type="spellStart"/>
      <w:r w:rsidR="0036082F">
        <w:t>Piwik</w:t>
      </w:r>
      <w:proofErr w:type="spellEnd"/>
      <w:r w:rsidR="0036082F">
        <w:t xml:space="preserve"> Tracker provider hosted app. </w:t>
      </w:r>
      <w:r w:rsidR="0036082F" w:rsidRPr="0036082F">
        <w:rPr>
          <w:color w:val="FF0000"/>
        </w:rPr>
        <w:t xml:space="preserve">Important: </w:t>
      </w:r>
      <w:r w:rsidR="0036082F">
        <w:rPr>
          <w:color w:val="FF0000"/>
        </w:rPr>
        <w:t>This</w:t>
      </w:r>
      <w:r w:rsidR="0036082F" w:rsidRPr="0036082F">
        <w:rPr>
          <w:color w:val="FF0000"/>
        </w:rPr>
        <w:t xml:space="preserve"> is not a </w:t>
      </w:r>
      <w:proofErr w:type="spellStart"/>
      <w:r w:rsidR="0036082F" w:rsidRPr="0036082F">
        <w:rPr>
          <w:color w:val="FF0000"/>
        </w:rPr>
        <w:t>Sharepoint</w:t>
      </w:r>
      <w:proofErr w:type="spellEnd"/>
      <w:r w:rsidR="0036082F" w:rsidRPr="0036082F">
        <w:rPr>
          <w:color w:val="FF0000"/>
        </w:rPr>
        <w:t xml:space="preserve"> Site!</w:t>
      </w:r>
      <w:r w:rsidRPr="0036082F">
        <w:rPr>
          <w:color w:val="FF0000"/>
        </w:rPr>
        <w:t xml:space="preserve"> </w:t>
      </w:r>
    </w:p>
    <w:p w14:paraId="5708BB05" w14:textId="49B84441" w:rsidR="0032730D" w:rsidRDefault="00A82C1D">
      <w:r>
        <w:rPr>
          <w:noProof/>
        </w:rPr>
        <w:drawing>
          <wp:inline distT="0" distB="0" distL="0" distR="0" wp14:anchorId="0E8A0EF4" wp14:editId="5E72DB83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C296" w14:textId="77777777" w:rsidR="0036082F" w:rsidRDefault="0036082F"/>
    <w:p w14:paraId="7AA76FCF" w14:textId="2DEE4AB9" w:rsidR="0032730D" w:rsidRDefault="0032730D" w:rsidP="0032730D">
      <w:r w:rsidRPr="0032730D">
        <w:rPr>
          <w:b/>
          <w:bCs/>
        </w:rPr>
        <w:t>$</w:t>
      </w:r>
      <w:proofErr w:type="spellStart"/>
      <w:r w:rsidRPr="0032730D">
        <w:rPr>
          <w:b/>
          <w:bCs/>
        </w:rPr>
        <w:t>IISAppPoolName</w:t>
      </w:r>
      <w:proofErr w:type="spellEnd"/>
      <w:r w:rsidR="00FD1D86">
        <w:rPr>
          <w:b/>
          <w:bCs/>
        </w:rPr>
        <w:t xml:space="preserve"> </w:t>
      </w:r>
      <w:r w:rsidR="00FD1D86">
        <w:t xml:space="preserve">- for example: </w:t>
      </w:r>
      <w:r>
        <w:t>"</w:t>
      </w:r>
      <w:r w:rsidR="00B04D88" w:rsidRPr="00B04D88">
        <w:t xml:space="preserve"> </w:t>
      </w:r>
      <w:proofErr w:type="spellStart"/>
      <w:proofErr w:type="gramStart"/>
      <w:r w:rsidR="00B04D88">
        <w:t>piwikpro.piwik</w:t>
      </w:r>
      <w:proofErr w:type="gramEnd"/>
      <w:r w:rsidR="00B04D88">
        <w:t>.local</w:t>
      </w:r>
      <w:proofErr w:type="spellEnd"/>
      <w:r>
        <w:t>"</w:t>
      </w:r>
    </w:p>
    <w:p w14:paraId="40F31D4F" w14:textId="1E6E6CB5" w:rsidR="0036082F" w:rsidRDefault="0036082F" w:rsidP="0032730D">
      <w:r>
        <w:t xml:space="preserve">This is a name of Application pool in IIS which was created for </w:t>
      </w:r>
      <w:proofErr w:type="spellStart"/>
      <w:r>
        <w:t>Piwik</w:t>
      </w:r>
      <w:proofErr w:type="spellEnd"/>
      <w:r>
        <w:t xml:space="preserve"> Tracker provider hosted app. </w:t>
      </w:r>
      <w:bookmarkStart w:id="0" w:name="_GoBack"/>
      <w:bookmarkEnd w:id="0"/>
      <w:r w:rsidRPr="0036082F">
        <w:rPr>
          <w:color w:val="FF0000"/>
        </w:rPr>
        <w:t xml:space="preserve">Important: </w:t>
      </w:r>
      <w:r>
        <w:rPr>
          <w:color w:val="FF0000"/>
        </w:rPr>
        <w:t>This</w:t>
      </w:r>
      <w:r w:rsidRPr="0036082F">
        <w:rPr>
          <w:color w:val="FF0000"/>
        </w:rPr>
        <w:t xml:space="preserve"> is not a </w:t>
      </w:r>
      <w:proofErr w:type="spellStart"/>
      <w:r w:rsidRPr="0036082F">
        <w:rPr>
          <w:color w:val="FF0000"/>
        </w:rPr>
        <w:t>Sharepoint</w:t>
      </w:r>
      <w:proofErr w:type="spellEnd"/>
      <w:r w:rsidRPr="0036082F">
        <w:rPr>
          <w:color w:val="FF0000"/>
        </w:rPr>
        <w:t xml:space="preserve"> </w:t>
      </w:r>
      <w:r w:rsidR="00E8747C">
        <w:rPr>
          <w:color w:val="FF0000"/>
        </w:rPr>
        <w:t xml:space="preserve">Web Application </w:t>
      </w:r>
      <w:r>
        <w:rPr>
          <w:color w:val="FF0000"/>
        </w:rPr>
        <w:t>pool</w:t>
      </w:r>
      <w:r w:rsidRPr="0036082F">
        <w:rPr>
          <w:color w:val="FF0000"/>
        </w:rPr>
        <w:t>!</w:t>
      </w:r>
    </w:p>
    <w:p w14:paraId="47A8BD62" w14:textId="18354EFC" w:rsidR="00765639" w:rsidRDefault="00765639">
      <w:r>
        <w:rPr>
          <w:noProof/>
        </w:rPr>
        <w:drawing>
          <wp:inline distT="0" distB="0" distL="0" distR="0" wp14:anchorId="3C08115F" wp14:editId="1668D64A">
            <wp:extent cx="5943600" cy="2952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D231" w14:textId="4C935B33" w:rsidR="00FD1D86" w:rsidRDefault="00FD1D86">
      <w:r w:rsidRPr="00FD1D86">
        <w:rPr>
          <w:b/>
          <w:bCs/>
        </w:rPr>
        <w:lastRenderedPageBreak/>
        <w:t>$</w:t>
      </w:r>
      <w:proofErr w:type="spellStart"/>
      <w:proofErr w:type="gramStart"/>
      <w:r w:rsidRPr="00FD1D86">
        <w:rPr>
          <w:b/>
          <w:bCs/>
        </w:rPr>
        <w:t>WebApplicationTrackerUrl</w:t>
      </w:r>
      <w:proofErr w:type="spellEnd"/>
      <w:r w:rsidRPr="00FD1D86">
        <w:t xml:space="preserve"> </w:t>
      </w:r>
      <w:r>
        <w:t xml:space="preserve"> -</w:t>
      </w:r>
      <w:proofErr w:type="gramEnd"/>
      <w:r>
        <w:t xml:space="preserve"> for example: </w:t>
      </w:r>
      <w:hyperlink r:id="rId7" w:history="1">
        <w:r w:rsidRPr="00801A0E">
          <w:rPr>
            <w:rStyle w:val="Hyperlink"/>
          </w:rPr>
          <w:t>http://piwik-sp2013:35086/</w:t>
        </w:r>
      </w:hyperlink>
    </w:p>
    <w:p w14:paraId="20F99767" w14:textId="04623709" w:rsidR="00FD1D86" w:rsidRDefault="00FD1D86">
      <w:r>
        <w:t xml:space="preserve">It is an </w:t>
      </w:r>
      <w:proofErr w:type="spellStart"/>
      <w:r>
        <w:t>url</w:t>
      </w:r>
      <w:proofErr w:type="spellEnd"/>
      <w:r>
        <w:t xml:space="preserve"> to the </w:t>
      </w:r>
      <w:proofErr w:type="spellStart"/>
      <w:r>
        <w:t>webapplication</w:t>
      </w:r>
      <w:proofErr w:type="spellEnd"/>
      <w:r>
        <w:t xml:space="preserve"> which has been installed old </w:t>
      </w:r>
      <w:proofErr w:type="spellStart"/>
      <w:r>
        <w:t>Piwik</w:t>
      </w:r>
      <w:proofErr w:type="spellEnd"/>
      <w:r>
        <w:t xml:space="preserve"> Tracker app model version.</w:t>
      </w:r>
    </w:p>
    <w:p w14:paraId="46E609D8" w14:textId="6821AADC" w:rsidR="00C6690B" w:rsidRDefault="001721F2">
      <w:r>
        <w:t>If you filled those 3 variables, Save the file.</w:t>
      </w:r>
    </w:p>
    <w:p w14:paraId="6EA4B075" w14:textId="77777777" w:rsidR="001721F2" w:rsidRDefault="001721F2"/>
    <w:p w14:paraId="665D39C6" w14:textId="1E979914" w:rsidR="00C6690B" w:rsidRDefault="00C6690B" w:rsidP="00C6690B">
      <w:pPr>
        <w:pStyle w:val="ListParagraph"/>
        <w:numPr>
          <w:ilvl w:val="0"/>
          <w:numId w:val="1"/>
        </w:numPr>
      </w:pPr>
      <w:r>
        <w:t>Run the script</w:t>
      </w:r>
    </w:p>
    <w:p w14:paraId="38D84EC9" w14:textId="77777777" w:rsidR="00E37BC4" w:rsidRDefault="00E37BC4" w:rsidP="00E37BC4">
      <w:pPr>
        <w:pStyle w:val="ListParagraph"/>
      </w:pPr>
    </w:p>
    <w:p w14:paraId="4D666F2E" w14:textId="327766B7" w:rsidR="00E37BC4" w:rsidRDefault="00E37BC4" w:rsidP="00E37BC4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Powershell</w:t>
      </w:r>
      <w:proofErr w:type="spellEnd"/>
      <w:r>
        <w:t xml:space="preserve"> as administrator</w:t>
      </w:r>
    </w:p>
    <w:p w14:paraId="29AC45A3" w14:textId="77777777" w:rsidR="00E37BC4" w:rsidRDefault="00E37BC4" w:rsidP="00E37BC4">
      <w:pPr>
        <w:pStyle w:val="ListParagraph"/>
      </w:pPr>
    </w:p>
    <w:p w14:paraId="18580089" w14:textId="50F838CF" w:rsidR="00C6690B" w:rsidRDefault="00E37BC4" w:rsidP="00C6690B">
      <w:pPr>
        <w:pStyle w:val="ListParagraph"/>
      </w:pPr>
      <w:r w:rsidRPr="00E37BC4">
        <w:rPr>
          <w:noProof/>
        </w:rPr>
        <w:drawing>
          <wp:inline distT="0" distB="0" distL="0" distR="0" wp14:anchorId="164A1F02" wp14:editId="64E3FBFB">
            <wp:extent cx="28575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38AF" w14:textId="19938976" w:rsidR="00E37BC4" w:rsidRDefault="00E37BC4" w:rsidP="00C6690B">
      <w:pPr>
        <w:pStyle w:val="ListParagraph"/>
      </w:pPr>
    </w:p>
    <w:p w14:paraId="4C0D3F52" w14:textId="21C16061" w:rsidR="00E37BC4" w:rsidRDefault="001721F2" w:rsidP="001721F2">
      <w:pPr>
        <w:pStyle w:val="ListParagraph"/>
        <w:numPr>
          <w:ilvl w:val="0"/>
          <w:numId w:val="2"/>
        </w:numPr>
      </w:pPr>
      <w:r>
        <w:t>Navigate to folder with script and execute:</w:t>
      </w:r>
    </w:p>
    <w:p w14:paraId="129B3BAA" w14:textId="3F125FFB" w:rsidR="001721F2" w:rsidRDefault="001721F2" w:rsidP="001721F2">
      <w:pPr>
        <w:pStyle w:val="ListParagraph"/>
      </w:pPr>
      <w:r>
        <w:rPr>
          <w:noProof/>
        </w:rPr>
        <w:drawing>
          <wp:inline distT="0" distB="0" distL="0" distR="0" wp14:anchorId="372E6DF0" wp14:editId="2B39E95A">
            <wp:extent cx="5943600" cy="1096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42E" w14:textId="04F218B0" w:rsidR="001721F2" w:rsidRDefault="001721F2" w:rsidP="001721F2">
      <w:pPr>
        <w:pStyle w:val="ListParagraph"/>
      </w:pPr>
    </w:p>
    <w:p w14:paraId="56EB850C" w14:textId="245BF148" w:rsidR="001721F2" w:rsidRDefault="001721F2" w:rsidP="001721F2">
      <w:pPr>
        <w:pStyle w:val="ListParagraph"/>
      </w:pPr>
    </w:p>
    <w:p w14:paraId="76441B6A" w14:textId="41B59A37" w:rsidR="001721F2" w:rsidRDefault="001721F2" w:rsidP="001721F2">
      <w:pPr>
        <w:pStyle w:val="ListParagraph"/>
      </w:pPr>
      <w:r>
        <w:t xml:space="preserve">This script removed </w:t>
      </w:r>
      <w:proofErr w:type="spellStart"/>
      <w:r>
        <w:t>WebSite</w:t>
      </w:r>
      <w:proofErr w:type="spellEnd"/>
      <w:r>
        <w:t xml:space="preserve"> and </w:t>
      </w:r>
      <w:proofErr w:type="spellStart"/>
      <w:r>
        <w:t>AppPool</w:t>
      </w:r>
      <w:proofErr w:type="spellEnd"/>
      <w:r>
        <w:t xml:space="preserve"> of old tracker from IIS and </w:t>
      </w:r>
      <w:proofErr w:type="spellStart"/>
      <w:r>
        <w:t>Piwik</w:t>
      </w:r>
      <w:proofErr w:type="spellEnd"/>
      <w:r>
        <w:t xml:space="preserve"> PRO app with custom action.</w:t>
      </w:r>
    </w:p>
    <w:p w14:paraId="6EEA0FD0" w14:textId="77777777" w:rsidR="001721F2" w:rsidRDefault="001721F2" w:rsidP="001721F2">
      <w:pPr>
        <w:pStyle w:val="ListParagraph"/>
      </w:pPr>
    </w:p>
    <w:p w14:paraId="47206A96" w14:textId="0E466894" w:rsidR="001721F2" w:rsidRDefault="001721F2" w:rsidP="001721F2">
      <w:pPr>
        <w:pStyle w:val="ListParagraph"/>
      </w:pPr>
    </w:p>
    <w:p w14:paraId="3E26AF89" w14:textId="6D28F654" w:rsidR="005F1969" w:rsidRDefault="005F1969" w:rsidP="001721F2">
      <w:pPr>
        <w:pStyle w:val="ListParagraph"/>
      </w:pPr>
    </w:p>
    <w:p w14:paraId="577EF35E" w14:textId="3C4B4AEB" w:rsidR="005F1969" w:rsidRDefault="005F1969" w:rsidP="001721F2">
      <w:pPr>
        <w:pStyle w:val="ListParagraph"/>
      </w:pPr>
    </w:p>
    <w:p w14:paraId="2F85F72F" w14:textId="4168896F" w:rsidR="005F1969" w:rsidRDefault="005F1969" w:rsidP="001721F2">
      <w:pPr>
        <w:pStyle w:val="ListParagraph"/>
      </w:pPr>
    </w:p>
    <w:p w14:paraId="626D4C7A" w14:textId="161BC668" w:rsidR="005F1969" w:rsidRDefault="005F1969" w:rsidP="001721F2">
      <w:pPr>
        <w:pStyle w:val="ListParagraph"/>
      </w:pPr>
    </w:p>
    <w:p w14:paraId="42972E57" w14:textId="3CD9A00A" w:rsidR="005F1969" w:rsidRDefault="005F1969" w:rsidP="001721F2">
      <w:pPr>
        <w:pStyle w:val="ListParagraph"/>
      </w:pPr>
    </w:p>
    <w:p w14:paraId="03DD70B6" w14:textId="77777777" w:rsidR="005F1969" w:rsidRDefault="005F1969" w:rsidP="001721F2">
      <w:pPr>
        <w:pStyle w:val="ListParagraph"/>
      </w:pPr>
    </w:p>
    <w:p w14:paraId="1158D559" w14:textId="7C2AA093" w:rsidR="001721F2" w:rsidRDefault="001721F2" w:rsidP="001721F2">
      <w:pPr>
        <w:pStyle w:val="ListParagraph"/>
        <w:numPr>
          <w:ilvl w:val="0"/>
          <w:numId w:val="1"/>
        </w:numPr>
      </w:pPr>
      <w:r>
        <w:lastRenderedPageBreak/>
        <w:t xml:space="preserve">Manual deletion of </w:t>
      </w:r>
      <w:proofErr w:type="spellStart"/>
      <w:r>
        <w:t>Piwik</w:t>
      </w:r>
      <w:proofErr w:type="spellEnd"/>
      <w:r>
        <w:t xml:space="preserve"> PRO app in App Catalog</w:t>
      </w:r>
    </w:p>
    <w:p w14:paraId="0A5F280F" w14:textId="32FDC477" w:rsidR="001721F2" w:rsidRDefault="005F1969" w:rsidP="001721F2">
      <w:r>
        <w:t>Go to Central Administration and click Manage App catalog:</w:t>
      </w:r>
    </w:p>
    <w:p w14:paraId="4C66D548" w14:textId="613997C2" w:rsidR="005F1969" w:rsidRDefault="005F1969" w:rsidP="001721F2">
      <w:r>
        <w:rPr>
          <w:noProof/>
        </w:rPr>
        <w:drawing>
          <wp:inline distT="0" distB="0" distL="0" distR="0" wp14:anchorId="5E78ECFD" wp14:editId="60288A16">
            <wp:extent cx="222885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DCAB" w14:textId="090EFF63" w:rsidR="005F1969" w:rsidRDefault="005F1969" w:rsidP="001721F2">
      <w:r>
        <w:t xml:space="preserve">There you will see app catalog sites for specific Web Application, please select the one that you installed </w:t>
      </w:r>
      <w:proofErr w:type="spellStart"/>
      <w:r>
        <w:t>Piwik</w:t>
      </w:r>
      <w:proofErr w:type="spellEnd"/>
      <w:r>
        <w:t xml:space="preserve"> PRO app model tracker and go to the app catalog of it:</w:t>
      </w:r>
    </w:p>
    <w:p w14:paraId="7F9DE8FD" w14:textId="1F6826C0" w:rsidR="005F1969" w:rsidRDefault="005F1969" w:rsidP="001721F2">
      <w:r>
        <w:rPr>
          <w:noProof/>
        </w:rPr>
        <w:drawing>
          <wp:inline distT="0" distB="0" distL="0" distR="0" wp14:anchorId="48FE49AE" wp14:editId="5E5D8588">
            <wp:extent cx="28956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468C" w14:textId="4728A29E" w:rsidR="005F1969" w:rsidRDefault="005F1969" w:rsidP="001721F2"/>
    <w:p w14:paraId="7CF373BE" w14:textId="7E22519B" w:rsidR="005F1969" w:rsidRDefault="005F1969" w:rsidP="001721F2">
      <w:r>
        <w:t xml:space="preserve">From the navigation go to Apps </w:t>
      </w:r>
      <w:proofErr w:type="gramStart"/>
      <w:r>
        <w:t>For</w:t>
      </w:r>
      <w:proofErr w:type="gramEnd"/>
      <w:r>
        <w:t xml:space="preserve"> </w:t>
      </w:r>
      <w:proofErr w:type="spellStart"/>
      <w:r>
        <w:t>Sharepoint</w:t>
      </w:r>
      <w:proofErr w:type="spellEnd"/>
      <w:r>
        <w:t>:</w:t>
      </w:r>
    </w:p>
    <w:p w14:paraId="6FE20527" w14:textId="05A19D53" w:rsidR="005F1969" w:rsidRDefault="005F1969" w:rsidP="001721F2">
      <w:r>
        <w:rPr>
          <w:noProof/>
        </w:rPr>
        <w:drawing>
          <wp:inline distT="0" distB="0" distL="0" distR="0" wp14:anchorId="552AB5CC" wp14:editId="628D2D8C">
            <wp:extent cx="265747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2FED" w14:textId="795F895F" w:rsidR="005F1969" w:rsidRDefault="005F1969" w:rsidP="001721F2"/>
    <w:p w14:paraId="612601F0" w14:textId="20CA969F" w:rsidR="005F1969" w:rsidRDefault="005F1969" w:rsidP="001721F2">
      <w:r>
        <w:t xml:space="preserve">Select </w:t>
      </w:r>
      <w:proofErr w:type="spellStart"/>
      <w:r>
        <w:t>Piwik</w:t>
      </w:r>
      <w:proofErr w:type="spellEnd"/>
      <w:r>
        <w:t xml:space="preserve"> PRO app and click delete:</w:t>
      </w:r>
    </w:p>
    <w:p w14:paraId="17011C65" w14:textId="20AAFEDF" w:rsidR="005F1969" w:rsidRDefault="005F1969" w:rsidP="001721F2"/>
    <w:p w14:paraId="5B0082FB" w14:textId="5F8AB334" w:rsidR="005F1969" w:rsidRDefault="005F1969" w:rsidP="001721F2">
      <w:r>
        <w:rPr>
          <w:noProof/>
        </w:rPr>
        <w:lastRenderedPageBreak/>
        <w:drawing>
          <wp:inline distT="0" distB="0" distL="0" distR="0" wp14:anchorId="6709AA9B" wp14:editId="1CCAE093">
            <wp:extent cx="5943600" cy="4413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8DCB" w14:textId="5706DD5C" w:rsidR="005F1969" w:rsidRDefault="005F1969" w:rsidP="001721F2"/>
    <w:p w14:paraId="3D670177" w14:textId="77777777" w:rsidR="005F1969" w:rsidRDefault="005F1969" w:rsidP="001721F2"/>
    <w:p w14:paraId="429D3DA7" w14:textId="6D71E3D2" w:rsidR="005F1969" w:rsidRDefault="005F1969" w:rsidP="001721F2"/>
    <w:p w14:paraId="453DEB38" w14:textId="77777777" w:rsidR="005F1969" w:rsidRDefault="005F1969" w:rsidP="001721F2"/>
    <w:p w14:paraId="61FCAA95" w14:textId="0FEB6F8A" w:rsidR="001721F2" w:rsidRDefault="001721F2" w:rsidP="001721F2">
      <w:pPr>
        <w:pStyle w:val="ListParagraph"/>
      </w:pPr>
    </w:p>
    <w:p w14:paraId="5622CB50" w14:textId="77777777" w:rsidR="001721F2" w:rsidRDefault="001721F2" w:rsidP="001721F2">
      <w:pPr>
        <w:pStyle w:val="ListParagraph"/>
      </w:pPr>
    </w:p>
    <w:sectPr w:rsidR="00172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06CC7"/>
    <w:multiLevelType w:val="hybridMultilevel"/>
    <w:tmpl w:val="3852F320"/>
    <w:lvl w:ilvl="0" w:tplc="9A82FC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291E"/>
    <w:multiLevelType w:val="hybridMultilevel"/>
    <w:tmpl w:val="C74E9A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89"/>
    <w:rsid w:val="000758DE"/>
    <w:rsid w:val="000F01C4"/>
    <w:rsid w:val="001721F2"/>
    <w:rsid w:val="00187B3F"/>
    <w:rsid w:val="001D5C6C"/>
    <w:rsid w:val="0032730D"/>
    <w:rsid w:val="0036082F"/>
    <w:rsid w:val="0044000F"/>
    <w:rsid w:val="005F1969"/>
    <w:rsid w:val="006818E9"/>
    <w:rsid w:val="00765639"/>
    <w:rsid w:val="00A82C1D"/>
    <w:rsid w:val="00B04D88"/>
    <w:rsid w:val="00C6690B"/>
    <w:rsid w:val="00D63789"/>
    <w:rsid w:val="00DE1F31"/>
    <w:rsid w:val="00E02DAA"/>
    <w:rsid w:val="00E37BC4"/>
    <w:rsid w:val="00E8747C"/>
    <w:rsid w:val="00FD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44A8"/>
  <w15:chartTrackingRefBased/>
  <w15:docId w15:val="{AEFBC176-8DA4-4638-A9FB-3A310353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piwik-sp2013:35086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206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Kołodziejczak</dc:creator>
  <cp:keywords/>
  <dc:description/>
  <cp:lastModifiedBy>Łukasz Kołodziejczak</cp:lastModifiedBy>
  <cp:revision>14</cp:revision>
  <dcterms:created xsi:type="dcterms:W3CDTF">2021-01-22T11:36:00Z</dcterms:created>
  <dcterms:modified xsi:type="dcterms:W3CDTF">2021-01-29T10:48:00Z</dcterms:modified>
</cp:coreProperties>
</file>