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6346" w14:textId="35CEDF01" w:rsidR="00F03A85" w:rsidRDefault="00F03A85" w:rsidP="000E5CE3">
      <w:pPr>
        <w:jc w:val="both"/>
      </w:pPr>
    </w:p>
    <w:p w14:paraId="197F52C4" w14:textId="77777777" w:rsidR="00F03A85" w:rsidRDefault="00F03A85" w:rsidP="000E5CE3">
      <w:pPr>
        <w:jc w:val="both"/>
      </w:pPr>
    </w:p>
    <w:p w14:paraId="4496F6FB" w14:textId="54B9EE58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7BF991B6" w14:textId="77777777" w:rsidR="00AD42BB" w:rsidRDefault="00AD42BB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6E8DC37D" w14:textId="6D27EF1B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4F91771D" w14:textId="48187CEA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1A93722C" w14:textId="653E2395" w:rsidR="00F03A85" w:rsidRPr="00BD27C7" w:rsidRDefault="004D2952" w:rsidP="000E5CE3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22CEBFEC" wp14:editId="4115A27E">
            <wp:extent cx="2616200" cy="439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45" cy="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5665" w14:textId="44435B21" w:rsidR="000B5801" w:rsidRDefault="00222B7A" w:rsidP="00601782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pIWIK PRO SHAREPOINT</w:t>
      </w:r>
      <w:r w:rsidR="001537CC">
        <w:rPr>
          <w:caps/>
          <w:sz w:val="36"/>
          <w:szCs w:val="36"/>
        </w:rPr>
        <w:t xml:space="preserve"> analytics</w:t>
      </w:r>
      <w:r>
        <w:rPr>
          <w:caps/>
          <w:sz w:val="36"/>
          <w:szCs w:val="36"/>
        </w:rPr>
        <w:t xml:space="preserve"> – </w:t>
      </w:r>
      <w:r w:rsidR="00601782">
        <w:rPr>
          <w:caps/>
          <w:sz w:val="36"/>
          <w:szCs w:val="36"/>
        </w:rPr>
        <w:t>SP Online connector – how to uninstall</w:t>
      </w:r>
    </w:p>
    <w:p w14:paraId="72BD327D" w14:textId="77777777" w:rsidR="001B6450" w:rsidRDefault="001B6450" w:rsidP="001B6450">
      <w:pPr>
        <w:ind w:left="170" w:firstLine="0"/>
        <w:jc w:val="both"/>
        <w:rPr>
          <w:sz w:val="36"/>
          <w:szCs w:val="36"/>
        </w:rPr>
      </w:pPr>
    </w:p>
    <w:p w14:paraId="01B56B75" w14:textId="77777777" w:rsidR="00F03A85" w:rsidRDefault="00F03A85" w:rsidP="000E5CE3">
      <w:pPr>
        <w:jc w:val="both"/>
        <w:rPr>
          <w:sz w:val="36"/>
          <w:szCs w:val="36"/>
        </w:rPr>
      </w:pPr>
    </w:p>
    <w:p w14:paraId="27E811B1" w14:textId="77777777" w:rsidR="00F03A85" w:rsidRDefault="00F03A85" w:rsidP="000E5CE3">
      <w:pPr>
        <w:jc w:val="both"/>
        <w:rPr>
          <w:sz w:val="36"/>
          <w:szCs w:val="36"/>
        </w:rPr>
      </w:pPr>
    </w:p>
    <w:p w14:paraId="0CFB70E6" w14:textId="77777777" w:rsidR="00F03A85" w:rsidRDefault="00F03A85" w:rsidP="000E5CE3">
      <w:pPr>
        <w:jc w:val="both"/>
        <w:rPr>
          <w:sz w:val="36"/>
          <w:szCs w:val="36"/>
        </w:rPr>
      </w:pPr>
    </w:p>
    <w:p w14:paraId="2526D783" w14:textId="77777777" w:rsidR="00F03A85" w:rsidRDefault="00F03A85" w:rsidP="000E5CE3">
      <w:pPr>
        <w:jc w:val="both"/>
        <w:rPr>
          <w:sz w:val="36"/>
          <w:szCs w:val="36"/>
        </w:rPr>
      </w:pPr>
    </w:p>
    <w:p w14:paraId="5E2679A8" w14:textId="77777777" w:rsidR="00F03A85" w:rsidRDefault="00F03A85" w:rsidP="000E5CE3">
      <w:pPr>
        <w:jc w:val="both"/>
        <w:rPr>
          <w:sz w:val="36"/>
          <w:szCs w:val="36"/>
        </w:rPr>
      </w:pPr>
    </w:p>
    <w:p w14:paraId="0515FD4C" w14:textId="77777777" w:rsidR="00F03A85" w:rsidRDefault="00F03A85" w:rsidP="000E5CE3">
      <w:pPr>
        <w:jc w:val="both"/>
        <w:rPr>
          <w:sz w:val="36"/>
          <w:szCs w:val="36"/>
        </w:rPr>
      </w:pPr>
    </w:p>
    <w:p w14:paraId="37A3093A" w14:textId="77777777" w:rsidR="00F03A85" w:rsidRDefault="00F03A85" w:rsidP="000E5CE3">
      <w:pPr>
        <w:jc w:val="both"/>
        <w:rPr>
          <w:sz w:val="36"/>
          <w:szCs w:val="36"/>
        </w:rPr>
      </w:pPr>
    </w:p>
    <w:p w14:paraId="2587A342" w14:textId="210D728B" w:rsidR="00F03A85" w:rsidRDefault="00F03A85" w:rsidP="000E5CE3">
      <w:pPr>
        <w:ind w:firstLine="0"/>
        <w:jc w:val="both"/>
      </w:pPr>
    </w:p>
    <w:p w14:paraId="1BF009E0" w14:textId="77777777" w:rsidR="00344AD5" w:rsidRDefault="00344AD5" w:rsidP="000E5CE3">
      <w:pPr>
        <w:ind w:firstLine="0"/>
        <w:jc w:val="both"/>
      </w:pPr>
    </w:p>
    <w:sdt>
      <w:sdtPr>
        <w:rPr>
          <w:sz w:val="22"/>
          <w:szCs w:val="22"/>
          <w:lang w:val="en-US"/>
        </w:rPr>
        <w:id w:val="-851870301"/>
        <w:docPartObj>
          <w:docPartGallery w:val="Cover Pages"/>
          <w:docPartUnique/>
        </w:docPartObj>
      </w:sdtPr>
      <w:sdtEndPr/>
      <w:sdtContent>
        <w:p w14:paraId="314660BD" w14:textId="2DB5EE5D" w:rsidR="00162D22" w:rsidRDefault="00162D22" w:rsidP="000E5CE3">
          <w:pPr>
            <w:ind w:firstLine="0"/>
            <w:jc w:val="both"/>
          </w:pPr>
        </w:p>
        <w:p w14:paraId="7F952932" w14:textId="185A6924" w:rsidR="00541440" w:rsidRDefault="00541440" w:rsidP="000E5CE3">
          <w:pPr>
            <w:ind w:firstLine="0"/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n-GB"/>
            </w:rPr>
            <w:id w:val="-967888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DB32846" w14:textId="43C379BA" w:rsidR="00541440" w:rsidRPr="00222B7A" w:rsidRDefault="00541440" w:rsidP="000E5CE3">
              <w:pPr>
                <w:pStyle w:val="TOCHeading"/>
                <w:jc w:val="both"/>
              </w:pPr>
              <w:r w:rsidRPr="00222B7A">
                <w:t>Contents</w:t>
              </w:r>
            </w:p>
            <w:p w14:paraId="6D35103D" w14:textId="0A143F2E" w:rsidR="00C14E28" w:rsidRDefault="00541440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r w:rsidRPr="0010514E">
                <w:rPr>
                  <w:highlight w:val="yellow"/>
                </w:rPr>
                <w:fldChar w:fldCharType="begin"/>
              </w:r>
              <w:r w:rsidRPr="0010514E">
                <w:rPr>
                  <w:highlight w:val="yellow"/>
                </w:rPr>
                <w:instrText xml:space="preserve"> TOC \o "1-3" \h \z \u </w:instrText>
              </w:r>
              <w:r w:rsidRPr="0010514E">
                <w:rPr>
                  <w:highlight w:val="yellow"/>
                </w:rPr>
                <w:fldChar w:fldCharType="separate"/>
              </w:r>
              <w:hyperlink w:anchor="_Toc51069605" w:history="1">
                <w:r w:rsidR="00C14E28" w:rsidRPr="00017240">
                  <w:rPr>
                    <w:rStyle w:val="Hyperlink"/>
                    <w:noProof/>
                  </w:rPr>
                  <w:t>1.</w:t>
                </w:r>
                <w:r w:rsidR="00C14E28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Introduction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_Toc51069605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27BCEBF9" w14:textId="7A8BF44A" w:rsidR="00C14E28" w:rsidRDefault="00841946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6" w:history="1">
                <w:r w:rsidR="00C14E28" w:rsidRPr="00017240">
                  <w:rPr>
                    <w:rStyle w:val="Hyperlink"/>
                    <w:noProof/>
                  </w:rPr>
                  <w:t>1.1.</w:t>
                </w:r>
                <w:r w:rsidR="00C14E28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Purpose of this document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_Toc51069606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15B57405" w14:textId="1B472381" w:rsidR="00C14E28" w:rsidRDefault="00841946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7" w:history="1">
                <w:r w:rsidR="00C14E28" w:rsidRPr="00017240">
                  <w:rPr>
                    <w:rStyle w:val="Hyperlink"/>
                    <w:noProof/>
                  </w:rPr>
                  <w:t>1.2.</w:t>
                </w:r>
                <w:r w:rsidR="00C14E28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Prerequisites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_Toc51069607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6D309F02" w14:textId="440E593C" w:rsidR="00C14E28" w:rsidRDefault="00841946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hyperlink w:anchor="_Toc51069608" w:history="1">
                <w:r w:rsidR="00C14E28" w:rsidRPr="00017240">
                  <w:rPr>
                    <w:rStyle w:val="Hyperlink"/>
                    <w:noProof/>
                  </w:rPr>
                  <w:t>2.</w:t>
                </w:r>
                <w:r w:rsidR="00C14E28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Install Piwik PRO components in SharePoint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_Toc51069608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7D50FC98" w14:textId="1CCF2836" w:rsidR="00C14E28" w:rsidRDefault="00841946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9" w:history="1">
                <w:r w:rsidR="00C14E28"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2.1.</w:t>
                </w:r>
                <w:r w:rsidR="00C14E28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Provision SharePoint components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_Toc51069609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26F75093" w14:textId="6F3F0DC4" w:rsidR="00C14E28" w:rsidRDefault="00841946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10" w:history="1">
                <w:r w:rsidR="00C14E28" w:rsidRPr="00017240">
                  <w:rPr>
                    <w:rStyle w:val="Hyperlink"/>
                    <w:noProof/>
                  </w:rPr>
                  <w:t>2.2.</w:t>
                </w:r>
                <w:r w:rsidR="00C14E28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Configure Piwik PRO connection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_Toc51069610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4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78DAECE4" w14:textId="5B9860D2" w:rsidR="00C14E28" w:rsidRDefault="00841946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hyperlink w:anchor="_Toc51069611" w:history="1">
                <w:r w:rsidR="00C14E28" w:rsidRPr="00017240">
                  <w:rPr>
                    <w:rStyle w:val="Hyperlink"/>
                    <w:noProof/>
                  </w:rPr>
                  <w:t>3.</w:t>
                </w:r>
                <w:r w:rsidR="00C14E28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Install PiwikPRO components in Azure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_Toc51069611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5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01BEF0B3" w14:textId="19423D7F" w:rsidR="00C14E28" w:rsidRDefault="00841946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12" w:history="1">
                <w:r w:rsidR="00C14E28"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3.1.</w:t>
                </w:r>
                <w:r w:rsidR="00C14E28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Create resources in Azure and deploy web job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_Toc51069612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5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5F804BF0" w14:textId="302F5FA3" w:rsidR="00541440" w:rsidRPr="00205095" w:rsidRDefault="00541440" w:rsidP="00205095">
              <w:pPr>
                <w:jc w:val="both"/>
              </w:pPr>
              <w:r w:rsidRPr="0010514E">
                <w:rPr>
                  <w:b/>
                  <w:bCs/>
                  <w:noProof/>
                  <w:highlight w:val="yellow"/>
                </w:rPr>
                <w:fldChar w:fldCharType="end"/>
              </w:r>
            </w:p>
          </w:sdtContent>
        </w:sdt>
        <w:p w14:paraId="70AC291C" w14:textId="2667C62D" w:rsidR="00860177" w:rsidRDefault="00860177" w:rsidP="000E5CE3">
          <w:pPr>
            <w:ind w:firstLine="0"/>
            <w:jc w:val="both"/>
          </w:pPr>
        </w:p>
        <w:p w14:paraId="762A85E2" w14:textId="585F31A0" w:rsidR="00F261D3" w:rsidRDefault="00F261D3" w:rsidP="000E5CE3">
          <w:pPr>
            <w:ind w:firstLine="0"/>
            <w:jc w:val="both"/>
          </w:pPr>
        </w:p>
        <w:p w14:paraId="56FFB126" w14:textId="2A3BD978" w:rsidR="00F261D3" w:rsidRDefault="00F261D3" w:rsidP="000E5CE3">
          <w:pPr>
            <w:ind w:firstLine="0"/>
            <w:jc w:val="both"/>
          </w:pPr>
        </w:p>
        <w:p w14:paraId="5512A231" w14:textId="46E50439" w:rsidR="00F261D3" w:rsidRDefault="00F261D3" w:rsidP="000E5CE3">
          <w:pPr>
            <w:ind w:firstLine="0"/>
            <w:jc w:val="both"/>
          </w:pPr>
        </w:p>
        <w:p w14:paraId="5ADFD10D" w14:textId="2474B24E" w:rsidR="00F261D3" w:rsidRDefault="00F261D3" w:rsidP="000E5CE3">
          <w:pPr>
            <w:ind w:firstLine="0"/>
            <w:jc w:val="both"/>
          </w:pPr>
        </w:p>
        <w:p w14:paraId="2BE915C1" w14:textId="27F46887" w:rsidR="00205095" w:rsidRDefault="00205095" w:rsidP="000E5CE3">
          <w:pPr>
            <w:ind w:firstLine="0"/>
            <w:jc w:val="both"/>
          </w:pPr>
        </w:p>
        <w:p w14:paraId="665ACD98" w14:textId="448E3628" w:rsidR="00205095" w:rsidRDefault="00205095" w:rsidP="000E5CE3">
          <w:pPr>
            <w:ind w:firstLine="0"/>
            <w:jc w:val="both"/>
          </w:pPr>
        </w:p>
        <w:p w14:paraId="1EC072A0" w14:textId="57FA32A6" w:rsidR="00205095" w:rsidRDefault="00205095" w:rsidP="000E5CE3">
          <w:pPr>
            <w:ind w:firstLine="0"/>
            <w:jc w:val="both"/>
          </w:pPr>
        </w:p>
        <w:p w14:paraId="3475F1EE" w14:textId="2BCF1952" w:rsidR="00205095" w:rsidRDefault="00205095" w:rsidP="000E5CE3">
          <w:pPr>
            <w:ind w:firstLine="0"/>
            <w:jc w:val="both"/>
          </w:pPr>
        </w:p>
        <w:p w14:paraId="430B1ACF" w14:textId="1C103DA2" w:rsidR="00205095" w:rsidRDefault="00205095" w:rsidP="000E5CE3">
          <w:pPr>
            <w:ind w:firstLine="0"/>
            <w:jc w:val="both"/>
          </w:pPr>
        </w:p>
        <w:p w14:paraId="36193FCD" w14:textId="77777777" w:rsidR="00205095" w:rsidRDefault="00205095" w:rsidP="000E5CE3">
          <w:pPr>
            <w:ind w:firstLine="0"/>
            <w:jc w:val="both"/>
          </w:pPr>
        </w:p>
        <w:p w14:paraId="2B6791BB" w14:textId="3F4E820F" w:rsidR="00F261D3" w:rsidRDefault="00F261D3" w:rsidP="000E5CE3">
          <w:pPr>
            <w:ind w:firstLine="0"/>
            <w:jc w:val="both"/>
          </w:pPr>
        </w:p>
        <w:p w14:paraId="41E04C18" w14:textId="54D41BF8" w:rsidR="00F261D3" w:rsidRDefault="00F261D3" w:rsidP="000E5CE3">
          <w:pPr>
            <w:ind w:firstLine="0"/>
            <w:jc w:val="both"/>
          </w:pPr>
        </w:p>
        <w:p w14:paraId="0661C5D6" w14:textId="17F4772D" w:rsidR="003B5A74" w:rsidRDefault="003B5A74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8CA52F" w14:textId="66A9B983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3ED4B2" w14:textId="3D727F0A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6C807C52" w14:textId="182E3FE4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4155C919" w14:textId="13109190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7DACEDBE" w14:textId="77777777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3DEC708F" w14:textId="68725CDF" w:rsidR="00541440" w:rsidRPr="0031537F" w:rsidRDefault="000E5CE3" w:rsidP="000E5CE3">
          <w:pPr>
            <w:pStyle w:val="Heading1"/>
            <w:jc w:val="both"/>
          </w:pPr>
          <w:r>
            <w:lastRenderedPageBreak/>
            <w:t xml:space="preserve"> </w:t>
          </w:r>
          <w:bookmarkStart w:id="0" w:name="_Toc51069605"/>
          <w:r w:rsidR="00E740DD" w:rsidRPr="0031537F">
            <w:t>Introduction</w:t>
          </w:r>
          <w:bookmarkEnd w:id="0"/>
        </w:p>
        <w:p w14:paraId="3B848B0E" w14:textId="77777777" w:rsidR="00162D22" w:rsidRPr="0031537F" w:rsidRDefault="00162D22" w:rsidP="000E5CE3">
          <w:pPr>
            <w:ind w:left="170" w:firstLine="0"/>
            <w:jc w:val="both"/>
          </w:pPr>
        </w:p>
        <w:p w14:paraId="5307A59E" w14:textId="5FE01D78" w:rsidR="0015736F" w:rsidRPr="0031537F" w:rsidRDefault="00E740DD" w:rsidP="000E5CE3">
          <w:pPr>
            <w:pStyle w:val="Heading2"/>
            <w:jc w:val="both"/>
          </w:pPr>
          <w:bookmarkStart w:id="1" w:name="_Toc51069606"/>
          <w:r w:rsidRPr="0031537F">
            <w:t>Purpose of this document</w:t>
          </w:r>
          <w:bookmarkEnd w:id="1"/>
        </w:p>
        <w:p w14:paraId="41903C44" w14:textId="579C7577" w:rsidR="001B6450" w:rsidRDefault="001B6450" w:rsidP="001B6450">
          <w:pPr>
            <w:ind w:firstLine="0"/>
            <w:jc w:val="both"/>
          </w:pPr>
          <w:r>
            <w:t xml:space="preserve">The document </w:t>
          </w:r>
          <w:bookmarkStart w:id="2" w:name="_Hlk25221347"/>
          <w:r w:rsidR="008C1F06">
            <w:t>describes how to</w:t>
          </w:r>
          <w:r w:rsidR="00205095">
            <w:t xml:space="preserve"> un</w:t>
          </w:r>
          <w:r w:rsidR="008C1F06">
            <w:t xml:space="preserve">install Piwik PRO </w:t>
          </w:r>
          <w:r w:rsidR="00205095">
            <w:t xml:space="preserve">connector from Sharepoint Online and </w:t>
          </w:r>
          <w:r w:rsidR="008C1F06">
            <w:t>Azure</w:t>
          </w:r>
          <w:r w:rsidR="00344AD5">
            <w:t>.</w:t>
          </w:r>
        </w:p>
        <w:p w14:paraId="23513E37" w14:textId="29ECDB12" w:rsidR="00581D64" w:rsidRDefault="00581D64" w:rsidP="001B6450">
          <w:pPr>
            <w:ind w:firstLine="0"/>
            <w:jc w:val="both"/>
          </w:pPr>
        </w:p>
        <w:p w14:paraId="4DF50AED" w14:textId="6457EF3A" w:rsidR="00581D64" w:rsidRDefault="00581D64" w:rsidP="00581D64">
          <w:pPr>
            <w:pStyle w:val="Heading2"/>
            <w:jc w:val="both"/>
          </w:pPr>
          <w:bookmarkStart w:id="3" w:name="_Toc51069607"/>
          <w:r>
            <w:t>Prerequisites</w:t>
          </w:r>
          <w:bookmarkEnd w:id="3"/>
        </w:p>
        <w:p w14:paraId="7E9D1169" w14:textId="7634D11C" w:rsidR="00581D64" w:rsidRDefault="00A22354" w:rsidP="00581D64">
          <w:pPr>
            <w:ind w:firstLine="0"/>
          </w:pPr>
          <w:r>
            <w:t>Before proceeding further</w:t>
          </w:r>
          <w:r w:rsidR="00C03E84">
            <w:t xml:space="preserve"> </w:t>
          </w:r>
          <w:r w:rsidR="0009345E">
            <w:t>please ensure that</w:t>
          </w:r>
          <w:r>
            <w:t xml:space="preserve"> </w:t>
          </w:r>
          <w:r w:rsidR="00546EE2">
            <w:t>you have access to account</w:t>
          </w:r>
          <w:r w:rsidR="00443C56">
            <w:t xml:space="preserve"> or accounts</w:t>
          </w:r>
          <w:r w:rsidR="00546EE2">
            <w:t xml:space="preserve"> with following permissions</w:t>
          </w:r>
          <w:r w:rsidR="007D1C58">
            <w:t>/roles</w:t>
          </w:r>
          <w:r w:rsidR="0009345E">
            <w:t>:</w:t>
          </w:r>
        </w:p>
        <w:p w14:paraId="1A0580F4" w14:textId="00DBB8BC" w:rsidR="0009345E" w:rsidRDefault="00DA06D1" w:rsidP="002E2C27">
          <w:pPr>
            <w:pStyle w:val="ListParagraph"/>
            <w:numPr>
              <w:ilvl w:val="0"/>
              <w:numId w:val="22"/>
            </w:numPr>
          </w:pPr>
          <w:r>
            <w:t xml:space="preserve">SharePoint </w:t>
          </w:r>
          <w:r w:rsidR="00546EE2">
            <w:t>A</w:t>
          </w:r>
          <w:r w:rsidR="004F1BCF">
            <w:t>dmin</w:t>
          </w:r>
        </w:p>
        <w:p w14:paraId="084AB12F" w14:textId="366974BE" w:rsidR="00546EE2" w:rsidRDefault="00AA1242" w:rsidP="002E2C27">
          <w:pPr>
            <w:pStyle w:val="ListParagraph"/>
            <w:numPr>
              <w:ilvl w:val="0"/>
              <w:numId w:val="22"/>
            </w:numPr>
          </w:pPr>
          <w:r>
            <w:t>Contributor role to Azure subscription</w:t>
          </w:r>
          <w:r w:rsidR="00BA1783">
            <w:t xml:space="preserve"> or to existing Resource Group</w:t>
          </w:r>
          <w:r w:rsidR="007D1C58">
            <w:t xml:space="preserve"> in Azure</w:t>
          </w:r>
        </w:p>
        <w:p w14:paraId="69684F1F" w14:textId="0C82BF5A" w:rsidR="00916CF0" w:rsidRDefault="00F11F14" w:rsidP="002E2C27">
          <w:pPr>
            <w:pStyle w:val="ListParagraph"/>
            <w:numPr>
              <w:ilvl w:val="0"/>
              <w:numId w:val="22"/>
            </w:numPr>
          </w:pPr>
          <w:r>
            <w:t>Azure AD Global Admin</w:t>
          </w:r>
          <w:r w:rsidR="00DD4F87">
            <w:t>istrator</w:t>
          </w:r>
          <w:r w:rsidR="00212998">
            <w:t xml:space="preserve"> (or at least Application Developer role in Azure AD</w:t>
          </w:r>
          <w:r w:rsidR="00BF7012">
            <w:t xml:space="preserve"> to </w:t>
          </w:r>
          <w:r w:rsidR="008530EB">
            <w:t>remove</w:t>
          </w:r>
          <w:r w:rsidR="00BF7012">
            <w:t xml:space="preserve"> application registrations</w:t>
          </w:r>
          <w:bookmarkEnd w:id="2"/>
          <w:r w:rsidR="008530EB">
            <w:t>.</w:t>
          </w:r>
        </w:p>
        <w:p w14:paraId="11140EF9" w14:textId="782F4E2F" w:rsidR="00DF7A75" w:rsidRDefault="00DF7A75" w:rsidP="00DF7A75">
          <w:r>
            <w:t>PowerShell modules</w:t>
          </w:r>
          <w:r w:rsidR="00B04DB2">
            <w:t xml:space="preserve"> </w:t>
          </w:r>
          <w:r w:rsidR="00093505">
            <w:t>and</w:t>
          </w:r>
          <w:r w:rsidR="00B04DB2">
            <w:t xml:space="preserve"> comma</w:t>
          </w:r>
          <w:r w:rsidR="004959B9">
            <w:t>nd line interfaces</w:t>
          </w:r>
          <w:r>
            <w:t>:</w:t>
          </w:r>
        </w:p>
        <w:p w14:paraId="229ABEDE" w14:textId="474C72C1" w:rsidR="00DF7A75" w:rsidRDefault="00DF7A75" w:rsidP="002E2C27">
          <w:pPr>
            <w:pStyle w:val="ListParagraph"/>
            <w:numPr>
              <w:ilvl w:val="0"/>
              <w:numId w:val="23"/>
            </w:numPr>
          </w:pPr>
          <w:r>
            <w:t>PnP PowerShell</w:t>
          </w:r>
          <w:r w:rsidR="00F843E4">
            <w:t xml:space="preserve"> </w:t>
          </w:r>
          <w:r w:rsidR="00F843E4" w:rsidRPr="00F843E4">
            <w:t>3.23.2007.1</w:t>
          </w:r>
          <w:r w:rsidR="00F843E4">
            <w:t>+</w:t>
          </w:r>
          <w:r w:rsidR="002E2C27">
            <w:t>:</w:t>
          </w:r>
          <w:r w:rsidR="00E76452">
            <w:t xml:space="preserve"> </w:t>
          </w:r>
          <w:hyperlink r:id="rId8" w:history="1">
            <w:r w:rsidR="00E76452">
              <w:rPr>
                <w:rStyle w:val="Hyperlink"/>
              </w:rPr>
              <w:t>https://docs.microsoft.com/en-us/powershell/sharepoint/sharepoint-pnp/sharepoint-pnp-cmdlets</w:t>
            </w:r>
          </w:hyperlink>
        </w:p>
        <w:p w14:paraId="53493CDC" w14:textId="61C5BA0C" w:rsidR="00D231BB" w:rsidRDefault="00467413" w:rsidP="00D83E2B">
          <w:pPr>
            <w:ind w:firstLine="0"/>
          </w:pPr>
          <w:r>
            <w:t>If these modules are not installed, they will be installed</w:t>
          </w:r>
          <w:r w:rsidR="00D83E2B">
            <w:t xml:space="preserve"> automatically</w:t>
          </w:r>
          <w:r>
            <w:t xml:space="preserve"> by script</w:t>
          </w:r>
          <w:r w:rsidR="00D83E2B">
            <w:t>.</w:t>
          </w:r>
        </w:p>
        <w:p w14:paraId="3B30F2BD" w14:textId="77777777" w:rsidR="005E533D" w:rsidRDefault="005E533D" w:rsidP="00D83E2B">
          <w:pPr>
            <w:ind w:firstLine="0"/>
          </w:pPr>
        </w:p>
        <w:p w14:paraId="6424815F" w14:textId="29BEB919" w:rsidR="00D231BB" w:rsidRDefault="00B6550D" w:rsidP="00D231BB">
          <w:pPr>
            <w:pStyle w:val="Heading1"/>
            <w:ind w:left="284" w:hanging="568"/>
            <w:jc w:val="both"/>
          </w:pPr>
          <w:bookmarkStart w:id="4" w:name="_Toc51069608"/>
          <w:r>
            <w:t>Uni</w:t>
          </w:r>
          <w:r w:rsidR="00D231BB">
            <w:t>nstall Piwik PRO components in SharePoint</w:t>
          </w:r>
          <w:bookmarkEnd w:id="4"/>
        </w:p>
        <w:p w14:paraId="67840C14" w14:textId="7C8CFEDC" w:rsidR="00D231BB" w:rsidRPr="00B6550D" w:rsidRDefault="00B6550D" w:rsidP="00B6550D">
          <w:pPr>
            <w:pStyle w:val="Heading2"/>
            <w:rPr>
              <w:rFonts w:eastAsia="Times New Roman"/>
              <w:lang w:eastAsia="en-GB"/>
            </w:rPr>
          </w:pPr>
          <w:bookmarkStart w:id="5" w:name="_Toc51069609"/>
          <w:r>
            <w:rPr>
              <w:rFonts w:eastAsia="Times New Roman"/>
              <w:lang w:eastAsia="en-GB"/>
            </w:rPr>
            <w:t>Uninstall</w:t>
          </w:r>
          <w:r w:rsidR="00383767">
            <w:rPr>
              <w:rFonts w:eastAsia="Times New Roman"/>
              <w:lang w:eastAsia="en-GB"/>
            </w:rPr>
            <w:t>ing</w:t>
          </w:r>
          <w:r>
            <w:rPr>
              <w:rFonts w:eastAsia="Times New Roman"/>
              <w:lang w:eastAsia="en-GB"/>
            </w:rPr>
            <w:t xml:space="preserve"> SPFx package</w:t>
          </w:r>
          <w:bookmarkEnd w:id="5"/>
        </w:p>
        <w:p w14:paraId="0C1A6C53" w14:textId="6CAD2C1A" w:rsidR="00B6550D" w:rsidRDefault="00B6550D" w:rsidP="00B6550D">
          <w:pPr>
            <w:pStyle w:val="ListParagraph"/>
            <w:numPr>
              <w:ilvl w:val="0"/>
              <w:numId w:val="25"/>
            </w:numPr>
          </w:pPr>
          <w:r>
            <w:t>Go to global app catalog site collection in your Sharepoint tenant,</w:t>
          </w:r>
        </w:p>
        <w:p w14:paraId="35367806" w14:textId="6FE07B55" w:rsidR="00B6550D" w:rsidRPr="0083378B" w:rsidRDefault="00B6550D" w:rsidP="00B6550D">
          <w:pPr>
            <w:rPr>
              <w:i/>
              <w:iCs/>
              <w:highlight w:val="lightGray"/>
            </w:rPr>
          </w:pPr>
          <w:r w:rsidRPr="0083378B">
            <w:rPr>
              <w:i/>
              <w:iCs/>
              <w:highlight w:val="lightGray"/>
            </w:rPr>
            <w:t>Note: if you don’t know the address of your app catalog site please go to your tenant admin site : {yourtenant}-admin.sharepoint.com then from the left menu select Active Sites, and find the one with name “App Catalog Site”:</w:t>
          </w:r>
        </w:p>
        <w:p w14:paraId="11E865B7" w14:textId="6A64DFE8" w:rsidR="00B6550D" w:rsidRDefault="00B6550D" w:rsidP="00B6550D">
          <w:r w:rsidRPr="0083378B">
            <w:rPr>
              <w:noProof/>
              <w:highlight w:val="lightGray"/>
            </w:rPr>
            <w:drawing>
              <wp:inline distT="0" distB="0" distL="0" distR="0" wp14:anchorId="20A16EC4" wp14:editId="389294D7">
                <wp:extent cx="5755640" cy="30099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640" cy="300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EC563" w14:textId="59E8FAFB" w:rsidR="00B6550D" w:rsidRDefault="00B6550D" w:rsidP="00B6550D">
          <w:pPr>
            <w:pStyle w:val="ListParagraph"/>
            <w:numPr>
              <w:ilvl w:val="0"/>
              <w:numId w:val="25"/>
            </w:numPr>
          </w:pPr>
          <w:r>
            <w:t xml:space="preserve">On your App catalog site open “Apps for Sharepoint” from left menu, then select: </w:t>
          </w:r>
          <w:r>
            <w:rPr>
              <w:rFonts w:ascii="Segoe UI" w:hAnsi="Segoe UI" w:cs="Segoe UI"/>
              <w:color w:val="333333"/>
              <w:sz w:val="20"/>
              <w:szCs w:val="20"/>
            </w:rPr>
            <w:t xml:space="preserve">piwikpro-sharepoint-client-side-solution , </w:t>
          </w:r>
          <w:r w:rsidRPr="00B6550D">
            <w:t>click free dots , another free dots and “Delete”</w:t>
          </w:r>
          <w:r>
            <w:t>:</w:t>
          </w:r>
        </w:p>
        <w:p w14:paraId="652B799B" w14:textId="4C8AB730" w:rsidR="00B6550D" w:rsidRDefault="00B6550D" w:rsidP="00B6550D">
          <w:r>
            <w:rPr>
              <w:noProof/>
            </w:rPr>
            <w:lastRenderedPageBreak/>
            <w:drawing>
              <wp:inline distT="0" distB="0" distL="0" distR="0" wp14:anchorId="7D1540B7" wp14:editId="3BC34068">
                <wp:extent cx="5753100" cy="299085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79487F" w14:textId="3D213774" w:rsidR="00383767" w:rsidRPr="00383767" w:rsidRDefault="00383767" w:rsidP="00383767">
          <w:pPr>
            <w:pStyle w:val="Heading2"/>
          </w:pPr>
          <w:r>
            <w:t>Removing custom actions by a script</w:t>
          </w:r>
        </w:p>
        <w:p w14:paraId="6503210B" w14:textId="290EC908" w:rsidR="000E4085" w:rsidRDefault="000E4085" w:rsidP="000E4085">
          <w:pPr>
            <w:pStyle w:val="ListParagraph"/>
            <w:numPr>
              <w:ilvl w:val="0"/>
              <w:numId w:val="28"/>
            </w:numPr>
            <w:spacing w:line="256" w:lineRule="auto"/>
          </w:pPr>
          <w:r>
            <w:t>Run Windows Powershell as Administrator, navigate to the directory where is</w:t>
          </w:r>
          <w:r w:rsidR="0083378B">
            <w:t xml:space="preserve"> a</w:t>
          </w:r>
          <w:r>
            <w:t xml:space="preserve"> script: </w:t>
          </w:r>
          <w:r w:rsidRPr="000E4085">
            <w:t>PiwikPROTracker_RemoveCustomActionSPOnline</w:t>
          </w:r>
          <w:r>
            <w:t>.ps1 and run this script by a command:</w:t>
          </w:r>
        </w:p>
        <w:p w14:paraId="441791E4" w14:textId="77777777" w:rsidR="000E4085" w:rsidRDefault="000E4085" w:rsidP="000E4085">
          <w:pPr>
            <w:pStyle w:val="ListParagraph"/>
            <w:ind w:left="530"/>
          </w:pPr>
        </w:p>
        <w:p w14:paraId="5744AB13" w14:textId="12BC4484" w:rsidR="000E4085" w:rsidRDefault="000E4085" w:rsidP="000E4085">
          <w:pPr>
            <w:pStyle w:val="ListParagraph"/>
            <w:ind w:left="530"/>
            <w:rPr>
              <w:i/>
              <w:iCs/>
            </w:rPr>
          </w:pPr>
          <w:r>
            <w:rPr>
              <w:i/>
              <w:iCs/>
            </w:rPr>
            <w:t>.\</w:t>
          </w:r>
          <w:r w:rsidRPr="000E4085">
            <w:rPr>
              <w:i/>
              <w:iCs/>
            </w:rPr>
            <w:t>PiwikPROTracker_RemoveCustomActionSPOnline.ps1</w:t>
          </w:r>
          <w:r>
            <w:rPr>
              <w:i/>
              <w:iCs/>
            </w:rPr>
            <w:t xml:space="preserve"> -SharePointUrl </w:t>
          </w:r>
          <w:hyperlink r:id="rId11" w:history="1">
            <w:r w:rsidR="00673B8E" w:rsidRPr="00B77548">
              <w:rPr>
                <w:rStyle w:val="Hyperlink"/>
                <w:i/>
                <w:iCs/>
              </w:rPr>
              <w:t>https://contoso.sharepoint.com</w:t>
            </w:r>
          </w:hyperlink>
          <w:r w:rsidR="00673B8E">
            <w:rPr>
              <w:i/>
              <w:iCs/>
            </w:rPr>
            <w:t xml:space="preserve"> -UseWebLogin</w:t>
          </w:r>
        </w:p>
        <w:p w14:paraId="0063CA2E" w14:textId="77777777" w:rsidR="000E4085" w:rsidRDefault="000E4085" w:rsidP="000E4085">
          <w:pPr>
            <w:pStyle w:val="ListParagraph"/>
            <w:ind w:left="530"/>
            <w:rPr>
              <w:i/>
              <w:iCs/>
            </w:rPr>
          </w:pPr>
        </w:p>
        <w:p w14:paraId="0F4FE4C3" w14:textId="77777777" w:rsidR="000E4085" w:rsidRDefault="000E4085" w:rsidP="000E4085">
          <w:pPr>
            <w:pStyle w:val="ListParagraph"/>
            <w:ind w:left="530"/>
          </w:pPr>
          <w:r>
            <w:t>Parameters:</w:t>
          </w:r>
        </w:p>
        <w:p w14:paraId="0707BA1A" w14:textId="02200DAE" w:rsidR="000E4085" w:rsidRDefault="000E4085" w:rsidP="000E4085">
          <w:pPr>
            <w:pStyle w:val="ListParagraph"/>
            <w:numPr>
              <w:ilvl w:val="0"/>
              <w:numId w:val="29"/>
            </w:numPr>
            <w:spacing w:line="256" w:lineRule="auto"/>
          </w:pPr>
          <w:r>
            <w:t>SharePointUrl (required): URL to your SharePoint tenant</w:t>
          </w:r>
        </w:p>
        <w:p w14:paraId="78ECDF0C" w14:textId="4E32B043" w:rsidR="000E4085" w:rsidRDefault="00673B8E" w:rsidP="00673B8E">
          <w:pPr>
            <w:pStyle w:val="ListParagraph"/>
            <w:numPr>
              <w:ilvl w:val="0"/>
              <w:numId w:val="29"/>
            </w:numPr>
            <w:spacing w:line="256" w:lineRule="auto"/>
          </w:pPr>
          <w:r>
            <w:t>UseWebLogin – put this switch parameter if you are using Multi Factor authentaction.</w:t>
          </w:r>
        </w:p>
        <w:p w14:paraId="43331FCA" w14:textId="6BC5581F" w:rsidR="000E4085" w:rsidRDefault="000E4085" w:rsidP="000E4085">
          <w:pPr>
            <w:pStyle w:val="ListParagraph"/>
            <w:spacing w:line="256" w:lineRule="auto"/>
            <w:ind w:left="890"/>
          </w:pPr>
        </w:p>
        <w:p w14:paraId="4225CD45" w14:textId="656BF35E" w:rsidR="00923414" w:rsidRDefault="005647CE" w:rsidP="005A08A9">
          <w:pPr>
            <w:pStyle w:val="ListParagraph"/>
            <w:spacing w:line="256" w:lineRule="auto"/>
            <w:ind w:left="890"/>
            <w:rPr>
              <w:i/>
              <w:iCs/>
            </w:rPr>
          </w:pPr>
          <w:r w:rsidRPr="0083378B">
            <w:rPr>
              <w:i/>
              <w:iCs/>
              <w:highlight w:val="lightGray"/>
            </w:rPr>
            <w:t xml:space="preserve">Note: </w:t>
          </w:r>
          <w:r w:rsidR="003D4C93" w:rsidRPr="0083378B">
            <w:rPr>
              <w:i/>
              <w:iCs/>
              <w:highlight w:val="lightGray"/>
            </w:rPr>
            <w:t>The script could ask you to install PnP Powershell Online which is untrusted repository, please proceed by type A and enter.</w:t>
          </w:r>
        </w:p>
        <w:p w14:paraId="796454E1" w14:textId="0CA159B6" w:rsidR="005A08A9" w:rsidRDefault="005A08A9" w:rsidP="005A08A9">
          <w:pPr>
            <w:pStyle w:val="Heading2"/>
          </w:pPr>
          <w:r>
            <w:t>Removing PiwikAdmin site collection</w:t>
          </w:r>
        </w:p>
        <w:p w14:paraId="24FB412F" w14:textId="64DDAA76" w:rsidR="005A08A9" w:rsidRDefault="005A08A9" w:rsidP="005A08A9">
          <w:pPr>
            <w:ind w:left="262"/>
          </w:pPr>
          <w:r>
            <w:t>If the previous step has ended successfully you can optionally remove site collection which name “PiwikAdmin”.</w:t>
          </w:r>
        </w:p>
        <w:p w14:paraId="26E15293" w14:textId="3891CB0B" w:rsidR="005A08A9" w:rsidRDefault="005A08A9" w:rsidP="005A08A9">
          <w:pPr>
            <w:ind w:left="262"/>
          </w:pPr>
          <w:r>
            <w:t>To do it please go to your tenant admin site: {yourtenant}-admin.sharepoint.com, from the left menu open “Active Sites”, find amd select “PiwikAdmin” site collection and click “Remove”.</w:t>
          </w:r>
        </w:p>
        <w:p w14:paraId="4C27286E" w14:textId="77777777" w:rsidR="00414E67" w:rsidRPr="005A08A9" w:rsidRDefault="00414E67" w:rsidP="005A08A9">
          <w:pPr>
            <w:ind w:left="262"/>
          </w:pPr>
        </w:p>
        <w:p w14:paraId="20F08C76" w14:textId="367F06D7" w:rsidR="0037416D" w:rsidRPr="0037416D" w:rsidRDefault="000E5CE3" w:rsidP="00DF1B38">
          <w:pPr>
            <w:pStyle w:val="Heading1"/>
            <w:jc w:val="both"/>
          </w:pPr>
          <w:r>
            <w:lastRenderedPageBreak/>
            <w:t xml:space="preserve"> </w:t>
          </w:r>
          <w:bookmarkStart w:id="6" w:name="_Quality/_measurement_criteria"/>
          <w:bookmarkStart w:id="7" w:name="_Toc51069611"/>
          <w:bookmarkEnd w:id="6"/>
          <w:r w:rsidR="00414E67">
            <w:t>Uni</w:t>
          </w:r>
          <w:r w:rsidR="00B82B3A">
            <w:t>nstal</w:t>
          </w:r>
          <w:r w:rsidR="00A80D0E">
            <w:t>l</w:t>
          </w:r>
          <w:r w:rsidR="00B82B3A">
            <w:t xml:space="preserve"> PiwikPRO components in </w:t>
          </w:r>
          <w:r w:rsidR="000D1521">
            <w:t>Azure</w:t>
          </w:r>
          <w:bookmarkEnd w:id="7"/>
        </w:p>
        <w:p w14:paraId="1CFF689A" w14:textId="41524C64" w:rsidR="00591267" w:rsidRDefault="00414E67" w:rsidP="00591267">
          <w:pPr>
            <w:pStyle w:val="Heading2"/>
            <w:rPr>
              <w:rFonts w:eastAsia="Times New Roman"/>
              <w:lang w:eastAsia="en-GB"/>
            </w:rPr>
          </w:pPr>
          <w:r>
            <w:rPr>
              <w:rFonts w:eastAsia="Times New Roman"/>
              <w:lang w:eastAsia="en-GB"/>
            </w:rPr>
            <w:t xml:space="preserve">Uninstalling AppService </w:t>
          </w:r>
          <w:r w:rsidR="005D1711">
            <w:rPr>
              <w:rFonts w:eastAsia="Times New Roman"/>
              <w:lang w:eastAsia="en-GB"/>
            </w:rPr>
            <w:t>with</w:t>
          </w:r>
          <w:r>
            <w:rPr>
              <w:rFonts w:eastAsia="Times New Roman"/>
              <w:lang w:eastAsia="en-GB"/>
            </w:rPr>
            <w:t xml:space="preserve"> WebJob</w:t>
          </w:r>
        </w:p>
        <w:p w14:paraId="65BE0B50" w14:textId="1546F016" w:rsidR="00E231DB" w:rsidRDefault="00414E67" w:rsidP="00414E67">
          <w:pPr>
            <w:pStyle w:val="ListParagraph"/>
            <w:ind w:left="360"/>
            <w:jc w:val="both"/>
          </w:pPr>
          <w:r>
            <w:t>If on your installation was included Azure part then you need to process the following part.</w:t>
          </w:r>
        </w:p>
        <w:p w14:paraId="5D753396" w14:textId="2E8B2A15" w:rsidR="00414E67" w:rsidRPr="002D3350" w:rsidRDefault="00841946" w:rsidP="00414E67">
          <w:pPr>
            <w:pStyle w:val="ListParagraph"/>
            <w:ind w:left="360"/>
            <w:jc w:val="both"/>
            <w:rPr>
              <w:rFonts w:eastAsia="Times New Roman" w:cstheme="minorHAnsi"/>
              <w:lang w:val="en-GB" w:eastAsia="en-GB"/>
            </w:rPr>
          </w:pPr>
        </w:p>
      </w:sdtContent>
    </w:sdt>
    <w:p w14:paraId="1D82B384" w14:textId="7D1A215B" w:rsidR="002A5734" w:rsidRPr="00414E67" w:rsidRDefault="00414E67" w:rsidP="009F66B8">
      <w:pPr>
        <w:pStyle w:val="ListParagraph"/>
        <w:numPr>
          <w:ilvl w:val="0"/>
          <w:numId w:val="5"/>
        </w:numPr>
        <w:jc w:val="both"/>
      </w:pPr>
      <w:r>
        <w:rPr>
          <w:rFonts w:eastAsia="Times New Roman" w:cstheme="minorHAnsi"/>
          <w:lang w:val="en-GB" w:eastAsia="en-GB"/>
        </w:rPr>
        <w:t>Open in the browser portal.azure.com and go to the App Services.</w:t>
      </w:r>
      <w:bookmarkStart w:id="8" w:name="_GoBack"/>
      <w:bookmarkEnd w:id="8"/>
    </w:p>
    <w:p w14:paraId="127AD1A8" w14:textId="5E0012F4" w:rsidR="00414E67" w:rsidRDefault="00282D2B" w:rsidP="009F66B8">
      <w:pPr>
        <w:pStyle w:val="ListParagraph"/>
        <w:numPr>
          <w:ilvl w:val="0"/>
          <w:numId w:val="5"/>
        </w:numPr>
        <w:jc w:val="both"/>
      </w:pPr>
      <w:r>
        <w:t xml:space="preserve">Please remove the App </w:t>
      </w:r>
      <w:r w:rsidR="004D5AD1">
        <w:t>S</w:t>
      </w:r>
      <w:r>
        <w:t>ervice includes “piwik” in the name.</w:t>
      </w:r>
    </w:p>
    <w:p w14:paraId="43E4062A" w14:textId="7C707068" w:rsidR="00410816" w:rsidRDefault="00410816" w:rsidP="00410816">
      <w:pPr>
        <w:pStyle w:val="Heading2"/>
      </w:pPr>
      <w:r>
        <w:t>Removing App registrations</w:t>
      </w:r>
    </w:p>
    <w:p w14:paraId="00955280" w14:textId="3BA3A1E9" w:rsidR="00410816" w:rsidRDefault="00410816" w:rsidP="00410816">
      <w:pPr>
        <w:pStyle w:val="ListParagraph"/>
        <w:ind w:left="530"/>
      </w:pPr>
      <w:r>
        <w:t xml:space="preserve">Optionally you can remove App registration from your Azure Sharepoint tenant. </w:t>
      </w:r>
    </w:p>
    <w:p w14:paraId="0F8742B0" w14:textId="77777777" w:rsidR="00410816" w:rsidRDefault="00410816" w:rsidP="00410816">
      <w:pPr>
        <w:pStyle w:val="ListParagraph"/>
        <w:ind w:left="530"/>
      </w:pPr>
    </w:p>
    <w:p w14:paraId="6DFDC60C" w14:textId="5E6903CF" w:rsidR="00410816" w:rsidRPr="00410816" w:rsidRDefault="00410816" w:rsidP="00410816">
      <w:pPr>
        <w:pStyle w:val="ListParagraph"/>
        <w:numPr>
          <w:ilvl w:val="0"/>
          <w:numId w:val="32"/>
        </w:numPr>
        <w:jc w:val="both"/>
      </w:pPr>
      <w:r w:rsidRPr="00410816">
        <w:rPr>
          <w:rFonts w:eastAsia="Times New Roman" w:cstheme="minorHAnsi"/>
          <w:lang w:eastAsia="en-GB"/>
        </w:rPr>
        <w:t xml:space="preserve">Open in the browser portal.azure.com and go to the App </w:t>
      </w:r>
      <w:r>
        <w:rPr>
          <w:rFonts w:eastAsia="Times New Roman" w:cstheme="minorHAnsi"/>
          <w:lang w:eastAsia="en-GB"/>
        </w:rPr>
        <w:t>Registrations</w:t>
      </w:r>
      <w:r w:rsidRPr="00410816">
        <w:rPr>
          <w:rFonts w:eastAsia="Times New Roman" w:cstheme="minorHAnsi"/>
          <w:lang w:eastAsia="en-GB"/>
        </w:rPr>
        <w:t>.</w:t>
      </w:r>
    </w:p>
    <w:p w14:paraId="4D1A0DAC" w14:textId="091E7D7C" w:rsidR="00410816" w:rsidRPr="00410816" w:rsidRDefault="005347E0" w:rsidP="00410816">
      <w:pPr>
        <w:pStyle w:val="ListParagraph"/>
        <w:numPr>
          <w:ilvl w:val="0"/>
          <w:numId w:val="32"/>
        </w:numPr>
      </w:pPr>
      <w:r>
        <w:t>Go</w:t>
      </w:r>
      <w:r w:rsidR="00410816">
        <w:t xml:space="preserve"> the one which was created for Piwik and click </w:t>
      </w:r>
      <w:r>
        <w:t>Delete</w:t>
      </w:r>
      <w:r w:rsidR="00895037">
        <w:t>.</w:t>
      </w:r>
    </w:p>
    <w:sectPr w:rsidR="00410816" w:rsidRPr="00410816" w:rsidSect="0063171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A17D" w14:textId="77777777" w:rsidR="00841946" w:rsidRDefault="00841946" w:rsidP="00AD3A62">
      <w:r>
        <w:separator/>
      </w:r>
    </w:p>
  </w:endnote>
  <w:endnote w:type="continuationSeparator" w:id="0">
    <w:p w14:paraId="243E5EB1" w14:textId="77777777" w:rsidR="00841946" w:rsidRDefault="00841946" w:rsidP="00AD3A62">
      <w:r>
        <w:continuationSeparator/>
      </w:r>
    </w:p>
  </w:endnote>
  <w:endnote w:type="continuationNotice" w:id="1">
    <w:p w14:paraId="71A21465" w14:textId="77777777" w:rsidR="00841946" w:rsidRDefault="0084194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9351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BF50F9" w14:textId="77777777" w:rsidR="0041714A" w:rsidRDefault="0041714A" w:rsidP="00AB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23AF9" w14:textId="77777777" w:rsidR="0041714A" w:rsidRDefault="0041714A" w:rsidP="004171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7E248" w14:textId="77777777" w:rsidR="00CC0ADA" w:rsidRPr="0041714A" w:rsidRDefault="0041714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  <w:r w:rsidRPr="00CC0ADA">
      <w:t xml:space="preserve"> </w:t>
    </w:r>
  </w:p>
  <w:p w14:paraId="6C10C782" w14:textId="65AA127B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  <w:r w:rsidRPr="0041714A">
      <w:rPr>
        <w:lang w:val="en-US"/>
      </w:rPr>
      <w:tab/>
    </w:r>
  </w:p>
  <w:p w14:paraId="7C6E8546" w14:textId="4DD46184" w:rsidR="008D4E7B" w:rsidRDefault="005C70C0" w:rsidP="008D4E7B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 w:rsidRPr="0041714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33BF148" wp14:editId="459899AB">
              <wp:simplePos x="0" y="0"/>
              <wp:positionH relativeFrom="column">
                <wp:posOffset>5699923</wp:posOffset>
              </wp:positionH>
              <wp:positionV relativeFrom="paragraph">
                <wp:posOffset>36830</wp:posOffset>
              </wp:positionV>
              <wp:extent cx="0" cy="387350"/>
              <wp:effectExtent l="0" t="0" r="38100" b="12700"/>
              <wp:wrapNone/>
              <wp:docPr id="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3873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7C27046" id="Straight Connector 3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9pt" to="448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" strokecolor="#c00000" strokeweight=".5pt">
              <v:stroke joinstyle="miter"/>
            </v:line>
          </w:pict>
        </mc:Fallback>
      </mc:AlternateContent>
    </w:r>
    <w:r w:rsidR="003E4762" w:rsidRPr="0041714A">
      <w:rPr>
        <w:noProof/>
        <w:lang w:val="en-US"/>
      </w:rPr>
      <w:t xml:space="preserve"> </w:t>
    </w:r>
  </w:p>
  <w:p w14:paraId="36FBD334" w14:textId="73F49A76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  <w:lang w:val="en-US"/>
      </w:rPr>
      <w:t xml:space="preserve"> </w:t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631716">
      <w:rPr>
        <w:rFonts w:ascii="Verdana" w:hAnsi="Verdana"/>
        <w:sz w:val="20"/>
        <w:szCs w:val="20"/>
        <w:lang w:val="en-US"/>
      </w:rPr>
      <w:fldChar w:fldCharType="begin"/>
    </w:r>
    <w:r w:rsidR="00631716">
      <w:rPr>
        <w:rFonts w:ascii="Verdana" w:hAnsi="Verdana"/>
        <w:sz w:val="20"/>
        <w:szCs w:val="20"/>
        <w:lang w:val="en-US"/>
      </w:rPr>
      <w:instrText xml:space="preserve"> PAGE    \* MERGEFORMAT </w:instrText>
    </w:r>
    <w:r w:rsidR="00631716">
      <w:rPr>
        <w:rFonts w:ascii="Verdana" w:hAnsi="Verdana"/>
        <w:sz w:val="20"/>
        <w:szCs w:val="20"/>
        <w:lang w:val="en-US"/>
      </w:rPr>
      <w:fldChar w:fldCharType="separate"/>
    </w:r>
    <w:r w:rsidR="00631716">
      <w:rPr>
        <w:rFonts w:ascii="Verdana" w:hAnsi="Verdana"/>
        <w:noProof/>
        <w:sz w:val="20"/>
        <w:szCs w:val="20"/>
        <w:lang w:val="en-US"/>
      </w:rPr>
      <w:t>0</w:t>
    </w:r>
    <w:r w:rsidR="00631716">
      <w:rPr>
        <w:rFonts w:ascii="Verdana" w:hAnsi="Verdana"/>
        <w:sz w:val="20"/>
        <w:szCs w:val="20"/>
        <w:lang w:val="en-US"/>
      </w:rPr>
      <w:fldChar w:fldCharType="end"/>
    </w:r>
    <w:r w:rsidR="003E4762">
      <w:rPr>
        <w:rFonts w:ascii="Verdana" w:hAnsi="Verdana"/>
        <w:sz w:val="20"/>
        <w:szCs w:val="20"/>
        <w:lang w:val="en-US"/>
      </w:rPr>
      <w:t>.</w:t>
    </w:r>
  </w:p>
  <w:p w14:paraId="18AF3B0F" w14:textId="103D3760" w:rsidR="0041714A" w:rsidRPr="00CC0ADA" w:rsidRDefault="00AD42BB" w:rsidP="00CC0ADA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EBD63" w14:textId="77777777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</w:p>
  <w:p w14:paraId="422D77E2" w14:textId="14D0EA37" w:rsidR="00CC0ADA" w:rsidRPr="0041714A" w:rsidRDefault="00CC0ADA" w:rsidP="00541440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</w:p>
  <w:p w14:paraId="69D8BCE0" w14:textId="77777777" w:rsidR="00CC0ADA" w:rsidRDefault="00CC0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48574" w14:textId="77777777" w:rsidR="00841946" w:rsidRDefault="00841946" w:rsidP="00AD3A62">
      <w:r>
        <w:separator/>
      </w:r>
    </w:p>
  </w:footnote>
  <w:footnote w:type="continuationSeparator" w:id="0">
    <w:p w14:paraId="0E2E5E93" w14:textId="77777777" w:rsidR="00841946" w:rsidRDefault="00841946" w:rsidP="00AD3A62">
      <w:r>
        <w:continuationSeparator/>
      </w:r>
    </w:p>
  </w:footnote>
  <w:footnote w:type="continuationNotice" w:id="1">
    <w:p w14:paraId="1CF6D7C5" w14:textId="77777777" w:rsidR="00841946" w:rsidRDefault="0084194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5B90" w14:textId="77777777" w:rsidR="00E93A7C" w:rsidRDefault="00E93A7C">
    <w:pPr>
      <w:pStyle w:val="Header"/>
    </w:pPr>
    <w:r w:rsidRPr="00AD3A62">
      <w:rPr>
        <w:noProof/>
        <w:lang w:val="pl-PL"/>
      </w:rPr>
      <w:drawing>
        <wp:anchor distT="0" distB="0" distL="114300" distR="114300" simplePos="0" relativeHeight="251658240" behindDoc="0" locked="0" layoutInCell="1" allowOverlap="1" wp14:anchorId="1B201C11" wp14:editId="39E17924">
          <wp:simplePos x="0" y="0"/>
          <wp:positionH relativeFrom="margin">
            <wp:posOffset>140557481</wp:posOffset>
          </wp:positionH>
          <wp:positionV relativeFrom="margin">
            <wp:posOffset>-27510913</wp:posOffset>
          </wp:positionV>
          <wp:extent cx="983615" cy="553720"/>
          <wp:effectExtent l="0" t="0" r="0" b="508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5" cy="55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1"/>
      <w:gridCol w:w="3021"/>
      <w:gridCol w:w="3021"/>
    </w:tblGrid>
    <w:tr w:rsidR="3E6A2DDA" w14:paraId="455AF00B" w14:textId="77777777" w:rsidTr="3E6A2DDA">
      <w:tc>
        <w:tcPr>
          <w:tcW w:w="3021" w:type="dxa"/>
        </w:tcPr>
        <w:p w14:paraId="0C3A83AD" w14:textId="49276B0B" w:rsidR="3E6A2DDA" w:rsidRDefault="3E6A2DDA" w:rsidP="3E6A2DDA">
          <w:pPr>
            <w:pStyle w:val="Header"/>
            <w:ind w:left="-115"/>
          </w:pPr>
        </w:p>
      </w:tc>
      <w:tc>
        <w:tcPr>
          <w:tcW w:w="3021" w:type="dxa"/>
        </w:tcPr>
        <w:p w14:paraId="7333C652" w14:textId="157E6B86" w:rsidR="3E6A2DDA" w:rsidRDefault="3E6A2DDA" w:rsidP="3E6A2DDA">
          <w:pPr>
            <w:pStyle w:val="Header"/>
            <w:jc w:val="center"/>
          </w:pPr>
        </w:p>
      </w:tc>
      <w:tc>
        <w:tcPr>
          <w:tcW w:w="3021" w:type="dxa"/>
        </w:tcPr>
        <w:p w14:paraId="67325C1F" w14:textId="42BC4FCE" w:rsidR="3E6A2DDA" w:rsidRDefault="3E6A2DDA" w:rsidP="3E6A2DDA">
          <w:pPr>
            <w:pStyle w:val="Header"/>
            <w:ind w:right="-115"/>
            <w:jc w:val="right"/>
          </w:pPr>
        </w:p>
      </w:tc>
    </w:tr>
  </w:tbl>
  <w:p w14:paraId="275F4F8A" w14:textId="68B882E1" w:rsidR="3E6A2DDA" w:rsidRDefault="3E6A2DDA" w:rsidP="3E6A2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3F9"/>
    <w:multiLevelType w:val="hybridMultilevel"/>
    <w:tmpl w:val="1516509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013517"/>
    <w:multiLevelType w:val="hybridMultilevel"/>
    <w:tmpl w:val="D65047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A5DAE"/>
    <w:multiLevelType w:val="hybridMultilevel"/>
    <w:tmpl w:val="20FEF82A"/>
    <w:lvl w:ilvl="0" w:tplc="16AAF95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0" w:hanging="360"/>
      </w:pPr>
    </w:lvl>
    <w:lvl w:ilvl="2" w:tplc="0415001B" w:tentative="1">
      <w:start w:val="1"/>
      <w:numFmt w:val="lowerRoman"/>
      <w:lvlText w:val="%3."/>
      <w:lvlJc w:val="right"/>
      <w:pPr>
        <w:ind w:left="1970" w:hanging="180"/>
      </w:pPr>
    </w:lvl>
    <w:lvl w:ilvl="3" w:tplc="0415000F" w:tentative="1">
      <w:start w:val="1"/>
      <w:numFmt w:val="decimal"/>
      <w:lvlText w:val="%4."/>
      <w:lvlJc w:val="left"/>
      <w:pPr>
        <w:ind w:left="2690" w:hanging="360"/>
      </w:pPr>
    </w:lvl>
    <w:lvl w:ilvl="4" w:tplc="04150019" w:tentative="1">
      <w:start w:val="1"/>
      <w:numFmt w:val="lowerLetter"/>
      <w:lvlText w:val="%5."/>
      <w:lvlJc w:val="left"/>
      <w:pPr>
        <w:ind w:left="3410" w:hanging="360"/>
      </w:pPr>
    </w:lvl>
    <w:lvl w:ilvl="5" w:tplc="0415001B" w:tentative="1">
      <w:start w:val="1"/>
      <w:numFmt w:val="lowerRoman"/>
      <w:lvlText w:val="%6."/>
      <w:lvlJc w:val="right"/>
      <w:pPr>
        <w:ind w:left="4130" w:hanging="180"/>
      </w:pPr>
    </w:lvl>
    <w:lvl w:ilvl="6" w:tplc="0415000F" w:tentative="1">
      <w:start w:val="1"/>
      <w:numFmt w:val="decimal"/>
      <w:lvlText w:val="%7."/>
      <w:lvlJc w:val="left"/>
      <w:pPr>
        <w:ind w:left="4850" w:hanging="360"/>
      </w:pPr>
    </w:lvl>
    <w:lvl w:ilvl="7" w:tplc="04150019" w:tentative="1">
      <w:start w:val="1"/>
      <w:numFmt w:val="lowerLetter"/>
      <w:lvlText w:val="%8."/>
      <w:lvlJc w:val="left"/>
      <w:pPr>
        <w:ind w:left="5570" w:hanging="360"/>
      </w:pPr>
    </w:lvl>
    <w:lvl w:ilvl="8" w:tplc="041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12AB593C"/>
    <w:multiLevelType w:val="hybridMultilevel"/>
    <w:tmpl w:val="82D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2F28"/>
    <w:multiLevelType w:val="hybridMultilevel"/>
    <w:tmpl w:val="7A907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7439"/>
    <w:multiLevelType w:val="hybridMultilevel"/>
    <w:tmpl w:val="7E32CDF8"/>
    <w:lvl w:ilvl="0" w:tplc="940C073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22637"/>
    <w:multiLevelType w:val="hybridMultilevel"/>
    <w:tmpl w:val="2BFCE45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76E"/>
    <w:multiLevelType w:val="hybridMultilevel"/>
    <w:tmpl w:val="335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2FF8"/>
    <w:multiLevelType w:val="hybridMultilevel"/>
    <w:tmpl w:val="22A6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D0673"/>
    <w:multiLevelType w:val="hybridMultilevel"/>
    <w:tmpl w:val="CE261434"/>
    <w:lvl w:ilvl="0" w:tplc="C0761EB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0" w:hanging="360"/>
      </w:pPr>
    </w:lvl>
    <w:lvl w:ilvl="2" w:tplc="0415001B" w:tentative="1">
      <w:start w:val="1"/>
      <w:numFmt w:val="lowerRoman"/>
      <w:lvlText w:val="%3."/>
      <w:lvlJc w:val="right"/>
      <w:pPr>
        <w:ind w:left="1970" w:hanging="180"/>
      </w:pPr>
    </w:lvl>
    <w:lvl w:ilvl="3" w:tplc="0415000F" w:tentative="1">
      <w:start w:val="1"/>
      <w:numFmt w:val="decimal"/>
      <w:lvlText w:val="%4."/>
      <w:lvlJc w:val="left"/>
      <w:pPr>
        <w:ind w:left="2690" w:hanging="360"/>
      </w:pPr>
    </w:lvl>
    <w:lvl w:ilvl="4" w:tplc="04150019" w:tentative="1">
      <w:start w:val="1"/>
      <w:numFmt w:val="lowerLetter"/>
      <w:lvlText w:val="%5."/>
      <w:lvlJc w:val="left"/>
      <w:pPr>
        <w:ind w:left="3410" w:hanging="360"/>
      </w:pPr>
    </w:lvl>
    <w:lvl w:ilvl="5" w:tplc="0415001B" w:tentative="1">
      <w:start w:val="1"/>
      <w:numFmt w:val="lowerRoman"/>
      <w:lvlText w:val="%6."/>
      <w:lvlJc w:val="right"/>
      <w:pPr>
        <w:ind w:left="4130" w:hanging="180"/>
      </w:pPr>
    </w:lvl>
    <w:lvl w:ilvl="6" w:tplc="0415000F" w:tentative="1">
      <w:start w:val="1"/>
      <w:numFmt w:val="decimal"/>
      <w:lvlText w:val="%7."/>
      <w:lvlJc w:val="left"/>
      <w:pPr>
        <w:ind w:left="4850" w:hanging="360"/>
      </w:pPr>
    </w:lvl>
    <w:lvl w:ilvl="7" w:tplc="04150019" w:tentative="1">
      <w:start w:val="1"/>
      <w:numFmt w:val="lowerLetter"/>
      <w:lvlText w:val="%8."/>
      <w:lvlJc w:val="left"/>
      <w:pPr>
        <w:ind w:left="5570" w:hanging="360"/>
      </w:pPr>
    </w:lvl>
    <w:lvl w:ilvl="8" w:tplc="041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32911B55"/>
    <w:multiLevelType w:val="hybridMultilevel"/>
    <w:tmpl w:val="A7249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30C68"/>
    <w:multiLevelType w:val="multilevel"/>
    <w:tmpl w:val="36360D14"/>
    <w:lvl w:ilvl="0">
      <w:start w:val="1"/>
      <w:numFmt w:val="decimal"/>
      <w:pStyle w:val="Heading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 w15:restartNumberingAfterBreak="0">
    <w:nsid w:val="3B6F6198"/>
    <w:multiLevelType w:val="hybridMultilevel"/>
    <w:tmpl w:val="BB5E8DF0"/>
    <w:lvl w:ilvl="0" w:tplc="045232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3E9A4A12"/>
    <w:multiLevelType w:val="multilevel"/>
    <w:tmpl w:val="41A2467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4" w15:restartNumberingAfterBreak="0">
    <w:nsid w:val="3EE04BDA"/>
    <w:multiLevelType w:val="hybridMultilevel"/>
    <w:tmpl w:val="8A927E66"/>
    <w:lvl w:ilvl="0" w:tplc="14BCE212">
      <w:start w:val="1"/>
      <w:numFmt w:val="bullet"/>
      <w:lvlText w:val="-"/>
      <w:lvlJc w:val="left"/>
      <w:pPr>
        <w:ind w:left="8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F4B54DA"/>
    <w:multiLevelType w:val="multilevel"/>
    <w:tmpl w:val="F6A0E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1440"/>
      </w:pPr>
      <w:rPr>
        <w:rFonts w:hint="default"/>
      </w:rPr>
    </w:lvl>
  </w:abstractNum>
  <w:abstractNum w:abstractNumId="16" w15:restartNumberingAfterBreak="0">
    <w:nsid w:val="44A2508D"/>
    <w:multiLevelType w:val="hybridMultilevel"/>
    <w:tmpl w:val="B70849E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007BE"/>
    <w:multiLevelType w:val="hybridMultilevel"/>
    <w:tmpl w:val="658E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35511"/>
    <w:multiLevelType w:val="hybridMultilevel"/>
    <w:tmpl w:val="577C857E"/>
    <w:lvl w:ilvl="0" w:tplc="D74AAF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1ED"/>
    <w:multiLevelType w:val="hybridMultilevel"/>
    <w:tmpl w:val="AF247980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0" w15:restartNumberingAfterBreak="0">
    <w:nsid w:val="569565A8"/>
    <w:multiLevelType w:val="hybridMultilevel"/>
    <w:tmpl w:val="40EAA5DE"/>
    <w:lvl w:ilvl="0" w:tplc="0F9423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6119A"/>
    <w:multiLevelType w:val="hybridMultilevel"/>
    <w:tmpl w:val="CF34B0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0A62AC"/>
    <w:multiLevelType w:val="hybridMultilevel"/>
    <w:tmpl w:val="C61EE95E"/>
    <w:lvl w:ilvl="0" w:tplc="72E2B5D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3" w15:restartNumberingAfterBreak="0">
    <w:nsid w:val="644A4672"/>
    <w:multiLevelType w:val="hybridMultilevel"/>
    <w:tmpl w:val="2BB076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866C49"/>
    <w:multiLevelType w:val="hybridMultilevel"/>
    <w:tmpl w:val="F9C25394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B70B8"/>
    <w:multiLevelType w:val="hybridMultilevel"/>
    <w:tmpl w:val="17F6A836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A3B74"/>
    <w:multiLevelType w:val="hybridMultilevel"/>
    <w:tmpl w:val="B102189A"/>
    <w:lvl w:ilvl="0" w:tplc="ABDE11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7" w15:restartNumberingAfterBreak="0">
    <w:nsid w:val="75D81E25"/>
    <w:multiLevelType w:val="hybridMultilevel"/>
    <w:tmpl w:val="2A14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23E3E"/>
    <w:multiLevelType w:val="hybridMultilevel"/>
    <w:tmpl w:val="A9D619F2"/>
    <w:lvl w:ilvl="0" w:tplc="6434BAF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8"/>
  </w:num>
  <w:num w:numId="5">
    <w:abstractNumId w:val="10"/>
  </w:num>
  <w:num w:numId="6">
    <w:abstractNumId w:val="21"/>
  </w:num>
  <w:num w:numId="7">
    <w:abstractNumId w:val="4"/>
  </w:num>
  <w:num w:numId="8">
    <w:abstractNumId w:val="20"/>
  </w:num>
  <w:num w:numId="9">
    <w:abstractNumId w:val="25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6"/>
  </w:num>
  <w:num w:numId="14">
    <w:abstractNumId w:val="1"/>
  </w:num>
  <w:num w:numId="15">
    <w:abstractNumId w:val="17"/>
  </w:num>
  <w:num w:numId="16">
    <w:abstractNumId w:val="18"/>
  </w:num>
  <w:num w:numId="17">
    <w:abstractNumId w:val="5"/>
  </w:num>
  <w:num w:numId="18">
    <w:abstractNumId w:val="12"/>
  </w:num>
  <w:num w:numId="19">
    <w:abstractNumId w:val="28"/>
  </w:num>
  <w:num w:numId="20">
    <w:abstractNumId w:val="22"/>
  </w:num>
  <w:num w:numId="21">
    <w:abstractNumId w:val="3"/>
  </w:num>
  <w:num w:numId="22">
    <w:abstractNumId w:val="7"/>
  </w:num>
  <w:num w:numId="23">
    <w:abstractNumId w:val="0"/>
  </w:num>
  <w:num w:numId="24">
    <w:abstractNumId w:val="19"/>
  </w:num>
  <w:num w:numId="25">
    <w:abstractNumId w:val="14"/>
  </w:num>
  <w:num w:numId="26">
    <w:abstractNumId w:val="27"/>
  </w:num>
  <w:num w:numId="27">
    <w:abstractNumId w:val="26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5"/>
  </w:num>
  <w:num w:numId="31">
    <w:abstractNumId w:val="2"/>
  </w:num>
  <w:num w:numId="3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tzQ2MjG2sDSxMDFU0lEKTi0uzszPAykwrAUA5ce5GCwAAAA="/>
  </w:docVars>
  <w:rsids>
    <w:rsidRoot w:val="00AD3A62"/>
    <w:rsid w:val="00000071"/>
    <w:rsid w:val="00001138"/>
    <w:rsid w:val="0000276B"/>
    <w:rsid w:val="000060D8"/>
    <w:rsid w:val="00010544"/>
    <w:rsid w:val="0001243E"/>
    <w:rsid w:val="00021068"/>
    <w:rsid w:val="000229CE"/>
    <w:rsid w:val="00025409"/>
    <w:rsid w:val="00034554"/>
    <w:rsid w:val="0004019D"/>
    <w:rsid w:val="0004179F"/>
    <w:rsid w:val="00043DF9"/>
    <w:rsid w:val="00050932"/>
    <w:rsid w:val="00051F9E"/>
    <w:rsid w:val="0005756D"/>
    <w:rsid w:val="000617A7"/>
    <w:rsid w:val="000623FE"/>
    <w:rsid w:val="000653E1"/>
    <w:rsid w:val="0006592F"/>
    <w:rsid w:val="00070570"/>
    <w:rsid w:val="000718E6"/>
    <w:rsid w:val="00074C9C"/>
    <w:rsid w:val="00083548"/>
    <w:rsid w:val="00084ED2"/>
    <w:rsid w:val="0008776B"/>
    <w:rsid w:val="00090B10"/>
    <w:rsid w:val="0009345E"/>
    <w:rsid w:val="00093505"/>
    <w:rsid w:val="00097D3F"/>
    <w:rsid w:val="000A111A"/>
    <w:rsid w:val="000B0E0B"/>
    <w:rsid w:val="000B4A7D"/>
    <w:rsid w:val="000B5801"/>
    <w:rsid w:val="000C3D34"/>
    <w:rsid w:val="000C44DD"/>
    <w:rsid w:val="000D1521"/>
    <w:rsid w:val="000E4085"/>
    <w:rsid w:val="000E41AE"/>
    <w:rsid w:val="000E5612"/>
    <w:rsid w:val="000E5A20"/>
    <w:rsid w:val="000E5CE3"/>
    <w:rsid w:val="000E7136"/>
    <w:rsid w:val="000E7E08"/>
    <w:rsid w:val="000F49F4"/>
    <w:rsid w:val="000F793B"/>
    <w:rsid w:val="000F7CFB"/>
    <w:rsid w:val="00100CF4"/>
    <w:rsid w:val="00101653"/>
    <w:rsid w:val="0010514E"/>
    <w:rsid w:val="00107751"/>
    <w:rsid w:val="001109FA"/>
    <w:rsid w:val="0012341E"/>
    <w:rsid w:val="00123434"/>
    <w:rsid w:val="00132DCF"/>
    <w:rsid w:val="00132FC7"/>
    <w:rsid w:val="00133D34"/>
    <w:rsid w:val="00141F29"/>
    <w:rsid w:val="001513B4"/>
    <w:rsid w:val="001537CC"/>
    <w:rsid w:val="00155320"/>
    <w:rsid w:val="001558EA"/>
    <w:rsid w:val="0015736F"/>
    <w:rsid w:val="00162D22"/>
    <w:rsid w:val="00170145"/>
    <w:rsid w:val="001735CE"/>
    <w:rsid w:val="00174C61"/>
    <w:rsid w:val="00175928"/>
    <w:rsid w:val="0019129C"/>
    <w:rsid w:val="001967D4"/>
    <w:rsid w:val="001A11F2"/>
    <w:rsid w:val="001A368C"/>
    <w:rsid w:val="001B2D1A"/>
    <w:rsid w:val="001B2E41"/>
    <w:rsid w:val="001B34DB"/>
    <w:rsid w:val="001B6450"/>
    <w:rsid w:val="001C0DC8"/>
    <w:rsid w:val="001C746A"/>
    <w:rsid w:val="001C76F0"/>
    <w:rsid w:val="001D5E4A"/>
    <w:rsid w:val="001E3973"/>
    <w:rsid w:val="001F4A93"/>
    <w:rsid w:val="00205095"/>
    <w:rsid w:val="00210AD2"/>
    <w:rsid w:val="00210ADF"/>
    <w:rsid w:val="002119AC"/>
    <w:rsid w:val="00212998"/>
    <w:rsid w:val="00222B7A"/>
    <w:rsid w:val="00226BBC"/>
    <w:rsid w:val="00233C8B"/>
    <w:rsid w:val="00234FD0"/>
    <w:rsid w:val="002465C7"/>
    <w:rsid w:val="002516B3"/>
    <w:rsid w:val="002538BC"/>
    <w:rsid w:val="00257F2E"/>
    <w:rsid w:val="002654F3"/>
    <w:rsid w:val="00274CF3"/>
    <w:rsid w:val="00282D2B"/>
    <w:rsid w:val="00282F66"/>
    <w:rsid w:val="002848B5"/>
    <w:rsid w:val="00291321"/>
    <w:rsid w:val="00292AE4"/>
    <w:rsid w:val="00292ED2"/>
    <w:rsid w:val="002939DE"/>
    <w:rsid w:val="002957F4"/>
    <w:rsid w:val="00295B9F"/>
    <w:rsid w:val="00297CB5"/>
    <w:rsid w:val="002A5734"/>
    <w:rsid w:val="002B0762"/>
    <w:rsid w:val="002B6345"/>
    <w:rsid w:val="002C01C2"/>
    <w:rsid w:val="002D3350"/>
    <w:rsid w:val="002D35CF"/>
    <w:rsid w:val="002D66F6"/>
    <w:rsid w:val="002E2C27"/>
    <w:rsid w:val="002E5F35"/>
    <w:rsid w:val="00310C84"/>
    <w:rsid w:val="0031215E"/>
    <w:rsid w:val="0031537F"/>
    <w:rsid w:val="0032053C"/>
    <w:rsid w:val="00322746"/>
    <w:rsid w:val="0033272C"/>
    <w:rsid w:val="00336399"/>
    <w:rsid w:val="00337BEA"/>
    <w:rsid w:val="00344AD5"/>
    <w:rsid w:val="00345542"/>
    <w:rsid w:val="00367AF6"/>
    <w:rsid w:val="003730BB"/>
    <w:rsid w:val="0037416D"/>
    <w:rsid w:val="0037642E"/>
    <w:rsid w:val="00383767"/>
    <w:rsid w:val="003837E2"/>
    <w:rsid w:val="0039167A"/>
    <w:rsid w:val="00395245"/>
    <w:rsid w:val="00395296"/>
    <w:rsid w:val="00397EB2"/>
    <w:rsid w:val="003A7F3B"/>
    <w:rsid w:val="003B054A"/>
    <w:rsid w:val="003B37E0"/>
    <w:rsid w:val="003B412E"/>
    <w:rsid w:val="003B5A74"/>
    <w:rsid w:val="003B6F84"/>
    <w:rsid w:val="003D2541"/>
    <w:rsid w:val="003D4A20"/>
    <w:rsid w:val="003D4C93"/>
    <w:rsid w:val="003E4762"/>
    <w:rsid w:val="003E78B0"/>
    <w:rsid w:val="003F22F6"/>
    <w:rsid w:val="003F2C26"/>
    <w:rsid w:val="004072D5"/>
    <w:rsid w:val="00410816"/>
    <w:rsid w:val="00410F4C"/>
    <w:rsid w:val="00414E67"/>
    <w:rsid w:val="00415FDE"/>
    <w:rsid w:val="00416C12"/>
    <w:rsid w:val="0041714A"/>
    <w:rsid w:val="00425B84"/>
    <w:rsid w:val="00425E7E"/>
    <w:rsid w:val="004353C9"/>
    <w:rsid w:val="00441CD2"/>
    <w:rsid w:val="00443C56"/>
    <w:rsid w:val="00446B06"/>
    <w:rsid w:val="004511FF"/>
    <w:rsid w:val="00454BE7"/>
    <w:rsid w:val="00464DA4"/>
    <w:rsid w:val="00467413"/>
    <w:rsid w:val="004674AD"/>
    <w:rsid w:val="0047134B"/>
    <w:rsid w:val="004714CD"/>
    <w:rsid w:val="0047635C"/>
    <w:rsid w:val="004842AF"/>
    <w:rsid w:val="004853C3"/>
    <w:rsid w:val="00493846"/>
    <w:rsid w:val="004959B9"/>
    <w:rsid w:val="00495F7F"/>
    <w:rsid w:val="00497A2C"/>
    <w:rsid w:val="004B25D8"/>
    <w:rsid w:val="004B51D9"/>
    <w:rsid w:val="004B7D9B"/>
    <w:rsid w:val="004C59B1"/>
    <w:rsid w:val="004D2952"/>
    <w:rsid w:val="004D52E0"/>
    <w:rsid w:val="004D5AD1"/>
    <w:rsid w:val="004D5FBF"/>
    <w:rsid w:val="004E1966"/>
    <w:rsid w:val="004E1F9E"/>
    <w:rsid w:val="004E36E8"/>
    <w:rsid w:val="004E4D6A"/>
    <w:rsid w:val="004F0605"/>
    <w:rsid w:val="004F1BCF"/>
    <w:rsid w:val="004F790B"/>
    <w:rsid w:val="00502113"/>
    <w:rsid w:val="00505102"/>
    <w:rsid w:val="005104E5"/>
    <w:rsid w:val="00523D98"/>
    <w:rsid w:val="00527ED5"/>
    <w:rsid w:val="005347E0"/>
    <w:rsid w:val="00535316"/>
    <w:rsid w:val="00540E91"/>
    <w:rsid w:val="00541440"/>
    <w:rsid w:val="00544BA9"/>
    <w:rsid w:val="00545A6C"/>
    <w:rsid w:val="00546D31"/>
    <w:rsid w:val="00546EE2"/>
    <w:rsid w:val="005537CB"/>
    <w:rsid w:val="005647CE"/>
    <w:rsid w:val="00564806"/>
    <w:rsid w:val="00576E2B"/>
    <w:rsid w:val="00581D64"/>
    <w:rsid w:val="00582E43"/>
    <w:rsid w:val="0058408D"/>
    <w:rsid w:val="00584FC8"/>
    <w:rsid w:val="00591267"/>
    <w:rsid w:val="005A08A9"/>
    <w:rsid w:val="005A4F52"/>
    <w:rsid w:val="005B1A21"/>
    <w:rsid w:val="005B6574"/>
    <w:rsid w:val="005B6C2A"/>
    <w:rsid w:val="005C1F96"/>
    <w:rsid w:val="005C48DC"/>
    <w:rsid w:val="005C4FC0"/>
    <w:rsid w:val="005C70C0"/>
    <w:rsid w:val="005D1711"/>
    <w:rsid w:val="005D2ED5"/>
    <w:rsid w:val="005D7564"/>
    <w:rsid w:val="005E0E74"/>
    <w:rsid w:val="005E3A80"/>
    <w:rsid w:val="005E458C"/>
    <w:rsid w:val="005E533D"/>
    <w:rsid w:val="005E6F17"/>
    <w:rsid w:val="005F2DB3"/>
    <w:rsid w:val="005F2E1F"/>
    <w:rsid w:val="005F3CDE"/>
    <w:rsid w:val="00601782"/>
    <w:rsid w:val="0060239B"/>
    <w:rsid w:val="0061088E"/>
    <w:rsid w:val="006151C4"/>
    <w:rsid w:val="006175A5"/>
    <w:rsid w:val="00617E45"/>
    <w:rsid w:val="00622103"/>
    <w:rsid w:val="0063038F"/>
    <w:rsid w:val="00631716"/>
    <w:rsid w:val="00632334"/>
    <w:rsid w:val="0063788D"/>
    <w:rsid w:val="0064466F"/>
    <w:rsid w:val="0064664F"/>
    <w:rsid w:val="00657D03"/>
    <w:rsid w:val="00660BCF"/>
    <w:rsid w:val="00660E6D"/>
    <w:rsid w:val="00662113"/>
    <w:rsid w:val="006704E7"/>
    <w:rsid w:val="006722D0"/>
    <w:rsid w:val="00673B8E"/>
    <w:rsid w:val="00673DDD"/>
    <w:rsid w:val="006744F8"/>
    <w:rsid w:val="00674955"/>
    <w:rsid w:val="00676B4E"/>
    <w:rsid w:val="006817DC"/>
    <w:rsid w:val="0068293F"/>
    <w:rsid w:val="00695EEB"/>
    <w:rsid w:val="0069685F"/>
    <w:rsid w:val="006A05B3"/>
    <w:rsid w:val="006A2734"/>
    <w:rsid w:val="006A57ED"/>
    <w:rsid w:val="006B620F"/>
    <w:rsid w:val="006B625F"/>
    <w:rsid w:val="006C2D3C"/>
    <w:rsid w:val="006C53B9"/>
    <w:rsid w:val="006D4DA5"/>
    <w:rsid w:val="006D594E"/>
    <w:rsid w:val="006E3306"/>
    <w:rsid w:val="006F2A19"/>
    <w:rsid w:val="00701214"/>
    <w:rsid w:val="00702FE6"/>
    <w:rsid w:val="00703DDB"/>
    <w:rsid w:val="007109A0"/>
    <w:rsid w:val="007155C7"/>
    <w:rsid w:val="00742E37"/>
    <w:rsid w:val="007435C1"/>
    <w:rsid w:val="00744630"/>
    <w:rsid w:val="00745D3B"/>
    <w:rsid w:val="007504E3"/>
    <w:rsid w:val="00755EF6"/>
    <w:rsid w:val="00757BCE"/>
    <w:rsid w:val="00760AC5"/>
    <w:rsid w:val="0076156C"/>
    <w:rsid w:val="0076585F"/>
    <w:rsid w:val="007735E4"/>
    <w:rsid w:val="007802D4"/>
    <w:rsid w:val="0078503E"/>
    <w:rsid w:val="00786028"/>
    <w:rsid w:val="00792E10"/>
    <w:rsid w:val="0079346D"/>
    <w:rsid w:val="00793F80"/>
    <w:rsid w:val="00795EA9"/>
    <w:rsid w:val="007966DE"/>
    <w:rsid w:val="007A1849"/>
    <w:rsid w:val="007B156A"/>
    <w:rsid w:val="007B1F38"/>
    <w:rsid w:val="007B56F0"/>
    <w:rsid w:val="007D0E68"/>
    <w:rsid w:val="007D1C58"/>
    <w:rsid w:val="007D2EC0"/>
    <w:rsid w:val="007D2F7B"/>
    <w:rsid w:val="007E1830"/>
    <w:rsid w:val="007E272C"/>
    <w:rsid w:val="007E4A26"/>
    <w:rsid w:val="007F1D4B"/>
    <w:rsid w:val="007F5E82"/>
    <w:rsid w:val="00801237"/>
    <w:rsid w:val="00803854"/>
    <w:rsid w:val="00807CA9"/>
    <w:rsid w:val="00815480"/>
    <w:rsid w:val="00815815"/>
    <w:rsid w:val="00817100"/>
    <w:rsid w:val="00820BB5"/>
    <w:rsid w:val="00821E7F"/>
    <w:rsid w:val="0082259F"/>
    <w:rsid w:val="00824ECF"/>
    <w:rsid w:val="00827DCE"/>
    <w:rsid w:val="00830EF6"/>
    <w:rsid w:val="0083378B"/>
    <w:rsid w:val="0083443E"/>
    <w:rsid w:val="00834A4E"/>
    <w:rsid w:val="008362A3"/>
    <w:rsid w:val="00837D85"/>
    <w:rsid w:val="00841946"/>
    <w:rsid w:val="008465CE"/>
    <w:rsid w:val="008530EB"/>
    <w:rsid w:val="0085410B"/>
    <w:rsid w:val="008574C1"/>
    <w:rsid w:val="00860177"/>
    <w:rsid w:val="00862B33"/>
    <w:rsid w:val="00865FE7"/>
    <w:rsid w:val="008704B6"/>
    <w:rsid w:val="00870973"/>
    <w:rsid w:val="00870B7D"/>
    <w:rsid w:val="008721D9"/>
    <w:rsid w:val="00884EA9"/>
    <w:rsid w:val="00885D63"/>
    <w:rsid w:val="0089155D"/>
    <w:rsid w:val="00893E81"/>
    <w:rsid w:val="00895037"/>
    <w:rsid w:val="008B0CA5"/>
    <w:rsid w:val="008B620F"/>
    <w:rsid w:val="008C1F06"/>
    <w:rsid w:val="008C20EF"/>
    <w:rsid w:val="008C3586"/>
    <w:rsid w:val="008C43B3"/>
    <w:rsid w:val="008C7274"/>
    <w:rsid w:val="008D4E7B"/>
    <w:rsid w:val="008D6C22"/>
    <w:rsid w:val="008F5421"/>
    <w:rsid w:val="00901FFB"/>
    <w:rsid w:val="009114CE"/>
    <w:rsid w:val="0091433C"/>
    <w:rsid w:val="00916CF0"/>
    <w:rsid w:val="00917B25"/>
    <w:rsid w:val="00923414"/>
    <w:rsid w:val="00934120"/>
    <w:rsid w:val="009364C8"/>
    <w:rsid w:val="00936563"/>
    <w:rsid w:val="0094130C"/>
    <w:rsid w:val="00944BD9"/>
    <w:rsid w:val="00952A99"/>
    <w:rsid w:val="00952C5C"/>
    <w:rsid w:val="00957568"/>
    <w:rsid w:val="00965602"/>
    <w:rsid w:val="00966585"/>
    <w:rsid w:val="00967681"/>
    <w:rsid w:val="00972377"/>
    <w:rsid w:val="00975E60"/>
    <w:rsid w:val="0097691E"/>
    <w:rsid w:val="00984B73"/>
    <w:rsid w:val="009943CC"/>
    <w:rsid w:val="009947A9"/>
    <w:rsid w:val="0099645D"/>
    <w:rsid w:val="009A7C49"/>
    <w:rsid w:val="009B2A07"/>
    <w:rsid w:val="009B31ED"/>
    <w:rsid w:val="009B3424"/>
    <w:rsid w:val="009B4942"/>
    <w:rsid w:val="009B5D27"/>
    <w:rsid w:val="009D08FA"/>
    <w:rsid w:val="009D4014"/>
    <w:rsid w:val="009E0CA3"/>
    <w:rsid w:val="009E34EB"/>
    <w:rsid w:val="009F66B8"/>
    <w:rsid w:val="009F71E6"/>
    <w:rsid w:val="009F76D9"/>
    <w:rsid w:val="00A06E5B"/>
    <w:rsid w:val="00A22354"/>
    <w:rsid w:val="00A25C09"/>
    <w:rsid w:val="00A31DC1"/>
    <w:rsid w:val="00A410DC"/>
    <w:rsid w:val="00A41319"/>
    <w:rsid w:val="00A41AC8"/>
    <w:rsid w:val="00A4257A"/>
    <w:rsid w:val="00A42675"/>
    <w:rsid w:val="00A42B3D"/>
    <w:rsid w:val="00A43291"/>
    <w:rsid w:val="00A507D9"/>
    <w:rsid w:val="00A56644"/>
    <w:rsid w:val="00A56BC1"/>
    <w:rsid w:val="00A56F57"/>
    <w:rsid w:val="00A67714"/>
    <w:rsid w:val="00A728CC"/>
    <w:rsid w:val="00A731B9"/>
    <w:rsid w:val="00A76A53"/>
    <w:rsid w:val="00A76F3A"/>
    <w:rsid w:val="00A80D0E"/>
    <w:rsid w:val="00A83988"/>
    <w:rsid w:val="00A94A32"/>
    <w:rsid w:val="00A94E7F"/>
    <w:rsid w:val="00AA1242"/>
    <w:rsid w:val="00AA4A22"/>
    <w:rsid w:val="00AA558E"/>
    <w:rsid w:val="00AB1642"/>
    <w:rsid w:val="00AB49F3"/>
    <w:rsid w:val="00AB63F6"/>
    <w:rsid w:val="00AC2A33"/>
    <w:rsid w:val="00AC7581"/>
    <w:rsid w:val="00AD3A62"/>
    <w:rsid w:val="00AD401A"/>
    <w:rsid w:val="00AD42BB"/>
    <w:rsid w:val="00AD446B"/>
    <w:rsid w:val="00AE0D40"/>
    <w:rsid w:val="00AE3987"/>
    <w:rsid w:val="00AE793C"/>
    <w:rsid w:val="00AF6429"/>
    <w:rsid w:val="00AF67F0"/>
    <w:rsid w:val="00AF75CF"/>
    <w:rsid w:val="00B00108"/>
    <w:rsid w:val="00B02E85"/>
    <w:rsid w:val="00B04DB2"/>
    <w:rsid w:val="00B11D05"/>
    <w:rsid w:val="00B12E1C"/>
    <w:rsid w:val="00B15629"/>
    <w:rsid w:val="00B17370"/>
    <w:rsid w:val="00B20524"/>
    <w:rsid w:val="00B252F1"/>
    <w:rsid w:val="00B30EB0"/>
    <w:rsid w:val="00B31942"/>
    <w:rsid w:val="00B34AE2"/>
    <w:rsid w:val="00B41AE5"/>
    <w:rsid w:val="00B43440"/>
    <w:rsid w:val="00B445A5"/>
    <w:rsid w:val="00B5423A"/>
    <w:rsid w:val="00B57597"/>
    <w:rsid w:val="00B6181D"/>
    <w:rsid w:val="00B62BA8"/>
    <w:rsid w:val="00B62CD1"/>
    <w:rsid w:val="00B635B0"/>
    <w:rsid w:val="00B64539"/>
    <w:rsid w:val="00B6529B"/>
    <w:rsid w:val="00B6550D"/>
    <w:rsid w:val="00B72C22"/>
    <w:rsid w:val="00B73BCB"/>
    <w:rsid w:val="00B750E8"/>
    <w:rsid w:val="00B758CF"/>
    <w:rsid w:val="00B80D87"/>
    <w:rsid w:val="00B82B3A"/>
    <w:rsid w:val="00B9157E"/>
    <w:rsid w:val="00B93297"/>
    <w:rsid w:val="00BA1783"/>
    <w:rsid w:val="00BA3F55"/>
    <w:rsid w:val="00BB382E"/>
    <w:rsid w:val="00BB3CE9"/>
    <w:rsid w:val="00BC4104"/>
    <w:rsid w:val="00BC4769"/>
    <w:rsid w:val="00BD2F13"/>
    <w:rsid w:val="00BD742E"/>
    <w:rsid w:val="00BD74CF"/>
    <w:rsid w:val="00BE59E8"/>
    <w:rsid w:val="00BE6B98"/>
    <w:rsid w:val="00BE6C36"/>
    <w:rsid w:val="00BF4191"/>
    <w:rsid w:val="00BF7012"/>
    <w:rsid w:val="00C03E84"/>
    <w:rsid w:val="00C14E28"/>
    <w:rsid w:val="00C15797"/>
    <w:rsid w:val="00C17A4C"/>
    <w:rsid w:val="00C24049"/>
    <w:rsid w:val="00C31679"/>
    <w:rsid w:val="00C36848"/>
    <w:rsid w:val="00C43131"/>
    <w:rsid w:val="00C57302"/>
    <w:rsid w:val="00C61EAA"/>
    <w:rsid w:val="00C66706"/>
    <w:rsid w:val="00C70938"/>
    <w:rsid w:val="00C70EEC"/>
    <w:rsid w:val="00C7216B"/>
    <w:rsid w:val="00C725AB"/>
    <w:rsid w:val="00C8337E"/>
    <w:rsid w:val="00C92EAE"/>
    <w:rsid w:val="00C93D96"/>
    <w:rsid w:val="00C96419"/>
    <w:rsid w:val="00CA38D1"/>
    <w:rsid w:val="00CA3E84"/>
    <w:rsid w:val="00CA491F"/>
    <w:rsid w:val="00CA6655"/>
    <w:rsid w:val="00CA78A5"/>
    <w:rsid w:val="00CC032F"/>
    <w:rsid w:val="00CC0ADA"/>
    <w:rsid w:val="00CC4389"/>
    <w:rsid w:val="00CD0AA7"/>
    <w:rsid w:val="00CD1003"/>
    <w:rsid w:val="00CD25A3"/>
    <w:rsid w:val="00CD4E71"/>
    <w:rsid w:val="00CD7ACB"/>
    <w:rsid w:val="00CE088F"/>
    <w:rsid w:val="00CF09B4"/>
    <w:rsid w:val="00CF3C46"/>
    <w:rsid w:val="00CF56FD"/>
    <w:rsid w:val="00D000A5"/>
    <w:rsid w:val="00D01D25"/>
    <w:rsid w:val="00D11043"/>
    <w:rsid w:val="00D158D6"/>
    <w:rsid w:val="00D1769E"/>
    <w:rsid w:val="00D214F3"/>
    <w:rsid w:val="00D2257B"/>
    <w:rsid w:val="00D231BB"/>
    <w:rsid w:val="00D23B61"/>
    <w:rsid w:val="00D27295"/>
    <w:rsid w:val="00D327B1"/>
    <w:rsid w:val="00D475BE"/>
    <w:rsid w:val="00D50452"/>
    <w:rsid w:val="00D51877"/>
    <w:rsid w:val="00D53DE0"/>
    <w:rsid w:val="00D57629"/>
    <w:rsid w:val="00D57A25"/>
    <w:rsid w:val="00D62A6E"/>
    <w:rsid w:val="00D62BBC"/>
    <w:rsid w:val="00D71CD2"/>
    <w:rsid w:val="00D83DB0"/>
    <w:rsid w:val="00D83E2B"/>
    <w:rsid w:val="00D85AF9"/>
    <w:rsid w:val="00D87E40"/>
    <w:rsid w:val="00D9005F"/>
    <w:rsid w:val="00D92455"/>
    <w:rsid w:val="00D9545A"/>
    <w:rsid w:val="00DA06D1"/>
    <w:rsid w:val="00DA2512"/>
    <w:rsid w:val="00DA4AB8"/>
    <w:rsid w:val="00DA66BD"/>
    <w:rsid w:val="00DB23B9"/>
    <w:rsid w:val="00DB3116"/>
    <w:rsid w:val="00DB32CB"/>
    <w:rsid w:val="00DB416A"/>
    <w:rsid w:val="00DC1750"/>
    <w:rsid w:val="00DD2A19"/>
    <w:rsid w:val="00DD3286"/>
    <w:rsid w:val="00DD4F87"/>
    <w:rsid w:val="00DE7002"/>
    <w:rsid w:val="00DF0176"/>
    <w:rsid w:val="00DF1B38"/>
    <w:rsid w:val="00DF6336"/>
    <w:rsid w:val="00DF755F"/>
    <w:rsid w:val="00DF7A75"/>
    <w:rsid w:val="00E052D0"/>
    <w:rsid w:val="00E077AD"/>
    <w:rsid w:val="00E231DB"/>
    <w:rsid w:val="00E23F86"/>
    <w:rsid w:val="00E2466F"/>
    <w:rsid w:val="00E30C11"/>
    <w:rsid w:val="00E3286A"/>
    <w:rsid w:val="00E33486"/>
    <w:rsid w:val="00E35022"/>
    <w:rsid w:val="00E41FA4"/>
    <w:rsid w:val="00E552A1"/>
    <w:rsid w:val="00E66ED5"/>
    <w:rsid w:val="00E67A52"/>
    <w:rsid w:val="00E70522"/>
    <w:rsid w:val="00E739E4"/>
    <w:rsid w:val="00E740DD"/>
    <w:rsid w:val="00E76452"/>
    <w:rsid w:val="00E76F23"/>
    <w:rsid w:val="00E80225"/>
    <w:rsid w:val="00E84CEC"/>
    <w:rsid w:val="00E913A7"/>
    <w:rsid w:val="00E93A7C"/>
    <w:rsid w:val="00EA0BC2"/>
    <w:rsid w:val="00EA1834"/>
    <w:rsid w:val="00EA1DEA"/>
    <w:rsid w:val="00EB22D6"/>
    <w:rsid w:val="00EC0EF2"/>
    <w:rsid w:val="00EC1650"/>
    <w:rsid w:val="00ED0EB0"/>
    <w:rsid w:val="00ED4DD6"/>
    <w:rsid w:val="00EE0170"/>
    <w:rsid w:val="00EE364B"/>
    <w:rsid w:val="00EE7C20"/>
    <w:rsid w:val="00EF7F16"/>
    <w:rsid w:val="00F01ACE"/>
    <w:rsid w:val="00F01F73"/>
    <w:rsid w:val="00F02AE4"/>
    <w:rsid w:val="00F03A85"/>
    <w:rsid w:val="00F03A8A"/>
    <w:rsid w:val="00F05B17"/>
    <w:rsid w:val="00F065F4"/>
    <w:rsid w:val="00F070EA"/>
    <w:rsid w:val="00F11F14"/>
    <w:rsid w:val="00F1349E"/>
    <w:rsid w:val="00F17A74"/>
    <w:rsid w:val="00F20F63"/>
    <w:rsid w:val="00F261D3"/>
    <w:rsid w:val="00F31C25"/>
    <w:rsid w:val="00F32DEB"/>
    <w:rsid w:val="00F33A47"/>
    <w:rsid w:val="00F3469E"/>
    <w:rsid w:val="00F360DB"/>
    <w:rsid w:val="00F37661"/>
    <w:rsid w:val="00F4154B"/>
    <w:rsid w:val="00F41E0F"/>
    <w:rsid w:val="00F43E85"/>
    <w:rsid w:val="00F50043"/>
    <w:rsid w:val="00F51E04"/>
    <w:rsid w:val="00F5263D"/>
    <w:rsid w:val="00F54C09"/>
    <w:rsid w:val="00F54E92"/>
    <w:rsid w:val="00F56901"/>
    <w:rsid w:val="00F61315"/>
    <w:rsid w:val="00F63A69"/>
    <w:rsid w:val="00F67B3B"/>
    <w:rsid w:val="00F701B1"/>
    <w:rsid w:val="00F70B9B"/>
    <w:rsid w:val="00F7432C"/>
    <w:rsid w:val="00F7563F"/>
    <w:rsid w:val="00F8249A"/>
    <w:rsid w:val="00F82721"/>
    <w:rsid w:val="00F843E4"/>
    <w:rsid w:val="00F909BE"/>
    <w:rsid w:val="00F90BA3"/>
    <w:rsid w:val="00FA520B"/>
    <w:rsid w:val="00FB2EF3"/>
    <w:rsid w:val="00FC38EB"/>
    <w:rsid w:val="00FC43D3"/>
    <w:rsid w:val="00FC4A84"/>
    <w:rsid w:val="00FC7A3D"/>
    <w:rsid w:val="00FD006A"/>
    <w:rsid w:val="00FD557E"/>
    <w:rsid w:val="00FD656C"/>
    <w:rsid w:val="00FE21A7"/>
    <w:rsid w:val="00FE64CD"/>
    <w:rsid w:val="00FF13AF"/>
    <w:rsid w:val="00FF2087"/>
    <w:rsid w:val="00FF6B93"/>
    <w:rsid w:val="3E6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A64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1F38"/>
    <w:pPr>
      <w:spacing w:before="120" w:after="120"/>
      <w:ind w:firstLine="17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57F4"/>
    <w:pPr>
      <w:keepNext/>
      <w:keepLines/>
      <w:numPr>
        <w:numId w:val="10"/>
      </w:numPr>
      <w:spacing w:before="240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F4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F4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78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3A6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A62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A62"/>
  </w:style>
  <w:style w:type="paragraph" w:styleId="Footer">
    <w:name w:val="footer"/>
    <w:basedOn w:val="Normal"/>
    <w:link w:val="Foot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A62"/>
  </w:style>
  <w:style w:type="character" w:styleId="PageNumber">
    <w:name w:val="page number"/>
    <w:basedOn w:val="DefaultParagraphFont"/>
    <w:uiPriority w:val="99"/>
    <w:semiHidden/>
    <w:unhideWhenUsed/>
    <w:rsid w:val="0041714A"/>
  </w:style>
  <w:style w:type="character" w:styleId="Hyperlink">
    <w:name w:val="Hyperlink"/>
    <w:basedOn w:val="DefaultParagraphFont"/>
    <w:uiPriority w:val="99"/>
    <w:unhideWhenUsed/>
    <w:rsid w:val="0041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71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714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714A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714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714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714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714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714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714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714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714A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714A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4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4CE"/>
    <w:rPr>
      <w:rFonts w:asciiTheme="majorHAnsi" w:eastAsiaTheme="majorEastAsia" w:hAnsiTheme="majorHAnsi" w:cstheme="majorBidi"/>
      <w:color w:val="7F7F7F" w:themeColor="text1" w:themeTint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446B06"/>
    <w:pPr>
      <w:pBdr>
        <w:left w:val="wave" w:sz="6" w:space="4" w:color="auto"/>
      </w:pBdr>
      <w:shd w:val="clear" w:color="auto" w:fill="E7E6E6" w:themeFill="background2"/>
      <w:spacing w:before="200" w:after="160"/>
      <w:ind w:left="454" w:right="45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06"/>
    <w:rPr>
      <w:i/>
      <w:iCs/>
      <w:color w:val="404040" w:themeColor="text1" w:themeTint="BF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162D22"/>
    <w:pPr>
      <w:spacing w:before="0" w:after="160" w:line="259" w:lineRule="auto"/>
      <w:ind w:left="720" w:firstLine="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CC0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2F66"/>
  </w:style>
  <w:style w:type="paragraph" w:styleId="TOCHeading">
    <w:name w:val="TOC Heading"/>
    <w:basedOn w:val="Heading1"/>
    <w:next w:val="Normal"/>
    <w:uiPriority w:val="39"/>
    <w:unhideWhenUsed/>
    <w:qFormat/>
    <w:rsid w:val="00541440"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C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6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64C8"/>
    <w:pPr>
      <w:spacing w:before="0" w:after="160"/>
      <w:ind w:firstLine="0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64C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267"/>
    <w:pPr>
      <w:spacing w:before="120" w:after="120"/>
      <w:ind w:firstLine="17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26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7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5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2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3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6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4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2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harepoint/sharepoint-pnp/sharepoint-pnp-cmdlet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oso.sharepoint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2020-06-04T11:24:00Z</dcterms:created>
  <dcterms:modified xsi:type="dcterms:W3CDTF">2022-02-07T11:12:00Z</dcterms:modified>
</cp:coreProperties>
</file>