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DF1C58">
      <w:pPr>
        <w:pStyle w:val="6"/>
        <w:spacing w:line="240" w:lineRule="atLeast"/>
        <w:rPr>
          <w:rFonts w:ascii="黑体" w:hAnsi="黑体" w:eastAsia="黑体"/>
          <w:b w:val="0"/>
          <w:sz w:val="36"/>
        </w:rPr>
      </w:pPr>
      <w:r>
        <w:rPr>
          <w:rFonts w:hint="eastAsia" w:ascii="黑体" w:hAnsi="黑体" w:eastAsia="黑体"/>
          <w:b w:val="0"/>
          <w:sz w:val="36"/>
        </w:rPr>
        <w:t>东莞理工学院计算机科学与技术学院</w:t>
      </w:r>
    </w:p>
    <w:p w14:paraId="2E4F4206">
      <w:pPr>
        <w:spacing w:line="240" w:lineRule="atLeast"/>
        <w:jc w:val="center"/>
        <w:rPr>
          <w:rFonts w:ascii="黑体" w:hAnsi="黑体" w:eastAsia="黑体"/>
          <w:sz w:val="36"/>
          <w:szCs w:val="32"/>
        </w:rPr>
      </w:pPr>
      <w:r>
        <w:rPr>
          <w:rFonts w:ascii="黑体" w:hAnsi="黑体" w:eastAsia="黑体"/>
          <w:sz w:val="36"/>
          <w:szCs w:val="32"/>
        </w:rPr>
        <w:t>实验报告</w:t>
      </w:r>
      <w:r>
        <w:rPr>
          <w:rFonts w:hint="eastAsia" w:ascii="黑体" w:hAnsi="黑体" w:eastAsia="黑体"/>
          <w:sz w:val="36"/>
          <w:szCs w:val="32"/>
        </w:rPr>
        <w:t>模板</w:t>
      </w:r>
    </w:p>
    <w:p w14:paraId="31A4A2F1">
      <w:pPr>
        <w:ind w:right="320" w:firstLine="240" w:firstLineChars="100"/>
        <w:jc w:val="left"/>
        <w:rPr>
          <w:rFonts w:eastAsia="华文中宋"/>
          <w:sz w:val="24"/>
        </w:rPr>
      </w:pPr>
      <w:r>
        <w:rPr>
          <w:rFonts w:eastAsia="华文中宋"/>
          <w:sz w:val="24"/>
        </w:rPr>
        <w:t>课程</w:t>
      </w:r>
      <w:r>
        <w:rPr>
          <w:rFonts w:hint="eastAsia" w:eastAsia="华文中宋"/>
          <w:sz w:val="24"/>
        </w:rPr>
        <w:t>名称</w:t>
      </w:r>
      <w:r>
        <w:rPr>
          <w:rFonts w:eastAsia="华文中宋"/>
          <w:sz w:val="24"/>
        </w:rPr>
        <w:t>：</w:t>
      </w:r>
      <w:r>
        <w:rPr>
          <w:rFonts w:hint="eastAsia" w:eastAsia="华文中宋"/>
          <w:sz w:val="24"/>
        </w:rPr>
        <w:t>Qt应用程序开发                                         学期：2026年秋季</w:t>
      </w:r>
    </w:p>
    <w:tbl>
      <w:tblPr>
        <w:tblStyle w:val="9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16"/>
        <w:gridCol w:w="1772"/>
        <w:gridCol w:w="1489"/>
        <w:gridCol w:w="1630"/>
        <w:gridCol w:w="1559"/>
        <w:gridCol w:w="1945"/>
      </w:tblGrid>
      <w:tr w14:paraId="64D5587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5" w:hRule="atLeast"/>
          <w:jc w:val="center"/>
        </w:trPr>
        <w:tc>
          <w:tcPr>
            <w:tcW w:w="2016" w:type="dxa"/>
            <w:vAlign w:val="center"/>
          </w:tcPr>
          <w:p w14:paraId="140BCB53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实验名称</w:t>
            </w:r>
          </w:p>
        </w:tc>
        <w:tc>
          <w:tcPr>
            <w:tcW w:w="4891" w:type="dxa"/>
            <w:gridSpan w:val="3"/>
            <w:vAlign w:val="center"/>
          </w:tcPr>
          <w:p w14:paraId="2383E57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带键盘事件的计算器</w:t>
            </w:r>
          </w:p>
        </w:tc>
        <w:tc>
          <w:tcPr>
            <w:tcW w:w="1559" w:type="dxa"/>
            <w:vAlign w:val="center"/>
          </w:tcPr>
          <w:p w14:paraId="16074740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实验序号</w:t>
            </w:r>
          </w:p>
        </w:tc>
        <w:tc>
          <w:tcPr>
            <w:tcW w:w="1945" w:type="dxa"/>
            <w:vAlign w:val="center"/>
          </w:tcPr>
          <w:p w14:paraId="30451221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一</w:t>
            </w:r>
          </w:p>
        </w:tc>
      </w:tr>
      <w:tr w14:paraId="161148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23" w:hRule="atLeast"/>
          <w:jc w:val="center"/>
        </w:trPr>
        <w:tc>
          <w:tcPr>
            <w:tcW w:w="2016" w:type="dxa"/>
            <w:vAlign w:val="center"/>
          </w:tcPr>
          <w:p w14:paraId="67AF132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姓   名</w:t>
            </w:r>
          </w:p>
        </w:tc>
        <w:tc>
          <w:tcPr>
            <w:tcW w:w="1772" w:type="dxa"/>
            <w:vAlign w:val="center"/>
          </w:tcPr>
          <w:p w14:paraId="427EEE80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刘楷钦</w:t>
            </w:r>
          </w:p>
        </w:tc>
        <w:tc>
          <w:tcPr>
            <w:tcW w:w="1489" w:type="dxa"/>
            <w:vAlign w:val="center"/>
          </w:tcPr>
          <w:p w14:paraId="1A907FD7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学    号</w:t>
            </w:r>
          </w:p>
        </w:tc>
        <w:tc>
          <w:tcPr>
            <w:tcW w:w="1630" w:type="dxa"/>
            <w:vAlign w:val="center"/>
          </w:tcPr>
          <w:p w14:paraId="34851EB1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2024414290221</w:t>
            </w:r>
          </w:p>
        </w:tc>
        <w:tc>
          <w:tcPr>
            <w:tcW w:w="1559" w:type="dxa"/>
            <w:vAlign w:val="center"/>
          </w:tcPr>
          <w:p w14:paraId="71F73FFE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班    级</w:t>
            </w:r>
          </w:p>
        </w:tc>
        <w:tc>
          <w:tcPr>
            <w:tcW w:w="1945" w:type="dxa"/>
            <w:vAlign w:val="center"/>
          </w:tcPr>
          <w:p w14:paraId="355EEF5B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软件工程2班</w:t>
            </w:r>
          </w:p>
        </w:tc>
      </w:tr>
      <w:tr w14:paraId="4BA575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603" w:hRule="atLeast"/>
          <w:jc w:val="center"/>
        </w:trPr>
        <w:tc>
          <w:tcPr>
            <w:tcW w:w="2016" w:type="dxa"/>
            <w:vAlign w:val="center"/>
          </w:tcPr>
          <w:p w14:paraId="300809AD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实验地点</w:t>
            </w:r>
          </w:p>
        </w:tc>
        <w:tc>
          <w:tcPr>
            <w:tcW w:w="1772" w:type="dxa"/>
            <w:vAlign w:val="center"/>
          </w:tcPr>
          <w:p w14:paraId="3F6811D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8B-303</w:t>
            </w:r>
          </w:p>
        </w:tc>
        <w:tc>
          <w:tcPr>
            <w:tcW w:w="1489" w:type="dxa"/>
            <w:vAlign w:val="center"/>
          </w:tcPr>
          <w:p w14:paraId="1680E602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实验日期</w:t>
            </w:r>
          </w:p>
        </w:tc>
        <w:tc>
          <w:tcPr>
            <w:tcW w:w="1630" w:type="dxa"/>
            <w:vAlign w:val="center"/>
          </w:tcPr>
          <w:p w14:paraId="6A049518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10.8</w:t>
            </w:r>
          </w:p>
        </w:tc>
        <w:tc>
          <w:tcPr>
            <w:tcW w:w="1559" w:type="dxa"/>
            <w:vAlign w:val="center"/>
          </w:tcPr>
          <w:p w14:paraId="4CD8A6A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rFonts w:hint="eastAsia"/>
                <w:sz w:val="24"/>
              </w:rPr>
              <w:t>指导老师</w:t>
            </w:r>
          </w:p>
        </w:tc>
        <w:tc>
          <w:tcPr>
            <w:tcW w:w="1945" w:type="dxa"/>
            <w:vAlign w:val="center"/>
          </w:tcPr>
          <w:p w14:paraId="2E7EA5A5">
            <w:pPr>
              <w:spacing w:line="440" w:lineRule="exact"/>
              <w:jc w:val="center"/>
              <w:rPr>
                <w:rFonts w:hint="default" w:eastAsia="宋体"/>
                <w:sz w:val="24"/>
                <w:lang w:val="en-US" w:eastAsia="zh-CN"/>
              </w:rPr>
            </w:pPr>
            <w:r>
              <w:rPr>
                <w:rFonts w:hint="eastAsia"/>
                <w:sz w:val="24"/>
                <w:lang w:val="en-US" w:eastAsia="zh-CN"/>
              </w:rPr>
              <w:t>刘文果</w:t>
            </w:r>
          </w:p>
        </w:tc>
      </w:tr>
      <w:tr w14:paraId="705AA88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952" w:hRule="atLeast"/>
          <w:jc w:val="center"/>
        </w:trPr>
        <w:tc>
          <w:tcPr>
            <w:tcW w:w="2016" w:type="dxa"/>
            <w:vAlign w:val="center"/>
          </w:tcPr>
          <w:p w14:paraId="2590B91A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教师评语</w:t>
            </w:r>
          </w:p>
        </w:tc>
        <w:tc>
          <w:tcPr>
            <w:tcW w:w="4891" w:type="dxa"/>
            <w:gridSpan w:val="3"/>
            <w:vAlign w:val="center"/>
          </w:tcPr>
          <w:p w14:paraId="3C19D68A">
            <w:pPr>
              <w:spacing w:line="440" w:lineRule="exact"/>
              <w:jc w:val="center"/>
              <w:rPr>
                <w:sz w:val="24"/>
              </w:rPr>
            </w:pPr>
          </w:p>
        </w:tc>
        <w:tc>
          <w:tcPr>
            <w:tcW w:w="1559" w:type="dxa"/>
            <w:vAlign w:val="center"/>
          </w:tcPr>
          <w:p w14:paraId="46483989">
            <w:pPr>
              <w:spacing w:line="440" w:lineRule="exact"/>
              <w:jc w:val="center"/>
              <w:rPr>
                <w:sz w:val="24"/>
              </w:rPr>
            </w:pPr>
            <w:r>
              <w:rPr>
                <w:sz w:val="24"/>
              </w:rPr>
              <w:t>实验成绩</w:t>
            </w:r>
          </w:p>
        </w:tc>
        <w:tc>
          <w:tcPr>
            <w:tcW w:w="1945" w:type="dxa"/>
            <w:vAlign w:val="center"/>
          </w:tcPr>
          <w:p w14:paraId="5BD40898">
            <w:pPr>
              <w:spacing w:line="440" w:lineRule="exact"/>
              <w:jc w:val="center"/>
              <w:rPr>
                <w:sz w:val="24"/>
              </w:rPr>
            </w:pPr>
          </w:p>
        </w:tc>
      </w:tr>
      <w:tr w14:paraId="082683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trHeight w:val="7673" w:hRule="atLeast"/>
          <w:jc w:val="center"/>
        </w:trPr>
        <w:tc>
          <w:tcPr>
            <w:tcW w:w="10411" w:type="dxa"/>
            <w:gridSpan w:val="6"/>
          </w:tcPr>
          <w:p w14:paraId="3C53FA8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实验目标：</w:t>
            </w:r>
          </w:p>
          <w:p w14:paraId="703AE081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熟悉Qt Creator开发环境的配置，理解GUI应用程序的基本框架，能熟练使用开发工具进行代码的编写、编译、调试和运行；</w:t>
            </w:r>
          </w:p>
          <w:p w14:paraId="1DC3B944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掌握UI设计器的使用，能熟练设置各类UI组件的属性；</w:t>
            </w:r>
          </w:p>
          <w:p w14:paraId="78A717AD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掌握Qt UI界面布局的原理，能利用各种布局合理安排控件的位置；</w:t>
            </w:r>
          </w:p>
          <w:p w14:paraId="3D444DF8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理解Qt信号与槽的原理，掌握信号与槽关联函数的使用和槽函数的定义；</w:t>
            </w:r>
          </w:p>
          <w:p w14:paraId="6841A535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掌握键盘事件、输入状态管理和异常输入处理方法，能够分析GUI程序的交互逻辑；</w:t>
            </w:r>
          </w:p>
          <w:p w14:paraId="396BDD23">
            <w:pPr>
              <w:numPr>
                <w:ilvl w:val="1"/>
                <w:numId w:val="2"/>
              </w:numPr>
              <w:spacing w:line="480" w:lineRule="auto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能够合理使用生成式AI或AI Coding工具辅助程序设计，并对生成代码进行验证、调试、修改和完善。</w:t>
            </w:r>
          </w:p>
          <w:p w14:paraId="021E20DC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实验条件：</w:t>
            </w:r>
          </w:p>
          <w:p w14:paraId="7645B87F">
            <w:pPr>
              <w:spacing w:line="360" w:lineRule="auto"/>
              <w:ind w:left="48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系统要求：Windows 64位 或者 Mac OS 或者Linux均可</w:t>
            </w:r>
          </w:p>
          <w:p w14:paraId="31F3B873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软件条件：Qt 6.9.2，Git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实际使用环境：Windows 11 64位、Qt 6.11.1、MinGW 13.1.0、qmake 和 Git。按已确认的方案使用本机 Qt 6.11.1，项目在 Qt Creator 中选择 Desktop Qt 6.11.1 MinGW 64-bit 套件。</w:t>
            </w:r>
          </w:p>
          <w:p w14:paraId="5B3ECADC">
            <w:pPr>
              <w:widowControl/>
              <w:spacing w:line="360" w:lineRule="auto"/>
              <w:ind w:left="460" w:leftChars="219"/>
              <w:jc w:val="left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参考资料：</w:t>
            </w:r>
          </w:p>
          <w:p w14:paraId="68295A3B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"https://www.compart.com/en/unicode/"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https://www.compart.com/en/unicode/</w:t>
            </w:r>
            <w:r>
              <w:rPr>
                <w:rStyle w:val="12"/>
                <w:kern w:val="0"/>
                <w:sz w:val="24"/>
              </w:rPr>
              <w:fldChar w:fldCharType="end"/>
            </w:r>
          </w:p>
          <w:p w14:paraId="7C0ECCCD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"https://htmlcolorcodes.com/"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https://htmlcolorcodes.com/</w:t>
            </w:r>
            <w:r>
              <w:rPr>
                <w:rStyle w:val="12"/>
                <w:kern w:val="0"/>
                <w:sz w:val="24"/>
              </w:rPr>
              <w:fldChar w:fldCharType="end"/>
            </w:r>
          </w:p>
          <w:p w14:paraId="193EF698">
            <w:pPr>
              <w:pStyle w:val="24"/>
              <w:widowControl/>
              <w:numPr>
                <w:ilvl w:val="0"/>
                <w:numId w:val="3"/>
              </w:numPr>
              <w:spacing w:line="360" w:lineRule="auto"/>
              <w:ind w:firstLineChars="0"/>
              <w:jc w:val="left"/>
              <w:rPr>
                <w:kern w:val="0"/>
                <w:sz w:val="24"/>
              </w:rPr>
            </w:pPr>
            <w:r>
              <w:fldChar w:fldCharType="begin"/>
            </w:r>
            <w:r>
              <w:instrText xml:space="preserve"> HYPERLINK "https://doc.qt.io/qt-5/qtwidgets-widgets-calculator-example.html" </w:instrText>
            </w:r>
            <w:r>
              <w:fldChar w:fldCharType="separate"/>
            </w:r>
            <w:r>
              <w:rPr>
                <w:rStyle w:val="12"/>
                <w:kern w:val="0"/>
                <w:sz w:val="24"/>
              </w:rPr>
              <w:t>https://doc.qt.io/qt-5/qtwidgets-widgets-calculator-example.html</w:t>
            </w:r>
            <w:r>
              <w:rPr>
                <w:rStyle w:val="12"/>
                <w:kern w:val="0"/>
                <w:sz w:val="24"/>
              </w:rPr>
              <w:fldChar w:fldCharType="end"/>
            </w:r>
            <w:r>
              <w:rPr>
                <w:kern w:val="0"/>
                <w:sz w:val="24"/>
              </w:rPr>
              <w:t xml:space="preserve"> </w:t>
            </w:r>
          </w:p>
          <w:p w14:paraId="5810BE5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实验内容：</w:t>
            </w:r>
          </w:p>
          <w:p w14:paraId="1C625069">
            <w:pPr>
              <w:widowControl/>
              <w:shd w:val="clear" w:color="auto" w:fill="FFFFFF"/>
              <w:spacing w:after="240"/>
              <w:ind w:firstLine="480" w:firstLineChars="200"/>
              <w:jc w:val="left"/>
              <w:rPr>
                <w:rFonts w:ascii="Helvetica" w:hAnsi="Helvetica" w:cs="Helvetica"/>
                <w:color w:val="333333"/>
                <w:kern w:val="0"/>
                <w:sz w:val="24"/>
              </w:rPr>
            </w:pPr>
            <w:r>
              <w:rPr>
                <w:rFonts w:ascii="Helvetica" w:hAnsi="Helvetica" w:cs="Helvetica"/>
                <w:color w:val="333333"/>
                <w:kern w:val="0"/>
                <w:sz w:val="24"/>
              </w:rPr>
              <w:t>设计一个带键盘事件的计算器，可以实现加减乘除运算。本实验允许使用生成式AI或AI Coding工具辅助开发，但学生应对最终程序的正确性、完整性和代码质量负责，具体要求如下：</w:t>
            </w:r>
          </w:p>
          <w:p w14:paraId="02B38518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ascii="宋体" w:hAnsi="宋体"/>
                <w:sz w:val="24"/>
              </w:rPr>
              <w:t>界面设计</w:t>
            </w:r>
            <w:r>
              <w:rPr>
                <w:rFonts w:hint="eastAsia" w:ascii="宋体" w:hAnsi="宋体"/>
                <w:sz w:val="24"/>
              </w:rPr>
              <w:t>可</w:t>
            </w:r>
            <w:r>
              <w:rPr>
                <w:rFonts w:ascii="宋体" w:hAnsi="宋体"/>
                <w:sz w:val="24"/>
              </w:rPr>
              <w:t>参考</w:t>
            </w:r>
            <w:r>
              <w:rPr>
                <w:rFonts w:hint="eastAsia" w:ascii="宋体" w:hAnsi="宋体"/>
                <w:sz w:val="24"/>
              </w:rPr>
              <w:t>手机计算器或者Windows计算器，如下图</w:t>
            </w:r>
            <w:r>
              <w:rPr>
                <w:rFonts w:ascii="宋体" w:hAnsi="宋体"/>
                <w:sz w:val="24"/>
              </w:rPr>
              <w:t>，要求利用UI设计器完成界面组件属性的设置和界面的布局</w:t>
            </w:r>
          </w:p>
          <w:p w14:paraId="50991867">
            <w:pPr>
              <w:pStyle w:val="24"/>
              <w:spacing w:line="360" w:lineRule="auto"/>
              <w:ind w:left="880" w:firstLine="0" w:firstLineChars="0"/>
              <w:rPr>
                <w:rFonts w:ascii="宋体" w:hAnsi="宋体"/>
                <w:sz w:val="24"/>
              </w:rPr>
            </w:pPr>
            <w:r>
              <w:drawing>
                <wp:inline distT="0" distB="0" distL="0" distR="0">
                  <wp:extent cx="3238500" cy="3155950"/>
                  <wp:effectExtent l="0" t="0" r="0" b="6350"/>
                  <wp:docPr id="1" name="图片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" name="图片 1"/>
                          <pic:cNvPicPr>
                            <a:picLocks noChangeAspect="1"/>
                          </pic:cNvPicPr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255123" cy="317258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        </w:t>
            </w:r>
            <w:r>
              <w:drawing>
                <wp:inline distT="0" distB="0" distL="0" distR="0">
                  <wp:extent cx="1522730" cy="3384550"/>
                  <wp:effectExtent l="0" t="0" r="1270" b="6350"/>
                  <wp:docPr id="7" name="图片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7" name="图片 7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535443" cy="3412097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14:paraId="66F34F74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计算器基本功能同常用计算器，能完成四则运算、小数输入、退格以及清除等功能</w:t>
            </w:r>
          </w:p>
          <w:p w14:paraId="1F3BFEB8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要求按键输入时，在窗口能正确显示输入的数据、操作符以及结果，并正确处理连续小数点、连续操作符等异常输入</w:t>
            </w:r>
          </w:p>
          <w:p w14:paraId="7362B720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能用键盘代替按键完成计算功能，鼠标输入与键盘输入应保持一致，并尽可能复用同一套处理逻辑</w:t>
            </w:r>
          </w:p>
          <w:p w14:paraId="688FAEF8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需要使用GitHub将代码管理起来，有体现代码迭代、测试和问题修复的过程</w:t>
            </w:r>
          </w:p>
          <w:p w14:paraId="7A0F5D5B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程序应正确处理除数为0、计算完成后继续输入、连续运算、输入过程中退格、清除后重新计算、鼠标与键盘混合输入等边界情况</w:t>
            </w:r>
          </w:p>
          <w:p w14:paraId="3A7D5D80">
            <w:pPr>
              <w:pStyle w:val="24"/>
              <w:numPr>
                <w:ilvl w:val="0"/>
                <w:numId w:val="4"/>
              </w:numPr>
              <w:spacing w:line="360" w:lineRule="auto"/>
              <w:ind w:left="880" w:firstLineChars="0"/>
              <w:rPr>
                <w:rFonts w:ascii="宋体" w:hAnsi="宋体"/>
                <w:sz w:val="24"/>
              </w:rPr>
            </w:pPr>
            <w:r>
              <w:rPr>
                <w:rFonts w:hint="eastAsia" w:ascii="宋体" w:hAnsi="宋体"/>
                <w:sz w:val="24"/>
              </w:rPr>
              <w:t>变量、函数和控件命名应清晰，避免大段重复代码，对关键状态和特殊处理添加必要注释</w:t>
            </w:r>
          </w:p>
          <w:p w14:paraId="2D184315">
            <w:pPr>
              <w:numPr>
                <w:ilvl w:val="0"/>
                <w:numId w:val="1"/>
              </w:numPr>
              <w:spacing w:line="480" w:lineRule="auto"/>
            </w:pPr>
            <w:r>
              <w:rPr>
                <w:rFonts w:hint="eastAsia"/>
                <w:sz w:val="24"/>
              </w:rPr>
              <w:t>实验步骤及结果：</w:t>
            </w:r>
            <w:r>
              <w:t xml:space="preserve"> </w:t>
            </w:r>
          </w:p>
          <w:p w14:paraId="249E850F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UI界面布局与设计：说明主要控件和布局方式</w:t>
            </w:r>
          </w:p>
          <w:p w14:paraId="72ADC842">
            <w:pPr>
              <w:pStyle w:val="24"/>
              <w:spacing w:line="480" w:lineRule="auto"/>
              <w:ind w:left="880"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主要代码、设计说明及运行结果截图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设计说明：使用 UI Designer 编辑 calculatorwindow.ui。主窗口 CalculatorWindow 用 QVBoxLayout（mainLayout）纵向排列标题、算式、结果、按键区、提示和个人信息；QGridLayout（buttonGrid）将20个按钮排成5行4列。displayEdit 为只读 QLineEdit，右对齐显示当前输入或结果；expressionLabel 显示操作符和算式。按钮设置最小尺寸和可伸缩的尺寸策略。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主要代码（calculatorwindow.ui 中的布局定义节选）：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&lt;layout class="QVBoxLayout" name="mainLayout"&gt;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&lt;property name="spacing"&gt;&lt;number&gt;12&lt;/number&gt;&lt;/property&gt;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&lt;item&gt;&lt;layout class="QGridLayout" name="buttonGrid"&gt;&lt;property name="spacing"&gt;&lt;number&gt;8&lt;/number&gt;&lt;/property&gt;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按钮在 Designer 中设置 command 动态属性；构造函数连接 clicked 信号，所有按钮复用 dispatch 槽处理入口。主要代码（calculatorwindow.cpp）：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for (auto *button : findChildren&lt;QPushButton *&gt;())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button-&gt;setFocusPolicy(Qt::NoFocus);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connect(button, &amp;QPushButton::clicked, this, [this, button]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dispatch(button-&gt;property("command").toString());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});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keepNext/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520000" cy="3600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efore-styl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520000" cy="360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图1 初步界面运行截图：控件及网格布局已完成。</w:t>
            </w:r>
          </w:p>
          <w:p w14:paraId="706357E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按键事件处理：完成操作数输入、小数点、退格和清除，并验证异常输入处理</w:t>
            </w:r>
          </w:p>
          <w:p w14:paraId="60861E58">
            <w:pPr>
              <w:pStyle w:val="24"/>
              <w:spacing w:line="480" w:lineRule="auto"/>
              <w:ind w:left="880"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说明如何避免同一操作数重复输入小数点，并给出关键代码及测试结果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处理说明：entry 使用 QString 保存当前输入，避免把小数点或末尾0过早转换掉。数字和小数点输入前调用 beginEntry，按状态决定是否开启新操作数。用 entry.contains('.') 判断当前操作数是否已有小数点，重复小数点被忽略；直接输入小数点时从0开始得到“0.”。关键代码（calculatorengine.cpp）：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(digit || command == ".")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beginEntry();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(command == ".")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if (!entry.contains('.')) entry += '.';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} else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QString digits = entry;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digits.remove('-'); digits.remove('.');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if (digits.size() &gt;= 15) return; //限制输入长度，计算采用 double 和 15 位有效显示。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if (entry == "0") entry = command;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else if (entry == "-0") entry = "-" + command;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else entry += command;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退格与清除关键代码：C 调用 clearAll 清除整个算式；CE 保留待执行操作符，只清当前项；BS 删除末位，空串或单独负号归零。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(command == "C") { clearAll(); return;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(command == "CE")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(currentState == State::Result || currentState == State::Error) clearAll();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else { entry = "0"; currentState = State::Entering; lastOperator.clear();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(currentState == State::Error)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(command == "BS")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(currentState != State::Entering) return; //不改写已经确认的左操作数或计算结果。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entry.chop(1);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(entry.isEmpty() || entry == "-") entry = "0";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测试结果：2..3+1= →3.3（重复点被忽略）；直接输入.5 →0.5；123后退格 →12；负数删空 →0；8+9、CE、2= →10；C后2×3= →6。这些输入由 operations 和键盘交互测试验证，最终日志均为 PASS。</w:t>
            </w:r>
          </w:p>
          <w:p w14:paraId="2E312A3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双操作数处理：完成四则运算及计算状态管理</w:t>
            </w:r>
          </w:p>
          <w:p w14:paraId="1021D429">
            <w:pPr>
              <w:pStyle w:val="24"/>
              <w:spacing w:line="480" w:lineRule="auto"/>
              <w:ind w:left="880"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说明程序如何管理第一个操作数、操作符、第二个操作数和计算结果等状态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状态管理说明：accumulator 保存第一个操作数或累计结果，pendingOperator 保存操作符，entry 在输入右操作数时保存第二个操作数，运算时才用 toDouble() 转换。State::Entering 表示编辑数字，WaitingOperand 表示已按操作符、等待右操作数，Result 表示已有结果，Error 表示除零或溢出。lastOperator 和 lastOperand 支持重复等号。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状态转移示例：输入2（Entering）→按+（保存accumulator=2、pendingOperator=+，进入WaitingOperand）→输入3（entry=3、Entering）→按=（运算得5，清空待执行操作符，进入Result）。结果后输入数字开启新计算，按操作符则继续使用结果。关键代码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void CalculatorEngine::beginEntry()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(currentState == State::Result || currentState == State::Error) clearAll();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(currentState == State::WaitingOperand) entry = "0";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currentState = State::Entering;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(command == "+" || command == "-" || command == "*" || command == "/")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(!pendingOperator.isEmpty() &amp;&amp; currentState == State::Entering)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    if (!calculate(entry.toDouble(), pendingOperator))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} else accumulator = entry.toDouble();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pendingOperator = command;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lastOperator.clear();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expressionText = format(accumulator) + " " + symbol(command);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currentState = State::WaitingOperand;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return;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四则运算核心（calculate 函数节选，除零判断在此代码之前完成）：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if (op == "+") accumulator += right;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else if (op == "-") accumulator -= right;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else if (op == "*") accumulator *= right;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else if (op == "/") accumulator /= right;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测试结果：2+3=5，9−4=5，6×7=42，8÷2=4；12.5+3.75=16.25。对应 addition、subtract、multiply、divide、decimal 测试通过。</w:t>
            </w:r>
          </w:p>
          <w:p w14:paraId="7C3F05A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连续操作与边界处理：完成连续运算、除零及计算结果后的继续输入</w:t>
            </w:r>
          </w:p>
          <w:p w14:paraId="0FA65CB3">
            <w:pPr>
              <w:pStyle w:val="24"/>
              <w:spacing w:line="480" w:lineRule="auto"/>
              <w:ind w:left="880" w:firstLine="0" w:firstLineChars="0"/>
              <w:rPr>
                <w:color w:val="FF0000"/>
              </w:rPr>
            </w:pPr>
            <w:r>
              <w:rPr>
                <w:rFonts w:hint="eastAsia"/>
                <w:color w:val="FF0000"/>
              </w:rPr>
              <w:t>至少选择3个异常或边界输入，记录：测试输入→原程序现象→原因分析→修改方法→修改后结果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下列记录来自 baseline-tests.txt、keyboard-tests.txt 和 fixed-tests.txt，保留真实失败现象与修改结果。初版中鼠标处理已接入，但键盘尚未接入；因此部分异常输入通过键盘操作时首先表现为没有输入。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案例1 重复小数点与键盘输入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测试输入：键盘2..3+1，按Enter。原程序现象：显示0，预期3.3。原因分析：初版没有接入键盘事件，输入未到达状态机。修改方法：eventFilter 将数字、小数点和Enter映射到 dispatch，状态机通过 contains 判断忽略重复点。修改后结果：显示3.3，keyboardDecimal 测试通过。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案例2 输入过程退格和清除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测试输入：键盘123、Backspace、Esc。原程序现象：退格断言处显示0，预期12。原因分析：键盘输入及Backspace/Esc未映射。修改方法：分别映射数字、BS、C，复用当前项编辑和 clearAll。修改后结果：退格后12，Esc后0，keyboardBackspaceAndClear 测试通过。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案例3 鼠标和键盘混合输入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测试输入：鼠标点击8和÷，键盘输入2并按Enter。原程序现象：显示8，预期4。原因分析：键盘未提供右操作数，状态仍在WaitingOperand。修改方法：鼠标与键盘都调用 dispatch，过滤范围覆盖本窗口及子控件。修改后结果：8÷2=4，mixedInput 测试通过。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/>
                <w:color w:val="000000"/>
                <w:sz w:val="24"/>
              </w:rPr>
              <w:t>案例4 结果取反后的算式更新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输入：2+3=后点击±。原程序现象：数值为-5，但算式仍为2+3=。原因分析：SIGN分支只修改entry，未同步expressionText。修改方法：结果状态下更新为−(5)，同时清除重复运算记录。修改后结果：数值-5、算式−(5)，signedResultExpression 测试通过。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除零保护与结果后继续输入的关键代码：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(op == "/" &amp;&amp; right == 0) 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entry = QStringLiteral("不能除以零");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    currentState = State::Error;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}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结果或错误状态下再次输入数字，beginEntry 先清空原状态：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(currentState == State::Result || currentState == State::Error) clearAll();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其他边界测试结果：8÷0= →“不能除以零”，随后2+3= →5；2+3×4= →20（按已确认的逐步运算规则）；2+3=后×4= →20；2+3=后输入7 →7；2+3== →8；8+×2= →16（替换未执行操作符）；5+= →5（等待补齐第二操作数）。最终回归测试均通过。</w:t>
            </w:r>
          </w:p>
          <w:p>
            <w:pPr>
              <w:keepNext/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340000" cy="3342857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division-error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340000" cy="3342857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图2 除零时显示明确提示，可输入数字恢复。</w:t>
            </w:r>
          </w:p>
          <w:p w14:paraId="34FFCFCE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使用样式表改善界面，并检查控件命名与代码结构</w:t>
            </w:r>
          </w:p>
          <w:p w14:paraId="01E9531F">
            <w:pPr>
              <w:pStyle w:val="24"/>
              <w:spacing w:line="480" w:lineRule="auto"/>
              <w:ind w:left="880" w:firstLine="0" w:firstLineChars="0"/>
            </w:pPr>
            <w:r>
              <w:rPr>
                <w:rFonts w:hint="eastAsia"/>
                <w:color w:val="FF0000"/>
              </w:rPr>
              <w:t>给出优化后的界面截图，并说明主要改进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主要改进：在 resources.qrc 中嵌入 styles.qss，加载后设置浅灰背景、白色数字键、浅蓝操作符键和深蓝等号键，并加入悬停及按下反馈。错误结果用红色显示，标题、算式、结果层次更清楚。displayEdit、btnClearEntry、btnClearAll、btnBackspace 等命名直接表达用途；计算状态放在 CalculatorEngine 中，窗口负责事件与显示，避免每个按钮复制计算逻辑。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样式加载代码（calculatorwindow.cpp）：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QFile stylesheet(":/styles/calculator.qss");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(stylesheet.open(QIODevice::ReadOnly)) setStyleSheet(QString::fromUtf8(stylesheet.readAll()));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样式代码（styles.qss 节选）：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QPushButton#btnEquals { background: #245da8; color: #ffffff; border-color: #245da8;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QPushButton#btnEquals:hover { background: #1b4c8d; 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QPushButton#btnEquals:pressed { background: #143b70; }</w:t>
            </w:r>
          </w:p>
          <w:p>
            <w:pPr>
              <w:keepNext/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</w:r>
            <w:r>
              <w:drawing>
                <wp:inline xmlns:a="http://schemas.openxmlformats.org/drawingml/2006/main" xmlns:pic="http://schemas.openxmlformats.org/drawingml/2006/picture">
                  <wp:extent cx="2700000" cy="3857143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calculation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00000" cy="3857143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widowControl/>
              <w:spacing w:line="360" w:lineRule="auto" w:before="0" w:after="120"/>
              <w:ind w:left="454" w:right="170" w:firstLine="0"/>
              <w:jc w:val="center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图3 优化后的运行界面：12.5+3.75=16.25。</w:t>
            </w:r>
          </w:p>
          <w:p w14:paraId="06BDC261">
            <w:pPr>
              <w:pStyle w:val="24"/>
              <w:numPr>
                <w:ilvl w:val="0"/>
                <w:numId w:val="5"/>
              </w:numPr>
              <w:spacing w:line="480" w:lineRule="auto"/>
              <w:ind w:left="880" w:firstLineChars="0"/>
            </w:pPr>
            <w:r>
              <w:rPr>
                <w:rFonts w:hint="eastAsia"/>
              </w:rPr>
              <w:t>键盘事件处理：实现键盘输入，并与鼠标按键处理逻辑保持一致</w:t>
            </w:r>
          </w:p>
          <w:p w14:paraId="4739FAE4">
            <w:pPr>
              <w:pStyle w:val="24"/>
              <w:spacing w:line="480" w:lineRule="auto"/>
              <w:ind w:left="880" w:firstLine="0" w:firstLineChars="0"/>
            </w:pPr>
            <w:r>
              <w:rPr>
                <w:rFonts w:hint="eastAsia"/>
                <w:color w:val="FF0000"/>
              </w:rPr>
              <w:t>说明鼠标与键盘输入是否复用同一套处理逻辑，并给出关键代码及测试结果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鼠标和键盘复用同一套处理逻辑：鼠标clicked读取command属性，键盘eventFilter把按键转换为command，两者都调用dispatch→engine.input，然后刷新相同的结果框和算式标签。Enter/=对应等号，Backspace退格，Esc/C全清，Delete清当前项，F9取反；小键盘Enter也可计算。Ctrl/Alt/Meta组合键不参与计算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键盘处理关键代码（calculatorwindow.cpp）：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QString command;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(key-&gt;key() == Qt::Key_Return || key-&gt;key() == Qt::Key_Enter || key-&gt;text() == "=") command = "=";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(key-&gt;key() == Qt::Key_Backspace) command = "BS";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(key-&gt;key() == Qt::Key_Escape || key-&gt;key() == Qt::Key_C) command = "C";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(key-&gt;key() == Qt::Key_Delete) command = "CE";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(key-&gt;key() == Qt::Key_F9) command = "SIGN";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(key-&gt;text() == "," || key-&gt;text() == ".") command = ".";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else if (key-&gt;text().size() == 1 &amp;&amp; QString("0123456789+-*/").contains(key-&gt;text())) command = key-&gt;text();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(command.isEmpty()) return false;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key-&gt;accept();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// ShortcutOverride 只声明接管按键；KeyPress 才执行，避免一次按键计算两次。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if (event-&gt;type() == QEvent::KeyPress) dispatch(command);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return true;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}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void CalculatorWindow::dispatch(const QString &amp;command)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{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engine.input(command);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ui-&gt;displayEdit-&gt;setText(engine.display());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ui-&gt;expressionLabel-&gt;setText(engine.expression());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ui-&gt;displayEdit-&gt;setProperty("error", engine.state() == CalculatorEngine::State::Error);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ui-&gt;displayEdit-&gt;style()-&gt;unpolish(ui-&gt;displayEdit);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 xml:space="preserve">    ui-&gt;displayEdit-&gt;style()-&gt;polish(ui-&gt;displayEdit);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}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eventFilter只处理本窗口和后代控件。ShortcutOverride只接受事件，KeyPress才执行，避免按一次键计算两次。按钮设置NoFocus以减少焦点干扰。测试结果：键盘2..3+1、Enter →3.3；鼠标8÷、键盘2Enter →4；按钮获得焦点后使用小键盘Enter仍正常。keyboardDecimal、mixedInput、keyboardAfterMouseFocus均通过。</w:t>
            </w:r>
          </w:p>
          <w:p w14:paraId="40D035AF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Github日志：</w:t>
            </w:r>
          </w:p>
          <w:p w14:paraId="2B405AF8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提交GitHub上与实验1相关日志，原则上不少于5次有效提交，应能体现功能实现、调试、问题修复和完善过程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仓库：https://github.com/lkq-guji/QtCourse；实验分支：experiment01-calculator。以下为已提交的真实开发日志，按开发顺序列出：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4bac0a4 Create Designer calculator form with named controls and layouts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734d2f2 Implement shared operand state machine and mouse commands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5f4c80f Add arithmetic and keyboard boundary regression tests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2ccf7f8 Route keyboard events and mouse clicks through the same commands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3423e29 Fix signed result expression and guard keyboard focus regressions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03f7180 Style Designer controls and expose accessible calculation feedback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e7a1ba6 Add continuous real-event demonstration and final test evidence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51a8614 Deliver verified report, continuous video and experiment guide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上述提交依次体现Designer界面、鼠标运算、回归测试、键盘接入、问题修复、样式优化及视频报告整理。完整历史可在该分支的Commits中查看。</w:t>
            </w:r>
          </w:p>
          <w:p w14:paraId="7678D1A3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AI辅助开发记录：</w:t>
            </w:r>
          </w:p>
          <w:p w14:paraId="140F47C3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选择1个具有代表性的AI辅助开发过程进行记录：问题→提示词→AI给出的方案→实际运行结果→存在的问题→自己的修改。不要求完整粘贴全部AI对话。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代表过程：接入键盘事件并解决键鼠混合输入问题。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问题：如何让键盘与鼠标输入共用状态管理，并避免一次按键执行两次。提示词：任务要求“能用键盘代替按键完成计算功能，鼠标输入与键盘输入应保持一致，并尽可能复用同一套处理逻辑”；确认实现范围后追加“按建议全部做”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AI给出的方案：界面与CalculatorEngine分离，按钮command属性和键盘映射都调用dispatch；用Qt Test验证输入、焦点及边界。实际运行结果：首轮22 passed、4 failed；键盘接入后25 passed、1 failed。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存在的问题：初版尚未接入键盘，结果取反时算式未更新。修改及验证：由AI Coding工具辅助补齐eventFilter、限定事件范围，并在SIGN分支同步expressionText；再次运行回归测试为28 passed、0 failed。本过程由AI辅助实现和自动化验证，未将自动测试描述为本人手工操作；学习时应对照失败日志理解每处修复。</w:t>
            </w:r>
          </w:p>
          <w:p w14:paraId="30184535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测试结果：</w:t>
            </w:r>
          </w:p>
          <w:p w14:paraId="274E1BCA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录制2～3分钟测试视频，以附件形式提交到作业系统。视频应连续演示：鼠标完成带小数运算、键盘计算、退格和清除、除零处理、连续运算、至少1个异常输入处理，并展示Git提交历史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视频附件：artifacts/calculator-demo.mp4，时长150秒（2分30秒），连续展示鼠标小数运算、键盘计算、退格和清除、除零及恢复、连续运算、重复小数点和操作符替换，最后展示实际Git提交历史。视频由演示工具通过Qt Test发送真实键鼠事件，连续捕获实际Qt界面，无拼接、无音轨，以文字说明操作。提交作业时需同时上传此视频附件。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最终测试日志（artifacts/final-tests.txt）：</w:t>
            </w:r>
          </w:p>
          <w:p>
            <w:pPr>
              <w:widowControl/>
              <w:spacing w:line="240" w:lineRule="auto" w:before="0" w:after="80"/>
              <w:ind w:left="454" w:right="170" w:firstLine="0"/>
              <w:jc w:val="left"/>
            </w:pPr>
            <w:r>
              <w:rPr>
                <w:rFonts w:ascii="Consolas" w:hAnsi="Consolas" w:eastAsia="宋体"/>
                <w:b w:val="0"/>
                <w:color w:val="000000"/>
                <w:sz w:val="19"/>
              </w:rPr>
              <w:t>Totals: 28 passed, 0 failed, 0 skipped, 0 blacklisted, 1054ms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测试覆盖四则运算、小数、重复小数点、连续操作符、重复等号、结果后输入、退格、C/CE、除零恢复、负数、缺少右操作数、键鼠混合及焦点情况。运行截图见图1～图3，源码和测试日志随提交包提供。</w:t>
            </w:r>
          </w:p>
          <w:p w14:paraId="1291C039">
            <w:pPr>
              <w:numPr>
                <w:ilvl w:val="0"/>
                <w:numId w:val="1"/>
              </w:numPr>
              <w:spacing w:line="480" w:lineRule="auto"/>
              <w:rPr>
                <w:sz w:val="24"/>
              </w:rPr>
            </w:pPr>
            <w:r>
              <w:rPr>
                <w:rFonts w:hint="eastAsia"/>
                <w:sz w:val="24"/>
              </w:rPr>
              <w:t>实验总结：</w:t>
            </w:r>
          </w:p>
          <w:p w14:paraId="7C87FDF4">
            <w:pPr>
              <w:spacing w:line="480" w:lineRule="auto"/>
              <w:ind w:left="480"/>
              <w:rPr>
                <w:color w:val="FF0000"/>
                <w:sz w:val="24"/>
              </w:rPr>
            </w:pPr>
            <w:r>
              <w:rPr>
                <w:rFonts w:hint="eastAsia"/>
                <w:color w:val="FF0000"/>
                <w:sz w:val="24"/>
              </w:rPr>
              <w:t>出错分析及解决过程，本次实验总结；结合AI辅助开发过程，说明AI提供了哪些帮助、存在什么问题，以及自己如何验证和改进AI生成的代码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本实验完成了使用Designer布局的基础计算器，并通过统一命令入口处理鼠标和键盘。状态机区分输入中、等待右操作数、结果和错误，使数字、操作符、退格、清除在不同阶段有明确行为。计算采用逐步运算，double与15位有效数字显示用于本次基础四则运算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出错分析与解决：真实测试暴露了键盘未接入、混合输入缺少右操作数、结果取反后算式未更新等问题。通过事件过滤和共享dispatch修复输入路径，再同步结果状态的算式，并用保留的失败用例进行回归验证，最终全部通过。Qt Creator运行时另发现误选MSVC套件，改用MinGW后已成功构建和启动。</w:t>
            </w:r>
          </w:p>
          <w:p>
            <w:pPr>
              <w:widowControl/>
              <w:spacing w:line="360" w:lineRule="auto" w:before="0" w:after="120"/>
              <w:ind w:left="454" w:right="170" w:firstLine="0"/>
            </w:pPr>
            <w:r>
              <w:rPr>
                <w:rFonts w:ascii="Times New Roman" w:hAnsi="Times New Roman" w:eastAsia="宋体"/>
                <w:b w:val="0"/>
                <w:color w:val="000000"/>
                <w:sz w:val="24"/>
              </w:rPr>
              <w:t>AI辅助完成了界面描述、状态机、测试与报告整理，也需要通过实际运行检验：第一次实现并不意味着所有交互完整。验证依据是实际日志、Git提交、运行截图和连续视频。后续学习重点是独立说明entry、accumulator、pendingOperator的变化，以及KeyPress和ShortcutOverride为何分开处理。</w:t>
            </w:r>
          </w:p>
        </w:tc>
      </w:tr>
    </w:tbl>
    <w:p w14:paraId="4881952E"/>
    <w:sectPr>
      <w:pgSz w:w="11907" w:h="16840"/>
      <w:pgMar w:top="426" w:right="567" w:bottom="1134" w:left="567" w:header="851" w:footer="992" w:gutter="0"/>
      <w:cols w:space="720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楷体"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Cambria">
    <w:panose1 w:val="02040503050406030204"/>
    <w:charset w:val="00"/>
    <w:family w:val="roman"/>
    <w:pitch w:val="default"/>
    <w:sig w:usb0="E00006FF" w:usb1="420024FF" w:usb2="02000000" w:usb3="00000000" w:csb0="2000019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华文中宋">
    <w:panose1 w:val="02010600040101010101"/>
    <w:charset w:val="86"/>
    <w:family w:val="auto"/>
    <w:pitch w:val="default"/>
    <w:sig w:usb0="00000287" w:usb1="080F0000" w:usb2="00000000" w:usb3="00000000" w:csb0="0004009F" w:csb1="DFD70000"/>
  </w:font>
  <w:font w:name="Helvetica">
    <w:altName w:val="Arial"/>
    <w:panose1 w:val="020B0604020202020204"/>
    <w:charset w:val="00"/>
    <w:family w:val="swiss"/>
    <w:pitch w:val="default"/>
    <w:sig w:usb0="00000000" w:usb1="00000000" w:usb2="00000009" w:usb3="00000000" w:csb0="000001FF" w:csb1="00000000"/>
  </w:font>
  <w:font w:name="Arial">
    <w:panose1 w:val="020B0604020202020204"/>
    <w:charset w:val="00"/>
    <w:family w:val="auto"/>
    <w:pitch w:val="default"/>
    <w:sig w:usb0="E0002EFF" w:usb1="C000785B" w:usb2="00000009" w:usb3="00000000" w:csb0="400001FF" w:csb1="FFFF0000"/>
  </w:font>
  <w:font w:name="KSOF7FC4CF2A">
    <w:panose1 w:val="020B0604020202020204"/>
    <w:charset w:val="00"/>
    <w:family w:val="auto"/>
    <w:pitch w:val="default"/>
    <w:sig w:usb0="00000001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19A915AB"/>
    <w:multiLevelType w:val="multilevel"/>
    <w:tmpl w:val="19A915AB"/>
    <w:lvl w:ilvl="0" w:tentative="0">
      <w:start w:val="1"/>
      <w:numFmt w:val="decimal"/>
      <w:lvlText w:val="%1"/>
      <w:lvlJc w:val="left"/>
      <w:pPr>
        <w:ind w:left="420" w:hanging="420"/>
      </w:pPr>
      <w:rPr>
        <w:rFonts w:hint="default"/>
      </w:rPr>
    </w:lvl>
    <w:lvl w:ilvl="1" w:tentative="0">
      <w:start w:val="1"/>
      <w:numFmt w:val="decimal"/>
      <w:lvlText w:val="%2)"/>
      <w:lvlJc w:val="left"/>
      <w:pPr>
        <w:ind w:left="900" w:hanging="420"/>
      </w:pPr>
      <w:rPr>
        <w:rFonts w:hint="default"/>
      </w:rPr>
    </w:lvl>
    <w:lvl w:ilvl="2" w:tentative="0">
      <w:start w:val="1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 w:tentative="0">
      <w:start w:val="1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 w:tentative="0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 w:tentative="0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 w:tentative="0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 w:tentative="0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 w:tentative="0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">
    <w:nsid w:val="21DA6373"/>
    <w:multiLevelType w:val="multilevel"/>
    <w:tmpl w:val="21DA6373"/>
    <w:lvl w:ilvl="0" w:tentative="0">
      <w:start w:val="1"/>
      <w:numFmt w:val="decimal"/>
      <w:lvlText w:val="%1)"/>
      <w:lvlJc w:val="left"/>
      <w:pPr>
        <w:ind w:left="420" w:hanging="420"/>
      </w:p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2">
    <w:nsid w:val="33906AF4"/>
    <w:multiLevelType w:val="multilevel"/>
    <w:tmpl w:val="33906AF4"/>
    <w:lvl w:ilvl="0" w:tentative="0">
      <w:start w:val="1"/>
      <w:numFmt w:val="decimal"/>
      <w:lvlText w:val="%1)"/>
      <w:lvlJc w:val="left"/>
      <w:pPr>
        <w:ind w:left="820" w:hanging="36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1300" w:hanging="420"/>
      </w:pPr>
    </w:lvl>
    <w:lvl w:ilvl="2" w:tentative="0">
      <w:start w:val="1"/>
      <w:numFmt w:val="lowerRoman"/>
      <w:lvlText w:val="%3."/>
      <w:lvlJc w:val="right"/>
      <w:pPr>
        <w:ind w:left="1720" w:hanging="420"/>
      </w:pPr>
    </w:lvl>
    <w:lvl w:ilvl="3" w:tentative="0">
      <w:start w:val="1"/>
      <w:numFmt w:val="decimal"/>
      <w:lvlText w:val="%4."/>
      <w:lvlJc w:val="left"/>
      <w:pPr>
        <w:ind w:left="2140" w:hanging="420"/>
      </w:pPr>
    </w:lvl>
    <w:lvl w:ilvl="4" w:tentative="0">
      <w:start w:val="1"/>
      <w:numFmt w:val="lowerLetter"/>
      <w:lvlText w:val="%5)"/>
      <w:lvlJc w:val="left"/>
      <w:pPr>
        <w:ind w:left="2560" w:hanging="420"/>
      </w:pPr>
    </w:lvl>
    <w:lvl w:ilvl="5" w:tentative="0">
      <w:start w:val="1"/>
      <w:numFmt w:val="lowerRoman"/>
      <w:lvlText w:val="%6."/>
      <w:lvlJc w:val="right"/>
      <w:pPr>
        <w:ind w:left="2980" w:hanging="420"/>
      </w:pPr>
    </w:lvl>
    <w:lvl w:ilvl="6" w:tentative="0">
      <w:start w:val="1"/>
      <w:numFmt w:val="decimal"/>
      <w:lvlText w:val="%7."/>
      <w:lvlJc w:val="left"/>
      <w:pPr>
        <w:ind w:left="3400" w:hanging="420"/>
      </w:pPr>
    </w:lvl>
    <w:lvl w:ilvl="7" w:tentative="0">
      <w:start w:val="1"/>
      <w:numFmt w:val="lowerLetter"/>
      <w:lvlText w:val="%8)"/>
      <w:lvlJc w:val="left"/>
      <w:pPr>
        <w:ind w:left="3820" w:hanging="420"/>
      </w:pPr>
    </w:lvl>
    <w:lvl w:ilvl="8" w:tentative="0">
      <w:start w:val="1"/>
      <w:numFmt w:val="lowerRoman"/>
      <w:lvlText w:val="%9."/>
      <w:lvlJc w:val="right"/>
      <w:pPr>
        <w:ind w:left="4240" w:hanging="420"/>
      </w:pPr>
    </w:lvl>
  </w:abstractNum>
  <w:abstractNum w:abstractNumId="3">
    <w:nsid w:val="41046D90"/>
    <w:multiLevelType w:val="multilevel"/>
    <w:tmpl w:val="41046D90"/>
    <w:lvl w:ilvl="0" w:tentative="0">
      <w:start w:val="1"/>
      <w:numFmt w:val="japaneseCounting"/>
      <w:lvlText w:val="%1、"/>
      <w:lvlJc w:val="left"/>
      <w:pPr>
        <w:ind w:left="480" w:hanging="480"/>
      </w:pPr>
      <w:rPr>
        <w:rFonts w:hint="default"/>
      </w:rPr>
    </w:lvl>
    <w:lvl w:ilvl="1" w:tentative="0">
      <w:start w:val="1"/>
      <w:numFmt w:val="lowerLetter"/>
      <w:lvlText w:val="%2)"/>
      <w:lvlJc w:val="left"/>
      <w:pPr>
        <w:ind w:left="840" w:hanging="420"/>
      </w:pPr>
    </w:lvl>
    <w:lvl w:ilvl="2" w:tentative="0">
      <w:start w:val="1"/>
      <w:numFmt w:val="lowerRoman"/>
      <w:lvlText w:val="%3."/>
      <w:lvlJc w:val="right"/>
      <w:pPr>
        <w:ind w:left="1260" w:hanging="420"/>
      </w:pPr>
    </w:lvl>
    <w:lvl w:ilvl="3" w:tentative="0">
      <w:start w:val="1"/>
      <w:numFmt w:val="decimal"/>
      <w:lvlText w:val="%4."/>
      <w:lvlJc w:val="left"/>
      <w:pPr>
        <w:ind w:left="1680" w:hanging="420"/>
      </w:pPr>
    </w:lvl>
    <w:lvl w:ilvl="4" w:tentative="0">
      <w:start w:val="1"/>
      <w:numFmt w:val="lowerLetter"/>
      <w:lvlText w:val="%5)"/>
      <w:lvlJc w:val="left"/>
      <w:pPr>
        <w:ind w:left="2100" w:hanging="420"/>
      </w:pPr>
    </w:lvl>
    <w:lvl w:ilvl="5" w:tentative="0">
      <w:start w:val="1"/>
      <w:numFmt w:val="lowerRoman"/>
      <w:lvlText w:val="%6."/>
      <w:lvlJc w:val="right"/>
      <w:pPr>
        <w:ind w:left="2520" w:hanging="420"/>
      </w:pPr>
    </w:lvl>
    <w:lvl w:ilvl="6" w:tentative="0">
      <w:start w:val="1"/>
      <w:numFmt w:val="decimal"/>
      <w:lvlText w:val="%7."/>
      <w:lvlJc w:val="left"/>
      <w:pPr>
        <w:ind w:left="2940" w:hanging="420"/>
      </w:pPr>
    </w:lvl>
    <w:lvl w:ilvl="7" w:tentative="0">
      <w:start w:val="1"/>
      <w:numFmt w:val="lowerLetter"/>
      <w:lvlText w:val="%8)"/>
      <w:lvlJc w:val="left"/>
      <w:pPr>
        <w:ind w:left="3360" w:hanging="420"/>
      </w:pPr>
    </w:lvl>
    <w:lvl w:ilvl="8" w:tentative="0">
      <w:start w:val="1"/>
      <w:numFmt w:val="lowerRoman"/>
      <w:lvlText w:val="%9."/>
      <w:lvlJc w:val="right"/>
      <w:pPr>
        <w:ind w:left="3780" w:hanging="420"/>
      </w:pPr>
    </w:lvl>
  </w:abstractNum>
  <w:abstractNum w:abstractNumId="4">
    <w:nsid w:val="590B4B1B"/>
    <w:multiLevelType w:val="multilevel"/>
    <w:tmpl w:val="590B4B1B"/>
    <w:lvl w:ilvl="0" w:tentative="0">
      <w:start w:val="1"/>
      <w:numFmt w:val="decimal"/>
      <w:lvlText w:val="%1)"/>
      <w:lvlJc w:val="left"/>
      <w:pPr>
        <w:ind w:left="1200" w:hanging="420"/>
      </w:pPr>
    </w:lvl>
    <w:lvl w:ilvl="1" w:tentative="0">
      <w:start w:val="1"/>
      <w:numFmt w:val="lowerLetter"/>
      <w:lvlText w:val="%2)"/>
      <w:lvlJc w:val="left"/>
      <w:pPr>
        <w:ind w:left="1620" w:hanging="420"/>
      </w:pPr>
    </w:lvl>
    <w:lvl w:ilvl="2" w:tentative="0">
      <w:start w:val="1"/>
      <w:numFmt w:val="lowerRoman"/>
      <w:lvlText w:val="%3."/>
      <w:lvlJc w:val="right"/>
      <w:pPr>
        <w:ind w:left="2040" w:hanging="420"/>
      </w:pPr>
    </w:lvl>
    <w:lvl w:ilvl="3" w:tentative="0">
      <w:start w:val="1"/>
      <w:numFmt w:val="decimal"/>
      <w:lvlText w:val="%4."/>
      <w:lvlJc w:val="left"/>
      <w:pPr>
        <w:ind w:left="2460" w:hanging="420"/>
      </w:pPr>
    </w:lvl>
    <w:lvl w:ilvl="4" w:tentative="0">
      <w:start w:val="1"/>
      <w:numFmt w:val="lowerLetter"/>
      <w:lvlText w:val="%5)"/>
      <w:lvlJc w:val="left"/>
      <w:pPr>
        <w:ind w:left="2880" w:hanging="420"/>
      </w:pPr>
    </w:lvl>
    <w:lvl w:ilvl="5" w:tentative="0">
      <w:start w:val="1"/>
      <w:numFmt w:val="lowerRoman"/>
      <w:lvlText w:val="%6."/>
      <w:lvlJc w:val="right"/>
      <w:pPr>
        <w:ind w:left="3300" w:hanging="420"/>
      </w:pPr>
    </w:lvl>
    <w:lvl w:ilvl="6" w:tentative="0">
      <w:start w:val="1"/>
      <w:numFmt w:val="decimal"/>
      <w:lvlText w:val="%7."/>
      <w:lvlJc w:val="left"/>
      <w:pPr>
        <w:ind w:left="3720" w:hanging="420"/>
      </w:pPr>
    </w:lvl>
    <w:lvl w:ilvl="7" w:tentative="0">
      <w:start w:val="1"/>
      <w:numFmt w:val="lowerLetter"/>
      <w:lvlText w:val="%8)"/>
      <w:lvlJc w:val="left"/>
      <w:pPr>
        <w:ind w:left="4140" w:hanging="420"/>
      </w:pPr>
    </w:lvl>
    <w:lvl w:ilvl="8" w:tentative="0">
      <w:start w:val="1"/>
      <w:numFmt w:val="lowerRoman"/>
      <w:lvlText w:val="%9."/>
      <w:lvlJc w:val="right"/>
      <w:pPr>
        <w:ind w:left="4560" w:hanging="420"/>
      </w:pPr>
    </w:lvl>
  </w:abstractNum>
  <w:num w:numId="1">
    <w:abstractNumId w:val="3"/>
  </w:num>
  <w:num w:numId="2">
    <w:abstractNumId w:val="0"/>
  </w:num>
  <w:num w:numId="3">
    <w:abstractNumId w:val="2"/>
  </w:num>
  <w:num w:numId="4">
    <w:abstractNumId w:val="1"/>
  </w:num>
  <w:num w:numId="5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bordersDoNotSurroundHeader w:val="1"/>
  <w:bordersDoNotSurroundFooter w:val="1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77BD"/>
    <w:rsid w:val="000227CB"/>
    <w:rsid w:val="00024DEF"/>
    <w:rsid w:val="00030710"/>
    <w:rsid w:val="0004369B"/>
    <w:rsid w:val="000502B3"/>
    <w:rsid w:val="00052B65"/>
    <w:rsid w:val="00052E0F"/>
    <w:rsid w:val="00063FC2"/>
    <w:rsid w:val="00067AAC"/>
    <w:rsid w:val="00070051"/>
    <w:rsid w:val="00072B29"/>
    <w:rsid w:val="0007692B"/>
    <w:rsid w:val="00076D82"/>
    <w:rsid w:val="000A0019"/>
    <w:rsid w:val="000A7FF9"/>
    <w:rsid w:val="000B7F88"/>
    <w:rsid w:val="000C3598"/>
    <w:rsid w:val="000C4651"/>
    <w:rsid w:val="000C5667"/>
    <w:rsid w:val="000D1B91"/>
    <w:rsid w:val="000D2362"/>
    <w:rsid w:val="000D42CB"/>
    <w:rsid w:val="000E21B3"/>
    <w:rsid w:val="000E2424"/>
    <w:rsid w:val="000F5A4B"/>
    <w:rsid w:val="00101B93"/>
    <w:rsid w:val="00103BA9"/>
    <w:rsid w:val="001045DC"/>
    <w:rsid w:val="00104BB5"/>
    <w:rsid w:val="00106848"/>
    <w:rsid w:val="0010705A"/>
    <w:rsid w:val="0011143F"/>
    <w:rsid w:val="0011382C"/>
    <w:rsid w:val="001258D1"/>
    <w:rsid w:val="00134450"/>
    <w:rsid w:val="001361DB"/>
    <w:rsid w:val="00143B70"/>
    <w:rsid w:val="00144019"/>
    <w:rsid w:val="0014645C"/>
    <w:rsid w:val="0014656B"/>
    <w:rsid w:val="00152781"/>
    <w:rsid w:val="001723C2"/>
    <w:rsid w:val="00172A27"/>
    <w:rsid w:val="00175F50"/>
    <w:rsid w:val="00176748"/>
    <w:rsid w:val="001777F2"/>
    <w:rsid w:val="00177E71"/>
    <w:rsid w:val="001853FC"/>
    <w:rsid w:val="00187568"/>
    <w:rsid w:val="001904F2"/>
    <w:rsid w:val="00193406"/>
    <w:rsid w:val="00193EE6"/>
    <w:rsid w:val="00194150"/>
    <w:rsid w:val="001A36F7"/>
    <w:rsid w:val="001B53CE"/>
    <w:rsid w:val="001B6856"/>
    <w:rsid w:val="001B7B32"/>
    <w:rsid w:val="001B7B5E"/>
    <w:rsid w:val="001C5A07"/>
    <w:rsid w:val="001D34E3"/>
    <w:rsid w:val="001E49C0"/>
    <w:rsid w:val="00200D99"/>
    <w:rsid w:val="00204345"/>
    <w:rsid w:val="002044FC"/>
    <w:rsid w:val="00206E33"/>
    <w:rsid w:val="002079EE"/>
    <w:rsid w:val="00210089"/>
    <w:rsid w:val="002166EE"/>
    <w:rsid w:val="002306A9"/>
    <w:rsid w:val="00233886"/>
    <w:rsid w:val="00235972"/>
    <w:rsid w:val="0024044A"/>
    <w:rsid w:val="00241B74"/>
    <w:rsid w:val="0024512F"/>
    <w:rsid w:val="002476D8"/>
    <w:rsid w:val="00250D5F"/>
    <w:rsid w:val="00250E1F"/>
    <w:rsid w:val="0026660A"/>
    <w:rsid w:val="00266F5D"/>
    <w:rsid w:val="00271390"/>
    <w:rsid w:val="00274850"/>
    <w:rsid w:val="002757E6"/>
    <w:rsid w:val="0029746D"/>
    <w:rsid w:val="002A59F8"/>
    <w:rsid w:val="002B45DE"/>
    <w:rsid w:val="002B7FD7"/>
    <w:rsid w:val="002C14B3"/>
    <w:rsid w:val="002D7578"/>
    <w:rsid w:val="002E58B3"/>
    <w:rsid w:val="002F2662"/>
    <w:rsid w:val="002F65F0"/>
    <w:rsid w:val="002F7CD0"/>
    <w:rsid w:val="003017BF"/>
    <w:rsid w:val="00303557"/>
    <w:rsid w:val="00314306"/>
    <w:rsid w:val="00321D37"/>
    <w:rsid w:val="003270C4"/>
    <w:rsid w:val="00327EE0"/>
    <w:rsid w:val="00330831"/>
    <w:rsid w:val="00342286"/>
    <w:rsid w:val="003500DC"/>
    <w:rsid w:val="00350D97"/>
    <w:rsid w:val="003550C6"/>
    <w:rsid w:val="00373E1B"/>
    <w:rsid w:val="00380F88"/>
    <w:rsid w:val="00381BA7"/>
    <w:rsid w:val="0039109F"/>
    <w:rsid w:val="00393E33"/>
    <w:rsid w:val="003951C7"/>
    <w:rsid w:val="003A12E8"/>
    <w:rsid w:val="003A5B65"/>
    <w:rsid w:val="003A6B40"/>
    <w:rsid w:val="003C2F0A"/>
    <w:rsid w:val="003C4CE0"/>
    <w:rsid w:val="003D1C0D"/>
    <w:rsid w:val="003D7B49"/>
    <w:rsid w:val="003F0146"/>
    <w:rsid w:val="00400E9A"/>
    <w:rsid w:val="004218A7"/>
    <w:rsid w:val="004234B6"/>
    <w:rsid w:val="00425034"/>
    <w:rsid w:val="00435982"/>
    <w:rsid w:val="00445F5B"/>
    <w:rsid w:val="00451920"/>
    <w:rsid w:val="00451A15"/>
    <w:rsid w:val="00452A34"/>
    <w:rsid w:val="0045565E"/>
    <w:rsid w:val="00462A7A"/>
    <w:rsid w:val="004830D0"/>
    <w:rsid w:val="004A0D5B"/>
    <w:rsid w:val="004A6184"/>
    <w:rsid w:val="004B6492"/>
    <w:rsid w:val="004B7DEA"/>
    <w:rsid w:val="004C2AAC"/>
    <w:rsid w:val="004C65B4"/>
    <w:rsid w:val="004C7C54"/>
    <w:rsid w:val="004E037A"/>
    <w:rsid w:val="004E3789"/>
    <w:rsid w:val="004F00A4"/>
    <w:rsid w:val="004F1C2F"/>
    <w:rsid w:val="004F34B2"/>
    <w:rsid w:val="0050371F"/>
    <w:rsid w:val="00506C98"/>
    <w:rsid w:val="005203E3"/>
    <w:rsid w:val="00525256"/>
    <w:rsid w:val="00534979"/>
    <w:rsid w:val="0053504D"/>
    <w:rsid w:val="00542430"/>
    <w:rsid w:val="005435B9"/>
    <w:rsid w:val="00544E4E"/>
    <w:rsid w:val="00545F5E"/>
    <w:rsid w:val="005512A8"/>
    <w:rsid w:val="00551FAA"/>
    <w:rsid w:val="00552A12"/>
    <w:rsid w:val="005532E8"/>
    <w:rsid w:val="00553685"/>
    <w:rsid w:val="00555102"/>
    <w:rsid w:val="00555DFD"/>
    <w:rsid w:val="00557987"/>
    <w:rsid w:val="00560F8A"/>
    <w:rsid w:val="00561868"/>
    <w:rsid w:val="0056294B"/>
    <w:rsid w:val="00575B1E"/>
    <w:rsid w:val="005761F8"/>
    <w:rsid w:val="0058215C"/>
    <w:rsid w:val="00592C3C"/>
    <w:rsid w:val="005975C9"/>
    <w:rsid w:val="005A180A"/>
    <w:rsid w:val="005A2A34"/>
    <w:rsid w:val="005A7174"/>
    <w:rsid w:val="005B4712"/>
    <w:rsid w:val="005B6E65"/>
    <w:rsid w:val="005B6E7A"/>
    <w:rsid w:val="005C48BB"/>
    <w:rsid w:val="005C4E54"/>
    <w:rsid w:val="005C65B2"/>
    <w:rsid w:val="005D0BE1"/>
    <w:rsid w:val="005D0DD6"/>
    <w:rsid w:val="005D227E"/>
    <w:rsid w:val="005D2EA4"/>
    <w:rsid w:val="005D78DC"/>
    <w:rsid w:val="005F0C04"/>
    <w:rsid w:val="00600DC1"/>
    <w:rsid w:val="00601AAF"/>
    <w:rsid w:val="00603D9A"/>
    <w:rsid w:val="0060432F"/>
    <w:rsid w:val="006070F8"/>
    <w:rsid w:val="006147FA"/>
    <w:rsid w:val="00614B20"/>
    <w:rsid w:val="006168CE"/>
    <w:rsid w:val="006203D9"/>
    <w:rsid w:val="00626928"/>
    <w:rsid w:val="0063012E"/>
    <w:rsid w:val="00632E94"/>
    <w:rsid w:val="0064256C"/>
    <w:rsid w:val="006435E7"/>
    <w:rsid w:val="00646561"/>
    <w:rsid w:val="006477E2"/>
    <w:rsid w:val="0065385D"/>
    <w:rsid w:val="00653A69"/>
    <w:rsid w:val="006576D9"/>
    <w:rsid w:val="006718DC"/>
    <w:rsid w:val="00671B16"/>
    <w:rsid w:val="006726D6"/>
    <w:rsid w:val="006863CE"/>
    <w:rsid w:val="006A0A55"/>
    <w:rsid w:val="006A3442"/>
    <w:rsid w:val="006A4EE0"/>
    <w:rsid w:val="006A5106"/>
    <w:rsid w:val="006B4EDE"/>
    <w:rsid w:val="006B6962"/>
    <w:rsid w:val="006C07C7"/>
    <w:rsid w:val="006C14DA"/>
    <w:rsid w:val="006C2B31"/>
    <w:rsid w:val="006C3B3F"/>
    <w:rsid w:val="006D60D9"/>
    <w:rsid w:val="006D65EE"/>
    <w:rsid w:val="006E5C38"/>
    <w:rsid w:val="006F458D"/>
    <w:rsid w:val="00704EE4"/>
    <w:rsid w:val="00715149"/>
    <w:rsid w:val="0072125F"/>
    <w:rsid w:val="00740328"/>
    <w:rsid w:val="007450BF"/>
    <w:rsid w:val="007526DA"/>
    <w:rsid w:val="00774253"/>
    <w:rsid w:val="0078199C"/>
    <w:rsid w:val="00783711"/>
    <w:rsid w:val="00793249"/>
    <w:rsid w:val="007A2D56"/>
    <w:rsid w:val="007A3C58"/>
    <w:rsid w:val="007A3C93"/>
    <w:rsid w:val="007C08AA"/>
    <w:rsid w:val="007C3115"/>
    <w:rsid w:val="007D188D"/>
    <w:rsid w:val="007D6ABA"/>
    <w:rsid w:val="007E1FF5"/>
    <w:rsid w:val="007E3AD6"/>
    <w:rsid w:val="007E40E2"/>
    <w:rsid w:val="007E7109"/>
    <w:rsid w:val="007F4B63"/>
    <w:rsid w:val="008173FB"/>
    <w:rsid w:val="00830B18"/>
    <w:rsid w:val="00846760"/>
    <w:rsid w:val="00846919"/>
    <w:rsid w:val="008475B5"/>
    <w:rsid w:val="00852FA2"/>
    <w:rsid w:val="00855236"/>
    <w:rsid w:val="008672C6"/>
    <w:rsid w:val="00872EFC"/>
    <w:rsid w:val="008A2931"/>
    <w:rsid w:val="008C2A25"/>
    <w:rsid w:val="008E15FE"/>
    <w:rsid w:val="008E691E"/>
    <w:rsid w:val="00901F3D"/>
    <w:rsid w:val="009051C7"/>
    <w:rsid w:val="00905EBE"/>
    <w:rsid w:val="00910730"/>
    <w:rsid w:val="009219A9"/>
    <w:rsid w:val="0092337D"/>
    <w:rsid w:val="00924D08"/>
    <w:rsid w:val="00934541"/>
    <w:rsid w:val="00935337"/>
    <w:rsid w:val="009355D2"/>
    <w:rsid w:val="00937AF2"/>
    <w:rsid w:val="00941534"/>
    <w:rsid w:val="00941E69"/>
    <w:rsid w:val="00944061"/>
    <w:rsid w:val="009538BC"/>
    <w:rsid w:val="00955E11"/>
    <w:rsid w:val="00960F22"/>
    <w:rsid w:val="009636AC"/>
    <w:rsid w:val="00964B50"/>
    <w:rsid w:val="00966DB0"/>
    <w:rsid w:val="009714F2"/>
    <w:rsid w:val="009727FD"/>
    <w:rsid w:val="00983686"/>
    <w:rsid w:val="009938E8"/>
    <w:rsid w:val="00993F35"/>
    <w:rsid w:val="009954EE"/>
    <w:rsid w:val="009B0440"/>
    <w:rsid w:val="009B327E"/>
    <w:rsid w:val="009B5165"/>
    <w:rsid w:val="009B5E2F"/>
    <w:rsid w:val="009B7857"/>
    <w:rsid w:val="009B7C67"/>
    <w:rsid w:val="009D3262"/>
    <w:rsid w:val="009D48E0"/>
    <w:rsid w:val="009E243B"/>
    <w:rsid w:val="009F3C26"/>
    <w:rsid w:val="009F5E42"/>
    <w:rsid w:val="009F7967"/>
    <w:rsid w:val="00A014B3"/>
    <w:rsid w:val="00A02044"/>
    <w:rsid w:val="00A06521"/>
    <w:rsid w:val="00A06B9B"/>
    <w:rsid w:val="00A14C91"/>
    <w:rsid w:val="00A17EC9"/>
    <w:rsid w:val="00A20CAF"/>
    <w:rsid w:val="00A2783D"/>
    <w:rsid w:val="00A3127F"/>
    <w:rsid w:val="00A32115"/>
    <w:rsid w:val="00A32ADD"/>
    <w:rsid w:val="00A34A54"/>
    <w:rsid w:val="00A34AD3"/>
    <w:rsid w:val="00A436BB"/>
    <w:rsid w:val="00A4765D"/>
    <w:rsid w:val="00A720D3"/>
    <w:rsid w:val="00A751BF"/>
    <w:rsid w:val="00A808C9"/>
    <w:rsid w:val="00A80B7A"/>
    <w:rsid w:val="00A81775"/>
    <w:rsid w:val="00A834C7"/>
    <w:rsid w:val="00A85C7B"/>
    <w:rsid w:val="00A85DEF"/>
    <w:rsid w:val="00A86810"/>
    <w:rsid w:val="00A8764B"/>
    <w:rsid w:val="00A90439"/>
    <w:rsid w:val="00AA0D68"/>
    <w:rsid w:val="00AB1E3A"/>
    <w:rsid w:val="00AB3917"/>
    <w:rsid w:val="00AC316D"/>
    <w:rsid w:val="00AD2914"/>
    <w:rsid w:val="00AD4882"/>
    <w:rsid w:val="00AE01D1"/>
    <w:rsid w:val="00AE3F05"/>
    <w:rsid w:val="00AE6707"/>
    <w:rsid w:val="00AF2E84"/>
    <w:rsid w:val="00B0469E"/>
    <w:rsid w:val="00B0490F"/>
    <w:rsid w:val="00B04AB0"/>
    <w:rsid w:val="00B1455C"/>
    <w:rsid w:val="00B15976"/>
    <w:rsid w:val="00B21114"/>
    <w:rsid w:val="00B31399"/>
    <w:rsid w:val="00B4575B"/>
    <w:rsid w:val="00B568BC"/>
    <w:rsid w:val="00B6191E"/>
    <w:rsid w:val="00B6414B"/>
    <w:rsid w:val="00B71BCB"/>
    <w:rsid w:val="00B74214"/>
    <w:rsid w:val="00B74865"/>
    <w:rsid w:val="00B7618D"/>
    <w:rsid w:val="00B87A3A"/>
    <w:rsid w:val="00B93486"/>
    <w:rsid w:val="00B97FF4"/>
    <w:rsid w:val="00BA0300"/>
    <w:rsid w:val="00BA2556"/>
    <w:rsid w:val="00BA356F"/>
    <w:rsid w:val="00BA4862"/>
    <w:rsid w:val="00BA52FF"/>
    <w:rsid w:val="00BA73F1"/>
    <w:rsid w:val="00BB189E"/>
    <w:rsid w:val="00BC1846"/>
    <w:rsid w:val="00BD4DB0"/>
    <w:rsid w:val="00BE38A3"/>
    <w:rsid w:val="00BF0EF0"/>
    <w:rsid w:val="00BF1517"/>
    <w:rsid w:val="00BF21BB"/>
    <w:rsid w:val="00C03E78"/>
    <w:rsid w:val="00C06530"/>
    <w:rsid w:val="00C0713B"/>
    <w:rsid w:val="00C07F8B"/>
    <w:rsid w:val="00C232CC"/>
    <w:rsid w:val="00C3509E"/>
    <w:rsid w:val="00C47606"/>
    <w:rsid w:val="00C542CA"/>
    <w:rsid w:val="00C552AB"/>
    <w:rsid w:val="00C70B78"/>
    <w:rsid w:val="00C739C7"/>
    <w:rsid w:val="00C8194B"/>
    <w:rsid w:val="00C81D4A"/>
    <w:rsid w:val="00C84A21"/>
    <w:rsid w:val="00C943F3"/>
    <w:rsid w:val="00C95B20"/>
    <w:rsid w:val="00C95D46"/>
    <w:rsid w:val="00C974FB"/>
    <w:rsid w:val="00CA7C6E"/>
    <w:rsid w:val="00CB2827"/>
    <w:rsid w:val="00CB3DE1"/>
    <w:rsid w:val="00CB48A4"/>
    <w:rsid w:val="00CB7BAD"/>
    <w:rsid w:val="00CB7EFE"/>
    <w:rsid w:val="00CC2540"/>
    <w:rsid w:val="00CD5C7A"/>
    <w:rsid w:val="00CD68FF"/>
    <w:rsid w:val="00CD7FDA"/>
    <w:rsid w:val="00CE0667"/>
    <w:rsid w:val="00CE0828"/>
    <w:rsid w:val="00CE1BFE"/>
    <w:rsid w:val="00CE66CA"/>
    <w:rsid w:val="00CF7955"/>
    <w:rsid w:val="00D0084B"/>
    <w:rsid w:val="00D00A72"/>
    <w:rsid w:val="00D046BE"/>
    <w:rsid w:val="00D0658E"/>
    <w:rsid w:val="00D1118F"/>
    <w:rsid w:val="00D12AC2"/>
    <w:rsid w:val="00D14389"/>
    <w:rsid w:val="00D17AD3"/>
    <w:rsid w:val="00D32064"/>
    <w:rsid w:val="00D34E5F"/>
    <w:rsid w:val="00D42B17"/>
    <w:rsid w:val="00D430A0"/>
    <w:rsid w:val="00D653B5"/>
    <w:rsid w:val="00D75C43"/>
    <w:rsid w:val="00D8248D"/>
    <w:rsid w:val="00D8446E"/>
    <w:rsid w:val="00D876D1"/>
    <w:rsid w:val="00D935FA"/>
    <w:rsid w:val="00DA0AF1"/>
    <w:rsid w:val="00DA3FD2"/>
    <w:rsid w:val="00DA4111"/>
    <w:rsid w:val="00DA4E12"/>
    <w:rsid w:val="00DA5EE3"/>
    <w:rsid w:val="00DB19DE"/>
    <w:rsid w:val="00DB4D6E"/>
    <w:rsid w:val="00DB6D5B"/>
    <w:rsid w:val="00DC5D2E"/>
    <w:rsid w:val="00DD1EFF"/>
    <w:rsid w:val="00DD4431"/>
    <w:rsid w:val="00DE0DF9"/>
    <w:rsid w:val="00DE14DE"/>
    <w:rsid w:val="00DE5EAB"/>
    <w:rsid w:val="00DF4905"/>
    <w:rsid w:val="00DF7384"/>
    <w:rsid w:val="00E00993"/>
    <w:rsid w:val="00E012AD"/>
    <w:rsid w:val="00E01A04"/>
    <w:rsid w:val="00E15404"/>
    <w:rsid w:val="00E226DC"/>
    <w:rsid w:val="00E30FE4"/>
    <w:rsid w:val="00E33C8C"/>
    <w:rsid w:val="00E349F9"/>
    <w:rsid w:val="00E43B2A"/>
    <w:rsid w:val="00E53B0B"/>
    <w:rsid w:val="00E57221"/>
    <w:rsid w:val="00E57CA6"/>
    <w:rsid w:val="00E63323"/>
    <w:rsid w:val="00E66529"/>
    <w:rsid w:val="00E72602"/>
    <w:rsid w:val="00E76170"/>
    <w:rsid w:val="00E766BF"/>
    <w:rsid w:val="00E77BCA"/>
    <w:rsid w:val="00E87A79"/>
    <w:rsid w:val="00E921F7"/>
    <w:rsid w:val="00E94DD7"/>
    <w:rsid w:val="00E95D03"/>
    <w:rsid w:val="00EA2173"/>
    <w:rsid w:val="00EA2643"/>
    <w:rsid w:val="00EB0D0A"/>
    <w:rsid w:val="00EB51F6"/>
    <w:rsid w:val="00EB6727"/>
    <w:rsid w:val="00EC1830"/>
    <w:rsid w:val="00EC5AFF"/>
    <w:rsid w:val="00EC61AD"/>
    <w:rsid w:val="00ED63B6"/>
    <w:rsid w:val="00EE2FAF"/>
    <w:rsid w:val="00EE3E0D"/>
    <w:rsid w:val="00EE781E"/>
    <w:rsid w:val="00EF6F26"/>
    <w:rsid w:val="00F01440"/>
    <w:rsid w:val="00F01BA7"/>
    <w:rsid w:val="00F12709"/>
    <w:rsid w:val="00F13A27"/>
    <w:rsid w:val="00F242E9"/>
    <w:rsid w:val="00F337D3"/>
    <w:rsid w:val="00F34758"/>
    <w:rsid w:val="00F529D8"/>
    <w:rsid w:val="00F572DC"/>
    <w:rsid w:val="00F579EA"/>
    <w:rsid w:val="00F601E8"/>
    <w:rsid w:val="00F71D49"/>
    <w:rsid w:val="00F803B7"/>
    <w:rsid w:val="00F93437"/>
    <w:rsid w:val="00FA2262"/>
    <w:rsid w:val="00FB1FB9"/>
    <w:rsid w:val="00FB5515"/>
    <w:rsid w:val="00FB57D9"/>
    <w:rsid w:val="00FD26DB"/>
    <w:rsid w:val="00FD4B6E"/>
    <w:rsid w:val="00FE5BA4"/>
    <w:rsid w:val="00FE7682"/>
    <w:rsid w:val="00FF5ED0"/>
    <w:rsid w:val="070F5018"/>
    <w:rsid w:val="07784A9B"/>
    <w:rsid w:val="08074B0B"/>
    <w:rsid w:val="08CE6789"/>
    <w:rsid w:val="12AD77BE"/>
    <w:rsid w:val="14945B76"/>
    <w:rsid w:val="181461D3"/>
    <w:rsid w:val="1BCD7790"/>
    <w:rsid w:val="1C0B291A"/>
    <w:rsid w:val="1EF26257"/>
    <w:rsid w:val="2491132C"/>
    <w:rsid w:val="257E0390"/>
    <w:rsid w:val="30551A25"/>
    <w:rsid w:val="33D26538"/>
    <w:rsid w:val="4366271E"/>
    <w:rsid w:val="436C78AE"/>
    <w:rsid w:val="4AE61558"/>
    <w:rsid w:val="4F0B4F6A"/>
    <w:rsid w:val="50224D98"/>
    <w:rsid w:val="5379511E"/>
    <w:rsid w:val="590F17F8"/>
    <w:rsid w:val="5D557375"/>
    <w:rsid w:val="5EB2125D"/>
    <w:rsid w:val="606D6F96"/>
    <w:rsid w:val="611E024C"/>
    <w:rsid w:val="67994EBE"/>
    <w:rsid w:val="683D0FF6"/>
    <w:rsid w:val="6CC43076"/>
    <w:rsid w:val="6EE57F45"/>
    <w:rsid w:val="76F1164A"/>
    <w:rsid w:val="76F235FC"/>
    <w:rsid w:val="78D61247"/>
    <w:rsid w:val="7F1B5EA8"/>
    <w:rsid w:val="7FEF330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iPriority="1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iPriority="99" w:semiHidden="0" w:name="Plain Text"/>
    <w:lsdException w:unhideWhenUsed="0" w:uiPriority="0" w:semiHidden="0" w:name="E-mail Signature"/>
    <w:lsdException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iPriority="99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uiPriority="99" w:name="Normal Table"/>
    <w:lsdException w:unhideWhenUsed="0" w:uiPriority="0" w:semiHidden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nhideWhenUsed="0" w:uiPriority="0" w:name="Balloon Text"/>
    <w:lsdException w:unhideWhenUsed="0" w:uiPriority="0" w:semiHidden="0" w:name="Table Grid"/>
    <w:lsdException w:uiPriority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99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4"/>
      <w:lang w:val="en-US" w:eastAsia="zh-CN" w:bidi="ar-SA"/>
    </w:rPr>
  </w:style>
  <w:style w:type="character" w:default="1" w:styleId="11">
    <w:name w:val="Default Paragraph Font"/>
    <w:semiHidden/>
    <w:unhideWhenUsed/>
    <w:uiPriority w:val="1"/>
  </w:style>
  <w:style w:type="table" w:default="1" w:styleId="9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Plain Text"/>
    <w:basedOn w:val="1"/>
    <w:link w:val="25"/>
    <w:unhideWhenUsed/>
    <w:uiPriority w:val="99"/>
    <w:rPr>
      <w:rFonts w:hAnsi="Courier New" w:cs="Courier New" w:asciiTheme="minorEastAsia" w:eastAsiaTheme="minorEastAsia"/>
    </w:rPr>
  </w:style>
  <w:style w:type="paragraph" w:styleId="3">
    <w:name w:val="Balloon Text"/>
    <w:basedOn w:val="1"/>
    <w:semiHidden/>
    <w:uiPriority w:val="0"/>
    <w:rPr>
      <w:sz w:val="18"/>
      <w:szCs w:val="18"/>
    </w:rPr>
  </w:style>
  <w:style w:type="paragraph" w:styleId="4">
    <w:name w:val="footer"/>
    <w:basedOn w:val="1"/>
    <w:link w:val="16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5">
    <w:name w:val="header"/>
    <w:basedOn w:val="1"/>
    <w:link w:val="15"/>
    <w:uiPriority w:val="0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6">
    <w:name w:val="Subtitle"/>
    <w:basedOn w:val="1"/>
    <w:next w:val="1"/>
    <w:link w:val="18"/>
    <w:qFormat/>
    <w:uiPriority w:val="0"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</w:rPr>
  </w:style>
  <w:style w:type="paragraph" w:styleId="7">
    <w:name w:val="HTML Preformatted"/>
    <w:basedOn w:val="1"/>
    <w:link w:val="22"/>
    <w:semiHidden/>
    <w:unhideWhenUsed/>
    <w:uiPriority w:val="99"/>
    <w:pPr>
      <w:widowControl/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ascii="宋体" w:hAnsi="宋体" w:cs="宋体"/>
      <w:kern w:val="0"/>
      <w:sz w:val="24"/>
    </w:rPr>
  </w:style>
  <w:style w:type="paragraph" w:styleId="8">
    <w:name w:val="Normal (Web)"/>
    <w:basedOn w:val="1"/>
    <w:unhideWhenUsed/>
    <w:uiPriority w:val="99"/>
    <w:pPr>
      <w:widowControl/>
      <w:spacing w:before="100" w:beforeAutospacing="1" w:after="100" w:afterAutospacing="1"/>
      <w:jc w:val="left"/>
    </w:pPr>
    <w:rPr>
      <w:rFonts w:ascii="宋体" w:hAnsi="宋体" w:cs="宋体"/>
      <w:kern w:val="0"/>
      <w:sz w:val="24"/>
    </w:rPr>
  </w:style>
  <w:style w:type="table" w:styleId="10">
    <w:name w:val="Table Grid"/>
    <w:basedOn w:val="9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2">
    <w:name w:val="Hyperlink"/>
    <w:unhideWhenUsed/>
    <w:uiPriority w:val="99"/>
    <w:rPr>
      <w:color w:val="0000FF"/>
      <w:u w:val="single"/>
    </w:rPr>
  </w:style>
  <w:style w:type="character" w:customStyle="1" w:styleId="13">
    <w:name w:val="作业 Char"/>
    <w:link w:val="14"/>
    <w:uiPriority w:val="0"/>
    <w:rPr>
      <w:rFonts w:ascii="楷体" w:hAnsi="楷体" w:eastAsia="楷体"/>
      <w:kern w:val="2"/>
      <w:sz w:val="21"/>
      <w:szCs w:val="22"/>
    </w:rPr>
  </w:style>
  <w:style w:type="paragraph" w:customStyle="1" w:styleId="14">
    <w:name w:val="作业"/>
    <w:basedOn w:val="1"/>
    <w:link w:val="13"/>
    <w:qFormat/>
    <w:uiPriority w:val="0"/>
    <w:pPr>
      <w:spacing w:line="300" w:lineRule="auto"/>
      <w:ind w:firstLine="420" w:firstLineChars="200"/>
    </w:pPr>
    <w:rPr>
      <w:rFonts w:ascii="楷体" w:hAnsi="楷体" w:eastAsia="楷体"/>
      <w:szCs w:val="22"/>
    </w:rPr>
  </w:style>
  <w:style w:type="character" w:customStyle="1" w:styleId="15">
    <w:name w:val="页眉 字符"/>
    <w:link w:val="5"/>
    <w:uiPriority w:val="0"/>
    <w:rPr>
      <w:kern w:val="2"/>
      <w:sz w:val="18"/>
      <w:szCs w:val="18"/>
    </w:rPr>
  </w:style>
  <w:style w:type="character" w:customStyle="1" w:styleId="16">
    <w:name w:val="页脚 字符"/>
    <w:link w:val="4"/>
    <w:uiPriority w:val="0"/>
    <w:rPr>
      <w:kern w:val="2"/>
      <w:sz w:val="18"/>
      <w:szCs w:val="18"/>
    </w:rPr>
  </w:style>
  <w:style w:type="character" w:customStyle="1" w:styleId="17">
    <w:name w:val="apple-converted-space"/>
    <w:uiPriority w:val="0"/>
  </w:style>
  <w:style w:type="character" w:customStyle="1" w:styleId="18">
    <w:name w:val="副标题 字符"/>
    <w:link w:val="6"/>
    <w:uiPriority w:val="0"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19">
    <w:name w:val="pl-s1"/>
    <w:basedOn w:val="11"/>
    <w:uiPriority w:val="0"/>
  </w:style>
  <w:style w:type="character" w:customStyle="1" w:styleId="20">
    <w:name w:val="pl-c1"/>
    <w:basedOn w:val="11"/>
    <w:uiPriority w:val="0"/>
  </w:style>
  <w:style w:type="character" w:customStyle="1" w:styleId="21">
    <w:name w:val="pl-en"/>
    <w:basedOn w:val="11"/>
    <w:uiPriority w:val="0"/>
  </w:style>
  <w:style w:type="character" w:customStyle="1" w:styleId="22">
    <w:name w:val="HTML 预设格式 字符"/>
    <w:basedOn w:val="11"/>
    <w:link w:val="7"/>
    <w:semiHidden/>
    <w:uiPriority w:val="99"/>
    <w:rPr>
      <w:rFonts w:ascii="宋体" w:hAnsi="宋体" w:cs="宋体"/>
      <w:sz w:val="24"/>
      <w:szCs w:val="24"/>
    </w:rPr>
  </w:style>
  <w:style w:type="character" w:customStyle="1" w:styleId="23">
    <w:name w:val="Unresolved Mention"/>
    <w:basedOn w:val="11"/>
    <w:semiHidden/>
    <w:unhideWhenUsed/>
    <w:uiPriority w:val="99"/>
    <w:rPr>
      <w:color w:val="605E5C"/>
      <w:shd w:val="clear" w:color="auto" w:fill="E1DFDD"/>
    </w:rPr>
  </w:style>
  <w:style w:type="paragraph" w:styleId="24">
    <w:name w:val="List Paragraph"/>
    <w:basedOn w:val="1"/>
    <w:qFormat/>
    <w:uiPriority w:val="99"/>
    <w:pPr>
      <w:ind w:firstLine="420" w:firstLineChars="200"/>
    </w:pPr>
  </w:style>
  <w:style w:type="character" w:customStyle="1" w:styleId="25">
    <w:name w:val="纯文本 字符"/>
    <w:basedOn w:val="11"/>
    <w:link w:val="2"/>
    <w:uiPriority w:val="99"/>
    <w:rPr>
      <w:rFonts w:hAnsi="Courier New" w:cs="Courier New" w:asciiTheme="minorEastAsia" w:eastAsiaTheme="minorEastAsia"/>
      <w:kern w:val="2"/>
      <w:sz w:val="21"/>
      <w:szCs w:val="24"/>
    </w:rPr>
  </w:style>
</w:style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9" Type="http://schemas.openxmlformats.org/officeDocument/2006/relationships/image" Target="media/image3.png"/><Relationship Id="rId10" Type="http://schemas.openxmlformats.org/officeDocument/2006/relationships/image" Target="media/image4.png"/><Relationship Id="rId1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026353A-990D-4FE9-82C6-B2FB36A6C4EC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Company>dzgcx</Company>
  <Pages>3</Pages>
  <Words>1349</Words>
  <Characters>1559</Characters>
  <Lines>13</Lines>
  <Paragraphs>3</Paragraphs>
  <TotalTime>1920</TotalTime>
  <ScaleCrop>false</ScaleCrop>
  <LinksUpToDate>false</LinksUpToDate>
  <CharactersWithSpaces>1632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2020-03-25T08:44:00Z</dcterms:created>
  <dc:creator>Wenguo Liu</dc:creator>
  <cp:lastModifiedBy>し</cp:lastModifiedBy>
  <cp:lastPrinted>2006-12-25T07:24:00Z</cp:lastPrinted>
  <dcterms:modified xsi:type="dcterms:W3CDTF">2026-10-08T11:22:13Z</dcterms:modified>
  <cp:revision>74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2052-12.1.0.28505</vt:lpwstr>
  </property>
  <property fmtid="{D5CDD505-2E9C-101B-9397-08002B2CF9AE}" pid="3" name="KSOTemplateDocerSaveRecord">
    <vt:lpwstr>eyJoZGlkIjoiZjU1M2FmZmU1MjE0Yzg4NzBmM2QwMjA5OGIzM2RmM2IiLCJ1c2VySWQiOiIxNDE2MDk3OTMzIn0=</vt:lpwstr>
  </property>
  <property fmtid="{D5CDD505-2E9C-101B-9397-08002B2CF9AE}" pid="4" name="ICV">
    <vt:lpwstr>EA5D989B078840FF9C5272CF9DA9A96F_12</vt:lpwstr>
  </property>
</Properties>
</file>