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889" w:rsidRDefault="000A7C98">
      <w:pPr>
        <w:rPr>
          <w:lang w:val="en-US"/>
        </w:rPr>
      </w:pPr>
      <w:r>
        <w:rPr>
          <w:lang w:val="en-US"/>
        </w:rPr>
        <w:t>Macro Research Presentation</w:t>
      </w:r>
    </w:p>
    <w:p w:rsidR="000A7C98" w:rsidRDefault="000A7C98">
      <w:pPr>
        <w:rPr>
          <w:lang w:val="en-US"/>
        </w:rPr>
      </w:pPr>
    </w:p>
    <w:p w:rsidR="000A7C98" w:rsidRDefault="000A7C98" w:rsidP="000A7C98">
      <w:pPr>
        <w:rPr>
          <w:lang w:val="en-US"/>
        </w:rPr>
      </w:pPr>
      <w:r>
        <w:rPr>
          <w:lang w:val="en-US"/>
        </w:rPr>
        <w:t>Overview</w:t>
      </w:r>
    </w:p>
    <w:p w:rsidR="000A7C98" w:rsidRDefault="000A7C98" w:rsidP="000A7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Commodities, Metals and supply/demand</w:t>
      </w:r>
    </w:p>
    <w:p w:rsidR="000A7C98" w:rsidRDefault="000A7C98" w:rsidP="000A7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Canada, US, global macroeconomic numbers</w:t>
      </w:r>
    </w:p>
    <w:p w:rsidR="000A7C98" w:rsidRDefault="000A7C98" w:rsidP="000A7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Analysts outlook</w:t>
      </w:r>
    </w:p>
    <w:p w:rsidR="000A7C98" w:rsidRDefault="000A7C98" w:rsidP="000A7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Looking back</w:t>
      </w:r>
    </w:p>
    <w:p w:rsidR="000A7C98" w:rsidRDefault="000A7C98" w:rsidP="000A7C98">
      <w:pPr>
        <w:rPr>
          <w:lang w:val="en-US"/>
        </w:rPr>
      </w:pPr>
    </w:p>
    <w:p w:rsidR="000A7C98" w:rsidRDefault="000A7C98" w:rsidP="000A7C98">
      <w:pPr>
        <w:rPr>
          <w:lang w:val="en-US"/>
        </w:rPr>
      </w:pPr>
      <w:r>
        <w:rPr>
          <w:lang w:val="en-US"/>
        </w:rPr>
        <w:t>Major Events &amp; Potential Catalysts</w:t>
      </w:r>
    </w:p>
    <w:p w:rsidR="000A7C98" w:rsidRDefault="000A7C98" w:rsidP="000A7C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What’s going to happen with China tariffs and their implications</w:t>
      </w:r>
    </w:p>
    <w:p w:rsidR="000A7C98" w:rsidRDefault="000A7C98" w:rsidP="000A7C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both sides regardless of probability or opinion</w:t>
      </w:r>
    </w:p>
    <w:p w:rsidR="000A7C98" w:rsidRDefault="000A7C98" w:rsidP="000A7C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Brexit and the future of the EU</w:t>
      </w:r>
    </w:p>
    <w:p w:rsidR="000A7C98" w:rsidRDefault="000A7C98" w:rsidP="000A7C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Domestic China numbers</w:t>
      </w:r>
    </w:p>
    <w:p w:rsidR="000A7C98" w:rsidRDefault="000A7C98" w:rsidP="000A7C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Interest rate decisions</w:t>
      </w:r>
    </w:p>
    <w:p w:rsidR="000A7C98" w:rsidRDefault="000A7C98" w:rsidP="000A7C98">
      <w:pPr>
        <w:rPr>
          <w:lang w:val="en-US"/>
        </w:rPr>
      </w:pPr>
    </w:p>
    <w:p w:rsidR="000A7C98" w:rsidRDefault="000A7C98" w:rsidP="000A7C98">
      <w:pPr>
        <w:rPr>
          <w:lang w:val="en-US"/>
        </w:rPr>
      </w:pPr>
      <w:r>
        <w:rPr>
          <w:lang w:val="en-US"/>
        </w:rPr>
        <w:t>Thesis</w:t>
      </w:r>
    </w:p>
    <w:p w:rsidR="00CB7FA3" w:rsidRDefault="00CB7FA3" w:rsidP="00CB7F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Further polarization of the US</w:t>
      </w:r>
    </w:p>
    <w:p w:rsidR="002B5B9C" w:rsidRPr="00CB7FA3" w:rsidRDefault="002B5B9C" w:rsidP="00CB7F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Literally anything as long as there’s evidence to back it up</w:t>
      </w:r>
    </w:p>
    <w:p w:rsidR="000A7C98" w:rsidRPr="000A7C98" w:rsidRDefault="000A7C98" w:rsidP="000A7C98">
      <w:pPr>
        <w:rPr>
          <w:lang w:val="en-US"/>
        </w:rPr>
      </w:pPr>
      <w:r w:rsidRPr="000A7C98">
        <w:rPr>
          <w:lang w:val="en-US"/>
        </w:rPr>
        <w:tab/>
      </w:r>
      <w:bookmarkStart w:id="0" w:name="_GoBack"/>
      <w:bookmarkEnd w:id="0"/>
    </w:p>
    <w:sectPr w:rsidR="000A7C98" w:rsidRPr="000A7C98" w:rsidSect="008C6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3C50"/>
    <w:multiLevelType w:val="hybridMultilevel"/>
    <w:tmpl w:val="0424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E37EF"/>
    <w:multiLevelType w:val="hybridMultilevel"/>
    <w:tmpl w:val="05FC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F10FE"/>
    <w:multiLevelType w:val="hybridMultilevel"/>
    <w:tmpl w:val="14D6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21C4F"/>
    <w:multiLevelType w:val="hybridMultilevel"/>
    <w:tmpl w:val="65D4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98"/>
    <w:rsid w:val="000A7C98"/>
    <w:rsid w:val="002B5B9C"/>
    <w:rsid w:val="00453F7B"/>
    <w:rsid w:val="008C6A57"/>
    <w:rsid w:val="00B50344"/>
    <w:rsid w:val="00CB7FA3"/>
    <w:rsid w:val="00CC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CE6CC"/>
  <w15:chartTrackingRefBased/>
  <w15:docId w15:val="{4B375172-FE60-1147-83A8-2DAD5907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Krenn</dc:creator>
  <cp:keywords/>
  <dc:description/>
  <cp:lastModifiedBy>L. Krenn</cp:lastModifiedBy>
  <cp:revision>2</cp:revision>
  <dcterms:created xsi:type="dcterms:W3CDTF">2019-01-17T20:14:00Z</dcterms:created>
  <dcterms:modified xsi:type="dcterms:W3CDTF">2019-01-17T22:25:00Z</dcterms:modified>
</cp:coreProperties>
</file>