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58" w:rsidRDefault="005F3158" w:rsidP="005F3158">
      <w:pPr>
        <w:pStyle w:val="2"/>
        <w:jc w:val="center"/>
      </w:pPr>
      <w:r>
        <w:rPr>
          <w:rFonts w:hint="eastAsia"/>
        </w:rPr>
        <w:t>关于新</w:t>
      </w:r>
      <w:r>
        <w:rPr>
          <w:rFonts w:hint="eastAsia"/>
        </w:rPr>
        <w:t>ERP-MES-</w:t>
      </w:r>
      <w:r>
        <w:rPr>
          <w:rFonts w:hint="eastAsia"/>
        </w:rPr>
        <w:t>生产相关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的讨论结果汇报</w:t>
      </w:r>
    </w:p>
    <w:p w:rsidR="005F3158" w:rsidRDefault="005F3158" w:rsidP="005F3158">
      <w:pPr>
        <w:pStyle w:val="3"/>
      </w:pPr>
      <w:r>
        <w:rPr>
          <w:rFonts w:hint="eastAsia"/>
        </w:rPr>
        <w:t>一、</w:t>
      </w:r>
      <w:r w:rsidR="003E5A2C">
        <w:rPr>
          <w:rFonts w:hint="eastAsia"/>
        </w:rPr>
        <w:t>产品配方</w:t>
      </w:r>
    </w:p>
    <w:p w:rsidR="006D0E34" w:rsidRDefault="006D0E34">
      <w:r w:rsidRPr="005F3158">
        <w:rPr>
          <w:rFonts w:hint="eastAsia"/>
        </w:rPr>
        <w:t>从生产</w:t>
      </w:r>
      <w:r w:rsidR="00D47877">
        <w:rPr>
          <w:rFonts w:hint="eastAsia"/>
        </w:rPr>
        <w:t>产出</w:t>
      </w:r>
      <w:r w:rsidRPr="005F3158">
        <w:rPr>
          <w:rFonts w:hint="eastAsia"/>
        </w:rPr>
        <w:t>的角度，我司目前主要产品分类：饮料、八宝、大桶水、奶粉、保健品、无纺布袋、益生菌、菌种、</w:t>
      </w:r>
      <w:r w:rsidR="0021631B" w:rsidRPr="005F3158">
        <w:rPr>
          <w:rFonts w:hint="eastAsia"/>
        </w:rPr>
        <w:t>代餐粉、片剂、口服液、</w:t>
      </w:r>
      <w:r w:rsidR="0095703F" w:rsidRPr="005F3158">
        <w:rPr>
          <w:rFonts w:hint="eastAsia"/>
        </w:rPr>
        <w:t>单瓶、</w:t>
      </w:r>
      <w:r w:rsidRPr="005F3158">
        <w:rPr>
          <w:rFonts w:hint="eastAsia"/>
        </w:rPr>
        <w:t>料浆、瓶子、瓶坯、瓶盖、单罐、空罐</w:t>
      </w:r>
      <w:r w:rsidR="003A099F" w:rsidRPr="005F3158">
        <w:rPr>
          <w:rFonts w:hint="eastAsia"/>
        </w:rPr>
        <w:t>、香精</w:t>
      </w:r>
      <w:r w:rsidR="00D47877">
        <w:rPr>
          <w:rFonts w:hint="eastAsia"/>
        </w:rPr>
        <w:t>（香精公司）、标签（</w:t>
      </w:r>
      <w:proofErr w:type="gramStart"/>
      <w:r w:rsidR="00D47877">
        <w:rPr>
          <w:rFonts w:hint="eastAsia"/>
        </w:rPr>
        <w:t>松裕公司</w:t>
      </w:r>
      <w:proofErr w:type="gramEnd"/>
      <w:r w:rsidR="00D47877">
        <w:rPr>
          <w:rFonts w:hint="eastAsia"/>
        </w:rPr>
        <w:t>）</w:t>
      </w:r>
      <w:r w:rsidR="005F3158">
        <w:rPr>
          <w:rFonts w:hint="eastAsia"/>
        </w:rPr>
        <w:t>等</w:t>
      </w:r>
    </w:p>
    <w:p w:rsidR="00672352" w:rsidRDefault="00672352">
      <w:r>
        <w:rPr>
          <w:rFonts w:hint="eastAsia"/>
        </w:rPr>
        <w:t>下表为各类产品的配方维护流程：</w:t>
      </w:r>
    </w:p>
    <w:p w:rsidR="006A0B4C" w:rsidRDefault="006A0B4C"/>
    <w:tbl>
      <w:tblPr>
        <w:tblW w:w="11120" w:type="dxa"/>
        <w:tblInd w:w="-1403" w:type="dxa"/>
        <w:tblLook w:val="04A0"/>
      </w:tblPr>
      <w:tblGrid>
        <w:gridCol w:w="1080"/>
        <w:gridCol w:w="5740"/>
        <w:gridCol w:w="4300"/>
      </w:tblGrid>
      <w:tr w:rsidR="00960436" w:rsidRPr="00960436" w:rsidTr="00960436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产品分类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菌种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创建/变更</w:t>
            </w:r>
          </w:p>
        </w:tc>
        <w:tc>
          <w:tcPr>
            <w:tcW w:w="4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EBF" w:rsidRDefault="00960436" w:rsidP="006D0E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研究院直接维护</w:t>
            </w:r>
          </w:p>
          <w:p w:rsidR="00960436" w:rsidRPr="00960436" w:rsidRDefault="00960436" w:rsidP="006D0E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通过权限组控制权限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料浆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单罐</w:t>
            </w: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香精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创建/变更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香精公司申请</w:t>
            </w:r>
            <w:r w:rsidR="00F96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（邮件）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创建/变更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松裕公司</w:t>
            </w:r>
            <w:proofErr w:type="gramEnd"/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</w:t>
            </w:r>
            <w:r w:rsidR="00F961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（邮件）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</w:t>
            </w: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适用于全新产品的配方创建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企管办申请（BPM）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企管办审核（BPM）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</w:t>
            </w: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适用于已有产品的配方版本新增、配方扩建到分厂，配方新增组件、可替代件调整、定额调整，损耗率调整等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分厂/企管办申请（BPM）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企管办审核（BPM）</w:t>
            </w:r>
          </w:p>
        </w:tc>
      </w:tr>
      <w:tr w:rsidR="00960436" w:rsidRPr="00960436" w:rsidTr="00960436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436" w:rsidRPr="00960436" w:rsidRDefault="00960436" w:rsidP="009604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4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</w:tr>
    </w:tbl>
    <w:p w:rsidR="00672352" w:rsidRDefault="00672352"/>
    <w:p w:rsidR="00960436" w:rsidRPr="00D26F16" w:rsidRDefault="005359A1" w:rsidP="005359A1">
      <w:pPr>
        <w:rPr>
          <w:b/>
          <w:color w:val="FF0000"/>
        </w:rPr>
      </w:pPr>
      <w:r w:rsidRPr="00D26F16">
        <w:rPr>
          <w:rFonts w:hint="eastAsia"/>
          <w:b/>
          <w:color w:val="FF0000"/>
        </w:rPr>
        <w:t>针对目前的</w:t>
      </w:r>
      <w:r w:rsidR="007A3249">
        <w:rPr>
          <w:rFonts w:hint="eastAsia"/>
          <w:b/>
          <w:color w:val="FF0000"/>
        </w:rPr>
        <w:t>产品</w:t>
      </w:r>
      <w:r w:rsidRPr="00D26F16">
        <w:rPr>
          <w:rFonts w:hint="eastAsia"/>
          <w:b/>
          <w:color w:val="FF0000"/>
        </w:rPr>
        <w:t>配方维护流程，讨论认为存在以下问题</w:t>
      </w:r>
      <w:r w:rsidR="00682B13" w:rsidRPr="00D26F16">
        <w:rPr>
          <w:rFonts w:hint="eastAsia"/>
          <w:b/>
          <w:color w:val="FF0000"/>
        </w:rPr>
        <w:t>，需要进一步确认：</w:t>
      </w:r>
    </w:p>
    <w:p w:rsidR="00960436" w:rsidRDefault="00682B13" w:rsidP="0096043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是否继续沿用现有的流程</w:t>
      </w:r>
      <w:r w:rsidR="000B0488">
        <w:rPr>
          <w:rFonts w:hint="eastAsia"/>
        </w:rPr>
        <w:t>，建议明确各个节点的责任部门及责任人</w:t>
      </w:r>
    </w:p>
    <w:p w:rsidR="00AE7A80" w:rsidRDefault="00AE7A80" w:rsidP="0096043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香精、松裕目前都是独立的</w:t>
      </w:r>
      <w:r>
        <w:rPr>
          <w:rFonts w:hint="eastAsia"/>
        </w:rPr>
        <w:t>MES</w:t>
      </w:r>
      <w:r>
        <w:rPr>
          <w:rFonts w:hint="eastAsia"/>
        </w:rPr>
        <w:t>生产管理，是否要合并</w:t>
      </w:r>
    </w:p>
    <w:p w:rsidR="00682B13" w:rsidRDefault="005359A1" w:rsidP="005359A1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保电商产品，目前内容物、包材直接挂到成品下，是否要规范处理？</w:t>
      </w:r>
    </w:p>
    <w:p w:rsidR="00682B13" w:rsidRDefault="005359A1" w:rsidP="00682B1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针对分厂</w:t>
      </w:r>
      <w:r w:rsidR="000C509F">
        <w:rPr>
          <w:rFonts w:hint="eastAsia"/>
        </w:rPr>
        <w:t>级的配方扩充及组件新增等变更，涉及到</w:t>
      </w:r>
      <w:proofErr w:type="gramStart"/>
      <w:r w:rsidR="000C509F">
        <w:rPr>
          <w:rFonts w:hint="eastAsia"/>
        </w:rPr>
        <w:t>物料主数据工厂级</w:t>
      </w:r>
      <w:proofErr w:type="gramEnd"/>
      <w:r w:rsidR="000C509F">
        <w:rPr>
          <w:rFonts w:hint="eastAsia"/>
        </w:rPr>
        <w:t>的扩充，要走怎样的变更流程？</w:t>
      </w:r>
    </w:p>
    <w:p w:rsidR="00682B13" w:rsidRDefault="00682B13" w:rsidP="00682B1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建议</w:t>
      </w:r>
      <w:r w:rsidR="00E368A5">
        <w:rPr>
          <w:rFonts w:hint="eastAsia"/>
        </w:rPr>
        <w:t>增加配方组件的批量替换功能！</w:t>
      </w:r>
    </w:p>
    <w:p w:rsidR="00277D42" w:rsidRDefault="00682B13" w:rsidP="00682B1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建议</w:t>
      </w:r>
      <w:r w:rsidR="00E368A5">
        <w:rPr>
          <w:rFonts w:hint="eastAsia"/>
        </w:rPr>
        <w:t>增加配方组件可替代件的批量新增功能，这里会引申出上面提到的问题</w:t>
      </w:r>
      <w:r w:rsidR="00277D42">
        <w:rPr>
          <w:rFonts w:hint="eastAsia"/>
        </w:rPr>
        <w:t>3</w:t>
      </w:r>
      <w:r w:rsidR="00E368A5">
        <w:rPr>
          <w:rFonts w:hint="eastAsia"/>
        </w:rPr>
        <w:t>，会出现物料在工厂下未扩建的情况！</w:t>
      </w:r>
    </w:p>
    <w:p w:rsidR="00E368A5" w:rsidRDefault="00277D42" w:rsidP="00682B1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ERP</w:t>
      </w:r>
      <w:r>
        <w:rPr>
          <w:rFonts w:hint="eastAsia"/>
        </w:rPr>
        <w:t>将直接在系统走流程，不再经过</w:t>
      </w:r>
      <w:r>
        <w:rPr>
          <w:rFonts w:hint="eastAsia"/>
        </w:rPr>
        <w:t>BPM</w:t>
      </w:r>
      <w:r>
        <w:rPr>
          <w:rFonts w:hint="eastAsia"/>
        </w:rPr>
        <w:t>，建议</w:t>
      </w:r>
      <w:r w:rsidR="00E368A5">
        <w:rPr>
          <w:rFonts w:hint="eastAsia"/>
        </w:rPr>
        <w:t>每个流程节点增加邮件提醒功能</w:t>
      </w:r>
      <w:r w:rsidR="00622004">
        <w:rPr>
          <w:rFonts w:hint="eastAsia"/>
        </w:rPr>
        <w:t>！</w:t>
      </w:r>
    </w:p>
    <w:p w:rsidR="00674EDC" w:rsidRPr="00D26F16" w:rsidRDefault="005502A0" w:rsidP="005502A0">
      <w:pPr>
        <w:rPr>
          <w:b/>
          <w:color w:val="FF0000"/>
        </w:rPr>
      </w:pPr>
      <w:r w:rsidRPr="00D26F16">
        <w:rPr>
          <w:rFonts w:hint="eastAsia"/>
          <w:b/>
          <w:color w:val="FF0000"/>
        </w:rPr>
        <w:t>针对</w:t>
      </w:r>
      <w:r w:rsidR="00793860">
        <w:rPr>
          <w:rFonts w:hint="eastAsia"/>
          <w:b/>
          <w:color w:val="FF0000"/>
        </w:rPr>
        <w:t>产品</w:t>
      </w:r>
      <w:r w:rsidRPr="00D26F16">
        <w:rPr>
          <w:rFonts w:hint="eastAsia"/>
          <w:b/>
          <w:color w:val="FF0000"/>
        </w:rPr>
        <w:t>配方</w:t>
      </w:r>
      <w:proofErr w:type="gramStart"/>
      <w:r w:rsidRPr="00D26F16">
        <w:rPr>
          <w:rFonts w:hint="eastAsia"/>
          <w:b/>
          <w:color w:val="FF0000"/>
        </w:rPr>
        <w:t>主数据</w:t>
      </w:r>
      <w:proofErr w:type="gramEnd"/>
      <w:r w:rsidRPr="00D26F16">
        <w:rPr>
          <w:rFonts w:hint="eastAsia"/>
          <w:b/>
          <w:color w:val="FF0000"/>
        </w:rPr>
        <w:t>的字段，确认如下：</w:t>
      </w:r>
      <w:hyperlink r:id="rId7" w:history="1">
        <w:r w:rsidRPr="005473B8">
          <w:rPr>
            <w:rStyle w:val="a6"/>
            <w:rFonts w:hint="eastAsia"/>
            <w:b/>
          </w:rPr>
          <w:t>详见附件</w:t>
        </w:r>
        <w:r w:rsidRPr="005473B8">
          <w:rPr>
            <w:rStyle w:val="a6"/>
            <w:b/>
          </w:rPr>
          <w:t>《</w:t>
        </w:r>
        <w:r w:rsidR="008E0ACE" w:rsidRPr="005473B8">
          <w:rPr>
            <w:rStyle w:val="a6"/>
            <w:b/>
          </w:rPr>
          <w:t>产品</w:t>
        </w:r>
        <w:r w:rsidRPr="005473B8">
          <w:rPr>
            <w:rStyle w:val="a6"/>
            <w:rFonts w:hint="eastAsia"/>
            <w:b/>
          </w:rPr>
          <w:t>配方主数据</w:t>
        </w:r>
        <w:r w:rsidRPr="005473B8">
          <w:rPr>
            <w:rStyle w:val="a6"/>
            <w:rFonts w:hint="eastAsia"/>
            <w:b/>
          </w:rPr>
          <w:t xml:space="preserve"> - </w:t>
        </w:r>
        <w:r w:rsidRPr="005473B8">
          <w:rPr>
            <w:rStyle w:val="a6"/>
            <w:rFonts w:hint="eastAsia"/>
            <w:b/>
          </w:rPr>
          <w:t>字段确认</w:t>
        </w:r>
        <w:r w:rsidRPr="005473B8">
          <w:rPr>
            <w:rStyle w:val="a6"/>
            <w:b/>
          </w:rPr>
          <w:t>》</w:t>
        </w:r>
      </w:hyperlink>
      <w:r w:rsidR="00C1072C" w:rsidRPr="00D26F16">
        <w:rPr>
          <w:rFonts w:hint="eastAsia"/>
          <w:b/>
          <w:color w:val="FF0000"/>
        </w:rPr>
        <w:t>，</w:t>
      </w:r>
      <w:r w:rsidRPr="00D26F16">
        <w:rPr>
          <w:b/>
          <w:color w:val="FF0000"/>
        </w:rPr>
        <w:t>讨论认为存在以下问题</w:t>
      </w:r>
      <w:r w:rsidR="00674EDC" w:rsidRPr="00D26F16">
        <w:rPr>
          <w:rFonts w:hint="eastAsia"/>
          <w:b/>
          <w:color w:val="FF0000"/>
        </w:rPr>
        <w:t>，需要进一步确认：</w:t>
      </w:r>
    </w:p>
    <w:p w:rsidR="00674EDC" w:rsidRPr="00674EDC" w:rsidRDefault="005502A0" w:rsidP="00674EDC">
      <w:pPr>
        <w:pStyle w:val="a5"/>
        <w:numPr>
          <w:ilvl w:val="0"/>
          <w:numId w:val="8"/>
        </w:numPr>
        <w:ind w:firstLineChars="0"/>
      </w:pPr>
      <w:r w:rsidRPr="00674EDC">
        <w:rPr>
          <w:rFonts w:ascii="宋体" w:eastAsia="宋体" w:hAnsi="宋体" w:cs="Arial" w:hint="eastAsia"/>
          <w:bCs/>
          <w:kern w:val="0"/>
          <w:sz w:val="20"/>
          <w:szCs w:val="20"/>
        </w:rPr>
        <w:t>可选文本（针对配方）、可选长文本（针对可选文本补充）是否可以合并？</w:t>
      </w:r>
    </w:p>
    <w:p w:rsidR="00674EDC" w:rsidRDefault="005502A0" w:rsidP="00674EDC">
      <w:pPr>
        <w:pStyle w:val="a5"/>
        <w:numPr>
          <w:ilvl w:val="0"/>
          <w:numId w:val="8"/>
        </w:numPr>
        <w:ind w:firstLineChars="0"/>
      </w:pPr>
      <w:r w:rsidRPr="00674EDC">
        <w:rPr>
          <w:rFonts w:ascii="Arial" w:eastAsia="宋体" w:hAnsi="Arial" w:cs="Arial"/>
          <w:bCs/>
          <w:kern w:val="0"/>
          <w:sz w:val="20"/>
          <w:szCs w:val="20"/>
        </w:rPr>
        <w:t>项目备注</w:t>
      </w:r>
      <w:r w:rsidRPr="00674EDC">
        <w:rPr>
          <w:rFonts w:ascii="Arial" w:eastAsia="宋体" w:hAnsi="Arial" w:cs="Arial" w:hint="eastAsia"/>
          <w:bCs/>
          <w:kern w:val="0"/>
          <w:sz w:val="20"/>
          <w:szCs w:val="20"/>
        </w:rPr>
        <w:t>、</w:t>
      </w:r>
      <w:r w:rsidRPr="00674EDC">
        <w:rPr>
          <w:rFonts w:ascii="Arial" w:eastAsia="宋体" w:hAnsi="Arial" w:cs="Arial"/>
          <w:bCs/>
          <w:kern w:val="0"/>
          <w:sz w:val="20"/>
          <w:szCs w:val="20"/>
        </w:rPr>
        <w:t>项目备注长文本是否可以合并</w:t>
      </w:r>
      <w:r w:rsidRPr="001D5AC0">
        <w:rPr>
          <w:rFonts w:hint="eastAsia"/>
        </w:rPr>
        <w:t>？</w:t>
      </w:r>
    </w:p>
    <w:p w:rsidR="005502A0" w:rsidRDefault="001D5AC0" w:rsidP="00674ED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生产库存地点目前</w:t>
      </w:r>
      <w:r w:rsidR="00455DCB">
        <w:rPr>
          <w:rFonts w:hint="eastAsia"/>
        </w:rPr>
        <w:t>用不到，建议去掉！</w:t>
      </w:r>
    </w:p>
    <w:p w:rsidR="00622004" w:rsidRDefault="00622004" w:rsidP="00622004">
      <w:pPr>
        <w:pStyle w:val="3"/>
      </w:pPr>
      <w:r>
        <w:rPr>
          <w:rFonts w:hint="eastAsia"/>
        </w:rPr>
        <w:lastRenderedPageBreak/>
        <w:t>二、工艺路线</w:t>
      </w:r>
    </w:p>
    <w:p w:rsidR="00D26F16" w:rsidRDefault="00D26F16" w:rsidP="005502A0">
      <w:r>
        <w:rPr>
          <w:rFonts w:hint="eastAsia"/>
        </w:rPr>
        <w:t>下表为所有产品的工艺路线维护流程</w:t>
      </w:r>
      <w:r w:rsidR="00FD728F">
        <w:rPr>
          <w:rFonts w:hint="eastAsia"/>
        </w:rPr>
        <w:t>：</w:t>
      </w:r>
    </w:p>
    <w:p w:rsidR="00326744" w:rsidRDefault="00326744" w:rsidP="005502A0"/>
    <w:tbl>
      <w:tblPr>
        <w:tblW w:w="8560" w:type="dxa"/>
        <w:tblInd w:w="97" w:type="dxa"/>
        <w:tblLook w:val="04A0"/>
      </w:tblPr>
      <w:tblGrid>
        <w:gridCol w:w="1200"/>
        <w:gridCol w:w="3680"/>
        <w:gridCol w:w="3680"/>
      </w:tblGrid>
      <w:tr w:rsidR="006A0B4C" w:rsidRPr="006A0B4C" w:rsidTr="006A0B4C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建议操作流程</w:t>
            </w:r>
          </w:p>
        </w:tc>
      </w:tr>
      <w:tr w:rsidR="006A0B4C" w:rsidRPr="006A0B4C" w:rsidTr="006A0B4C">
        <w:trPr>
          <w:trHeight w:val="27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创建/变更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分厂申请（BPM）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分厂自行维护</w:t>
            </w:r>
          </w:p>
        </w:tc>
      </w:tr>
      <w:tr w:rsidR="006A0B4C" w:rsidRPr="006A0B4C" w:rsidTr="006A0B4C">
        <w:trPr>
          <w:trHeight w:val="27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企管办审核（BPM）</w:t>
            </w: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A0B4C" w:rsidRPr="006A0B4C" w:rsidTr="006A0B4C">
        <w:trPr>
          <w:trHeight w:val="27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0B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0B4C" w:rsidRPr="006A0B4C" w:rsidRDefault="006A0B4C" w:rsidP="006A0B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D728F" w:rsidRDefault="00FD728F" w:rsidP="005502A0"/>
    <w:p w:rsidR="00326744" w:rsidRDefault="00326744" w:rsidP="005502A0">
      <w:pPr>
        <w:rPr>
          <w:b/>
          <w:color w:val="FF0000"/>
        </w:rPr>
      </w:pPr>
      <w:r w:rsidRPr="00D26F16">
        <w:rPr>
          <w:rFonts w:hint="eastAsia"/>
          <w:b/>
          <w:color w:val="FF0000"/>
        </w:rPr>
        <w:t>针对目前的</w:t>
      </w:r>
      <w:r w:rsidR="004F2174">
        <w:rPr>
          <w:rFonts w:hint="eastAsia"/>
          <w:b/>
          <w:color w:val="FF0000"/>
        </w:rPr>
        <w:t>工艺路线</w:t>
      </w:r>
      <w:r w:rsidRPr="00D26F16">
        <w:rPr>
          <w:rFonts w:hint="eastAsia"/>
          <w:b/>
          <w:color w:val="FF0000"/>
        </w:rPr>
        <w:t>维护流程，讨论认为存在以下问题，需要进一步确认：</w:t>
      </w:r>
    </w:p>
    <w:p w:rsidR="00326744" w:rsidRDefault="00326744" w:rsidP="0032674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如上表所示，讨论建议由分厂直接在</w:t>
      </w:r>
      <w:r w:rsidR="001F5246">
        <w:rPr>
          <w:rFonts w:hint="eastAsia"/>
        </w:rPr>
        <w:t>系统</w:t>
      </w:r>
      <w:r>
        <w:rPr>
          <w:rFonts w:hint="eastAsia"/>
        </w:rPr>
        <w:t>维护</w:t>
      </w:r>
    </w:p>
    <w:p w:rsidR="00EE359F" w:rsidRDefault="00EB7D05" w:rsidP="00326744">
      <w:pPr>
        <w:pStyle w:val="a5"/>
        <w:numPr>
          <w:ilvl w:val="0"/>
          <w:numId w:val="9"/>
        </w:numPr>
        <w:ind w:firstLineChars="0"/>
      </w:pPr>
      <w:r>
        <w:t>工艺路线维护的核心问题是能源定额的核准</w:t>
      </w:r>
      <w:r>
        <w:rPr>
          <w:rFonts w:hint="eastAsia"/>
        </w:rPr>
        <w:t>，建议明确该节点的责任部门及责任人</w:t>
      </w:r>
    </w:p>
    <w:p w:rsidR="0085028E" w:rsidRDefault="00CE7569" w:rsidP="005502A0">
      <w:pPr>
        <w:rPr>
          <w:b/>
          <w:color w:val="FF0000"/>
        </w:rPr>
      </w:pPr>
      <w:r w:rsidRPr="0085028E">
        <w:rPr>
          <w:rFonts w:hint="eastAsia"/>
          <w:b/>
          <w:color w:val="FF0000"/>
        </w:rPr>
        <w:t>针对工艺路线</w:t>
      </w:r>
      <w:proofErr w:type="gramStart"/>
      <w:r w:rsidR="0085028E" w:rsidRPr="0085028E">
        <w:rPr>
          <w:rFonts w:hint="eastAsia"/>
          <w:b/>
          <w:color w:val="FF0000"/>
        </w:rPr>
        <w:t>主数据</w:t>
      </w:r>
      <w:proofErr w:type="gramEnd"/>
      <w:r w:rsidRPr="0085028E">
        <w:rPr>
          <w:rFonts w:hint="eastAsia"/>
          <w:b/>
          <w:color w:val="FF0000"/>
        </w:rPr>
        <w:t>的字段，确认如下：</w:t>
      </w:r>
      <w:hyperlink r:id="rId8" w:history="1">
        <w:r w:rsidRPr="008D4D81">
          <w:rPr>
            <w:rStyle w:val="a6"/>
            <w:rFonts w:hint="eastAsia"/>
            <w:b/>
          </w:rPr>
          <w:t>详见附件《工艺路线</w:t>
        </w:r>
        <w:r w:rsidR="00B87B25" w:rsidRPr="008D4D81">
          <w:rPr>
            <w:rStyle w:val="a6"/>
            <w:rFonts w:hint="eastAsia"/>
            <w:b/>
          </w:rPr>
          <w:t>主数据</w:t>
        </w:r>
        <w:r w:rsidRPr="008D4D81">
          <w:rPr>
            <w:rStyle w:val="a6"/>
            <w:rFonts w:hint="eastAsia"/>
            <w:b/>
          </w:rPr>
          <w:t xml:space="preserve"> - </w:t>
        </w:r>
        <w:r w:rsidRPr="008D4D81">
          <w:rPr>
            <w:rStyle w:val="a6"/>
            <w:rFonts w:hint="eastAsia"/>
            <w:b/>
          </w:rPr>
          <w:t>字段确认》</w:t>
        </w:r>
      </w:hyperlink>
      <w:r w:rsidR="00014C90">
        <w:rPr>
          <w:rFonts w:hint="eastAsia"/>
          <w:b/>
          <w:color w:val="FF0000"/>
        </w:rPr>
        <w:t>，</w:t>
      </w:r>
      <w:r w:rsidRPr="0085028E">
        <w:rPr>
          <w:rFonts w:hint="eastAsia"/>
          <w:b/>
          <w:color w:val="FF0000"/>
        </w:rPr>
        <w:t>讨论认为存在以下问题</w:t>
      </w:r>
      <w:r w:rsidR="0085028E" w:rsidRPr="0085028E">
        <w:rPr>
          <w:rFonts w:hint="eastAsia"/>
          <w:b/>
          <w:color w:val="FF0000"/>
        </w:rPr>
        <w:t>，</w:t>
      </w:r>
      <w:r w:rsidR="0085028E" w:rsidRPr="00D26F16">
        <w:rPr>
          <w:rFonts w:hint="eastAsia"/>
          <w:b/>
          <w:color w:val="FF0000"/>
        </w:rPr>
        <w:t>需要进一步确认：</w:t>
      </w:r>
    </w:p>
    <w:p w:rsidR="0012284D" w:rsidRDefault="00CE7569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组及组计数器是</w:t>
      </w:r>
      <w:r>
        <w:rPr>
          <w:rFonts w:hint="eastAsia"/>
        </w:rPr>
        <w:t>SAP</w:t>
      </w:r>
      <w:r>
        <w:rPr>
          <w:rFonts w:hint="eastAsia"/>
        </w:rPr>
        <w:t>的概念，仅仅用于对工艺路线进行编号，建议去掉，直接以工厂</w:t>
      </w:r>
      <w:r>
        <w:rPr>
          <w:rFonts w:hint="eastAsia"/>
        </w:rPr>
        <w:t>+</w:t>
      </w:r>
      <w:r>
        <w:rPr>
          <w:rFonts w:hint="eastAsia"/>
        </w:rPr>
        <w:t>物料</w:t>
      </w:r>
      <w:r>
        <w:rPr>
          <w:rFonts w:hint="eastAsia"/>
        </w:rPr>
        <w:t>+</w:t>
      </w:r>
      <w:r>
        <w:rPr>
          <w:rFonts w:hint="eastAsia"/>
        </w:rPr>
        <w:t>资源作为唯一标识</w:t>
      </w:r>
    </w:p>
    <w:p w:rsidR="0012284D" w:rsidRDefault="00CE7569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工序、上一级工序，针对目前的饮料生产流程制造而言，用不到，目前均只用到</w:t>
      </w:r>
      <w:r>
        <w:rPr>
          <w:rFonts w:hint="eastAsia"/>
        </w:rPr>
        <w:t>0020</w:t>
      </w:r>
      <w:r>
        <w:rPr>
          <w:rFonts w:hint="eastAsia"/>
        </w:rPr>
        <w:t>工序，且能源定额都在</w:t>
      </w:r>
      <w:r>
        <w:rPr>
          <w:rFonts w:hint="eastAsia"/>
        </w:rPr>
        <w:t>0020</w:t>
      </w:r>
      <w:r>
        <w:rPr>
          <w:rFonts w:hint="eastAsia"/>
        </w:rPr>
        <w:t>工序上，建议去掉</w:t>
      </w:r>
    </w:p>
    <w:p w:rsidR="0012284D" w:rsidRDefault="00CE7569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标准值（其他）及单位，目前没有地方用到，建议去掉</w:t>
      </w:r>
    </w:p>
    <w:p w:rsidR="0012284D" w:rsidRDefault="00CE7569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工艺路线状态，目前没有实际用途，建议去掉</w:t>
      </w:r>
    </w:p>
    <w:p w:rsidR="0012284D" w:rsidRDefault="00ED362E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工艺路线用途，针对生产而言，用途均为生产，且没有任何实际作用，建议去掉</w:t>
      </w:r>
    </w:p>
    <w:p w:rsidR="00CE7569" w:rsidRDefault="00ED362E" w:rsidP="008502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成本关联目前均默认</w:t>
      </w:r>
      <w:r>
        <w:rPr>
          <w:rFonts w:hint="eastAsia"/>
        </w:rPr>
        <w:t>X</w:t>
      </w:r>
      <w:r>
        <w:rPr>
          <w:rFonts w:hint="eastAsia"/>
        </w:rPr>
        <w:t>，是否要保留？</w:t>
      </w:r>
    </w:p>
    <w:p w:rsidR="00E03C0A" w:rsidRPr="00CE7569" w:rsidRDefault="00E03C0A" w:rsidP="00E03C0A">
      <w:pPr>
        <w:pStyle w:val="3"/>
      </w:pPr>
      <w:r>
        <w:rPr>
          <w:rFonts w:hint="eastAsia"/>
        </w:rPr>
        <w:t>三、生产版本</w:t>
      </w:r>
    </w:p>
    <w:p w:rsidR="0012284D" w:rsidRDefault="0012284D" w:rsidP="0012284D">
      <w:r>
        <w:rPr>
          <w:rFonts w:hint="eastAsia"/>
        </w:rPr>
        <w:t>下表为所有产品的工艺路线维护流程：</w:t>
      </w:r>
    </w:p>
    <w:p w:rsidR="0012284D" w:rsidRDefault="0012284D"/>
    <w:tbl>
      <w:tblPr>
        <w:tblW w:w="8560" w:type="dxa"/>
        <w:tblInd w:w="97" w:type="dxa"/>
        <w:tblLook w:val="04A0"/>
      </w:tblPr>
      <w:tblGrid>
        <w:gridCol w:w="1200"/>
        <w:gridCol w:w="3680"/>
        <w:gridCol w:w="3680"/>
      </w:tblGrid>
      <w:tr w:rsidR="009B5624" w:rsidRPr="009B5624" w:rsidTr="009B5624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现有操作流程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建议操作流程</w:t>
            </w:r>
          </w:p>
        </w:tc>
      </w:tr>
      <w:tr w:rsidR="009B5624" w:rsidRPr="009B5624" w:rsidTr="009B5624">
        <w:trPr>
          <w:trHeight w:val="27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创建/变更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分厂申请（BPM）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分厂自行维护</w:t>
            </w:r>
          </w:p>
        </w:tc>
      </w:tr>
      <w:tr w:rsidR="009B5624" w:rsidRPr="009B5624" w:rsidTr="009B5624">
        <w:trPr>
          <w:trHeight w:val="27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企管办审核（BPM）</w:t>
            </w: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5624" w:rsidRPr="009B5624" w:rsidTr="009B5624">
        <w:trPr>
          <w:trHeight w:val="27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数据中心维护</w:t>
            </w: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5624" w:rsidRPr="009B5624" w:rsidTr="009B5624">
        <w:trPr>
          <w:trHeight w:val="27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财务部产品成本核准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624" w:rsidRPr="009B5624" w:rsidRDefault="009B5624" w:rsidP="009B56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6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财务部产品成本核准</w:t>
            </w:r>
          </w:p>
        </w:tc>
      </w:tr>
    </w:tbl>
    <w:p w:rsidR="009B5624" w:rsidRDefault="009B5624"/>
    <w:p w:rsidR="00CA704F" w:rsidRDefault="00C03D9F" w:rsidP="00CA704F">
      <w:pPr>
        <w:rPr>
          <w:b/>
          <w:color w:val="FF0000"/>
        </w:rPr>
      </w:pPr>
      <w:r w:rsidRPr="00D26F16">
        <w:rPr>
          <w:rFonts w:hint="eastAsia"/>
          <w:b/>
          <w:color w:val="FF0000"/>
        </w:rPr>
        <w:t>针对目前的</w:t>
      </w:r>
      <w:r>
        <w:rPr>
          <w:rFonts w:hint="eastAsia"/>
          <w:b/>
          <w:color w:val="FF0000"/>
        </w:rPr>
        <w:t>生产版本</w:t>
      </w:r>
      <w:r w:rsidRPr="00D26F16">
        <w:rPr>
          <w:rFonts w:hint="eastAsia"/>
          <w:b/>
          <w:color w:val="FF0000"/>
        </w:rPr>
        <w:t>维护流程，讨论认为存在以下问题，需要进一步确认：</w:t>
      </w:r>
    </w:p>
    <w:p w:rsidR="00871181" w:rsidRPr="00871181" w:rsidRDefault="00871181" w:rsidP="00CA704F">
      <w:pPr>
        <w:pStyle w:val="a5"/>
        <w:numPr>
          <w:ilvl w:val="0"/>
          <w:numId w:val="11"/>
        </w:numPr>
        <w:ind w:firstLineChars="0"/>
        <w:rPr>
          <w:b/>
        </w:rPr>
      </w:pPr>
      <w:r w:rsidRPr="00871181">
        <w:rPr>
          <w:rFonts w:hint="eastAsia"/>
        </w:rPr>
        <w:t>如上表所示，讨论建议由分厂直接在系统维护</w:t>
      </w:r>
    </w:p>
    <w:p w:rsidR="004A193E" w:rsidRPr="00871181" w:rsidRDefault="00871181" w:rsidP="00CA704F">
      <w:pPr>
        <w:pStyle w:val="a5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</w:rPr>
        <w:t>生产版本</w:t>
      </w:r>
      <w:r w:rsidRPr="00871181">
        <w:rPr>
          <w:rFonts w:hint="eastAsia"/>
        </w:rPr>
        <w:t>确认保存后</w:t>
      </w:r>
      <w:r>
        <w:rPr>
          <w:rFonts w:hint="eastAsia"/>
        </w:rPr>
        <w:t>，</w:t>
      </w:r>
      <w:r w:rsidR="001B33BF" w:rsidRPr="00871181">
        <w:rPr>
          <w:rFonts w:hint="eastAsia"/>
        </w:rPr>
        <w:t>自动触发邮件通知财务部核准产品成本。</w:t>
      </w:r>
    </w:p>
    <w:p w:rsidR="003C74F9" w:rsidRDefault="00F03C6F">
      <w:pPr>
        <w:rPr>
          <w:b/>
          <w:color w:val="FF0000"/>
        </w:rPr>
      </w:pPr>
      <w:r w:rsidRPr="00014C90">
        <w:rPr>
          <w:rFonts w:hint="eastAsia"/>
          <w:b/>
          <w:color w:val="FF0000"/>
        </w:rPr>
        <w:t>针对生产版本</w:t>
      </w:r>
      <w:r w:rsidR="00262AC1" w:rsidRPr="00014C90">
        <w:rPr>
          <w:rFonts w:hint="eastAsia"/>
          <w:b/>
          <w:color w:val="FF0000"/>
        </w:rPr>
        <w:t>主数据</w:t>
      </w:r>
      <w:r w:rsidRPr="00014C90">
        <w:rPr>
          <w:rFonts w:hint="eastAsia"/>
          <w:b/>
          <w:color w:val="FF0000"/>
        </w:rPr>
        <w:t>的字段，确认如下：</w:t>
      </w:r>
      <w:hyperlink r:id="rId9" w:history="1">
        <w:r w:rsidRPr="008D4D81">
          <w:rPr>
            <w:rStyle w:val="a6"/>
            <w:rFonts w:hint="eastAsia"/>
            <w:b/>
          </w:rPr>
          <w:t>详见附件《</w:t>
        </w:r>
        <w:r w:rsidR="006E2519" w:rsidRPr="008D4D81">
          <w:rPr>
            <w:rStyle w:val="a6"/>
            <w:rFonts w:hint="eastAsia"/>
            <w:b/>
          </w:rPr>
          <w:t>生产版本</w:t>
        </w:r>
        <w:r w:rsidR="000634B0" w:rsidRPr="008D4D81">
          <w:rPr>
            <w:rStyle w:val="a6"/>
            <w:rFonts w:hint="eastAsia"/>
            <w:b/>
          </w:rPr>
          <w:t>主数据</w:t>
        </w:r>
        <w:r w:rsidR="006E2519" w:rsidRPr="008D4D81">
          <w:rPr>
            <w:rStyle w:val="a6"/>
            <w:rFonts w:hint="eastAsia"/>
            <w:b/>
          </w:rPr>
          <w:t xml:space="preserve"> - </w:t>
        </w:r>
        <w:r w:rsidR="006E2519" w:rsidRPr="008D4D81">
          <w:rPr>
            <w:rStyle w:val="a6"/>
            <w:rFonts w:hint="eastAsia"/>
            <w:b/>
          </w:rPr>
          <w:t>字段确认</w:t>
        </w:r>
        <w:r w:rsidRPr="008D4D81">
          <w:rPr>
            <w:rStyle w:val="a6"/>
            <w:rFonts w:hint="eastAsia"/>
            <w:b/>
          </w:rPr>
          <w:t>》</w:t>
        </w:r>
      </w:hyperlink>
      <w:r w:rsidR="00014C90" w:rsidRPr="00014C90">
        <w:rPr>
          <w:rFonts w:hint="eastAsia"/>
          <w:b/>
          <w:color w:val="FF0000"/>
        </w:rPr>
        <w:t>，讨论认为存在以下问题，需要进一步确认：</w:t>
      </w:r>
    </w:p>
    <w:p w:rsidR="00F03C6F" w:rsidRPr="00A73056" w:rsidRDefault="00A73056">
      <w:r>
        <w:rPr>
          <w:rFonts w:hint="eastAsia"/>
        </w:rPr>
        <w:t>组及组计数器仅仅用于关联工艺路线，建议去掉，直接以工厂</w:t>
      </w:r>
      <w:r>
        <w:rPr>
          <w:rFonts w:hint="eastAsia"/>
        </w:rPr>
        <w:t>+</w:t>
      </w:r>
      <w:r>
        <w:rPr>
          <w:rFonts w:hint="eastAsia"/>
        </w:rPr>
        <w:t>物料</w:t>
      </w:r>
      <w:r>
        <w:rPr>
          <w:rFonts w:hint="eastAsia"/>
        </w:rPr>
        <w:t>+</w:t>
      </w:r>
      <w:r>
        <w:rPr>
          <w:rFonts w:hint="eastAsia"/>
        </w:rPr>
        <w:t>资源作为唯一标识</w:t>
      </w:r>
    </w:p>
    <w:p w:rsidR="00DE5216" w:rsidRDefault="00A43364" w:rsidP="00A43364">
      <w:pPr>
        <w:pStyle w:val="3"/>
      </w:pPr>
      <w:r>
        <w:rPr>
          <w:rFonts w:hint="eastAsia"/>
        </w:rPr>
        <w:lastRenderedPageBreak/>
        <w:t>四、</w:t>
      </w:r>
      <w:r w:rsidR="00DE5216">
        <w:rPr>
          <w:rFonts w:hint="eastAsia"/>
        </w:rPr>
        <w:t>MES</w:t>
      </w:r>
      <w:r>
        <w:rPr>
          <w:rFonts w:hint="eastAsia"/>
        </w:rPr>
        <w:t>基础数据</w:t>
      </w:r>
    </w:p>
    <w:p w:rsidR="00A43364" w:rsidRPr="00A43364" w:rsidRDefault="00A43364" w:rsidP="00A43364">
      <w:r>
        <w:rPr>
          <w:rFonts w:hint="eastAsia"/>
        </w:rPr>
        <w:t>详见下表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55340A" w:rsidTr="0055340A">
        <w:tc>
          <w:tcPr>
            <w:tcW w:w="2840" w:type="dxa"/>
          </w:tcPr>
          <w:p w:rsidR="0055340A" w:rsidRDefault="00A43364">
            <w:r>
              <w:rPr>
                <w:rFonts w:hint="eastAsia"/>
              </w:rPr>
              <w:t>MES</w:t>
            </w:r>
            <w:r>
              <w:t>基础数据</w:t>
            </w:r>
          </w:p>
        </w:tc>
        <w:tc>
          <w:tcPr>
            <w:tcW w:w="2841" w:type="dxa"/>
          </w:tcPr>
          <w:p w:rsidR="0055340A" w:rsidRDefault="0055340A">
            <w:r>
              <w:t>现有</w:t>
            </w:r>
            <w:r>
              <w:rPr>
                <w:rFonts w:hint="eastAsia"/>
              </w:rPr>
              <w:t>流程</w:t>
            </w:r>
          </w:p>
        </w:tc>
        <w:tc>
          <w:tcPr>
            <w:tcW w:w="2841" w:type="dxa"/>
          </w:tcPr>
          <w:p w:rsidR="0055340A" w:rsidRDefault="0055340A">
            <w:r>
              <w:t>新</w:t>
            </w:r>
            <w:r>
              <w:t>ERP</w:t>
            </w:r>
          </w:p>
        </w:tc>
      </w:tr>
      <w:tr w:rsidR="0055340A" w:rsidTr="0055340A">
        <w:tc>
          <w:tcPr>
            <w:tcW w:w="2840" w:type="dxa"/>
          </w:tcPr>
          <w:p w:rsidR="0055340A" w:rsidRDefault="0055340A">
            <w:r>
              <w:t>工厂生产线维护</w:t>
            </w:r>
          </w:p>
        </w:tc>
        <w:tc>
          <w:tcPr>
            <w:tcW w:w="2841" w:type="dxa"/>
          </w:tcPr>
          <w:p w:rsidR="0055340A" w:rsidRDefault="0055340A" w:rsidP="0055340A">
            <w:r>
              <w:rPr>
                <w:rFonts w:hint="eastAsia"/>
              </w:rPr>
              <w:t>来自生管系统</w:t>
            </w:r>
          </w:p>
        </w:tc>
        <w:tc>
          <w:tcPr>
            <w:tcW w:w="2841" w:type="dxa"/>
          </w:tcPr>
          <w:p w:rsidR="0055340A" w:rsidRDefault="0055340A">
            <w:r>
              <w:t>归入主数据系统</w:t>
            </w:r>
          </w:p>
        </w:tc>
      </w:tr>
      <w:tr w:rsidR="00E07DC4" w:rsidTr="0055340A">
        <w:tc>
          <w:tcPr>
            <w:tcW w:w="2840" w:type="dxa"/>
          </w:tcPr>
          <w:p w:rsidR="00E07DC4" w:rsidRDefault="00E07DC4">
            <w:r>
              <w:t>工厂</w:t>
            </w:r>
            <w:r>
              <w:rPr>
                <w:rFonts w:hint="eastAsia"/>
              </w:rPr>
              <w:t>班组</w:t>
            </w:r>
            <w:r>
              <w:t>维护</w:t>
            </w:r>
          </w:p>
        </w:tc>
        <w:tc>
          <w:tcPr>
            <w:tcW w:w="2841" w:type="dxa"/>
          </w:tcPr>
          <w:p w:rsidR="00E07DC4" w:rsidRDefault="00E07DC4" w:rsidP="0055340A">
            <w:r>
              <w:rPr>
                <w:rFonts w:hint="eastAsia"/>
              </w:rPr>
              <w:t>分厂自行维护</w:t>
            </w:r>
          </w:p>
        </w:tc>
        <w:tc>
          <w:tcPr>
            <w:tcW w:w="2841" w:type="dxa"/>
          </w:tcPr>
          <w:p w:rsidR="00E07DC4" w:rsidRDefault="00E07DC4" w:rsidP="002005C7">
            <w:r>
              <w:rPr>
                <w:rFonts w:hint="eastAsia"/>
              </w:rPr>
              <w:t>分厂自行维护</w:t>
            </w:r>
          </w:p>
        </w:tc>
      </w:tr>
      <w:tr w:rsidR="00E07DC4" w:rsidTr="0055340A">
        <w:tc>
          <w:tcPr>
            <w:tcW w:w="2840" w:type="dxa"/>
          </w:tcPr>
          <w:p w:rsidR="00E07DC4" w:rsidRDefault="00E07DC4">
            <w:r>
              <w:t>工厂</w:t>
            </w:r>
            <w:r>
              <w:rPr>
                <w:rFonts w:hint="eastAsia"/>
              </w:rPr>
              <w:t>班组</w:t>
            </w:r>
            <w:r>
              <w:t>库位</w:t>
            </w:r>
            <w:r>
              <w:rPr>
                <w:rFonts w:hint="eastAsia"/>
              </w:rPr>
              <w:t>维护</w:t>
            </w:r>
          </w:p>
        </w:tc>
        <w:tc>
          <w:tcPr>
            <w:tcW w:w="2841" w:type="dxa"/>
          </w:tcPr>
          <w:p w:rsidR="00E07DC4" w:rsidRDefault="00E07DC4" w:rsidP="0055340A">
            <w:r>
              <w:rPr>
                <w:rFonts w:hint="eastAsia"/>
              </w:rPr>
              <w:t>分厂自行维护</w:t>
            </w:r>
          </w:p>
        </w:tc>
        <w:tc>
          <w:tcPr>
            <w:tcW w:w="2841" w:type="dxa"/>
          </w:tcPr>
          <w:p w:rsidR="00E07DC4" w:rsidRDefault="00E07DC4" w:rsidP="002005C7">
            <w:r>
              <w:rPr>
                <w:rFonts w:hint="eastAsia"/>
              </w:rPr>
              <w:t>分厂自行维护</w:t>
            </w:r>
          </w:p>
        </w:tc>
      </w:tr>
      <w:tr w:rsidR="00F1334F" w:rsidTr="0055340A">
        <w:tc>
          <w:tcPr>
            <w:tcW w:w="2840" w:type="dxa"/>
            <w:vMerge w:val="restart"/>
          </w:tcPr>
          <w:p w:rsidR="00F1334F" w:rsidRDefault="00F1334F">
            <w:r>
              <w:t>班次信息维护</w:t>
            </w:r>
          </w:p>
        </w:tc>
        <w:tc>
          <w:tcPr>
            <w:tcW w:w="2841" w:type="dxa"/>
          </w:tcPr>
          <w:p w:rsidR="00F1334F" w:rsidRDefault="00F1334F" w:rsidP="0055340A">
            <w:r>
              <w:t>分公司申请</w:t>
            </w:r>
            <w:r>
              <w:rPr>
                <w:rFonts w:hint="eastAsia"/>
              </w:rPr>
              <w:t>（邮件）</w:t>
            </w:r>
          </w:p>
        </w:tc>
        <w:tc>
          <w:tcPr>
            <w:tcW w:w="2841" w:type="dxa"/>
          </w:tcPr>
          <w:p w:rsidR="00F1334F" w:rsidRDefault="00F1334F" w:rsidP="00630842">
            <w:r>
              <w:t>分公司申请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）</w:t>
            </w:r>
          </w:p>
        </w:tc>
      </w:tr>
      <w:tr w:rsidR="00F1334F" w:rsidTr="0055340A">
        <w:tc>
          <w:tcPr>
            <w:tcW w:w="2840" w:type="dxa"/>
            <w:vMerge/>
          </w:tcPr>
          <w:p w:rsidR="00F1334F" w:rsidRDefault="00F1334F"/>
        </w:tc>
        <w:tc>
          <w:tcPr>
            <w:tcW w:w="2841" w:type="dxa"/>
          </w:tcPr>
          <w:p w:rsidR="00F1334F" w:rsidRDefault="00F1334F" w:rsidP="0055340A">
            <w:r>
              <w:t>企管办审核并创建</w:t>
            </w:r>
          </w:p>
        </w:tc>
        <w:tc>
          <w:tcPr>
            <w:tcW w:w="2841" w:type="dxa"/>
            <w:vMerge w:val="restart"/>
          </w:tcPr>
          <w:p w:rsidR="00F1334F" w:rsidRDefault="00F1334F">
            <w:r>
              <w:t>企管办审核并自动扩充</w:t>
            </w:r>
          </w:p>
        </w:tc>
      </w:tr>
      <w:tr w:rsidR="00F1334F" w:rsidTr="0055340A">
        <w:tc>
          <w:tcPr>
            <w:tcW w:w="2840" w:type="dxa"/>
            <w:vMerge/>
          </w:tcPr>
          <w:p w:rsidR="00F1334F" w:rsidRDefault="00F1334F"/>
        </w:tc>
        <w:tc>
          <w:tcPr>
            <w:tcW w:w="2841" w:type="dxa"/>
          </w:tcPr>
          <w:p w:rsidR="00F1334F" w:rsidRDefault="00F1334F" w:rsidP="0055340A">
            <w:r>
              <w:t>信息部扩充</w:t>
            </w:r>
          </w:p>
        </w:tc>
        <w:tc>
          <w:tcPr>
            <w:tcW w:w="2841" w:type="dxa"/>
            <w:vMerge/>
          </w:tcPr>
          <w:p w:rsidR="00F1334F" w:rsidRDefault="00F1334F"/>
        </w:tc>
      </w:tr>
      <w:tr w:rsidR="001163CD" w:rsidTr="0055340A">
        <w:tc>
          <w:tcPr>
            <w:tcW w:w="2840" w:type="dxa"/>
          </w:tcPr>
          <w:p w:rsidR="001163CD" w:rsidRDefault="001163CD">
            <w:r>
              <w:t>生产线资源对应关系维护</w:t>
            </w:r>
          </w:p>
        </w:tc>
        <w:tc>
          <w:tcPr>
            <w:tcW w:w="2841" w:type="dxa"/>
          </w:tcPr>
          <w:p w:rsidR="001163CD" w:rsidRDefault="001163CD" w:rsidP="0055340A">
            <w:r>
              <w:rPr>
                <w:rFonts w:hint="eastAsia"/>
              </w:rPr>
              <w:t>分厂自行维护</w:t>
            </w:r>
          </w:p>
        </w:tc>
        <w:tc>
          <w:tcPr>
            <w:tcW w:w="2841" w:type="dxa"/>
          </w:tcPr>
          <w:p w:rsidR="001163CD" w:rsidRDefault="001163CD" w:rsidP="002005C7">
            <w:r>
              <w:rPr>
                <w:rFonts w:hint="eastAsia"/>
              </w:rPr>
              <w:t>分厂自行维护</w:t>
            </w:r>
          </w:p>
        </w:tc>
      </w:tr>
      <w:tr w:rsidR="001163CD" w:rsidTr="0055340A">
        <w:tc>
          <w:tcPr>
            <w:tcW w:w="2840" w:type="dxa"/>
          </w:tcPr>
          <w:p w:rsidR="001163CD" w:rsidRDefault="001163CD">
            <w:r>
              <w:t>工段资源对应关系维护</w:t>
            </w:r>
          </w:p>
        </w:tc>
        <w:tc>
          <w:tcPr>
            <w:tcW w:w="2841" w:type="dxa"/>
          </w:tcPr>
          <w:p w:rsidR="001163CD" w:rsidRDefault="001163CD" w:rsidP="0055340A">
            <w:r>
              <w:rPr>
                <w:rFonts w:hint="eastAsia"/>
              </w:rPr>
              <w:t>分厂自行维护</w:t>
            </w:r>
          </w:p>
        </w:tc>
        <w:tc>
          <w:tcPr>
            <w:tcW w:w="2841" w:type="dxa"/>
          </w:tcPr>
          <w:p w:rsidR="001163CD" w:rsidRDefault="001163CD" w:rsidP="002005C7">
            <w:r>
              <w:rPr>
                <w:rFonts w:hint="eastAsia"/>
              </w:rPr>
              <w:t>分厂自行维护</w:t>
            </w:r>
          </w:p>
        </w:tc>
      </w:tr>
      <w:tr w:rsidR="001163CD" w:rsidTr="0055340A">
        <w:tc>
          <w:tcPr>
            <w:tcW w:w="2840" w:type="dxa"/>
          </w:tcPr>
          <w:p w:rsidR="001163CD" w:rsidRDefault="001163CD">
            <w:r>
              <w:t>员工基础信息</w:t>
            </w:r>
          </w:p>
        </w:tc>
        <w:tc>
          <w:tcPr>
            <w:tcW w:w="2841" w:type="dxa"/>
          </w:tcPr>
          <w:p w:rsidR="001163CD" w:rsidRDefault="001163CD" w:rsidP="00042B47">
            <w:r>
              <w:rPr>
                <w:rFonts w:hint="eastAsia"/>
              </w:rPr>
              <w:t>集团同步自</w:t>
            </w:r>
            <w:r>
              <w:rPr>
                <w:rFonts w:hint="eastAsia"/>
              </w:rPr>
              <w:t>HCM</w:t>
            </w:r>
          </w:p>
          <w:p w:rsidR="001163CD" w:rsidRDefault="001163CD" w:rsidP="00042B47">
            <w:r>
              <w:rPr>
                <w:rFonts w:hint="eastAsia"/>
              </w:rPr>
              <w:t>宏盛手工维护</w:t>
            </w:r>
          </w:p>
        </w:tc>
        <w:tc>
          <w:tcPr>
            <w:tcW w:w="2841" w:type="dxa"/>
          </w:tcPr>
          <w:p w:rsidR="001163CD" w:rsidRDefault="001163CD" w:rsidP="005F6BE9">
            <w:r>
              <w:rPr>
                <w:rFonts w:hint="eastAsia"/>
              </w:rPr>
              <w:t>集团同步自</w:t>
            </w:r>
            <w:r>
              <w:rPr>
                <w:rFonts w:hint="eastAsia"/>
              </w:rPr>
              <w:t>HCM</w:t>
            </w:r>
          </w:p>
          <w:p w:rsidR="001163CD" w:rsidRDefault="001163CD" w:rsidP="005F6BE9">
            <w:r>
              <w:rPr>
                <w:rFonts w:hint="eastAsia"/>
              </w:rPr>
              <w:t>宏盛手工维护</w:t>
            </w:r>
          </w:p>
        </w:tc>
      </w:tr>
      <w:tr w:rsidR="001163CD" w:rsidTr="0055340A">
        <w:tc>
          <w:tcPr>
            <w:tcW w:w="2840" w:type="dxa"/>
          </w:tcPr>
          <w:p w:rsidR="001163CD" w:rsidRPr="00E07DC4" w:rsidRDefault="001163CD">
            <w:r>
              <w:t>工厂车间</w:t>
            </w:r>
            <w:r w:rsidR="00FA6DDD">
              <w:t>维护</w:t>
            </w:r>
          </w:p>
        </w:tc>
        <w:tc>
          <w:tcPr>
            <w:tcW w:w="2841" w:type="dxa"/>
          </w:tcPr>
          <w:p w:rsidR="001163CD" w:rsidRDefault="001163CD" w:rsidP="0055340A">
            <w:r>
              <w:rPr>
                <w:rFonts w:hint="eastAsia"/>
              </w:rPr>
              <w:t>后台新增</w:t>
            </w:r>
          </w:p>
        </w:tc>
        <w:tc>
          <w:tcPr>
            <w:tcW w:w="2841" w:type="dxa"/>
          </w:tcPr>
          <w:p w:rsidR="001163CD" w:rsidRDefault="001163CD">
            <w:r>
              <w:t>分厂</w:t>
            </w:r>
            <w:r>
              <w:rPr>
                <w:rFonts w:hint="eastAsia"/>
              </w:rPr>
              <w:t>自行</w:t>
            </w:r>
            <w:r>
              <w:t>维护</w:t>
            </w:r>
          </w:p>
        </w:tc>
      </w:tr>
    </w:tbl>
    <w:p w:rsidR="00DF3B33" w:rsidRDefault="00DF3B33"/>
    <w:p w:rsidR="004D64F4" w:rsidRDefault="004D64F4" w:rsidP="004D64F4">
      <w:pPr>
        <w:rPr>
          <w:b/>
          <w:color w:val="FF0000"/>
        </w:rPr>
      </w:pPr>
      <w:r w:rsidRPr="00D26F16">
        <w:rPr>
          <w:rFonts w:hint="eastAsia"/>
          <w:b/>
          <w:color w:val="FF0000"/>
        </w:rPr>
        <w:t>针对目前的</w:t>
      </w:r>
      <w:r>
        <w:rPr>
          <w:rFonts w:hint="eastAsia"/>
          <w:b/>
          <w:color w:val="FF0000"/>
        </w:rPr>
        <w:t>MES</w:t>
      </w:r>
      <w:r>
        <w:rPr>
          <w:rFonts w:hint="eastAsia"/>
          <w:b/>
          <w:color w:val="FF0000"/>
        </w:rPr>
        <w:t>基础数据</w:t>
      </w:r>
      <w:r w:rsidRPr="00D26F16">
        <w:rPr>
          <w:rFonts w:hint="eastAsia"/>
          <w:b/>
          <w:color w:val="FF0000"/>
        </w:rPr>
        <w:t>维护流程，讨论认为存在以下问题，需要进一步确认：</w:t>
      </w:r>
    </w:p>
    <w:p w:rsidR="004D64F4" w:rsidRDefault="00B37F12" w:rsidP="00B37F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如上表所示，工厂班组维护、工厂班组库位维护、</w:t>
      </w:r>
      <w:r>
        <w:t>生产线资源对应关系维护</w:t>
      </w:r>
      <w:r>
        <w:rPr>
          <w:rFonts w:hint="eastAsia"/>
        </w:rPr>
        <w:t>、</w:t>
      </w:r>
      <w:r>
        <w:t>工段资源对应关系维护</w:t>
      </w:r>
      <w:r>
        <w:rPr>
          <w:rFonts w:hint="eastAsia"/>
        </w:rPr>
        <w:t>，</w:t>
      </w:r>
      <w:r>
        <w:t>建议仍</w:t>
      </w:r>
      <w:r>
        <w:rPr>
          <w:rFonts w:hint="eastAsia"/>
        </w:rPr>
        <w:t>保持现有模式，由分厂自行维护</w:t>
      </w:r>
    </w:p>
    <w:p w:rsidR="00FA6DDD" w:rsidRDefault="006A02D9" w:rsidP="00B37F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班次信息维护，建议分厂直接在系统提交，企管办审核；班次信息目前系统分两个表，建议只保留到有效期的</w:t>
      </w:r>
    </w:p>
    <w:p w:rsidR="00F1334F" w:rsidRDefault="00F1334F" w:rsidP="00B37F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员工信息维护，目前集团公司员工通过接口同步自</w:t>
      </w:r>
      <w:r>
        <w:rPr>
          <w:rFonts w:hint="eastAsia"/>
        </w:rPr>
        <w:t>HCM</w:t>
      </w:r>
      <w:r>
        <w:rPr>
          <w:rFonts w:hint="eastAsia"/>
        </w:rPr>
        <w:t>，宏</w:t>
      </w:r>
      <w:proofErr w:type="gramStart"/>
      <w:r>
        <w:rPr>
          <w:rFonts w:hint="eastAsia"/>
        </w:rPr>
        <w:t>盛由于</w:t>
      </w:r>
      <w:proofErr w:type="gramEnd"/>
      <w:r>
        <w:rPr>
          <w:rFonts w:hint="eastAsia"/>
        </w:rPr>
        <w:t>有自己独立的人事系统，直接在</w:t>
      </w:r>
      <w:r>
        <w:rPr>
          <w:rFonts w:hint="eastAsia"/>
        </w:rPr>
        <w:t>MES</w:t>
      </w:r>
      <w:r>
        <w:rPr>
          <w:rFonts w:hint="eastAsia"/>
        </w:rPr>
        <w:t>录入员工信息，讨论建议保持现有模式</w:t>
      </w:r>
    </w:p>
    <w:p w:rsidR="00F1334F" w:rsidRDefault="008F509D" w:rsidP="00B37F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工厂车间维护，目前没有维护界面，建议新增</w:t>
      </w:r>
    </w:p>
    <w:p w:rsidR="00387CF4" w:rsidRPr="004D64F4" w:rsidRDefault="00387CF4" w:rsidP="00B37F1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所有基础数据涉及的表单，均保持原样</w:t>
      </w:r>
    </w:p>
    <w:p w:rsidR="0036388C" w:rsidRDefault="0036388C">
      <w:pPr>
        <w:rPr>
          <w:color w:val="FF0000"/>
        </w:rPr>
      </w:pPr>
    </w:p>
    <w:p w:rsidR="0036388C" w:rsidRDefault="0036388C">
      <w:r w:rsidRPr="0036388C">
        <w:rPr>
          <w:rFonts w:hint="eastAsia"/>
        </w:rPr>
        <w:t>以上汇报</w:t>
      </w:r>
      <w:r>
        <w:rPr>
          <w:rFonts w:hint="eastAsia"/>
        </w:rPr>
        <w:t>，不足之处，</w:t>
      </w:r>
      <w:r w:rsidR="006D2342">
        <w:rPr>
          <w:rFonts w:hint="eastAsia"/>
        </w:rPr>
        <w:t>恳</w:t>
      </w:r>
      <w:r>
        <w:rPr>
          <w:rFonts w:hint="eastAsia"/>
        </w:rPr>
        <w:t>请各位领导批评指正。</w:t>
      </w:r>
    </w:p>
    <w:p w:rsidR="0036388C" w:rsidRDefault="0036388C"/>
    <w:p w:rsidR="0036388C" w:rsidRDefault="0036388C" w:rsidP="0036388C">
      <w:pPr>
        <w:jc w:val="right"/>
      </w:pPr>
      <w:r>
        <w:rPr>
          <w:rFonts w:hint="eastAsia"/>
        </w:rPr>
        <w:t>黄孝建</w:t>
      </w:r>
    </w:p>
    <w:p w:rsidR="0036388C" w:rsidRPr="0036388C" w:rsidRDefault="0036388C" w:rsidP="0036388C">
      <w:pPr>
        <w:jc w:val="right"/>
      </w:pPr>
      <w:r>
        <w:rPr>
          <w:rFonts w:hint="eastAsia"/>
        </w:rPr>
        <w:t>2020.05.0</w:t>
      </w:r>
      <w:r w:rsidR="00495623">
        <w:rPr>
          <w:rFonts w:hint="eastAsia"/>
        </w:rPr>
        <w:t>9</w:t>
      </w:r>
    </w:p>
    <w:p w:rsidR="00AE40E6" w:rsidRDefault="00AE40E6"/>
    <w:sectPr w:rsidR="00AE40E6" w:rsidSect="0008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85D" w:rsidRDefault="002E485D" w:rsidP="00DE5216">
      <w:r>
        <w:separator/>
      </w:r>
    </w:p>
  </w:endnote>
  <w:endnote w:type="continuationSeparator" w:id="0">
    <w:p w:rsidR="002E485D" w:rsidRDefault="002E485D" w:rsidP="00DE5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85D" w:rsidRDefault="002E485D" w:rsidP="00DE5216">
      <w:r>
        <w:separator/>
      </w:r>
    </w:p>
  </w:footnote>
  <w:footnote w:type="continuationSeparator" w:id="0">
    <w:p w:rsidR="002E485D" w:rsidRDefault="002E485D" w:rsidP="00DE5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206"/>
    <w:multiLevelType w:val="hybridMultilevel"/>
    <w:tmpl w:val="9C7CC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56C8C"/>
    <w:multiLevelType w:val="hybridMultilevel"/>
    <w:tmpl w:val="2C6E0476"/>
    <w:lvl w:ilvl="0" w:tplc="EE20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13719"/>
    <w:multiLevelType w:val="hybridMultilevel"/>
    <w:tmpl w:val="00EE1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065D0"/>
    <w:multiLevelType w:val="hybridMultilevel"/>
    <w:tmpl w:val="031A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7A52AA"/>
    <w:multiLevelType w:val="hybridMultilevel"/>
    <w:tmpl w:val="45122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9C09E9"/>
    <w:multiLevelType w:val="hybridMultilevel"/>
    <w:tmpl w:val="D1506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61710F"/>
    <w:multiLevelType w:val="hybridMultilevel"/>
    <w:tmpl w:val="EF645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045A74"/>
    <w:multiLevelType w:val="hybridMultilevel"/>
    <w:tmpl w:val="E592AD08"/>
    <w:lvl w:ilvl="0" w:tplc="AF3A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327E56"/>
    <w:multiLevelType w:val="hybridMultilevel"/>
    <w:tmpl w:val="084E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54B"/>
    <w:multiLevelType w:val="hybridMultilevel"/>
    <w:tmpl w:val="B14AF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4F6936"/>
    <w:multiLevelType w:val="hybridMultilevel"/>
    <w:tmpl w:val="EF645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725038"/>
    <w:multiLevelType w:val="hybridMultilevel"/>
    <w:tmpl w:val="5D4C834C"/>
    <w:lvl w:ilvl="0" w:tplc="CEA650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216"/>
    <w:rsid w:val="00014C90"/>
    <w:rsid w:val="00027225"/>
    <w:rsid w:val="00042B47"/>
    <w:rsid w:val="000634B0"/>
    <w:rsid w:val="00081BE5"/>
    <w:rsid w:val="00085F8F"/>
    <w:rsid w:val="000B0488"/>
    <w:rsid w:val="000C509F"/>
    <w:rsid w:val="000C52A8"/>
    <w:rsid w:val="000D5C9B"/>
    <w:rsid w:val="001163CD"/>
    <w:rsid w:val="0012284D"/>
    <w:rsid w:val="00131379"/>
    <w:rsid w:val="001B33BF"/>
    <w:rsid w:val="001C3654"/>
    <w:rsid w:val="001D5AC0"/>
    <w:rsid w:val="001F5246"/>
    <w:rsid w:val="0021631B"/>
    <w:rsid w:val="0022736F"/>
    <w:rsid w:val="00241EA5"/>
    <w:rsid w:val="00262AC1"/>
    <w:rsid w:val="00277D42"/>
    <w:rsid w:val="00283604"/>
    <w:rsid w:val="00292828"/>
    <w:rsid w:val="002D43F6"/>
    <w:rsid w:val="002D4D04"/>
    <w:rsid w:val="002E485D"/>
    <w:rsid w:val="002F6BF6"/>
    <w:rsid w:val="0030343F"/>
    <w:rsid w:val="003204F4"/>
    <w:rsid w:val="00326073"/>
    <w:rsid w:val="00326744"/>
    <w:rsid w:val="0033389A"/>
    <w:rsid w:val="0036388C"/>
    <w:rsid w:val="00364C50"/>
    <w:rsid w:val="003666E6"/>
    <w:rsid w:val="00380ABD"/>
    <w:rsid w:val="00387CF4"/>
    <w:rsid w:val="003A099F"/>
    <w:rsid w:val="003C00D1"/>
    <w:rsid w:val="003C74F9"/>
    <w:rsid w:val="003E5A2C"/>
    <w:rsid w:val="003F44EB"/>
    <w:rsid w:val="003F755D"/>
    <w:rsid w:val="00443915"/>
    <w:rsid w:val="00455DCB"/>
    <w:rsid w:val="00487FFE"/>
    <w:rsid w:val="00495623"/>
    <w:rsid w:val="004A193E"/>
    <w:rsid w:val="004D64F4"/>
    <w:rsid w:val="004F2174"/>
    <w:rsid w:val="00515494"/>
    <w:rsid w:val="005359A1"/>
    <w:rsid w:val="005426A1"/>
    <w:rsid w:val="005473B8"/>
    <w:rsid w:val="005502A0"/>
    <w:rsid w:val="0055340A"/>
    <w:rsid w:val="005A0037"/>
    <w:rsid w:val="005F0EAE"/>
    <w:rsid w:val="005F3158"/>
    <w:rsid w:val="005F6BE9"/>
    <w:rsid w:val="006023EF"/>
    <w:rsid w:val="00604703"/>
    <w:rsid w:val="00622004"/>
    <w:rsid w:val="006400D3"/>
    <w:rsid w:val="00646AF0"/>
    <w:rsid w:val="00647A0A"/>
    <w:rsid w:val="00652567"/>
    <w:rsid w:val="0065271D"/>
    <w:rsid w:val="00655467"/>
    <w:rsid w:val="006651A8"/>
    <w:rsid w:val="00672352"/>
    <w:rsid w:val="00674EDC"/>
    <w:rsid w:val="00682B13"/>
    <w:rsid w:val="006A02D9"/>
    <w:rsid w:val="006A0B4C"/>
    <w:rsid w:val="006B11E1"/>
    <w:rsid w:val="006C0457"/>
    <w:rsid w:val="006D0E34"/>
    <w:rsid w:val="006D0EBF"/>
    <w:rsid w:val="006D2342"/>
    <w:rsid w:val="006D47D6"/>
    <w:rsid w:val="006E2519"/>
    <w:rsid w:val="00754680"/>
    <w:rsid w:val="007572C8"/>
    <w:rsid w:val="00793860"/>
    <w:rsid w:val="007A3249"/>
    <w:rsid w:val="007B7260"/>
    <w:rsid w:val="007C2DDE"/>
    <w:rsid w:val="007F7366"/>
    <w:rsid w:val="00820AFD"/>
    <w:rsid w:val="00834913"/>
    <w:rsid w:val="0085028E"/>
    <w:rsid w:val="0085233A"/>
    <w:rsid w:val="00871181"/>
    <w:rsid w:val="008B74E0"/>
    <w:rsid w:val="008C14A4"/>
    <w:rsid w:val="008D18BE"/>
    <w:rsid w:val="008D2517"/>
    <w:rsid w:val="008D46B9"/>
    <w:rsid w:val="008D4D81"/>
    <w:rsid w:val="008E0ACE"/>
    <w:rsid w:val="008F509D"/>
    <w:rsid w:val="00900A16"/>
    <w:rsid w:val="00935702"/>
    <w:rsid w:val="009502D4"/>
    <w:rsid w:val="0095703F"/>
    <w:rsid w:val="00960436"/>
    <w:rsid w:val="00976DE8"/>
    <w:rsid w:val="009B5624"/>
    <w:rsid w:val="009E0E5C"/>
    <w:rsid w:val="00A321D5"/>
    <w:rsid w:val="00A43364"/>
    <w:rsid w:val="00A73056"/>
    <w:rsid w:val="00AA0F56"/>
    <w:rsid w:val="00AB08F0"/>
    <w:rsid w:val="00AE40E6"/>
    <w:rsid w:val="00AE7A80"/>
    <w:rsid w:val="00B32711"/>
    <w:rsid w:val="00B37F12"/>
    <w:rsid w:val="00B646C5"/>
    <w:rsid w:val="00B87B25"/>
    <w:rsid w:val="00BA173E"/>
    <w:rsid w:val="00BF1071"/>
    <w:rsid w:val="00C03D9F"/>
    <w:rsid w:val="00C1072C"/>
    <w:rsid w:val="00C13FC8"/>
    <w:rsid w:val="00C70425"/>
    <w:rsid w:val="00C73009"/>
    <w:rsid w:val="00CA704F"/>
    <w:rsid w:val="00CC63A7"/>
    <w:rsid w:val="00CD197C"/>
    <w:rsid w:val="00CE3861"/>
    <w:rsid w:val="00CE7569"/>
    <w:rsid w:val="00D26F16"/>
    <w:rsid w:val="00D47877"/>
    <w:rsid w:val="00D648E4"/>
    <w:rsid w:val="00DA1781"/>
    <w:rsid w:val="00DA4977"/>
    <w:rsid w:val="00DA583C"/>
    <w:rsid w:val="00DE5216"/>
    <w:rsid w:val="00DF39FC"/>
    <w:rsid w:val="00DF3B33"/>
    <w:rsid w:val="00E01335"/>
    <w:rsid w:val="00E03C0A"/>
    <w:rsid w:val="00E07DC4"/>
    <w:rsid w:val="00E23E97"/>
    <w:rsid w:val="00E368A5"/>
    <w:rsid w:val="00E53E0A"/>
    <w:rsid w:val="00E54065"/>
    <w:rsid w:val="00E904D4"/>
    <w:rsid w:val="00EB3797"/>
    <w:rsid w:val="00EB7D05"/>
    <w:rsid w:val="00ED362E"/>
    <w:rsid w:val="00ED5A00"/>
    <w:rsid w:val="00EE359F"/>
    <w:rsid w:val="00EF4059"/>
    <w:rsid w:val="00F03C6F"/>
    <w:rsid w:val="00F1334F"/>
    <w:rsid w:val="00F624A4"/>
    <w:rsid w:val="00F85E46"/>
    <w:rsid w:val="00F96166"/>
    <w:rsid w:val="00FA6DDD"/>
    <w:rsid w:val="00FD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B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1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2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216"/>
    <w:rPr>
      <w:sz w:val="18"/>
      <w:szCs w:val="18"/>
    </w:rPr>
  </w:style>
  <w:style w:type="paragraph" w:styleId="a5">
    <w:name w:val="List Paragraph"/>
    <w:basedOn w:val="a"/>
    <w:uiPriority w:val="34"/>
    <w:qFormat/>
    <w:rsid w:val="003F75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F755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F755D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53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31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31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15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037;&#33402;&#36335;&#32447;&#20027;&#25968;&#25454;%20-%20&#23383;&#27573;&#30830;&#35748;.xls" TargetMode="External"/><Relationship Id="rId3" Type="http://schemas.openxmlformats.org/officeDocument/2006/relationships/settings" Target="settings.xml"/><Relationship Id="rId7" Type="http://schemas.openxmlformats.org/officeDocument/2006/relationships/hyperlink" Target="&#20135;&#21697;&#37197;&#26041;&#20027;&#25968;&#25454;%20-%20&#23383;&#27573;&#30830;&#35748;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29983;&#20135;&#29256;&#26412;&#20027;&#25968;&#25454;%20-%20&#23383;&#27573;&#30830;&#35748;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131</cp:revision>
  <dcterms:created xsi:type="dcterms:W3CDTF">2020-05-07T06:55:00Z</dcterms:created>
  <dcterms:modified xsi:type="dcterms:W3CDTF">2020-05-09T02:19:00Z</dcterms:modified>
</cp:coreProperties>
</file>