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F4C" w:rsidRDefault="00142F4C" w:rsidP="00142F4C">
      <w:pPr>
        <w:pStyle w:val="1"/>
        <w:rPr>
          <w:rFonts w:hint="eastAsia"/>
        </w:rPr>
      </w:pPr>
      <w:r>
        <w:rPr>
          <w:rFonts w:hint="eastAsia"/>
        </w:rPr>
        <w:t>2020.08.29</w:t>
      </w:r>
    </w:p>
    <w:p w:rsidR="00332BA4" w:rsidRDefault="00AF348E" w:rsidP="00142F4C">
      <w:pPr>
        <w:pStyle w:val="2"/>
        <w:rPr>
          <w:rFonts w:hint="eastAsia"/>
        </w:rPr>
      </w:pPr>
      <w:r>
        <w:t>工厂下拉控件</w:t>
      </w:r>
    </w:p>
    <w:p w:rsidR="00AF348E" w:rsidRDefault="00AF348E">
      <w:pPr>
        <w:rPr>
          <w:rFonts w:hint="eastAsia"/>
        </w:rPr>
      </w:pPr>
      <w:r>
        <w:rPr>
          <w:rFonts w:hint="eastAsia"/>
        </w:rPr>
        <w:t>用户工厂</w:t>
      </w:r>
      <w:r w:rsidR="0047299B">
        <w:rPr>
          <w:rFonts w:hint="eastAsia"/>
        </w:rPr>
        <w:t>列表</w:t>
      </w:r>
      <w:r>
        <w:rPr>
          <w:rFonts w:hint="eastAsia"/>
        </w:rPr>
        <w:t>返回结果，要按照工厂代码排序</w:t>
      </w:r>
    </w:p>
    <w:p w:rsidR="00AF348E" w:rsidRDefault="00AF348E">
      <w:pPr>
        <w:rPr>
          <w:rFonts w:hint="eastAsia"/>
        </w:rPr>
      </w:pPr>
    </w:p>
    <w:p w:rsidR="00142F4C" w:rsidRDefault="00587337" w:rsidP="00587337">
      <w:pPr>
        <w:pStyle w:val="2"/>
        <w:rPr>
          <w:rFonts w:hint="eastAsia"/>
        </w:rPr>
      </w:pPr>
      <w:r>
        <w:t>工厂班组库位维护</w:t>
      </w:r>
    </w:p>
    <w:p w:rsidR="00587337" w:rsidRDefault="00587337" w:rsidP="0058733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已经保存的行项目</w:t>
      </w:r>
      <w:r>
        <w:rPr>
          <w:rFonts w:hint="eastAsia"/>
        </w:rPr>
        <w:t>，</w:t>
      </w:r>
      <w:r>
        <w:t>不可编辑班组</w:t>
      </w:r>
      <w:r>
        <w:rPr>
          <w:rFonts w:hint="eastAsia"/>
        </w:rPr>
        <w:t>、</w:t>
      </w:r>
      <w:r>
        <w:t>库位代码</w:t>
      </w:r>
    </w:p>
    <w:p w:rsidR="00587337" w:rsidRDefault="00587337" w:rsidP="0058733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状态应该是下拉</w:t>
      </w:r>
    </w:p>
    <w:p w:rsidR="00587337" w:rsidRDefault="00587337" w:rsidP="005873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24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337" w:rsidRDefault="00587337" w:rsidP="00587337">
      <w:pPr>
        <w:rPr>
          <w:rFonts w:hint="eastAsia"/>
        </w:rPr>
      </w:pPr>
    </w:p>
    <w:p w:rsidR="00587337" w:rsidRDefault="00587337" w:rsidP="00587337">
      <w:pPr>
        <w:pStyle w:val="2"/>
        <w:rPr>
          <w:rFonts w:hint="eastAsia"/>
        </w:rPr>
      </w:pPr>
      <w:r>
        <w:rPr>
          <w:rFonts w:hint="eastAsia"/>
        </w:rPr>
        <w:t>生产配料</w:t>
      </w:r>
    </w:p>
    <w:p w:rsidR="00612245" w:rsidRDefault="009246E0" w:rsidP="0058733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可替代件标识移到材料比例后面</w:t>
      </w:r>
    </w:p>
    <w:p w:rsidR="009246E0" w:rsidRPr="00587337" w:rsidRDefault="009246E0" w:rsidP="0058733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前面三列列名“（材料）”去掉</w:t>
      </w:r>
    </w:p>
    <w:p w:rsidR="00587337" w:rsidRDefault="00587337" w:rsidP="005873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5967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12A" w:rsidRPr="00612245" w:rsidRDefault="00612245" w:rsidP="00612245">
      <w:pPr>
        <w:pStyle w:val="a5"/>
        <w:numPr>
          <w:ilvl w:val="0"/>
          <w:numId w:val="3"/>
        </w:numPr>
        <w:ind w:firstLineChars="0"/>
        <w:rPr>
          <w:rFonts w:hint="eastAsia"/>
          <w:b/>
          <w:color w:val="FF0000"/>
        </w:rPr>
      </w:pPr>
      <w:r w:rsidRPr="00612245">
        <w:rPr>
          <w:rFonts w:hint="eastAsia"/>
          <w:b/>
          <w:color w:val="FF0000"/>
        </w:rPr>
        <w:t>界面涉及库存查询，待后续完善</w:t>
      </w:r>
    </w:p>
    <w:p w:rsidR="0070112A" w:rsidRDefault="0070112A" w:rsidP="0070112A">
      <w:pPr>
        <w:pStyle w:val="2"/>
        <w:rPr>
          <w:rFonts w:hint="eastAsia"/>
        </w:rPr>
      </w:pPr>
      <w:r>
        <w:rPr>
          <w:rFonts w:hint="eastAsia"/>
        </w:rPr>
        <w:lastRenderedPageBreak/>
        <w:t>仓库发料</w:t>
      </w:r>
    </w:p>
    <w:p w:rsidR="0070112A" w:rsidRDefault="00C631B5" w:rsidP="0061224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红框标识的两列列名“（发料用）”去掉</w:t>
      </w:r>
    </w:p>
    <w:p w:rsidR="0088129F" w:rsidRDefault="0088129F" w:rsidP="0061224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流程订单下拉</w:t>
      </w:r>
      <w:proofErr w:type="gramStart"/>
      <w:r>
        <w:rPr>
          <w:rFonts w:hint="eastAsia"/>
        </w:rPr>
        <w:t>框适当</w:t>
      </w:r>
      <w:proofErr w:type="gramEnd"/>
      <w:r>
        <w:rPr>
          <w:rFonts w:hint="eastAsia"/>
        </w:rPr>
        <w:t>放大，显示完整的流程订单号</w:t>
      </w:r>
    </w:p>
    <w:p w:rsidR="00C631B5" w:rsidRDefault="00C631B5" w:rsidP="007011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6519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245" w:rsidRDefault="00612245" w:rsidP="0061224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表格下半部分，左右比例适当调整一下</w:t>
      </w:r>
    </w:p>
    <w:p w:rsidR="00612245" w:rsidRDefault="00612245" w:rsidP="0061224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7886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BB" w:rsidRDefault="007C4BBB" w:rsidP="007C4BB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发料完成之后，流程订单的列表已经清空，但是显示的流程订单还在</w:t>
      </w:r>
    </w:p>
    <w:p w:rsidR="00612245" w:rsidRPr="00612245" w:rsidRDefault="00612245" w:rsidP="00612245">
      <w:pPr>
        <w:pStyle w:val="a5"/>
        <w:numPr>
          <w:ilvl w:val="0"/>
          <w:numId w:val="2"/>
        </w:numPr>
        <w:ind w:firstLineChars="0"/>
        <w:rPr>
          <w:rFonts w:hint="eastAsia"/>
          <w:b/>
          <w:color w:val="FF0000"/>
        </w:rPr>
      </w:pPr>
      <w:r w:rsidRPr="00612245">
        <w:rPr>
          <w:rFonts w:hint="eastAsia"/>
          <w:b/>
          <w:color w:val="FF0000"/>
        </w:rPr>
        <w:t>界面</w:t>
      </w:r>
      <w:r w:rsidR="00F404E2">
        <w:rPr>
          <w:rFonts w:hint="eastAsia"/>
          <w:b/>
          <w:color w:val="FF0000"/>
        </w:rPr>
        <w:t>涉及</w:t>
      </w:r>
      <w:r w:rsidRPr="00612245">
        <w:rPr>
          <w:rFonts w:hint="eastAsia"/>
          <w:b/>
          <w:color w:val="FF0000"/>
        </w:rPr>
        <w:t>库存查询、材料过账移库，待后续完善</w:t>
      </w:r>
    </w:p>
    <w:p w:rsidR="00612245" w:rsidRDefault="00612245" w:rsidP="00612245">
      <w:pPr>
        <w:rPr>
          <w:rFonts w:hint="eastAsia"/>
        </w:rPr>
      </w:pPr>
    </w:p>
    <w:p w:rsidR="00612245" w:rsidRDefault="00612245" w:rsidP="00B4372A">
      <w:pPr>
        <w:pStyle w:val="2"/>
        <w:rPr>
          <w:rFonts w:hint="eastAsia"/>
        </w:rPr>
      </w:pPr>
      <w:r>
        <w:t>半成品入库</w:t>
      </w:r>
    </w:p>
    <w:p w:rsidR="00612245" w:rsidRDefault="00612245" w:rsidP="0061224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提示框有错别字</w:t>
      </w:r>
    </w:p>
    <w:p w:rsidR="00612245" w:rsidRDefault="00612245" w:rsidP="0061224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16960" cy="20605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245" w:rsidRDefault="00B4372A" w:rsidP="0061224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下道交接表</w:t>
      </w:r>
      <w:r>
        <w:rPr>
          <w:rFonts w:hint="eastAsia"/>
        </w:rPr>
        <w:t>，</w:t>
      </w:r>
      <w:r>
        <w:t>方框内的列去掉</w:t>
      </w:r>
      <w:r>
        <w:rPr>
          <w:rFonts w:hint="eastAsia"/>
        </w:rPr>
        <w:t>，</w:t>
      </w:r>
      <w:r>
        <w:t>圆框内的列列名括号及括号内的文字去掉</w:t>
      </w:r>
    </w:p>
    <w:p w:rsidR="001F283E" w:rsidRDefault="001F283E" w:rsidP="001F283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下道交接表</w:t>
      </w:r>
      <w:r>
        <w:rPr>
          <w:rFonts w:hint="eastAsia"/>
        </w:rPr>
        <w:t>，增加产品名称、产量、产量定额列</w:t>
      </w:r>
    </w:p>
    <w:p w:rsidR="001F283E" w:rsidRDefault="001F283E" w:rsidP="001F283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其中：产品名称为下道任务单的产品</w:t>
      </w:r>
    </w:p>
    <w:p w:rsidR="001F283E" w:rsidRDefault="001F283E" w:rsidP="001F283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产量为下道任务单的实际产量</w:t>
      </w:r>
    </w:p>
    <w:p w:rsidR="001F283E" w:rsidRDefault="001F283E" w:rsidP="001F283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产量定额，根据配方自动带出半成品对应的产量定额</w:t>
      </w:r>
    </w:p>
    <w:p w:rsidR="001F283E" w:rsidRDefault="001F283E" w:rsidP="001F283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下道交接表</w:t>
      </w:r>
      <w:r>
        <w:rPr>
          <w:rFonts w:hint="eastAsia"/>
        </w:rPr>
        <w:t>，</w:t>
      </w:r>
      <w:r>
        <w:rPr>
          <w:rFonts w:hint="eastAsia"/>
        </w:rPr>
        <w:t>GRID</w:t>
      </w:r>
      <w:r>
        <w:rPr>
          <w:rFonts w:hint="eastAsia"/>
        </w:rPr>
        <w:t>标题设置为“下道任务单”</w:t>
      </w:r>
    </w:p>
    <w:p w:rsidR="00B4372A" w:rsidRDefault="00B4372A" w:rsidP="00B437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8857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72A" w:rsidRDefault="00B4372A" w:rsidP="00B4372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点击不移交下道，操作成功之后，会重复弹出多余的提示框</w:t>
      </w:r>
    </w:p>
    <w:p w:rsidR="00B4372A" w:rsidRDefault="00B4372A" w:rsidP="00B437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5396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72A" w:rsidRDefault="00B4372A" w:rsidP="00B4372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移</w:t>
      </w:r>
      <w:proofErr w:type="gramStart"/>
      <w:r>
        <w:rPr>
          <w:rFonts w:hint="eastAsia"/>
        </w:rPr>
        <w:t>入库位</w:t>
      </w:r>
      <w:proofErr w:type="gramEnd"/>
      <w:r>
        <w:rPr>
          <w:rFonts w:hint="eastAsia"/>
        </w:rPr>
        <w:t>初始化完成之后，默认第一个</w:t>
      </w:r>
    </w:p>
    <w:p w:rsidR="00B4372A" w:rsidRDefault="00B4372A" w:rsidP="00B437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26565" cy="764540"/>
            <wp:effectExtent l="1905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C13" w:rsidRPr="002B6DC7" w:rsidRDefault="00AD0C13" w:rsidP="002B6DC7">
      <w:pPr>
        <w:pStyle w:val="a5"/>
        <w:numPr>
          <w:ilvl w:val="0"/>
          <w:numId w:val="4"/>
        </w:numPr>
        <w:ind w:firstLineChars="0"/>
        <w:rPr>
          <w:rFonts w:hint="eastAsia"/>
          <w:b/>
          <w:color w:val="FF0000"/>
        </w:rPr>
      </w:pPr>
      <w:r w:rsidRPr="002B6DC7">
        <w:rPr>
          <w:rFonts w:hint="eastAsia"/>
          <w:b/>
          <w:color w:val="FF0000"/>
        </w:rPr>
        <w:t>界面涉及订单入库过账，待后续完善</w:t>
      </w:r>
    </w:p>
    <w:p w:rsidR="00B4372A" w:rsidRDefault="00B4372A" w:rsidP="00B4372A">
      <w:pPr>
        <w:rPr>
          <w:rFonts w:hint="eastAsia"/>
        </w:rPr>
      </w:pPr>
    </w:p>
    <w:p w:rsidR="00B4372A" w:rsidRDefault="00B4372A" w:rsidP="00B4372A">
      <w:pPr>
        <w:pStyle w:val="2"/>
        <w:rPr>
          <w:rFonts w:hint="eastAsia"/>
        </w:rPr>
      </w:pPr>
      <w:r>
        <w:rPr>
          <w:rFonts w:hint="eastAsia"/>
        </w:rPr>
        <w:t>本岗位交接班</w:t>
      </w:r>
    </w:p>
    <w:p w:rsidR="00B4372A" w:rsidRDefault="0088129F" w:rsidP="0088129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未选择下班订单，不可编辑对应的移交下班量</w:t>
      </w:r>
    </w:p>
    <w:p w:rsidR="00B4372A" w:rsidRDefault="00B4372A" w:rsidP="00B437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5242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2C0" w:rsidRDefault="004062C0" w:rsidP="004062C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“任务单”改成流程订单，方框标识内的列名“（材料）”去掉</w:t>
      </w:r>
    </w:p>
    <w:p w:rsidR="00222C5D" w:rsidRDefault="00222C5D" w:rsidP="00222C5D">
      <w:pPr>
        <w:rPr>
          <w:rFonts w:hint="eastAsia"/>
        </w:rPr>
      </w:pPr>
      <w:r w:rsidRPr="00222C5D">
        <w:drawing>
          <wp:inline distT="0" distB="0" distL="0" distR="0">
            <wp:extent cx="4677641" cy="1726528"/>
            <wp:effectExtent l="19050" t="0" r="8659" b="0"/>
            <wp:docPr id="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383" cy="1728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C5D" w:rsidRDefault="00222C5D" w:rsidP="00EF4232">
      <w:pPr>
        <w:pStyle w:val="2"/>
        <w:rPr>
          <w:rFonts w:hint="eastAsia"/>
        </w:rPr>
      </w:pPr>
      <w:r>
        <w:rPr>
          <w:rFonts w:hint="eastAsia"/>
        </w:rPr>
        <w:lastRenderedPageBreak/>
        <w:t>成品产量上报</w:t>
      </w:r>
    </w:p>
    <w:p w:rsidR="00222C5D" w:rsidRDefault="00222C5D" w:rsidP="00222C5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流程订单下拉</w:t>
      </w:r>
      <w:proofErr w:type="gramStart"/>
      <w:r>
        <w:t>框适当</w:t>
      </w:r>
      <w:proofErr w:type="gramEnd"/>
      <w:r>
        <w:t>放大</w:t>
      </w:r>
      <w:r>
        <w:rPr>
          <w:rFonts w:hint="eastAsia"/>
        </w:rPr>
        <w:t>，可以</w:t>
      </w:r>
      <w:r>
        <w:t>看到完整的订单号</w:t>
      </w:r>
      <w:r>
        <w:rPr>
          <w:rFonts w:hint="eastAsia"/>
        </w:rPr>
        <w:t>；</w:t>
      </w:r>
    </w:p>
    <w:p w:rsidR="00222C5D" w:rsidRDefault="00222C5D" w:rsidP="00222C5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方框内的列列名去掉括号及括号内的文字</w:t>
      </w:r>
    </w:p>
    <w:p w:rsidR="00222C5D" w:rsidRDefault="00EF4232" w:rsidP="00222C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1542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60" w:rsidRDefault="00686760" w:rsidP="00222C5D">
      <w:pPr>
        <w:rPr>
          <w:rFonts w:hint="eastAsia"/>
        </w:rPr>
      </w:pPr>
    </w:p>
    <w:p w:rsidR="00686760" w:rsidRDefault="00686760" w:rsidP="00C557F8">
      <w:pPr>
        <w:pStyle w:val="2"/>
        <w:rPr>
          <w:rFonts w:hint="eastAsia"/>
        </w:rPr>
      </w:pPr>
      <w:r>
        <w:rPr>
          <w:rFonts w:hint="eastAsia"/>
        </w:rPr>
        <w:t>仓库确认车间产量上报</w:t>
      </w:r>
    </w:p>
    <w:p w:rsidR="00686760" w:rsidRDefault="00686760" w:rsidP="0068676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流程订单下拉</w:t>
      </w:r>
      <w:proofErr w:type="gramStart"/>
      <w:r>
        <w:t>框适当</w:t>
      </w:r>
      <w:proofErr w:type="gramEnd"/>
      <w:r>
        <w:t>放大</w:t>
      </w:r>
      <w:r>
        <w:rPr>
          <w:rFonts w:hint="eastAsia"/>
        </w:rPr>
        <w:t>，可以</w:t>
      </w:r>
      <w:r>
        <w:t>看到完整的订单号</w:t>
      </w:r>
      <w:r>
        <w:rPr>
          <w:rFonts w:hint="eastAsia"/>
        </w:rPr>
        <w:t>；</w:t>
      </w:r>
      <w:r w:rsidR="00110857">
        <w:rPr>
          <w:rFonts w:hint="eastAsia"/>
        </w:rPr>
        <w:t>另外，库存地点默认第一个</w:t>
      </w:r>
    </w:p>
    <w:p w:rsidR="00686760" w:rsidRDefault="00686760" w:rsidP="0068676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方框内的列列名去掉括号及括号内的文字</w:t>
      </w:r>
    </w:p>
    <w:p w:rsidR="00686760" w:rsidRPr="00686760" w:rsidRDefault="00686760" w:rsidP="00222C5D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圆框内的列暂时先隐藏掉</w:t>
      </w:r>
    </w:p>
    <w:p w:rsidR="00686760" w:rsidRDefault="00686760" w:rsidP="00222C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6993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2C0" w:rsidRDefault="00686760" w:rsidP="0068676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列表没有“已上报”的行项目，则直接提示</w:t>
      </w:r>
      <w:r w:rsidR="00C557F8">
        <w:rPr>
          <w:rFonts w:hint="eastAsia"/>
        </w:rPr>
        <w:t>“没有需要保存的数据”</w:t>
      </w:r>
      <w:r>
        <w:rPr>
          <w:rFonts w:hint="eastAsia"/>
        </w:rPr>
        <w:t>，不要重复提示保存成功</w:t>
      </w:r>
    </w:p>
    <w:p w:rsidR="00686760" w:rsidRDefault="00686760" w:rsidP="006867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7822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60" w:rsidRDefault="00686760" w:rsidP="0068676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完成入库之后，流程订单列表已经清空，但是显示值未清空</w:t>
      </w:r>
    </w:p>
    <w:p w:rsidR="00686760" w:rsidRDefault="00C557F8" w:rsidP="0068676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不可重复完成入库；另外流程订单为空，界面逻辑有问题，会先提示入库成功，再提示选择流程订单</w:t>
      </w:r>
    </w:p>
    <w:p w:rsidR="00C557F8" w:rsidRDefault="00C557F8" w:rsidP="00C557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4690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D69" w:rsidRDefault="00C557F8" w:rsidP="00C557F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完成入库，需要给出提示框，确认是否操作“</w:t>
      </w:r>
      <w:r w:rsidR="00283854" w:rsidRPr="00283854">
        <w:rPr>
          <w:rFonts w:hint="eastAsia"/>
        </w:rPr>
        <w:t>'</w:t>
      </w:r>
      <w:r w:rsidR="00283854" w:rsidRPr="00283854">
        <w:rPr>
          <w:rFonts w:hint="eastAsia"/>
        </w:rPr>
        <w:t>确认完成入库操作？确认后，将无法再对</w:t>
      </w:r>
      <w:r w:rsidR="00283854" w:rsidRPr="00283854">
        <w:rPr>
          <w:rFonts w:hint="eastAsia"/>
        </w:rPr>
        <w:lastRenderedPageBreak/>
        <w:t>本次生产任务单进行操作！</w:t>
      </w:r>
      <w:r>
        <w:rPr>
          <w:rFonts w:hint="eastAsia"/>
        </w:rPr>
        <w:t>”</w:t>
      </w:r>
    </w:p>
    <w:p w:rsidR="00283854" w:rsidRPr="00283854" w:rsidRDefault="00283854" w:rsidP="00C557F8">
      <w:pPr>
        <w:pStyle w:val="a5"/>
        <w:numPr>
          <w:ilvl w:val="0"/>
          <w:numId w:val="7"/>
        </w:numPr>
        <w:ind w:firstLineChars="0"/>
        <w:rPr>
          <w:rFonts w:hint="eastAsia"/>
          <w:color w:val="FF0000"/>
        </w:rPr>
      </w:pPr>
      <w:r w:rsidRPr="00283854">
        <w:rPr>
          <w:rFonts w:hint="eastAsia"/>
          <w:b/>
          <w:color w:val="FF0000"/>
        </w:rPr>
        <w:t>界面涉及订单入库过账，待后续完善</w:t>
      </w:r>
    </w:p>
    <w:p w:rsidR="00283854" w:rsidRDefault="00283854" w:rsidP="00283854">
      <w:pPr>
        <w:rPr>
          <w:rFonts w:hint="eastAsia"/>
          <w:color w:val="FF0000"/>
        </w:rPr>
      </w:pPr>
    </w:p>
    <w:p w:rsidR="00283854" w:rsidRDefault="00283854" w:rsidP="00283854">
      <w:pPr>
        <w:rPr>
          <w:rFonts w:hint="eastAsia"/>
        </w:rPr>
      </w:pPr>
      <w:r>
        <w:t>返工订单消耗数量确认</w:t>
      </w:r>
    </w:p>
    <w:p w:rsidR="00283854" w:rsidRDefault="00283854" w:rsidP="0028385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方框标识列</w:t>
      </w:r>
      <w:r>
        <w:rPr>
          <w:rFonts w:hint="eastAsia"/>
        </w:rPr>
        <w:t>，</w:t>
      </w:r>
      <w:r>
        <w:t>列名括号及括号内文字去掉</w:t>
      </w:r>
    </w:p>
    <w:p w:rsidR="00283854" w:rsidRDefault="00283854" w:rsidP="0028385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圆框标识列，直接隐藏</w:t>
      </w:r>
    </w:p>
    <w:p w:rsidR="00283854" w:rsidRDefault="00283854" w:rsidP="002838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6904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854" w:rsidRDefault="00283854" w:rsidP="0028385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查询直接报错</w:t>
      </w:r>
    </w:p>
    <w:p w:rsidR="00283854" w:rsidRDefault="00283854" w:rsidP="002838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6675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854" w:rsidRDefault="005862D9" w:rsidP="005862D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确认的逻辑，需要修改（</w:t>
      </w:r>
      <w:proofErr w:type="spellStart"/>
      <w:r w:rsidRPr="005862D9">
        <w:t>mes_material_requests</w:t>
      </w:r>
      <w:proofErr w:type="spellEnd"/>
      <w:r>
        <w:rPr>
          <w:rFonts w:hint="eastAsia"/>
        </w:rPr>
        <w:t>）的本岗位交接班相关字段</w:t>
      </w:r>
    </w:p>
    <w:p w:rsidR="005862D9" w:rsidRDefault="005862D9" w:rsidP="005862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902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2D9" w:rsidRDefault="005862D9" w:rsidP="005862D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以及订单表（</w:t>
      </w:r>
      <w:proofErr w:type="spellStart"/>
      <w:r w:rsidRPr="005862D9">
        <w:t>mes_process_order</w:t>
      </w:r>
      <w:proofErr w:type="spellEnd"/>
      <w:r>
        <w:rPr>
          <w:rFonts w:hint="eastAsia"/>
        </w:rPr>
        <w:t>）的本岗位交接班相关字段</w:t>
      </w:r>
    </w:p>
    <w:p w:rsidR="00A83AC6" w:rsidRDefault="00A83AC6" w:rsidP="00A83A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4263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AC6" w:rsidRDefault="00A83AC6" w:rsidP="00A83AC6">
      <w:pPr>
        <w:rPr>
          <w:rFonts w:hint="eastAsia"/>
        </w:rPr>
      </w:pPr>
    </w:p>
    <w:p w:rsidR="00A83AC6" w:rsidRDefault="00A83AC6" w:rsidP="00A83AC6">
      <w:pPr>
        <w:rPr>
          <w:rFonts w:hint="eastAsia"/>
        </w:rPr>
      </w:pPr>
      <w:r>
        <w:rPr>
          <w:rFonts w:hint="eastAsia"/>
        </w:rPr>
        <w:t>能源上报及确认</w:t>
      </w:r>
    </w:p>
    <w:p w:rsidR="00A83AC6" w:rsidRDefault="00A83AC6" w:rsidP="00A83AC6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第一个状态列隐藏</w:t>
      </w:r>
    </w:p>
    <w:p w:rsidR="00A83AC6" w:rsidRDefault="00A83AC6" w:rsidP="00A83AC6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第二个状态列，括号及括号内的文字去掉</w:t>
      </w:r>
    </w:p>
    <w:p w:rsidR="00A83AC6" w:rsidRDefault="00A83AC6" w:rsidP="00A83A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36588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AC6" w:rsidRDefault="00A83AC6" w:rsidP="00A83AC6">
      <w:pPr>
        <w:rPr>
          <w:rFonts w:hint="eastAsia"/>
        </w:rPr>
      </w:pPr>
    </w:p>
    <w:p w:rsidR="00A83AC6" w:rsidRPr="009E34D0" w:rsidRDefault="00A83AC6" w:rsidP="00A83AC6">
      <w:pPr>
        <w:rPr>
          <w:rFonts w:hint="eastAsia"/>
          <w:b/>
          <w:color w:val="FF0000"/>
          <w:sz w:val="24"/>
          <w:szCs w:val="24"/>
        </w:rPr>
      </w:pPr>
      <w:r w:rsidRPr="009E34D0">
        <w:rPr>
          <w:rFonts w:hint="eastAsia"/>
          <w:b/>
          <w:color w:val="FF0000"/>
          <w:sz w:val="24"/>
          <w:szCs w:val="24"/>
        </w:rPr>
        <w:t>请注意：所有的操作界面，无效的数据，均直接过滤</w:t>
      </w:r>
    </w:p>
    <w:p w:rsidR="00541F37" w:rsidRDefault="00541F37" w:rsidP="00A83AC6">
      <w:pPr>
        <w:rPr>
          <w:rFonts w:hint="eastAsia"/>
        </w:rPr>
      </w:pPr>
    </w:p>
    <w:p w:rsidR="00E61C62" w:rsidRPr="00283854" w:rsidRDefault="00E61C62" w:rsidP="00A83AC6"/>
    <w:sectPr w:rsidR="00E61C62" w:rsidRPr="00283854" w:rsidSect="00332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7CA" w:rsidRDefault="00A947CA" w:rsidP="00AF348E">
      <w:r>
        <w:separator/>
      </w:r>
    </w:p>
  </w:endnote>
  <w:endnote w:type="continuationSeparator" w:id="0">
    <w:p w:rsidR="00A947CA" w:rsidRDefault="00A947CA" w:rsidP="00AF34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7CA" w:rsidRDefault="00A947CA" w:rsidP="00AF348E">
      <w:r>
        <w:separator/>
      </w:r>
    </w:p>
  </w:footnote>
  <w:footnote w:type="continuationSeparator" w:id="0">
    <w:p w:rsidR="00A947CA" w:rsidRDefault="00A947CA" w:rsidP="00AF34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220A"/>
    <w:multiLevelType w:val="hybridMultilevel"/>
    <w:tmpl w:val="9130750A"/>
    <w:lvl w:ilvl="0" w:tplc="50706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F15749"/>
    <w:multiLevelType w:val="hybridMultilevel"/>
    <w:tmpl w:val="A7748D9A"/>
    <w:lvl w:ilvl="0" w:tplc="8BB63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097130"/>
    <w:multiLevelType w:val="hybridMultilevel"/>
    <w:tmpl w:val="B7A4C2D8"/>
    <w:lvl w:ilvl="0" w:tplc="50706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C32854"/>
    <w:multiLevelType w:val="hybridMultilevel"/>
    <w:tmpl w:val="E7568EE8"/>
    <w:lvl w:ilvl="0" w:tplc="45902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6E7E89"/>
    <w:multiLevelType w:val="hybridMultilevel"/>
    <w:tmpl w:val="2A2AF230"/>
    <w:lvl w:ilvl="0" w:tplc="50706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8B3543"/>
    <w:multiLevelType w:val="hybridMultilevel"/>
    <w:tmpl w:val="BB925750"/>
    <w:lvl w:ilvl="0" w:tplc="09660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07511D"/>
    <w:multiLevelType w:val="hybridMultilevel"/>
    <w:tmpl w:val="6DEC7206"/>
    <w:lvl w:ilvl="0" w:tplc="50706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C34FB8"/>
    <w:multiLevelType w:val="hybridMultilevel"/>
    <w:tmpl w:val="84CE5B38"/>
    <w:lvl w:ilvl="0" w:tplc="50706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BF6441"/>
    <w:multiLevelType w:val="hybridMultilevel"/>
    <w:tmpl w:val="B7A4C2D8"/>
    <w:lvl w:ilvl="0" w:tplc="50706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348E"/>
    <w:rsid w:val="00110857"/>
    <w:rsid w:val="00142F4C"/>
    <w:rsid w:val="001F283E"/>
    <w:rsid w:val="00222C5D"/>
    <w:rsid w:val="00283854"/>
    <w:rsid w:val="002B6DC7"/>
    <w:rsid w:val="00310C6E"/>
    <w:rsid w:val="00332BA4"/>
    <w:rsid w:val="00400A46"/>
    <w:rsid w:val="004062C0"/>
    <w:rsid w:val="0047299B"/>
    <w:rsid w:val="00541F37"/>
    <w:rsid w:val="005862D9"/>
    <w:rsid w:val="00587337"/>
    <w:rsid w:val="00612245"/>
    <w:rsid w:val="00686760"/>
    <w:rsid w:val="006A3D69"/>
    <w:rsid w:val="0070112A"/>
    <w:rsid w:val="007C4BBB"/>
    <w:rsid w:val="0088129F"/>
    <w:rsid w:val="009246E0"/>
    <w:rsid w:val="009E34D0"/>
    <w:rsid w:val="00A83AC6"/>
    <w:rsid w:val="00A947CA"/>
    <w:rsid w:val="00AD0C13"/>
    <w:rsid w:val="00AF348E"/>
    <w:rsid w:val="00B4372A"/>
    <w:rsid w:val="00B46878"/>
    <w:rsid w:val="00C557F8"/>
    <w:rsid w:val="00C631B5"/>
    <w:rsid w:val="00E61C62"/>
    <w:rsid w:val="00EF4232"/>
    <w:rsid w:val="00F40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2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2F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3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34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3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34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2F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2F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8733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73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73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5DA788-F24F-4403-A90C-457D8F80C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黄孝建</dc:creator>
  <cp:keywords/>
  <dc:description/>
  <cp:lastModifiedBy>黄孝建</cp:lastModifiedBy>
  <cp:revision>26</cp:revision>
  <dcterms:created xsi:type="dcterms:W3CDTF">2020-08-29T01:36:00Z</dcterms:created>
  <dcterms:modified xsi:type="dcterms:W3CDTF">2020-08-29T02:48:00Z</dcterms:modified>
</cp:coreProperties>
</file>