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rPr>
          <w:rFonts w:hint="default" w:eastAsia="宋体"/>
          <w:lang w:val="en-US" w:eastAsia="zh-CN"/>
        </w:rPr>
      </w:pPr>
      <w:r>
        <w:fldChar w:fldCharType="begin"/>
      </w:r>
      <w:r>
        <w:instrText xml:space="preserve"> DOCPROPERTY "Authorized By"</w:instrText>
      </w:r>
      <w:r>
        <w:fldChar w:fldCharType="separate"/>
      </w:r>
      <w:r>
        <w:t>John Doe</w:t>
      </w:r>
      <w:r>
        <w:fldChar w:fldCharType="end"/>
      </w:r>
      <w:r>
        <w:rPr>
          <w:rFonts w:hint="eastAsia" w:eastAsia="宋体"/>
          <w:lang w:val="en-US" w:eastAsia="zh-CN"/>
        </w:rPr>
        <w:t>1231</w:t>
      </w: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960"/>
          <wp:effectExtent l="0" t="0" r="0" b="5080"/>
          <wp:wrapNone/>
          <wp:docPr id="100001" name="图片 100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图片 100001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576C29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2022-08-08T07:44:22Z</dcterms:created>
  <dc:creator>Administrator</dc:creator>
  <cp:lastModifiedBy>伽蓝寺外夜听雨</cp:lastModifiedBy>
  <dcterms:modified xsi:type="dcterms:W3CDTF">2022-08-08T07:44:26Z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zed">
    <vt:bool>true</vt:bool>
  </property>
  <property fmtid="{D5CDD505-2E9C-101B-9397-08002B2CF9AE}" pid="3" name="Authorized Amount">
    <vt:r8>123.45</vt:r8>
  </property>
  <property fmtid="{D5CDD505-2E9C-101B-9397-08002B2CF9AE}" pid="4" name="Authorized By">
    <vt:lpwstr>John Doe</vt:lpwstr>
  </property>
  <property fmtid="{D5CDD505-2E9C-101B-9397-08002B2CF9AE}" pid="5" name="Authorized Date">
    <vt:filetime>2022-08-08T12:34:45Z</vt:filetime>
  </property>
  <property fmtid="{D5CDD505-2E9C-101B-9397-08002B2CF9AE}" pid="6" name="Authorized Revision">
    <vt:i4>1</vt:i4>
  </property>
  <property fmtid="{D5CDD505-2E9C-101B-9397-08002B2CF9AE}" pid="7" name="KSOProductBuildVer">
    <vt:lpwstr>2052-11.1.0.11435</vt:lpwstr>
  </property>
  <property fmtid="{D5CDD505-2E9C-101B-9397-08002B2CF9AE}" pid="8" name="ICV">
    <vt:lpwstr>FC25DEE2BAB84F7EB9C16CF2F6BE58A6</vt:lpwstr>
  </property>
</Properties>
</file>