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word/charts/chart10.xml" ContentType="application/vnd.openxmlformats-officedocument.drawingml.chart+xml"/>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jpeg" ContentType="image/jpeg"/>
  <Default Extension="wmf" ContentType="image/x-wmf"/>
  <Default Extension="emf" ContentType="image/x-emf"/>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733" w:rsidRPr="00085135" w:rsidRDefault="00DF0733" w:rsidP="006C3582">
      <w:pPr>
        <w:rPr>
          <w:rFonts w:ascii="Times New Roman" w:hAnsi="Times New Roman" w:cs="Times New Roman"/>
          <w:sz w:val="24"/>
          <w:szCs w:val="24"/>
          <w:lang w:eastAsia="zh-CN"/>
        </w:rPr>
      </w:pPr>
    </w:p>
    <w:p w:rsidR="00CA2663" w:rsidRPr="00085135" w:rsidRDefault="00CA2663" w:rsidP="006C3582">
      <w:pPr>
        <w:rPr>
          <w:rFonts w:ascii="Times New Roman" w:hAnsi="Times New Roman" w:cs="Times New Roman"/>
          <w:sz w:val="24"/>
          <w:szCs w:val="24"/>
          <w:lang w:eastAsia="zh-CN"/>
        </w:rPr>
      </w:pPr>
    </w:p>
    <w:p w:rsidR="00DF0733" w:rsidRPr="00085135" w:rsidRDefault="00CA2663" w:rsidP="00CA2663">
      <w:pPr>
        <w:jc w:val="center"/>
        <w:rPr>
          <w:rFonts w:ascii="Times New Roman" w:hAnsi="Times New Roman" w:cs="Times New Roman"/>
          <w:sz w:val="24"/>
          <w:szCs w:val="24"/>
          <w:lang w:eastAsia="zh-CN"/>
        </w:rPr>
      </w:pPr>
      <w:r w:rsidRPr="00085135">
        <w:rPr>
          <w:rFonts w:ascii="Times New Roman" w:hAnsi="Times New Roman" w:cs="Times New Roman"/>
          <w:noProof/>
          <w:lang w:eastAsia="zh-CN"/>
        </w:rPr>
        <w:drawing>
          <wp:inline distT="0" distB="0" distL="0" distR="0">
            <wp:extent cx="1530803" cy="1524000"/>
            <wp:effectExtent l="19050" t="0" r="0" b="0"/>
            <wp:docPr id="59" name="图片 59" descr="https://encrypted-tbn2.gstatic.com/images?q=tbn:ANd9GcRGS11bVwyQlw-LJRmodCfXrTpSn05WBzvAWFxdNL85bHCVKFrV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encrypted-tbn2.gstatic.com/images?q=tbn:ANd9GcRGS11bVwyQlw-LJRmodCfXrTpSn05WBzvAWFxdNL85bHCVKFrVcg"/>
                    <pic:cNvPicPr>
                      <a:picLocks noChangeAspect="1" noChangeArrowheads="1"/>
                    </pic:cNvPicPr>
                  </pic:nvPicPr>
                  <pic:blipFill>
                    <a:blip r:embed="rId8"/>
                    <a:srcRect/>
                    <a:stretch>
                      <a:fillRect/>
                    </a:stretch>
                  </pic:blipFill>
                  <pic:spPr bwMode="auto">
                    <a:xfrm>
                      <a:off x="0" y="0"/>
                      <a:ext cx="1530803" cy="1524000"/>
                    </a:xfrm>
                    <a:prstGeom prst="rect">
                      <a:avLst/>
                    </a:prstGeom>
                    <a:noFill/>
                    <a:ln w="9525">
                      <a:noFill/>
                      <a:miter lim="800000"/>
                      <a:headEnd/>
                      <a:tailEnd/>
                    </a:ln>
                  </pic:spPr>
                </pic:pic>
              </a:graphicData>
            </a:graphic>
          </wp:inline>
        </w:drawing>
      </w:r>
    </w:p>
    <w:p w:rsidR="00CA2663" w:rsidRPr="00085135" w:rsidRDefault="00CA2663" w:rsidP="00CA2663">
      <w:pPr>
        <w:jc w:val="center"/>
        <w:rPr>
          <w:rFonts w:ascii="Times New Roman" w:hAnsi="Times New Roman" w:cs="Times New Roman"/>
          <w:sz w:val="24"/>
          <w:szCs w:val="24"/>
          <w:lang w:eastAsia="zh-CN"/>
        </w:rPr>
      </w:pPr>
    </w:p>
    <w:p w:rsidR="00CA2663" w:rsidRPr="00085135" w:rsidRDefault="00CA2663" w:rsidP="00CA2663">
      <w:pPr>
        <w:jc w:val="center"/>
        <w:rPr>
          <w:rFonts w:ascii="Times New Roman" w:hAnsi="Times New Roman" w:cs="Times New Roman"/>
          <w:sz w:val="24"/>
          <w:szCs w:val="24"/>
          <w:lang w:eastAsia="zh-CN"/>
        </w:rPr>
      </w:pPr>
    </w:p>
    <w:p w:rsidR="00CA2663" w:rsidRPr="00085135" w:rsidRDefault="00CA2663" w:rsidP="00CA2663">
      <w:pPr>
        <w:jc w:val="center"/>
        <w:rPr>
          <w:rFonts w:ascii="Times New Roman" w:hAnsi="Times New Roman" w:cs="Times New Roman"/>
          <w:sz w:val="24"/>
          <w:szCs w:val="24"/>
          <w:lang w:eastAsia="zh-CN"/>
        </w:rPr>
      </w:pPr>
    </w:p>
    <w:p w:rsidR="00330F9C" w:rsidRPr="00085135" w:rsidRDefault="00BF7C5F" w:rsidP="006C3582">
      <w:pPr>
        <w:jc w:val="center"/>
        <w:rPr>
          <w:rFonts w:ascii="Times New Roman" w:hAnsi="Times New Roman" w:cs="Times New Roman"/>
          <w:sz w:val="24"/>
          <w:szCs w:val="24"/>
          <w:lang w:eastAsia="zh-CN"/>
        </w:rPr>
      </w:pPr>
      <w:r w:rsidRPr="00085135">
        <w:rPr>
          <w:rFonts w:ascii="Times New Roman" w:hAnsi="Times New Roman" w:cs="Times New Roman"/>
          <w:sz w:val="24"/>
          <w:szCs w:val="24"/>
        </w:rPr>
        <w:t>A Statistical Analysis on Traffic Accidents - Relations towards Yearly Fatality Rate</w:t>
      </w:r>
    </w:p>
    <w:p w:rsidR="004D1E8C" w:rsidRPr="00085135" w:rsidRDefault="00BF7C5F" w:rsidP="006C3582">
      <w:pPr>
        <w:jc w:val="center"/>
        <w:rPr>
          <w:rFonts w:ascii="Times New Roman" w:hAnsi="Times New Roman" w:cs="Times New Roman"/>
          <w:sz w:val="24"/>
          <w:szCs w:val="24"/>
          <w:lang w:eastAsia="zh-CN"/>
        </w:rPr>
      </w:pPr>
      <w:r w:rsidRPr="00085135">
        <w:rPr>
          <w:rFonts w:ascii="Times New Roman" w:hAnsi="Times New Roman" w:cs="Times New Roman"/>
          <w:sz w:val="24"/>
          <w:szCs w:val="24"/>
          <w:lang w:eastAsia="zh-CN"/>
        </w:rPr>
        <w:t>Renhao Cui,</w:t>
      </w:r>
      <w:r w:rsidR="00DE7744" w:rsidRPr="00085135">
        <w:rPr>
          <w:rFonts w:ascii="Times New Roman" w:hAnsi="Times New Roman" w:cs="Times New Roman"/>
          <w:sz w:val="24"/>
          <w:szCs w:val="24"/>
          <w:lang w:eastAsia="zh-CN"/>
        </w:rPr>
        <w:t xml:space="preserve"> </w:t>
      </w:r>
      <w:r w:rsidR="001016AB" w:rsidRPr="00085135">
        <w:rPr>
          <w:rFonts w:ascii="Times New Roman" w:hAnsi="Times New Roman" w:cs="Times New Roman"/>
          <w:sz w:val="24"/>
          <w:szCs w:val="24"/>
          <w:lang w:eastAsia="zh-CN"/>
        </w:rPr>
        <w:t>Kun Liu</w:t>
      </w:r>
      <w:r w:rsidRPr="00085135">
        <w:rPr>
          <w:rFonts w:ascii="Times New Roman" w:hAnsi="Times New Roman" w:cs="Times New Roman"/>
          <w:sz w:val="24"/>
          <w:szCs w:val="24"/>
          <w:lang w:eastAsia="zh-CN"/>
        </w:rPr>
        <w:t>, Hongsen Shi</w:t>
      </w:r>
    </w:p>
    <w:p w:rsidR="00E13484" w:rsidRPr="00085135" w:rsidRDefault="00BF7C5F" w:rsidP="006C3582">
      <w:pPr>
        <w:jc w:val="center"/>
        <w:rPr>
          <w:rFonts w:ascii="Times New Roman" w:hAnsi="Times New Roman" w:cs="Times New Roman"/>
          <w:sz w:val="24"/>
          <w:szCs w:val="24"/>
        </w:rPr>
      </w:pPr>
      <w:r w:rsidRPr="00085135">
        <w:rPr>
          <w:rFonts w:ascii="Times New Roman" w:hAnsi="Times New Roman" w:cs="Times New Roman"/>
          <w:sz w:val="24"/>
          <w:szCs w:val="24"/>
          <w:lang w:eastAsia="zh-CN"/>
        </w:rPr>
        <w:t>April</w:t>
      </w:r>
      <w:r w:rsidR="00325667" w:rsidRPr="00085135">
        <w:rPr>
          <w:rFonts w:ascii="Times New Roman" w:hAnsi="Times New Roman" w:cs="Times New Roman"/>
          <w:sz w:val="24"/>
          <w:szCs w:val="24"/>
          <w:lang w:eastAsia="zh-CN"/>
        </w:rPr>
        <w:t xml:space="preserve"> </w:t>
      </w:r>
      <w:r w:rsidRPr="00085135">
        <w:rPr>
          <w:rFonts w:ascii="Times New Roman" w:hAnsi="Times New Roman" w:cs="Times New Roman"/>
          <w:sz w:val="24"/>
          <w:szCs w:val="24"/>
          <w:lang w:eastAsia="zh-CN"/>
        </w:rPr>
        <w:t>3</w:t>
      </w:r>
      <w:r w:rsidR="00E13484" w:rsidRPr="00085135">
        <w:rPr>
          <w:rFonts w:ascii="Times New Roman" w:hAnsi="Times New Roman" w:cs="Times New Roman"/>
          <w:sz w:val="24"/>
          <w:szCs w:val="24"/>
        </w:rPr>
        <w:t>, 201</w:t>
      </w:r>
      <w:r w:rsidR="00F0275E" w:rsidRPr="00085135">
        <w:rPr>
          <w:rFonts w:ascii="Times New Roman" w:hAnsi="Times New Roman" w:cs="Times New Roman"/>
          <w:sz w:val="24"/>
          <w:szCs w:val="24"/>
        </w:rPr>
        <w:t>4</w:t>
      </w:r>
    </w:p>
    <w:p w:rsidR="00E13484" w:rsidRPr="00085135" w:rsidRDefault="00E13484" w:rsidP="006C3582">
      <w:pPr>
        <w:jc w:val="center"/>
        <w:rPr>
          <w:rFonts w:ascii="Times New Roman" w:hAnsi="Times New Roman" w:cs="Times New Roman"/>
          <w:sz w:val="24"/>
          <w:szCs w:val="24"/>
        </w:rPr>
      </w:pPr>
    </w:p>
    <w:p w:rsidR="00E13484" w:rsidRPr="00085135" w:rsidRDefault="00F0275E" w:rsidP="006C3582">
      <w:pPr>
        <w:jc w:val="center"/>
        <w:rPr>
          <w:rFonts w:ascii="Times New Roman" w:hAnsi="Times New Roman" w:cs="Times New Roman"/>
          <w:sz w:val="24"/>
          <w:szCs w:val="24"/>
        </w:rPr>
      </w:pPr>
      <w:r w:rsidRPr="00085135">
        <w:rPr>
          <w:rFonts w:ascii="Times New Roman" w:hAnsi="Times New Roman" w:cs="Times New Roman"/>
          <w:sz w:val="24"/>
          <w:szCs w:val="24"/>
        </w:rPr>
        <w:t>Applied Regression Analysis</w:t>
      </w:r>
      <w:r w:rsidR="00DF0733" w:rsidRPr="00085135">
        <w:rPr>
          <w:rFonts w:ascii="Times New Roman" w:hAnsi="Times New Roman" w:cs="Times New Roman"/>
          <w:sz w:val="24"/>
          <w:szCs w:val="24"/>
        </w:rPr>
        <w:br/>
      </w:r>
      <w:r w:rsidRPr="00085135">
        <w:rPr>
          <w:rFonts w:ascii="Times New Roman" w:hAnsi="Times New Roman" w:cs="Times New Roman"/>
          <w:sz w:val="24"/>
          <w:szCs w:val="24"/>
        </w:rPr>
        <w:t>STAT 6450</w:t>
      </w:r>
      <w:r w:rsidR="00DF0733" w:rsidRPr="00085135">
        <w:rPr>
          <w:rFonts w:ascii="Times New Roman" w:hAnsi="Times New Roman" w:cs="Times New Roman"/>
          <w:sz w:val="24"/>
          <w:szCs w:val="24"/>
        </w:rPr>
        <w:br/>
      </w:r>
      <w:r w:rsidRPr="00085135">
        <w:rPr>
          <w:rFonts w:ascii="Times New Roman" w:hAnsi="Times New Roman" w:cs="Times New Roman"/>
          <w:sz w:val="24"/>
          <w:szCs w:val="24"/>
        </w:rPr>
        <w:t>Spring 2014</w:t>
      </w:r>
    </w:p>
    <w:p w:rsidR="00DF0733" w:rsidRPr="00085135" w:rsidRDefault="00DF0733" w:rsidP="006C3582">
      <w:pPr>
        <w:rPr>
          <w:rFonts w:ascii="Times New Roman" w:hAnsi="Times New Roman" w:cs="Times New Roman"/>
          <w:sz w:val="24"/>
          <w:szCs w:val="24"/>
          <w:lang w:eastAsia="zh-CN"/>
        </w:rPr>
      </w:pPr>
    </w:p>
    <w:p w:rsidR="00DF0733" w:rsidRPr="00085135" w:rsidRDefault="00DF0733" w:rsidP="006C3582">
      <w:pPr>
        <w:rPr>
          <w:rFonts w:ascii="Times New Roman" w:hAnsi="Times New Roman" w:cs="Times New Roman"/>
          <w:sz w:val="24"/>
          <w:szCs w:val="24"/>
        </w:rPr>
      </w:pPr>
    </w:p>
    <w:p w:rsidR="00DF0733" w:rsidRPr="00085135" w:rsidRDefault="00DF0733" w:rsidP="006C3582">
      <w:pPr>
        <w:rPr>
          <w:rFonts w:ascii="Times New Roman" w:hAnsi="Times New Roman" w:cs="Times New Roman"/>
          <w:sz w:val="24"/>
          <w:szCs w:val="24"/>
        </w:rPr>
      </w:pPr>
    </w:p>
    <w:p w:rsidR="00DF0733" w:rsidRPr="00085135" w:rsidRDefault="00DF0733" w:rsidP="006C3582">
      <w:pPr>
        <w:rPr>
          <w:rFonts w:ascii="Times New Roman" w:hAnsi="Times New Roman" w:cs="Times New Roman"/>
          <w:sz w:val="24"/>
          <w:szCs w:val="24"/>
        </w:rPr>
      </w:pPr>
    </w:p>
    <w:p w:rsidR="00DF0733" w:rsidRPr="00085135" w:rsidRDefault="00DF0733" w:rsidP="006C3582">
      <w:pPr>
        <w:rPr>
          <w:rFonts w:ascii="Times New Roman" w:hAnsi="Times New Roman" w:cs="Times New Roman"/>
          <w:sz w:val="24"/>
          <w:szCs w:val="24"/>
          <w:lang w:eastAsia="zh-CN"/>
        </w:rPr>
      </w:pPr>
    </w:p>
    <w:p w:rsidR="00CA2663" w:rsidRPr="00085135" w:rsidRDefault="00CA2663" w:rsidP="006C3582">
      <w:pPr>
        <w:rPr>
          <w:rFonts w:ascii="Times New Roman" w:hAnsi="Times New Roman" w:cs="Times New Roman"/>
          <w:sz w:val="24"/>
          <w:szCs w:val="24"/>
          <w:lang w:eastAsia="zh-CN"/>
        </w:rPr>
      </w:pPr>
    </w:p>
    <w:p w:rsidR="00DF0733" w:rsidRPr="00085135" w:rsidRDefault="00DF0733" w:rsidP="006C3582">
      <w:pPr>
        <w:rPr>
          <w:rFonts w:ascii="Times New Roman" w:hAnsi="Times New Roman" w:cs="Times New Roman"/>
          <w:sz w:val="24"/>
          <w:szCs w:val="24"/>
        </w:rPr>
      </w:pPr>
    </w:p>
    <w:p w:rsidR="00DF0733" w:rsidRPr="00085135" w:rsidRDefault="00DF0733" w:rsidP="006C3582">
      <w:pPr>
        <w:rPr>
          <w:rFonts w:ascii="Times New Roman" w:hAnsi="Times New Roman" w:cs="Times New Roman"/>
          <w:sz w:val="24"/>
          <w:szCs w:val="24"/>
        </w:rPr>
      </w:pPr>
    </w:p>
    <w:p w:rsidR="00DF0733" w:rsidRPr="00085135" w:rsidRDefault="00DF0733" w:rsidP="006C3582">
      <w:pPr>
        <w:rPr>
          <w:rFonts w:ascii="Times New Roman" w:hAnsi="Times New Roman" w:cs="Times New Roman"/>
          <w:sz w:val="24"/>
          <w:szCs w:val="24"/>
          <w:lang w:eastAsia="zh-CN"/>
        </w:rPr>
      </w:pPr>
    </w:p>
    <w:p w:rsidR="005872E7" w:rsidRPr="00085135" w:rsidRDefault="00B8065C" w:rsidP="006C3582">
      <w:pPr>
        <w:rPr>
          <w:rFonts w:ascii="Times New Roman" w:hAnsi="Times New Roman" w:cs="Times New Roman"/>
          <w:b/>
          <w:sz w:val="28"/>
          <w:szCs w:val="24"/>
          <w:u w:val="single"/>
          <w:lang w:eastAsia="zh-CN"/>
        </w:rPr>
      </w:pPr>
      <w:r w:rsidRPr="00085135">
        <w:rPr>
          <w:rFonts w:ascii="Times New Roman" w:hAnsi="Times New Roman" w:cs="Times New Roman"/>
          <w:b/>
          <w:sz w:val="28"/>
          <w:szCs w:val="24"/>
          <w:u w:val="single"/>
        </w:rPr>
        <w:lastRenderedPageBreak/>
        <w:t>Abstract</w:t>
      </w:r>
    </w:p>
    <w:p w:rsidR="00E773DC" w:rsidRPr="00085135" w:rsidRDefault="005E06AB" w:rsidP="00C17761">
      <w:pPr>
        <w:spacing w:line="360" w:lineRule="auto"/>
        <w:rPr>
          <w:rFonts w:ascii="Times New Roman" w:hAnsi="Times New Roman" w:cs="Times New Roman"/>
          <w:color w:val="000000"/>
        </w:rPr>
      </w:pPr>
      <w:r w:rsidRPr="00085135">
        <w:rPr>
          <w:rFonts w:ascii="Times New Roman" w:hAnsi="Times New Roman" w:cs="Times New Roman"/>
          <w:color w:val="000000"/>
        </w:rPr>
        <w:t>In this study, we implement the</w:t>
      </w:r>
      <w:r w:rsidR="0021553C" w:rsidRPr="00085135">
        <w:rPr>
          <w:rFonts w:ascii="Times New Roman" w:hAnsi="Times New Roman" w:cs="Times New Roman"/>
          <w:color w:val="000000"/>
        </w:rPr>
        <w:t xml:space="preserve"> typical linear regression analysis on the traffic accident data, in order to find the relation between different variables. This includes model design, analysis, </w:t>
      </w:r>
      <w:r w:rsidR="00997AEA" w:rsidRPr="00085135">
        <w:rPr>
          <w:rFonts w:ascii="Times New Roman" w:hAnsi="Times New Roman" w:cs="Times New Roman"/>
          <w:color w:val="000000"/>
        </w:rPr>
        <w:t>choosing</w:t>
      </w:r>
      <w:r w:rsidR="0021553C" w:rsidRPr="00085135">
        <w:rPr>
          <w:rFonts w:ascii="Times New Roman" w:hAnsi="Times New Roman" w:cs="Times New Roman"/>
          <w:color w:val="000000"/>
        </w:rPr>
        <w:t xml:space="preserve"> the appropriate model based on several certain criteria. Although in most </w:t>
      </w:r>
      <w:r w:rsidR="00997AEA" w:rsidRPr="00085135">
        <w:rPr>
          <w:rFonts w:ascii="Times New Roman" w:hAnsi="Times New Roman" w:cs="Times New Roman"/>
          <w:color w:val="000000"/>
        </w:rPr>
        <w:t>cases, a full model has the most</w:t>
      </w:r>
      <w:r w:rsidR="0021553C" w:rsidRPr="00085135">
        <w:rPr>
          <w:rFonts w:ascii="Times New Roman" w:hAnsi="Times New Roman" w:cs="Times New Roman"/>
          <w:color w:val="000000"/>
        </w:rPr>
        <w:t xml:space="preserve"> power to describe the relations in terms of R square value, </w:t>
      </w:r>
      <w:r w:rsidR="00D20FB2" w:rsidRPr="00085135">
        <w:rPr>
          <w:rFonts w:ascii="Times New Roman" w:hAnsi="Times New Roman" w:cs="Times New Roman"/>
          <w:color w:val="000000"/>
        </w:rPr>
        <w:t>this</w:t>
      </w:r>
      <w:r w:rsidR="0021553C" w:rsidRPr="00085135">
        <w:rPr>
          <w:rFonts w:ascii="Times New Roman" w:hAnsi="Times New Roman" w:cs="Times New Roman"/>
          <w:color w:val="000000"/>
        </w:rPr>
        <w:t xml:space="preserve"> study shows that some models may </w:t>
      </w:r>
      <w:r w:rsidR="00997AEA" w:rsidRPr="00085135">
        <w:rPr>
          <w:rFonts w:ascii="Times New Roman" w:hAnsi="Times New Roman" w:cs="Times New Roman"/>
          <w:color w:val="000000"/>
        </w:rPr>
        <w:t xml:space="preserve">also </w:t>
      </w:r>
      <w:r w:rsidR="0021553C" w:rsidRPr="00085135">
        <w:rPr>
          <w:rFonts w:ascii="Times New Roman" w:hAnsi="Times New Roman" w:cs="Times New Roman"/>
          <w:color w:val="000000"/>
        </w:rPr>
        <w:t>be better candidates in some ways.</w:t>
      </w:r>
    </w:p>
    <w:p w:rsidR="00DF0733" w:rsidRPr="00085135" w:rsidRDefault="00DF0733" w:rsidP="006C3582">
      <w:pPr>
        <w:rPr>
          <w:rFonts w:ascii="Times New Roman" w:hAnsi="Times New Roman" w:cs="Times New Roman"/>
          <w:sz w:val="28"/>
          <w:szCs w:val="24"/>
          <w:u w:val="single"/>
        </w:rPr>
      </w:pPr>
      <w:r w:rsidRPr="00085135">
        <w:rPr>
          <w:rFonts w:ascii="Times New Roman" w:hAnsi="Times New Roman" w:cs="Times New Roman"/>
          <w:b/>
          <w:sz w:val="28"/>
          <w:szCs w:val="24"/>
          <w:u w:val="single"/>
        </w:rPr>
        <w:t>Introduction</w:t>
      </w:r>
    </w:p>
    <w:p w:rsidR="000524A6" w:rsidRPr="00085135" w:rsidRDefault="000524A6" w:rsidP="00C17761">
      <w:pPr>
        <w:spacing w:line="360" w:lineRule="auto"/>
        <w:rPr>
          <w:rFonts w:ascii="Times New Roman" w:hAnsi="Times New Roman" w:cs="Times New Roman"/>
          <w:lang w:eastAsia="zh-CN"/>
        </w:rPr>
      </w:pPr>
      <w:r w:rsidRPr="00085135">
        <w:rPr>
          <w:rFonts w:ascii="Times New Roman" w:hAnsi="Times New Roman" w:cs="Times New Roman"/>
          <w:lang w:eastAsia="zh-CN"/>
        </w:rPr>
        <w:t>Traffic accidents have always been serious problems across the world. It will be especially useful if the accident can be predicted, in order to control the situation and for properly distribution of forces to provide s</w:t>
      </w:r>
      <w:r w:rsidR="00451984" w:rsidRPr="00085135">
        <w:rPr>
          <w:rFonts w:ascii="Times New Roman" w:hAnsi="Times New Roman" w:cs="Times New Roman"/>
          <w:lang w:eastAsia="zh-CN"/>
        </w:rPr>
        <w:t>ufficient help in time. For insurance companies</w:t>
      </w:r>
      <w:r w:rsidRPr="00085135">
        <w:rPr>
          <w:rFonts w:ascii="Times New Roman" w:hAnsi="Times New Roman" w:cs="Times New Roman"/>
          <w:lang w:eastAsia="zh-CN"/>
        </w:rPr>
        <w:t>, it is also very helpful regarding the policy made for different circumstances</w:t>
      </w:r>
      <w:r w:rsidR="0033477A" w:rsidRPr="00085135">
        <w:rPr>
          <w:rFonts w:ascii="Times New Roman" w:hAnsi="Times New Roman" w:cs="Times New Roman"/>
          <w:lang w:eastAsia="zh-CN"/>
        </w:rPr>
        <w:t xml:space="preserve"> and customers</w:t>
      </w:r>
      <w:r w:rsidRPr="00085135">
        <w:rPr>
          <w:rFonts w:ascii="Times New Roman" w:hAnsi="Times New Roman" w:cs="Times New Roman"/>
          <w:lang w:eastAsia="zh-CN"/>
        </w:rPr>
        <w:t xml:space="preserve">. However, it is </w:t>
      </w:r>
      <w:r w:rsidR="0093364A" w:rsidRPr="00085135">
        <w:rPr>
          <w:rFonts w:ascii="Times New Roman" w:hAnsi="Times New Roman" w:cs="Times New Roman"/>
          <w:lang w:eastAsia="zh-CN"/>
        </w:rPr>
        <w:t xml:space="preserve">barely </w:t>
      </w:r>
      <w:r w:rsidRPr="00085135">
        <w:rPr>
          <w:rFonts w:ascii="Times New Roman" w:hAnsi="Times New Roman" w:cs="Times New Roman"/>
          <w:lang w:eastAsia="zh-CN"/>
        </w:rPr>
        <w:t xml:space="preserve">possible to predict each individual accident as they are distinguished in almost all ways. On the other hand, statistical methods can be applied to predict the overall accident rate </w:t>
      </w:r>
      <w:r w:rsidR="0093364A" w:rsidRPr="00085135">
        <w:rPr>
          <w:rFonts w:ascii="Times New Roman" w:hAnsi="Times New Roman" w:cs="Times New Roman"/>
          <w:lang w:eastAsia="zh-CN"/>
        </w:rPr>
        <w:t>(in terms of fatality rate) in some</w:t>
      </w:r>
      <w:r w:rsidRPr="00085135">
        <w:rPr>
          <w:rFonts w:ascii="Times New Roman" w:hAnsi="Times New Roman" w:cs="Times New Roman"/>
          <w:lang w:eastAsia="zh-CN"/>
        </w:rPr>
        <w:t xml:space="preserve"> meaningful way</w:t>
      </w:r>
      <w:r w:rsidR="0093364A" w:rsidRPr="00085135">
        <w:rPr>
          <w:rFonts w:ascii="Times New Roman" w:hAnsi="Times New Roman" w:cs="Times New Roman"/>
          <w:lang w:eastAsia="zh-CN"/>
        </w:rPr>
        <w:t>s</w:t>
      </w:r>
      <w:r w:rsidRPr="00085135">
        <w:rPr>
          <w:rFonts w:ascii="Times New Roman" w:hAnsi="Times New Roman" w:cs="Times New Roman"/>
          <w:lang w:eastAsia="zh-CN"/>
        </w:rPr>
        <w:t>.</w:t>
      </w:r>
    </w:p>
    <w:p w:rsidR="000524A6" w:rsidRPr="00085135" w:rsidRDefault="000524A6" w:rsidP="00C17761">
      <w:pPr>
        <w:spacing w:line="360" w:lineRule="auto"/>
        <w:rPr>
          <w:rFonts w:ascii="Times New Roman" w:hAnsi="Times New Roman" w:cs="Times New Roman"/>
          <w:lang w:eastAsia="zh-CN"/>
        </w:rPr>
      </w:pPr>
      <w:r w:rsidRPr="00085135">
        <w:rPr>
          <w:rFonts w:ascii="Times New Roman" w:hAnsi="Times New Roman" w:cs="Times New Roman"/>
          <w:lang w:eastAsia="zh-CN"/>
        </w:rPr>
        <w:t>In this study, we are working towards Yearly Fatality Rate and its relations with some other attributes such as population, licensed drivers, registered vehicles, and vehicle miles traveled. Also, in order to</w:t>
      </w:r>
      <w:r w:rsidR="002D42EA" w:rsidRPr="00085135">
        <w:rPr>
          <w:rFonts w:ascii="Times New Roman" w:hAnsi="Times New Roman" w:cs="Times New Roman"/>
          <w:lang w:eastAsia="zh-CN"/>
        </w:rPr>
        <w:t xml:space="preserve"> make the study more generalizable</w:t>
      </w:r>
      <w:r w:rsidRPr="00085135">
        <w:rPr>
          <w:rFonts w:ascii="Times New Roman" w:hAnsi="Times New Roman" w:cs="Times New Roman"/>
          <w:lang w:eastAsia="zh-CN"/>
        </w:rPr>
        <w:t xml:space="preserve">, we incorporate the data from different states (California, Ohio, Florida, and USA), with the trend of 18 years (1994 to 2011). To be more specific, </w:t>
      </w:r>
      <w:r w:rsidR="001D2446" w:rsidRPr="00085135">
        <w:rPr>
          <w:rFonts w:ascii="Times New Roman" w:hAnsi="Times New Roman" w:cs="Times New Roman"/>
          <w:lang w:eastAsia="zh-CN"/>
        </w:rPr>
        <w:t xml:space="preserve">in this study, </w:t>
      </w:r>
      <w:r w:rsidRPr="00085135">
        <w:rPr>
          <w:rFonts w:ascii="Times New Roman" w:hAnsi="Times New Roman" w:cs="Times New Roman"/>
          <w:lang w:eastAsia="zh-CN"/>
        </w:rPr>
        <w:t xml:space="preserve">we focus on the Fatality Rate per 100,000 Registered Vehicles in Ohio as a sample response variable, and </w:t>
      </w:r>
      <w:r w:rsidR="001D2446" w:rsidRPr="00085135">
        <w:rPr>
          <w:rFonts w:ascii="Times New Roman" w:hAnsi="Times New Roman" w:cs="Times New Roman"/>
          <w:lang w:eastAsia="zh-CN"/>
        </w:rPr>
        <w:t>research on</w:t>
      </w:r>
      <w:r w:rsidRPr="00085135">
        <w:rPr>
          <w:rFonts w:ascii="Times New Roman" w:hAnsi="Times New Roman" w:cs="Times New Roman"/>
          <w:lang w:eastAsia="zh-CN"/>
        </w:rPr>
        <w:t xml:space="preserve"> its relations with other variables. We hope this study would reveal some factors that is related to the happening of the traffic accident, therefore to help the insurance company handle the accide</w:t>
      </w:r>
      <w:r w:rsidR="001D2446" w:rsidRPr="00085135">
        <w:rPr>
          <w:rFonts w:ascii="Times New Roman" w:hAnsi="Times New Roman" w:cs="Times New Roman"/>
          <w:lang w:eastAsia="zh-CN"/>
        </w:rPr>
        <w:t>nt and make policies</w:t>
      </w:r>
      <w:r w:rsidRPr="00085135">
        <w:rPr>
          <w:rFonts w:ascii="Times New Roman" w:hAnsi="Times New Roman" w:cs="Times New Roman"/>
          <w:lang w:eastAsia="zh-CN"/>
        </w:rPr>
        <w:t xml:space="preserve"> in a better way.</w:t>
      </w:r>
    </w:p>
    <w:p w:rsidR="00C17761" w:rsidRPr="00085135" w:rsidRDefault="00C17761" w:rsidP="00C17761">
      <w:pPr>
        <w:rPr>
          <w:rFonts w:ascii="Times New Roman" w:hAnsi="Times New Roman" w:cs="Times New Roman"/>
          <w:sz w:val="28"/>
          <w:szCs w:val="24"/>
          <w:u w:val="single"/>
          <w:lang w:eastAsia="zh-CN"/>
        </w:rPr>
      </w:pPr>
      <w:r w:rsidRPr="00085135">
        <w:rPr>
          <w:rFonts w:ascii="Times New Roman" w:hAnsi="Times New Roman" w:cs="Times New Roman"/>
          <w:b/>
          <w:sz w:val="28"/>
          <w:szCs w:val="24"/>
          <w:u w:val="single"/>
          <w:lang w:eastAsia="zh-CN"/>
        </w:rPr>
        <w:t>Assumptions</w:t>
      </w:r>
    </w:p>
    <w:p w:rsidR="00C17761" w:rsidRPr="00085135" w:rsidRDefault="00C17761" w:rsidP="00C17761">
      <w:pPr>
        <w:spacing w:line="360" w:lineRule="auto"/>
        <w:rPr>
          <w:rFonts w:ascii="Times New Roman" w:hAnsi="Times New Roman" w:cs="Times New Roman"/>
          <w:lang w:eastAsia="zh-CN"/>
        </w:rPr>
      </w:pPr>
      <w:r w:rsidRPr="00085135">
        <w:rPr>
          <w:rFonts w:ascii="Times New Roman" w:hAnsi="Times New Roman" w:cs="Times New Roman"/>
          <w:lang w:eastAsia="zh-CN"/>
        </w:rPr>
        <w:t>In order to simplify the problem while keep close to the actual situation, we have the following assumptions for this study:</w:t>
      </w:r>
    </w:p>
    <w:p w:rsidR="00C17761" w:rsidRPr="00085135" w:rsidRDefault="00C17761" w:rsidP="00C17761">
      <w:pPr>
        <w:spacing w:line="360" w:lineRule="auto"/>
        <w:rPr>
          <w:rFonts w:ascii="Times New Roman" w:hAnsi="Times New Roman" w:cs="Times New Roman"/>
          <w:lang w:eastAsia="zh-CN"/>
        </w:rPr>
      </w:pPr>
      <w:r w:rsidRPr="00085135">
        <w:rPr>
          <w:rFonts w:ascii="Times New Roman" w:hAnsi="Times New Roman" w:cs="Times New Roman"/>
          <w:lang w:eastAsia="zh-CN"/>
        </w:rPr>
        <w:tab/>
        <w:t>1. Yearly Fatality Rate is only related with population, licensed drivers, registered vehicles, and vehicle miles traveled in different ways. Some of these attributes have more impact than others.</w:t>
      </w:r>
    </w:p>
    <w:p w:rsidR="00C17761" w:rsidRPr="00085135" w:rsidRDefault="00C17761" w:rsidP="00C17761">
      <w:pPr>
        <w:spacing w:line="360" w:lineRule="auto"/>
        <w:rPr>
          <w:rFonts w:ascii="Times New Roman" w:hAnsi="Times New Roman" w:cs="Times New Roman"/>
          <w:lang w:eastAsia="zh-CN"/>
        </w:rPr>
      </w:pPr>
      <w:r w:rsidRPr="00085135">
        <w:rPr>
          <w:rFonts w:ascii="Times New Roman" w:hAnsi="Times New Roman" w:cs="Times New Roman"/>
          <w:lang w:eastAsia="zh-CN"/>
        </w:rPr>
        <w:tab/>
        <w:t>2. Different states, as well as the whole nation, share some similarity in terms of the four variables mentioned above.</w:t>
      </w:r>
    </w:p>
    <w:p w:rsidR="00C17761" w:rsidRPr="00085135" w:rsidRDefault="00C17761" w:rsidP="00C17761">
      <w:pPr>
        <w:spacing w:line="360" w:lineRule="auto"/>
        <w:rPr>
          <w:rFonts w:ascii="Times New Roman" w:hAnsi="Times New Roman" w:cs="Times New Roman"/>
          <w:lang w:eastAsia="zh-CN"/>
        </w:rPr>
      </w:pPr>
      <w:r w:rsidRPr="00085135">
        <w:rPr>
          <w:rFonts w:ascii="Times New Roman" w:hAnsi="Times New Roman" w:cs="Times New Roman"/>
          <w:lang w:eastAsia="zh-CN"/>
        </w:rPr>
        <w:lastRenderedPageBreak/>
        <w:tab/>
        <w:t>3. Data grows with time, which in this case, the year of the data collected. In other words, data has relation with the value of year.</w:t>
      </w:r>
    </w:p>
    <w:p w:rsidR="00C17761" w:rsidRPr="00085135" w:rsidRDefault="00C17761" w:rsidP="00C17761">
      <w:pPr>
        <w:spacing w:line="360" w:lineRule="auto"/>
        <w:rPr>
          <w:rFonts w:ascii="Times New Roman" w:hAnsi="Times New Roman" w:cs="Times New Roman"/>
          <w:lang w:eastAsia="zh-CN"/>
        </w:rPr>
      </w:pPr>
      <w:r w:rsidRPr="00085135">
        <w:rPr>
          <w:rFonts w:ascii="Times New Roman" w:hAnsi="Times New Roman" w:cs="Times New Roman"/>
          <w:lang w:eastAsia="zh-CN"/>
        </w:rPr>
        <w:tab/>
        <w:t>4. When predicting a missing value from a certain year, data from the same year has the most impact.</w:t>
      </w:r>
    </w:p>
    <w:p w:rsidR="00C17761" w:rsidRPr="00085135" w:rsidRDefault="00C17761" w:rsidP="00C17761">
      <w:pPr>
        <w:spacing w:line="360" w:lineRule="auto"/>
        <w:ind w:firstLine="720"/>
        <w:rPr>
          <w:rFonts w:ascii="Times New Roman" w:hAnsi="Times New Roman" w:cs="Times New Roman"/>
          <w:lang w:eastAsia="zh-CN"/>
        </w:rPr>
      </w:pPr>
      <w:r w:rsidRPr="00085135">
        <w:rPr>
          <w:rFonts w:ascii="Times New Roman" w:hAnsi="Times New Roman" w:cs="Times New Roman"/>
          <w:lang w:eastAsia="zh-CN"/>
        </w:rPr>
        <w:t>5. When predicting the data for a future year, data from a single year has potential effect in the next year, and the next year only.</w:t>
      </w:r>
    </w:p>
    <w:p w:rsidR="00E71775" w:rsidRPr="00085135" w:rsidRDefault="00DE7744" w:rsidP="000524A6">
      <w:pPr>
        <w:rPr>
          <w:rFonts w:ascii="Times New Roman" w:hAnsi="Times New Roman" w:cs="Times New Roman"/>
          <w:b/>
          <w:sz w:val="28"/>
          <w:szCs w:val="24"/>
          <w:u w:val="single"/>
        </w:rPr>
      </w:pPr>
      <w:r w:rsidRPr="00085135">
        <w:rPr>
          <w:rFonts w:ascii="Times New Roman" w:hAnsi="Times New Roman" w:cs="Times New Roman"/>
          <w:b/>
          <w:sz w:val="28"/>
          <w:szCs w:val="24"/>
          <w:u w:val="single"/>
        </w:rPr>
        <w:t>Method</w:t>
      </w:r>
      <w:r w:rsidR="00E71775" w:rsidRPr="00085135">
        <w:rPr>
          <w:rFonts w:ascii="Times New Roman" w:hAnsi="Times New Roman" w:cs="Times New Roman"/>
          <w:b/>
          <w:sz w:val="28"/>
          <w:szCs w:val="24"/>
          <w:u w:val="single"/>
        </w:rPr>
        <w:t>s</w:t>
      </w:r>
    </w:p>
    <w:p w:rsidR="00507709" w:rsidRPr="00085135" w:rsidRDefault="00507709" w:rsidP="00C17761">
      <w:pPr>
        <w:spacing w:line="360" w:lineRule="auto"/>
        <w:rPr>
          <w:rFonts w:ascii="Times New Roman" w:hAnsi="Times New Roman" w:cs="Times New Roman"/>
          <w:lang w:eastAsia="zh-CN"/>
        </w:rPr>
      </w:pPr>
      <w:r w:rsidRPr="00085135">
        <w:rPr>
          <w:rFonts w:ascii="Times New Roman" w:hAnsi="Times New Roman" w:cs="Times New Roman"/>
          <w:lang w:eastAsia="zh-CN"/>
        </w:rPr>
        <w:t xml:space="preserve">All the data we used is provided by The National Highway Traffic </w:t>
      </w:r>
      <w:r w:rsidR="000B1332" w:rsidRPr="00085135">
        <w:rPr>
          <w:rFonts w:ascii="Times New Roman" w:hAnsi="Times New Roman" w:cs="Times New Roman"/>
          <w:lang w:eastAsia="zh-CN"/>
        </w:rPr>
        <w:t>Safety Administration (NHTSA) [1</w:t>
      </w:r>
      <w:r w:rsidRPr="00085135">
        <w:rPr>
          <w:rFonts w:ascii="Times New Roman" w:hAnsi="Times New Roman" w:cs="Times New Roman"/>
          <w:lang w:eastAsia="zh-CN"/>
        </w:rPr>
        <w:t xml:space="preserve">]. It collects and publishes the data at national and state level records related to traffic accidents. We give the study on </w:t>
      </w:r>
      <w:r w:rsidR="00E11148" w:rsidRPr="00085135">
        <w:rPr>
          <w:rFonts w:ascii="Times New Roman" w:hAnsi="Times New Roman" w:cs="Times New Roman"/>
          <w:lang w:eastAsia="zh-CN"/>
        </w:rPr>
        <w:t xml:space="preserve">both the data of </w:t>
      </w:r>
      <w:r w:rsidRPr="00085135">
        <w:rPr>
          <w:rFonts w:ascii="Times New Roman" w:hAnsi="Times New Roman" w:cs="Times New Roman"/>
          <w:lang w:eastAsia="zh-CN"/>
        </w:rPr>
        <w:t xml:space="preserve">the </w:t>
      </w:r>
      <w:r w:rsidR="00E11148" w:rsidRPr="00085135">
        <w:rPr>
          <w:rFonts w:ascii="Times New Roman" w:hAnsi="Times New Roman" w:cs="Times New Roman"/>
          <w:lang w:eastAsia="zh-CN"/>
        </w:rPr>
        <w:t>country</w:t>
      </w:r>
      <w:r w:rsidRPr="00085135">
        <w:rPr>
          <w:rFonts w:ascii="Times New Roman" w:hAnsi="Times New Roman" w:cs="Times New Roman"/>
          <w:lang w:eastAsia="zh-CN"/>
        </w:rPr>
        <w:t xml:space="preserve"> level (USA) </w:t>
      </w:r>
      <w:r w:rsidR="00E11148" w:rsidRPr="00085135">
        <w:rPr>
          <w:rFonts w:ascii="Times New Roman" w:hAnsi="Times New Roman" w:cs="Times New Roman"/>
          <w:lang w:eastAsia="zh-CN"/>
        </w:rPr>
        <w:t>and</w:t>
      </w:r>
      <w:r w:rsidRPr="00085135">
        <w:rPr>
          <w:rFonts w:ascii="Times New Roman" w:hAnsi="Times New Roman" w:cs="Times New Roman"/>
          <w:lang w:eastAsia="zh-CN"/>
        </w:rPr>
        <w:t xml:space="preserve"> state level (CA,</w:t>
      </w:r>
      <w:r w:rsidR="00AE2B41">
        <w:rPr>
          <w:rFonts w:ascii="Times New Roman" w:hAnsi="Times New Roman" w:cs="Times New Roman"/>
          <w:lang w:eastAsia="zh-CN"/>
        </w:rPr>
        <w:t xml:space="preserve"> FL, and OH) from 1994 to 2011, but we only use the data from 1944 to 2010 to build the model, and use the data from 2011 as the evaluation data. </w:t>
      </w:r>
      <w:r w:rsidRPr="00085135">
        <w:rPr>
          <w:rFonts w:ascii="Times New Roman" w:hAnsi="Times New Roman" w:cs="Times New Roman"/>
          <w:lang w:eastAsia="zh-CN"/>
        </w:rPr>
        <w:t>Four fatality rates are under investigation in this study:</w:t>
      </w:r>
    </w:p>
    <w:p w:rsidR="00507709" w:rsidRPr="00085135" w:rsidRDefault="00507709" w:rsidP="00C17761">
      <w:pPr>
        <w:spacing w:line="360" w:lineRule="auto"/>
        <w:rPr>
          <w:rFonts w:ascii="Times New Roman" w:hAnsi="Times New Roman" w:cs="Times New Roman"/>
          <w:lang w:eastAsia="zh-CN"/>
        </w:rPr>
      </w:pPr>
      <w:r w:rsidRPr="00085135">
        <w:rPr>
          <w:rFonts w:ascii="Times New Roman" w:hAnsi="Times New Roman" w:cs="Times New Roman"/>
          <w:lang w:eastAsia="zh-CN"/>
        </w:rPr>
        <w:t>1. Yearly Fatality Rate per 100,000 Population</w:t>
      </w:r>
    </w:p>
    <w:p w:rsidR="00507709" w:rsidRPr="00085135" w:rsidRDefault="00507709" w:rsidP="00C17761">
      <w:pPr>
        <w:spacing w:line="360" w:lineRule="auto"/>
        <w:rPr>
          <w:rFonts w:ascii="Times New Roman" w:hAnsi="Times New Roman" w:cs="Times New Roman"/>
          <w:lang w:eastAsia="zh-CN"/>
        </w:rPr>
      </w:pPr>
      <w:r w:rsidRPr="00085135">
        <w:rPr>
          <w:rFonts w:ascii="Times New Roman" w:hAnsi="Times New Roman" w:cs="Times New Roman"/>
          <w:lang w:eastAsia="zh-CN"/>
        </w:rPr>
        <w:t>2. Yearly Fatality Rate per 100,000 Licensed Drivers</w:t>
      </w:r>
    </w:p>
    <w:p w:rsidR="00507709" w:rsidRPr="00085135" w:rsidRDefault="00507709" w:rsidP="00C17761">
      <w:pPr>
        <w:spacing w:line="360" w:lineRule="auto"/>
        <w:rPr>
          <w:rFonts w:ascii="Times New Roman" w:hAnsi="Times New Roman" w:cs="Times New Roman"/>
          <w:lang w:eastAsia="zh-CN"/>
        </w:rPr>
      </w:pPr>
      <w:r w:rsidRPr="00085135">
        <w:rPr>
          <w:rFonts w:ascii="Times New Roman" w:hAnsi="Times New Roman" w:cs="Times New Roman"/>
          <w:lang w:eastAsia="zh-CN"/>
        </w:rPr>
        <w:t>3. Yearly Fatality Rate per 100,000 Registered Vehicles</w:t>
      </w:r>
    </w:p>
    <w:p w:rsidR="00507709" w:rsidRPr="00085135" w:rsidRDefault="00507709" w:rsidP="00C17761">
      <w:pPr>
        <w:spacing w:line="360" w:lineRule="auto"/>
        <w:rPr>
          <w:rFonts w:ascii="Times New Roman" w:hAnsi="Times New Roman" w:cs="Times New Roman"/>
          <w:lang w:eastAsia="zh-CN"/>
        </w:rPr>
      </w:pPr>
      <w:r w:rsidRPr="00085135">
        <w:rPr>
          <w:rFonts w:ascii="Times New Roman" w:hAnsi="Times New Roman" w:cs="Times New Roman"/>
          <w:lang w:eastAsia="zh-CN"/>
        </w:rPr>
        <w:t>4. Yearly Fatality Rate per 100 Million Vehicle Miles Traveled</w:t>
      </w:r>
    </w:p>
    <w:p w:rsidR="00507709" w:rsidRPr="00085135" w:rsidRDefault="00507709" w:rsidP="00C17761">
      <w:pPr>
        <w:spacing w:line="360" w:lineRule="auto"/>
        <w:rPr>
          <w:rFonts w:ascii="Times New Roman" w:hAnsi="Times New Roman" w:cs="Times New Roman"/>
          <w:lang w:eastAsia="zh-CN"/>
        </w:rPr>
      </w:pPr>
      <w:r w:rsidRPr="00085135">
        <w:rPr>
          <w:rFonts w:ascii="Times New Roman" w:hAnsi="Times New Roman" w:cs="Times New Roman"/>
          <w:lang w:eastAsia="zh-CN"/>
        </w:rPr>
        <w:t xml:space="preserve">We apply linear regression as the statistic method, including single as well as multi-variable regression model. We consider adjusted R value, p value, along with Akaike’s information as criteria to determine the best model in different situations. </w:t>
      </w:r>
    </w:p>
    <w:p w:rsidR="006127C6" w:rsidRPr="00085135" w:rsidRDefault="006127C6" w:rsidP="00C17761">
      <w:pPr>
        <w:spacing w:line="360" w:lineRule="auto"/>
        <w:rPr>
          <w:rFonts w:ascii="Times New Roman" w:hAnsi="Times New Roman" w:cs="Times New Roman"/>
          <w:b/>
          <w:lang w:eastAsia="zh-CN"/>
        </w:rPr>
      </w:pPr>
      <w:r w:rsidRPr="00085135">
        <w:rPr>
          <w:rFonts w:ascii="Times New Roman" w:hAnsi="Times New Roman" w:cs="Times New Roman"/>
          <w:b/>
        </w:rPr>
        <w:t xml:space="preserve">Construction of </w:t>
      </w:r>
      <w:r w:rsidR="00CA4F21" w:rsidRPr="00085135">
        <w:rPr>
          <w:rFonts w:ascii="Times New Roman" w:hAnsi="Times New Roman" w:cs="Times New Roman"/>
          <w:b/>
          <w:lang w:eastAsia="zh-CN"/>
        </w:rPr>
        <w:t>general linear regression model</w:t>
      </w:r>
    </w:p>
    <w:p w:rsidR="00ED694D" w:rsidRPr="00085135" w:rsidRDefault="00ED694D" w:rsidP="00ED694D">
      <w:pPr>
        <w:spacing w:line="360" w:lineRule="auto"/>
        <w:rPr>
          <w:rFonts w:ascii="Times New Roman" w:hAnsi="Times New Roman" w:cs="Times New Roman"/>
          <w:lang w:eastAsia="zh-CN"/>
        </w:rPr>
      </w:pPr>
      <w:r w:rsidRPr="00085135">
        <w:rPr>
          <w:rFonts w:ascii="Times New Roman" w:hAnsi="Times New Roman" w:cs="Times New Roman"/>
          <w:lang w:eastAsia="zh-CN"/>
        </w:rPr>
        <w:t xml:space="preserve">In this study, we are particularly interested in predicting the </w:t>
      </w:r>
      <w:bookmarkStart w:id="0" w:name="OLE_LINK21"/>
      <w:bookmarkStart w:id="1" w:name="OLE_LINK22"/>
      <w:r w:rsidRPr="00085135">
        <w:rPr>
          <w:rFonts w:ascii="Times New Roman" w:hAnsi="Times New Roman" w:cs="Times New Roman"/>
          <w:lang w:eastAsia="zh-CN"/>
        </w:rPr>
        <w:t>Yearly Fatality Rate per 100,000 Registered Vehicles in Ohio</w:t>
      </w:r>
      <w:bookmarkEnd w:id="0"/>
      <w:bookmarkEnd w:id="1"/>
      <w:r w:rsidRPr="00085135">
        <w:rPr>
          <w:rFonts w:ascii="Times New Roman" w:hAnsi="Times New Roman" w:cs="Times New Roman"/>
          <w:lang w:eastAsia="zh-CN"/>
        </w:rPr>
        <w:t xml:space="preserve"> using other variables as predictor. As a result, we construct a multi-variable regression model as follows:</w:t>
      </w:r>
    </w:p>
    <w:p w:rsidR="00ED694D" w:rsidRPr="00085135" w:rsidRDefault="00ED694D" w:rsidP="00ED694D">
      <w:pPr>
        <w:jc w:val="right"/>
        <w:rPr>
          <w:rFonts w:ascii="Times New Roman" w:hAnsi="Times New Roman" w:cs="Times New Roman"/>
          <w:lang w:eastAsia="zh-CN"/>
        </w:rPr>
      </w:pPr>
      <w:r w:rsidRPr="00085135">
        <w:rPr>
          <w:rFonts w:ascii="Times New Roman" w:hAnsi="Times New Roman" w:cs="Times New Roman"/>
          <w:lang w:eastAsia="zh-CN"/>
        </w:rPr>
        <w:t xml:space="preserve">                                               </w:t>
      </w:r>
      <m:oMath>
        <m:sSub>
          <m:sSubPr>
            <m:ctrlPr>
              <w:rPr>
                <w:rFonts w:ascii="Cambria Math" w:hAnsi="Cambria Math" w:cs="Times New Roman"/>
                <w:lang w:eastAsia="zh-CN"/>
              </w:rPr>
            </m:ctrlPr>
          </m:sSubPr>
          <m:e>
            <m:r>
              <m:rPr>
                <m:sty m:val="p"/>
              </m:rPr>
              <w:rPr>
                <w:rFonts w:ascii="Cambria Math" w:hAnsi="Cambria Math" w:cs="Times New Roman"/>
                <w:lang w:eastAsia="zh-CN"/>
              </w:rPr>
              <m:t>Y</m:t>
            </m:r>
          </m:e>
          <m:sub>
            <m:r>
              <m:rPr>
                <m:sty m:val="p"/>
              </m:rPr>
              <w:rPr>
                <w:rFonts w:ascii="Cambria Math" w:hAnsi="Cambria Math" w:cs="Times New Roman"/>
                <w:lang w:eastAsia="zh-CN"/>
              </w:rPr>
              <m:t>i</m:t>
            </m:r>
          </m:sub>
        </m:sSub>
        <m:r>
          <m:rPr>
            <m:sty m:val="p"/>
          </m:rPr>
          <w:rPr>
            <w:rFonts w:ascii="Cambria Math" w:hAnsi="Cambria Math" w:cs="Times New Roman"/>
            <w:lang w:eastAsia="zh-CN"/>
          </w:rPr>
          <m:t>=</m:t>
        </m:r>
        <m:sSub>
          <m:sSubPr>
            <m:ctrlPr>
              <w:rPr>
                <w:rFonts w:ascii="Cambria Math" w:hAnsi="Cambria Math" w:cs="Times New Roman"/>
                <w:lang w:eastAsia="zh-CN"/>
              </w:rPr>
            </m:ctrlPr>
          </m:sSubPr>
          <m:e>
            <m:r>
              <m:rPr>
                <m:sty m:val="p"/>
              </m:rPr>
              <w:rPr>
                <w:rFonts w:ascii="Cambria Math" w:hAnsi="Cambria Math" w:cs="Times New Roman"/>
                <w:lang w:eastAsia="zh-CN"/>
              </w:rPr>
              <m:t>β</m:t>
            </m:r>
          </m:e>
          <m:sub>
            <m:r>
              <m:rPr>
                <m:sty m:val="p"/>
              </m:rPr>
              <w:rPr>
                <w:rFonts w:ascii="Cambria Math" w:hAnsi="Cambria Math" w:cs="Times New Roman"/>
                <w:lang w:eastAsia="zh-CN"/>
              </w:rPr>
              <m:t>0</m:t>
            </m:r>
          </m:sub>
        </m:sSub>
        <m:r>
          <m:rPr>
            <m:sty m:val="p"/>
          </m:rPr>
          <w:rPr>
            <w:rFonts w:ascii="Cambria Math" w:hAnsi="Cambria Math" w:cs="Times New Roman"/>
            <w:lang w:eastAsia="zh-CN"/>
          </w:rPr>
          <m:t>+</m:t>
        </m:r>
        <m:sSub>
          <m:sSubPr>
            <m:ctrlPr>
              <w:rPr>
                <w:rFonts w:ascii="Cambria Math" w:hAnsi="Cambria Math" w:cs="Times New Roman"/>
                <w:lang w:eastAsia="zh-CN"/>
              </w:rPr>
            </m:ctrlPr>
          </m:sSubPr>
          <m:e>
            <m:r>
              <m:rPr>
                <m:sty m:val="p"/>
              </m:rPr>
              <w:rPr>
                <w:rFonts w:ascii="Cambria Math" w:hAnsi="Cambria Math" w:cs="Times New Roman"/>
                <w:lang w:eastAsia="zh-CN"/>
              </w:rPr>
              <m:t>β</m:t>
            </m:r>
          </m:e>
          <m:sub>
            <m:r>
              <m:rPr>
                <m:sty m:val="p"/>
              </m:rPr>
              <w:rPr>
                <w:rFonts w:ascii="Cambria Math" w:hAnsi="Cambria Math" w:cs="Times New Roman"/>
                <w:lang w:eastAsia="zh-CN"/>
              </w:rPr>
              <m:t>1</m:t>
            </m:r>
          </m:sub>
        </m:sSub>
        <m:sSub>
          <m:sSubPr>
            <m:ctrlPr>
              <w:rPr>
                <w:rFonts w:ascii="Cambria Math" w:hAnsi="Cambria Math" w:cs="Times New Roman"/>
                <w:lang w:eastAsia="zh-CN"/>
              </w:rPr>
            </m:ctrlPr>
          </m:sSubPr>
          <m:e>
            <m:r>
              <m:rPr>
                <m:sty m:val="p"/>
              </m:rPr>
              <w:rPr>
                <w:rFonts w:ascii="Cambria Math" w:hAnsi="Cambria Math" w:cs="Times New Roman"/>
                <w:lang w:eastAsia="zh-CN"/>
              </w:rPr>
              <m:t>X</m:t>
            </m:r>
          </m:e>
          <m:sub>
            <m:r>
              <m:rPr>
                <m:sty m:val="p"/>
              </m:rPr>
              <w:rPr>
                <w:rFonts w:ascii="Cambria Math" w:hAnsi="Cambria Math" w:cs="Times New Roman"/>
                <w:lang w:eastAsia="zh-CN"/>
              </w:rPr>
              <m:t>i1</m:t>
            </m:r>
          </m:sub>
        </m:sSub>
        <m:r>
          <m:rPr>
            <m:sty m:val="p"/>
          </m:rPr>
          <w:rPr>
            <w:rFonts w:ascii="Cambria Math" w:hAnsi="Cambria Math" w:cs="Times New Roman"/>
            <w:lang w:eastAsia="zh-CN"/>
          </w:rPr>
          <m:t>+</m:t>
        </m:r>
        <m:sSub>
          <m:sSubPr>
            <m:ctrlPr>
              <w:rPr>
                <w:rFonts w:ascii="Cambria Math" w:hAnsi="Cambria Math" w:cs="Times New Roman"/>
                <w:lang w:eastAsia="zh-CN"/>
              </w:rPr>
            </m:ctrlPr>
          </m:sSubPr>
          <m:e>
            <m:r>
              <m:rPr>
                <m:sty m:val="p"/>
              </m:rPr>
              <w:rPr>
                <w:rFonts w:ascii="Cambria Math" w:hAnsi="Cambria Math" w:cs="Times New Roman"/>
                <w:lang w:eastAsia="zh-CN"/>
              </w:rPr>
              <m:t>β</m:t>
            </m:r>
          </m:e>
          <m:sub>
            <m:r>
              <m:rPr>
                <m:sty m:val="p"/>
              </m:rPr>
              <w:rPr>
                <w:rFonts w:ascii="Cambria Math" w:hAnsi="Cambria Math" w:cs="Times New Roman"/>
                <w:lang w:eastAsia="zh-CN"/>
              </w:rPr>
              <m:t>2</m:t>
            </m:r>
          </m:sub>
        </m:sSub>
        <m:sSub>
          <m:sSubPr>
            <m:ctrlPr>
              <w:rPr>
                <w:rFonts w:ascii="Cambria Math" w:hAnsi="Cambria Math" w:cs="Times New Roman"/>
                <w:lang w:eastAsia="zh-CN"/>
              </w:rPr>
            </m:ctrlPr>
          </m:sSubPr>
          <m:e>
            <m:r>
              <m:rPr>
                <m:sty m:val="p"/>
              </m:rPr>
              <w:rPr>
                <w:rFonts w:ascii="Cambria Math" w:hAnsi="Cambria Math" w:cs="Times New Roman"/>
                <w:lang w:eastAsia="zh-CN"/>
              </w:rPr>
              <m:t>X</m:t>
            </m:r>
          </m:e>
          <m:sub>
            <m:r>
              <m:rPr>
                <m:sty m:val="p"/>
              </m:rPr>
              <w:rPr>
                <w:rFonts w:ascii="Cambria Math" w:hAnsi="Cambria Math" w:cs="Times New Roman"/>
                <w:lang w:eastAsia="zh-CN"/>
              </w:rPr>
              <m:t>i2</m:t>
            </m:r>
          </m:sub>
        </m:sSub>
        <m:r>
          <m:rPr>
            <m:sty m:val="p"/>
          </m:rPr>
          <w:rPr>
            <w:rFonts w:ascii="Cambria Math" w:hAnsi="Cambria Math" w:cs="Times New Roman"/>
            <w:lang w:eastAsia="zh-CN"/>
          </w:rPr>
          <m:t>+…+</m:t>
        </m:r>
        <m:sSub>
          <m:sSubPr>
            <m:ctrlPr>
              <w:rPr>
                <w:rFonts w:ascii="Cambria Math" w:hAnsi="Cambria Math" w:cs="Times New Roman"/>
                <w:lang w:eastAsia="zh-CN"/>
              </w:rPr>
            </m:ctrlPr>
          </m:sSubPr>
          <m:e>
            <m:r>
              <m:rPr>
                <m:sty m:val="p"/>
              </m:rPr>
              <w:rPr>
                <w:rFonts w:ascii="Cambria Math" w:hAnsi="Cambria Math" w:cs="Times New Roman"/>
                <w:lang w:eastAsia="zh-CN"/>
              </w:rPr>
              <m:t>β</m:t>
            </m:r>
          </m:e>
          <m:sub>
            <m:r>
              <m:rPr>
                <m:sty m:val="p"/>
              </m:rPr>
              <w:rPr>
                <w:rFonts w:ascii="Cambria Math" w:hAnsi="Cambria Math" w:cs="Times New Roman"/>
                <w:lang w:eastAsia="zh-CN"/>
              </w:rPr>
              <m:t>p-1</m:t>
            </m:r>
          </m:sub>
        </m:sSub>
        <m:sSub>
          <m:sSubPr>
            <m:ctrlPr>
              <w:rPr>
                <w:rFonts w:ascii="Cambria Math" w:hAnsi="Cambria Math" w:cs="Times New Roman"/>
                <w:lang w:eastAsia="zh-CN"/>
              </w:rPr>
            </m:ctrlPr>
          </m:sSubPr>
          <m:e>
            <m:r>
              <m:rPr>
                <m:sty m:val="p"/>
              </m:rPr>
              <w:rPr>
                <w:rFonts w:ascii="Cambria Math" w:hAnsi="Cambria Math" w:cs="Times New Roman"/>
                <w:lang w:eastAsia="zh-CN"/>
              </w:rPr>
              <m:t>X</m:t>
            </m:r>
          </m:e>
          <m:sub>
            <m:r>
              <m:rPr>
                <m:sty m:val="p"/>
              </m:rPr>
              <w:rPr>
                <w:rFonts w:ascii="Cambria Math" w:hAnsi="Cambria Math" w:cs="Times New Roman"/>
                <w:lang w:eastAsia="zh-CN"/>
              </w:rPr>
              <m:t>i,p-1</m:t>
            </m:r>
          </m:sub>
        </m:sSub>
        <m:r>
          <m:rPr>
            <m:sty m:val="p"/>
          </m:rPr>
          <w:rPr>
            <w:rFonts w:ascii="Cambria Math" w:hAnsi="Cambria Math" w:cs="Times New Roman"/>
            <w:lang w:eastAsia="zh-CN"/>
          </w:rPr>
          <m:t>+</m:t>
        </m:r>
        <m:sSub>
          <m:sSubPr>
            <m:ctrlPr>
              <w:rPr>
                <w:rFonts w:ascii="Cambria Math" w:hAnsi="Cambria Math" w:cs="Times New Roman"/>
                <w:lang w:eastAsia="zh-CN"/>
              </w:rPr>
            </m:ctrlPr>
          </m:sSubPr>
          <m:e>
            <m:r>
              <m:rPr>
                <m:sty m:val="p"/>
              </m:rPr>
              <w:rPr>
                <w:rFonts w:ascii="Cambria Math" w:hAnsi="Cambria Math" w:cs="Times New Roman"/>
                <w:lang w:eastAsia="zh-CN"/>
              </w:rPr>
              <m:t>ϵ</m:t>
            </m:r>
          </m:e>
          <m:sub>
            <m:r>
              <m:rPr>
                <m:sty m:val="p"/>
              </m:rPr>
              <w:rPr>
                <w:rFonts w:ascii="Cambria Math" w:hAnsi="Cambria Math" w:cs="Times New Roman"/>
                <w:lang w:eastAsia="zh-CN"/>
              </w:rPr>
              <m:t>i</m:t>
            </m:r>
          </m:sub>
        </m:sSub>
      </m:oMath>
      <w:r w:rsidRPr="00085135">
        <w:rPr>
          <w:rFonts w:ascii="Times New Roman" w:hAnsi="Times New Roman" w:cs="Times New Roman"/>
          <w:lang w:eastAsia="zh-CN"/>
        </w:rPr>
        <w:t xml:space="preserve">                  </w:t>
      </w:r>
      <w:r>
        <w:rPr>
          <w:rFonts w:ascii="Times New Roman" w:hAnsi="Times New Roman" w:cs="Times New Roman" w:hint="eastAsia"/>
          <w:lang w:eastAsia="zh-CN"/>
        </w:rPr>
        <w:t xml:space="preserve"> </w:t>
      </w:r>
      <w:r w:rsidRPr="00085135">
        <w:rPr>
          <w:rFonts w:ascii="Times New Roman" w:hAnsi="Times New Roman" w:cs="Times New Roman"/>
          <w:lang w:eastAsia="zh-CN"/>
        </w:rPr>
        <w:t xml:space="preserve"> </w:t>
      </w:r>
      <w:r>
        <w:rPr>
          <w:rFonts w:ascii="Times New Roman" w:hAnsi="Times New Roman" w:cs="Times New Roman" w:hint="eastAsia"/>
          <w:lang w:eastAsia="zh-CN"/>
        </w:rPr>
        <w:t xml:space="preserve">             </w:t>
      </w:r>
      <w:r w:rsidRPr="00085135">
        <w:rPr>
          <w:rFonts w:ascii="Times New Roman" w:hAnsi="Times New Roman" w:cs="Times New Roman"/>
          <w:lang w:eastAsia="zh-CN"/>
        </w:rPr>
        <w:t xml:space="preserve">    (1)</w:t>
      </w:r>
    </w:p>
    <w:p w:rsidR="00ED694D" w:rsidRPr="00085135" w:rsidRDefault="00ED694D" w:rsidP="00ED694D">
      <w:pPr>
        <w:rPr>
          <w:rFonts w:ascii="Times New Roman" w:hAnsi="Times New Roman" w:cs="Times New Roman"/>
          <w:lang w:eastAsia="zh-CN"/>
        </w:rPr>
      </w:pPr>
      <w:r w:rsidRPr="00085135">
        <w:rPr>
          <w:rFonts w:ascii="Times New Roman" w:hAnsi="Times New Roman" w:cs="Times New Roman"/>
          <w:lang w:eastAsia="zh-CN"/>
        </w:rPr>
        <w:t>Where:</w:t>
      </w:r>
    </w:p>
    <w:p w:rsidR="00ED694D" w:rsidRPr="00085135" w:rsidRDefault="00C642C2" w:rsidP="00ED694D">
      <w:pPr>
        <w:rPr>
          <w:rFonts w:ascii="Times New Roman" w:hAnsi="Times New Roman" w:cs="Times New Roman"/>
          <w:lang w:eastAsia="zh-CN"/>
        </w:rPr>
      </w:pPr>
      <m:oMath>
        <m:sSub>
          <m:sSubPr>
            <m:ctrlPr>
              <w:rPr>
                <w:rFonts w:ascii="Cambria Math" w:hAnsi="Cambria Math" w:cs="Times New Roman"/>
                <w:lang w:eastAsia="zh-CN"/>
              </w:rPr>
            </m:ctrlPr>
          </m:sSubPr>
          <m:e>
            <m:sSub>
              <m:sSubPr>
                <m:ctrlPr>
                  <w:rPr>
                    <w:rFonts w:ascii="Cambria Math" w:hAnsi="Cambria Math" w:cs="Times New Roman"/>
                    <w:lang w:eastAsia="zh-CN"/>
                  </w:rPr>
                </m:ctrlPr>
              </m:sSubPr>
              <m:e>
                <m:r>
                  <m:rPr>
                    <m:sty m:val="p"/>
                  </m:rPr>
                  <w:rPr>
                    <w:rFonts w:ascii="Cambria Math" w:hAnsi="Cambria Math" w:cs="Times New Roman"/>
                    <w:lang w:eastAsia="zh-CN"/>
                  </w:rPr>
                  <m:t>β</m:t>
                </m:r>
              </m:e>
              <m:sub>
                <m:r>
                  <m:rPr>
                    <m:sty m:val="p"/>
                  </m:rPr>
                  <w:rPr>
                    <w:rFonts w:ascii="Cambria Math" w:hAnsi="Cambria Math" w:cs="Times New Roman"/>
                    <w:lang w:eastAsia="zh-CN"/>
                  </w:rPr>
                  <m:t>0</m:t>
                </m:r>
              </m:sub>
            </m:sSub>
            <m:r>
              <m:rPr>
                <m:sty m:val="p"/>
              </m:rPr>
              <w:rPr>
                <w:rFonts w:ascii="Cambria Math" w:hAnsi="Cambria Math" w:cs="Times New Roman"/>
                <w:lang w:eastAsia="zh-CN"/>
              </w:rPr>
              <m:t>, β</m:t>
            </m:r>
          </m:e>
          <m:sub>
            <m:r>
              <m:rPr>
                <m:sty m:val="p"/>
              </m:rPr>
              <w:rPr>
                <w:rFonts w:ascii="Cambria Math" w:hAnsi="Cambria Math" w:cs="Times New Roman"/>
                <w:lang w:eastAsia="zh-CN"/>
              </w:rPr>
              <m:t>1</m:t>
            </m:r>
          </m:sub>
        </m:sSub>
      </m:oMath>
      <w:r w:rsidR="00ED694D" w:rsidRPr="00085135">
        <w:rPr>
          <w:rFonts w:ascii="Times New Roman" w:hAnsi="Times New Roman" w:cs="Times New Roman"/>
          <w:lang w:eastAsia="zh-CN"/>
        </w:rPr>
        <w:t xml:space="preserve">and </w:t>
      </w:r>
      <m:oMath>
        <m:sSub>
          <m:sSubPr>
            <m:ctrlPr>
              <w:rPr>
                <w:rFonts w:ascii="Cambria Math" w:hAnsi="Cambria Math" w:cs="Times New Roman"/>
                <w:lang w:eastAsia="zh-CN"/>
              </w:rPr>
            </m:ctrlPr>
          </m:sSubPr>
          <m:e>
            <m:r>
              <m:rPr>
                <m:sty m:val="p"/>
              </m:rPr>
              <w:rPr>
                <w:rFonts w:ascii="Cambria Math" w:hAnsi="Cambria Math" w:cs="Times New Roman"/>
                <w:lang w:eastAsia="zh-CN"/>
              </w:rPr>
              <m:t>β</m:t>
            </m:r>
          </m:e>
          <m:sub>
            <m:r>
              <m:rPr>
                <m:sty m:val="p"/>
              </m:rPr>
              <w:rPr>
                <w:rFonts w:ascii="Cambria Math" w:hAnsi="Cambria Math" w:cs="Times New Roman"/>
                <w:lang w:eastAsia="zh-CN"/>
              </w:rPr>
              <m:t>p-1</m:t>
            </m:r>
          </m:sub>
        </m:sSub>
      </m:oMath>
      <w:r w:rsidR="00ED694D" w:rsidRPr="00085135">
        <w:rPr>
          <w:rFonts w:ascii="Times New Roman" w:hAnsi="Times New Roman" w:cs="Times New Roman"/>
          <w:lang w:eastAsia="zh-CN"/>
        </w:rPr>
        <w:t xml:space="preserve"> are parameters</w:t>
      </w:r>
    </w:p>
    <w:p w:rsidR="00ED694D" w:rsidRPr="00085135" w:rsidRDefault="00C642C2" w:rsidP="00ED694D">
      <w:pPr>
        <w:rPr>
          <w:rFonts w:ascii="Times New Roman" w:hAnsi="Times New Roman" w:cs="Times New Roman"/>
          <w:lang w:eastAsia="zh-CN"/>
        </w:rPr>
      </w:pPr>
      <m:oMath>
        <m:sSub>
          <m:sSubPr>
            <m:ctrlPr>
              <w:rPr>
                <w:rFonts w:ascii="Cambria Math" w:hAnsi="Cambria Math" w:cs="Times New Roman"/>
                <w:lang w:eastAsia="zh-CN"/>
              </w:rPr>
            </m:ctrlPr>
          </m:sSubPr>
          <m:e>
            <m:r>
              <m:rPr>
                <m:sty m:val="p"/>
              </m:rPr>
              <w:rPr>
                <w:rFonts w:ascii="Cambria Math" w:hAnsi="Cambria Math" w:cs="Times New Roman"/>
                <w:lang w:eastAsia="zh-CN"/>
              </w:rPr>
              <m:t>X</m:t>
            </m:r>
          </m:e>
          <m:sub>
            <m:r>
              <m:rPr>
                <m:sty m:val="p"/>
              </m:rPr>
              <w:rPr>
                <w:rFonts w:ascii="Cambria Math" w:hAnsi="Cambria Math" w:cs="Times New Roman"/>
                <w:lang w:eastAsia="zh-CN"/>
              </w:rPr>
              <m:t>i1</m:t>
            </m:r>
          </m:sub>
        </m:sSub>
        <m:r>
          <m:rPr>
            <m:sty m:val="p"/>
          </m:rPr>
          <w:rPr>
            <w:rFonts w:ascii="Cambria Math" w:hAnsi="Cambria Math" w:cs="Times New Roman"/>
            <w:lang w:eastAsia="zh-CN"/>
          </w:rPr>
          <m:t xml:space="preserve">,…, </m:t>
        </m:r>
        <m:sSub>
          <m:sSubPr>
            <m:ctrlPr>
              <w:rPr>
                <w:rFonts w:ascii="Cambria Math" w:hAnsi="Cambria Math" w:cs="Times New Roman"/>
                <w:lang w:eastAsia="zh-CN"/>
              </w:rPr>
            </m:ctrlPr>
          </m:sSubPr>
          <m:e>
            <m:r>
              <m:rPr>
                <m:sty m:val="p"/>
              </m:rPr>
              <w:rPr>
                <w:rFonts w:ascii="Cambria Math" w:hAnsi="Cambria Math" w:cs="Times New Roman"/>
                <w:lang w:eastAsia="zh-CN"/>
              </w:rPr>
              <m:t>X</m:t>
            </m:r>
          </m:e>
          <m:sub>
            <m:r>
              <m:rPr>
                <m:sty m:val="p"/>
              </m:rPr>
              <w:rPr>
                <w:rFonts w:ascii="Cambria Math" w:hAnsi="Cambria Math" w:cs="Times New Roman"/>
                <w:lang w:eastAsia="zh-CN"/>
              </w:rPr>
              <m:t>i,p-1</m:t>
            </m:r>
          </m:sub>
        </m:sSub>
        <m:r>
          <m:rPr>
            <m:sty m:val="p"/>
          </m:rPr>
          <w:rPr>
            <w:rFonts w:ascii="Cambria Math" w:hAnsi="Cambria Math" w:cs="Times New Roman"/>
            <w:lang w:eastAsia="zh-CN"/>
          </w:rPr>
          <m:t xml:space="preserve"> </m:t>
        </m:r>
      </m:oMath>
      <w:r w:rsidR="00ED694D" w:rsidRPr="00085135">
        <w:rPr>
          <w:rFonts w:ascii="Times New Roman" w:hAnsi="Times New Roman" w:cs="Times New Roman"/>
          <w:lang w:eastAsia="zh-CN"/>
        </w:rPr>
        <w:t xml:space="preserve">are known constants </w:t>
      </w:r>
    </w:p>
    <w:p w:rsidR="00ED694D" w:rsidRPr="00085135" w:rsidRDefault="00C642C2" w:rsidP="00ED694D">
      <w:pPr>
        <w:rPr>
          <w:rFonts w:ascii="Times New Roman" w:hAnsi="Times New Roman" w:cs="Times New Roman"/>
          <w:position w:val="-16"/>
          <w:lang w:eastAsia="zh-CN"/>
        </w:rPr>
      </w:pPr>
      <m:oMath>
        <m:sSub>
          <m:sSubPr>
            <m:ctrlPr>
              <w:rPr>
                <w:rFonts w:ascii="Cambria Math" w:hAnsi="Cambria Math" w:cs="Times New Roman"/>
                <w:lang w:eastAsia="zh-CN"/>
              </w:rPr>
            </m:ctrlPr>
          </m:sSubPr>
          <m:e>
            <m:r>
              <m:rPr>
                <m:sty m:val="p"/>
              </m:rPr>
              <w:rPr>
                <w:rFonts w:ascii="Cambria Math" w:hAnsi="Cambria Math" w:cs="Times New Roman"/>
                <w:lang w:eastAsia="zh-CN"/>
              </w:rPr>
              <m:t>ϵ</m:t>
            </m:r>
          </m:e>
          <m:sub>
            <m:r>
              <m:rPr>
                <m:sty m:val="p"/>
              </m:rPr>
              <w:rPr>
                <w:rFonts w:ascii="Cambria Math" w:hAnsi="Cambria Math" w:cs="Times New Roman"/>
                <w:lang w:eastAsia="zh-CN"/>
              </w:rPr>
              <m:t>i</m:t>
            </m:r>
          </m:sub>
        </m:sSub>
      </m:oMath>
      <w:r w:rsidR="00ED694D" w:rsidRPr="00085135">
        <w:rPr>
          <w:rFonts w:ascii="Times New Roman" w:hAnsi="Times New Roman" w:cs="Times New Roman"/>
          <w:lang w:eastAsia="zh-CN"/>
        </w:rPr>
        <w:t xml:space="preserve"> is independent </w:t>
      </w:r>
      <w:r w:rsidR="00ED694D" w:rsidRPr="00085135">
        <w:rPr>
          <w:rFonts w:ascii="Times New Roman" w:hAnsi="Times New Roman" w:cs="Times New Roman"/>
          <w:position w:val="-16"/>
          <w:lang w:eastAsia="zh-CN"/>
        </w:rPr>
        <w:object w:dxaOrig="9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21.75pt" o:ole="">
            <v:imagedata r:id="rId9" o:title=""/>
          </v:shape>
          <o:OLEObject Type="Embed" ProgID="Equation.DSMT4" ShapeID="_x0000_i1025" DrawAspect="Content" ObjectID="_1458074484" r:id="rId10"/>
        </w:object>
      </w:r>
    </w:p>
    <w:p w:rsidR="00ED694D" w:rsidRDefault="00ED694D" w:rsidP="00ED694D">
      <w:pPr>
        <w:rPr>
          <w:rFonts w:ascii="Times New Roman" w:hAnsi="Times New Roman" w:cs="Times New Roman"/>
          <w:lang w:eastAsia="zh-CN"/>
        </w:rPr>
      </w:pPr>
      <w:r w:rsidRPr="00085135">
        <w:rPr>
          <w:rFonts w:ascii="Times New Roman" w:hAnsi="Times New Roman" w:cs="Times New Roman"/>
          <w:position w:val="-10"/>
          <w:lang w:eastAsia="zh-CN"/>
        </w:rPr>
        <w:object w:dxaOrig="920" w:dyaOrig="320">
          <v:shape id="_x0000_i1026" type="#_x0000_t75" style="width:45.5pt;height:15.6pt" o:ole="">
            <v:imagedata r:id="rId11" o:title=""/>
          </v:shape>
          <o:OLEObject Type="Embed" ProgID="Equation.DSMT4" ShapeID="_x0000_i1026" DrawAspect="Content" ObjectID="_1458074485" r:id="rId12"/>
        </w:object>
      </w:r>
    </w:p>
    <w:p w:rsidR="00ED694D" w:rsidRPr="00585A0C" w:rsidRDefault="00ED694D" w:rsidP="00ED694D">
      <w:pPr>
        <w:rPr>
          <w:rFonts w:ascii="Times New Roman" w:hAnsi="Times New Roman" w:cs="Times New Roman"/>
          <w:lang w:eastAsia="zh-CN"/>
        </w:rPr>
      </w:pPr>
      <w:r w:rsidRPr="00585A0C">
        <w:rPr>
          <w:rFonts w:ascii="Times New Roman" w:hAnsi="Times New Roman" w:cs="Times New Roman" w:hint="eastAsia"/>
          <w:lang w:eastAsia="zh-CN"/>
        </w:rPr>
        <w:t>By doing this, we are assuming that the all the errors are random and independent with time.</w:t>
      </w:r>
    </w:p>
    <w:p w:rsidR="00ED694D" w:rsidRPr="00085135" w:rsidRDefault="00ED694D" w:rsidP="00ED694D">
      <w:pPr>
        <w:pStyle w:val="ab"/>
        <w:spacing w:line="360" w:lineRule="auto"/>
        <w:rPr>
          <w:rFonts w:ascii="Times New Roman" w:hAnsi="Times New Roman" w:cs="Times New Roman"/>
          <w:sz w:val="22"/>
          <w:szCs w:val="22"/>
          <w:lang w:eastAsia="zh-CN"/>
        </w:rPr>
      </w:pPr>
      <w:r w:rsidRPr="00085135">
        <w:rPr>
          <w:rFonts w:ascii="Times New Roman" w:hAnsi="Times New Roman" w:cs="Times New Roman"/>
          <w:sz w:val="22"/>
          <w:szCs w:val="22"/>
          <w:lang w:eastAsia="zh-CN"/>
        </w:rPr>
        <w:t>As the starting point, we suppose all variables have some linear relations with Yearly Fatality Rate per 100,000 Registered Vehicles in Ohio. Then in this case, a good approach would be to start with full model including all the r</w:t>
      </w:r>
      <w:bookmarkStart w:id="2" w:name="OLE_LINK23"/>
      <w:bookmarkStart w:id="3" w:name="OLE_LINK24"/>
      <w:r w:rsidRPr="00085135">
        <w:rPr>
          <w:rFonts w:ascii="Times New Roman" w:hAnsi="Times New Roman" w:cs="Times New Roman"/>
          <w:sz w:val="22"/>
          <w:szCs w:val="22"/>
          <w:lang w:eastAsia="zh-CN"/>
        </w:rPr>
        <w:t>est varia</w:t>
      </w:r>
      <w:bookmarkEnd w:id="2"/>
      <w:bookmarkEnd w:id="3"/>
      <w:r w:rsidRPr="00085135">
        <w:rPr>
          <w:rFonts w:ascii="Times New Roman" w:hAnsi="Times New Roman" w:cs="Times New Roman"/>
          <w:sz w:val="22"/>
          <w:szCs w:val="22"/>
          <w:lang w:eastAsia="zh-CN"/>
        </w:rPr>
        <w:t>bles as predictors.</w:t>
      </w:r>
    </w:p>
    <w:p w:rsidR="00ED694D" w:rsidRPr="006414AB" w:rsidRDefault="00ED694D" w:rsidP="00ED694D">
      <w:pPr>
        <w:spacing w:line="360" w:lineRule="auto"/>
        <w:rPr>
          <w:rFonts w:ascii="Times New Roman" w:hAnsi="Times New Roman" w:cs="Times New Roman"/>
          <w:b/>
          <w:lang w:eastAsia="zh-CN"/>
        </w:rPr>
      </w:pPr>
      <w:r w:rsidRPr="006414AB">
        <w:rPr>
          <w:rFonts w:ascii="Times New Roman" w:hAnsi="Times New Roman" w:cs="Times New Roman"/>
          <w:b/>
        </w:rPr>
        <w:t>Construction of</w:t>
      </w:r>
      <w:r w:rsidRPr="006414AB">
        <w:rPr>
          <w:rFonts w:ascii="Times New Roman" w:hAnsi="Times New Roman" w:cs="Times New Roman"/>
          <w:b/>
          <w:lang w:eastAsia="zh-CN"/>
        </w:rPr>
        <w:t xml:space="preserve"> time series model</w:t>
      </w:r>
    </w:p>
    <w:p w:rsidR="00ED694D" w:rsidRPr="006414AB" w:rsidRDefault="00ED694D" w:rsidP="00ED694D">
      <w:pPr>
        <w:spacing w:line="360" w:lineRule="auto"/>
        <w:rPr>
          <w:rFonts w:ascii="Times New Roman" w:hAnsi="Times New Roman" w:cs="Times New Roman"/>
          <w:lang w:eastAsia="zh-CN"/>
        </w:rPr>
      </w:pPr>
      <w:r w:rsidRPr="006414AB">
        <w:rPr>
          <w:rFonts w:ascii="Times New Roman" w:hAnsi="Times New Roman" w:cs="Times New Roman"/>
          <w:lang w:eastAsia="zh-CN"/>
        </w:rPr>
        <w:t xml:space="preserve">We will start our examination of the effects of time by considering the time effect alone, using the models and methods of time-series analysis. </w:t>
      </w:r>
    </w:p>
    <w:p w:rsidR="00ED694D" w:rsidRPr="006414AB" w:rsidRDefault="00ED694D" w:rsidP="00ED694D">
      <w:pPr>
        <w:spacing w:line="360" w:lineRule="auto"/>
        <w:rPr>
          <w:rFonts w:ascii="Times New Roman" w:hAnsi="Times New Roman" w:cs="Times New Roman"/>
          <w:lang w:eastAsia="zh-CN"/>
        </w:rPr>
      </w:pPr>
      <w:r w:rsidRPr="006414AB">
        <w:rPr>
          <w:rFonts w:ascii="Times New Roman" w:hAnsi="Times New Roman" w:cs="Times New Roman"/>
          <w:lang w:eastAsia="zh-CN"/>
        </w:rPr>
        <w:t>Three basic characteristics or features of a time series:</w:t>
      </w:r>
    </w:p>
    <w:p w:rsidR="00ED694D" w:rsidRPr="006414AB" w:rsidRDefault="00ED694D" w:rsidP="00ED694D">
      <w:pPr>
        <w:pStyle w:val="a4"/>
        <w:numPr>
          <w:ilvl w:val="0"/>
          <w:numId w:val="9"/>
        </w:numPr>
        <w:spacing w:line="360" w:lineRule="auto"/>
        <w:rPr>
          <w:rFonts w:ascii="Times New Roman" w:hAnsi="Times New Roman" w:cs="Times New Roman"/>
          <w:lang w:eastAsia="zh-CN"/>
        </w:rPr>
      </w:pPr>
      <w:r w:rsidRPr="006414AB">
        <w:rPr>
          <w:rFonts w:ascii="Times New Roman" w:hAnsi="Times New Roman" w:cs="Times New Roman"/>
          <w:lang w:eastAsia="zh-CN"/>
        </w:rPr>
        <w:t>secular trend, where the mean value E[X(t)] of the process seems to be changing (possibly decreasing) with time ;</w:t>
      </w:r>
    </w:p>
    <w:p w:rsidR="00ED694D" w:rsidRPr="006414AB" w:rsidRDefault="00ED694D" w:rsidP="00ED694D">
      <w:pPr>
        <w:pStyle w:val="a4"/>
        <w:numPr>
          <w:ilvl w:val="0"/>
          <w:numId w:val="9"/>
        </w:numPr>
        <w:spacing w:line="360" w:lineRule="auto"/>
        <w:rPr>
          <w:rFonts w:ascii="Times New Roman" w:hAnsi="Times New Roman" w:cs="Times New Roman"/>
          <w:lang w:eastAsia="zh-CN"/>
        </w:rPr>
      </w:pPr>
      <w:r w:rsidRPr="006414AB">
        <w:rPr>
          <w:rFonts w:ascii="Times New Roman" w:hAnsi="Times New Roman" w:cs="Times New Roman"/>
          <w:lang w:eastAsia="zh-CN"/>
        </w:rPr>
        <w:t>cyclic variation, where there is clear indication of a cycle or periodic pattern of variability;</w:t>
      </w:r>
    </w:p>
    <w:p w:rsidR="00ED694D" w:rsidRPr="006414AB" w:rsidRDefault="00ED694D" w:rsidP="00ED694D">
      <w:pPr>
        <w:pStyle w:val="a4"/>
        <w:numPr>
          <w:ilvl w:val="0"/>
          <w:numId w:val="9"/>
        </w:numPr>
        <w:spacing w:line="360" w:lineRule="auto"/>
        <w:rPr>
          <w:rFonts w:ascii="Times New Roman" w:hAnsi="Times New Roman" w:cs="Times New Roman"/>
          <w:lang w:eastAsia="zh-CN"/>
        </w:rPr>
      </w:pPr>
      <w:r w:rsidRPr="006414AB">
        <w:rPr>
          <w:rFonts w:ascii="Times New Roman" w:hAnsi="Times New Roman" w:cs="Times New Roman"/>
          <w:lang w:eastAsia="zh-CN"/>
        </w:rPr>
        <w:t>random error, where there is obviously further random varaition around any secular trend or cyclic variation -- such random changes may or may not be independent.</w:t>
      </w:r>
    </w:p>
    <w:p w:rsidR="00ED694D" w:rsidRPr="006414AB" w:rsidRDefault="00ED694D" w:rsidP="00ED694D">
      <w:pPr>
        <w:pStyle w:val="a4"/>
        <w:numPr>
          <w:ilvl w:val="0"/>
          <w:numId w:val="9"/>
        </w:numPr>
        <w:spacing w:line="360" w:lineRule="auto"/>
        <w:rPr>
          <w:rFonts w:ascii="Times New Roman" w:hAnsi="Times New Roman" w:cs="Times New Roman"/>
          <w:lang w:eastAsia="zh-CN"/>
        </w:rPr>
      </w:pPr>
      <w:r w:rsidRPr="006414AB">
        <w:rPr>
          <w:rFonts w:ascii="Times New Roman" w:hAnsi="Times New Roman" w:cs="Times New Roman"/>
          <w:lang w:eastAsia="zh-CN"/>
        </w:rPr>
        <w:t>serial correlation, where we expect successive X</w:t>
      </w:r>
      <w:r w:rsidRPr="006414AB">
        <w:rPr>
          <w:rFonts w:ascii="Times New Roman" w:hAnsi="Times New Roman" w:cs="Times New Roman"/>
          <w:vertAlign w:val="subscript"/>
          <w:lang w:eastAsia="zh-CN"/>
        </w:rPr>
        <w:t>t</w:t>
      </w:r>
      <w:r w:rsidRPr="006414AB">
        <w:rPr>
          <w:rFonts w:ascii="Times New Roman" w:hAnsi="Times New Roman" w:cs="Times New Roman"/>
          <w:lang w:eastAsia="zh-CN"/>
        </w:rPr>
        <w:t xml:space="preserve"> or X(t) to show correlation at the adjacent time points, possibly stronger the closer the time points are to each other.</w:t>
      </w:r>
    </w:p>
    <w:p w:rsidR="00ED694D" w:rsidRPr="006414AB" w:rsidRDefault="00ED694D" w:rsidP="00ED694D">
      <w:pPr>
        <w:spacing w:line="360" w:lineRule="auto"/>
        <w:rPr>
          <w:rFonts w:ascii="Times New Roman" w:hAnsi="Times New Roman" w:cs="Times New Roman"/>
          <w:lang w:eastAsia="zh-CN"/>
        </w:rPr>
      </w:pPr>
      <w:r w:rsidRPr="006414AB">
        <w:rPr>
          <w:rFonts w:ascii="Times New Roman" w:hAnsi="Times New Roman" w:cs="Times New Roman"/>
          <w:lang w:eastAsia="zh-CN"/>
        </w:rPr>
        <w:t>In this study, we are concentrate on a discrete time series {X</w:t>
      </w:r>
      <w:r w:rsidRPr="006414AB">
        <w:rPr>
          <w:rFonts w:ascii="Times New Roman" w:hAnsi="Times New Roman" w:cs="Times New Roman"/>
          <w:vertAlign w:val="subscript"/>
          <w:lang w:eastAsia="zh-CN"/>
        </w:rPr>
        <w:t>t</w:t>
      </w:r>
      <w:r w:rsidRPr="006414AB">
        <w:rPr>
          <w:rFonts w:ascii="Times New Roman" w:hAnsi="Times New Roman" w:cs="Times New Roman"/>
          <w:lang w:eastAsia="zh-CN"/>
        </w:rPr>
        <w:t>; t=0,1,2,...} and its realization {x</w:t>
      </w:r>
      <w:r w:rsidRPr="006414AB">
        <w:rPr>
          <w:rFonts w:ascii="Times New Roman" w:hAnsi="Times New Roman" w:cs="Times New Roman"/>
          <w:vertAlign w:val="subscript"/>
          <w:lang w:eastAsia="zh-CN"/>
        </w:rPr>
        <w:t>t</w:t>
      </w:r>
      <w:r w:rsidRPr="006414AB">
        <w:rPr>
          <w:rFonts w:ascii="Times New Roman" w:hAnsi="Times New Roman" w:cs="Times New Roman"/>
          <w:lang w:eastAsia="zh-CN"/>
        </w:rPr>
        <w:t>; t=0,1,2,...}. Consider first of all any possible trend in the process. We have:</w:t>
      </w:r>
    </w:p>
    <w:p w:rsidR="00ED694D" w:rsidRPr="006414AB" w:rsidRDefault="00ED694D" w:rsidP="00ED694D">
      <w:pPr>
        <w:spacing w:line="360" w:lineRule="auto"/>
        <w:jc w:val="right"/>
        <w:rPr>
          <w:rFonts w:ascii="Times New Roman" w:hAnsi="Times New Roman" w:cs="Times New Roman"/>
          <w:lang w:eastAsia="zh-CN"/>
        </w:rPr>
      </w:pPr>
      <w:r w:rsidRPr="006414AB">
        <w:rPr>
          <w:rFonts w:ascii="Times New Roman" w:hAnsi="Times New Roman" w:cs="Times New Roman"/>
          <w:lang w:eastAsia="zh-CN"/>
        </w:rPr>
        <w:t xml:space="preserve">  </w:t>
      </w:r>
      <m:oMath>
        <m:sSub>
          <m:sSubPr>
            <m:ctrlPr>
              <w:rPr>
                <w:rFonts w:ascii="Cambria Math" w:hAnsi="Cambria Math" w:cs="Times New Roman"/>
                <w:lang w:eastAsia="zh-CN"/>
              </w:rPr>
            </m:ctrlPr>
          </m:sSubPr>
          <m:e>
            <m:r>
              <m:rPr>
                <m:sty m:val="p"/>
              </m:rPr>
              <w:rPr>
                <w:rFonts w:ascii="Cambria Math" w:hAnsi="Cambria Math" w:cs="Times New Roman"/>
                <w:lang w:eastAsia="zh-CN"/>
              </w:rPr>
              <m:t>X</m:t>
            </m:r>
          </m:e>
          <m:sub>
            <m:r>
              <m:rPr>
                <m:sty m:val="p"/>
              </m:rPr>
              <w:rPr>
                <w:rFonts w:ascii="Cambria Math" w:hAnsi="Cambria Math" w:cs="Times New Roman"/>
                <w:lang w:eastAsia="zh-CN"/>
              </w:rPr>
              <m:t>t</m:t>
            </m:r>
          </m:sub>
        </m:sSub>
        <m:r>
          <m:rPr>
            <m:sty m:val="p"/>
          </m:rPr>
          <w:rPr>
            <w:rFonts w:ascii="Cambria Math" w:hAnsi="Cambria Math" w:cs="Times New Roman"/>
            <w:lang w:eastAsia="zh-CN"/>
          </w:rPr>
          <m:t>=</m:t>
        </m:r>
        <m:sSub>
          <m:sSubPr>
            <m:ctrlPr>
              <w:rPr>
                <w:rFonts w:ascii="Cambria Math" w:hAnsi="Cambria Math" w:cs="Times New Roman"/>
                <w:lang w:eastAsia="zh-CN"/>
              </w:rPr>
            </m:ctrlPr>
          </m:sSubPr>
          <m:e>
            <m:r>
              <m:rPr>
                <m:sty m:val="p"/>
              </m:rPr>
              <w:rPr>
                <w:rFonts w:ascii="Cambria Math" w:hAnsi="Cambria Math" w:cs="Times New Roman"/>
                <w:lang w:eastAsia="zh-CN"/>
              </w:rPr>
              <m:t>μ</m:t>
            </m:r>
          </m:e>
          <m:sub>
            <m:r>
              <m:rPr>
                <m:sty m:val="p"/>
              </m:rPr>
              <w:rPr>
                <w:rFonts w:ascii="Cambria Math" w:hAnsi="Cambria Math" w:cs="Times New Roman"/>
                <w:lang w:eastAsia="zh-CN"/>
              </w:rPr>
              <m:t>t</m:t>
            </m:r>
          </m:sub>
        </m:sSub>
        <m:r>
          <m:rPr>
            <m:sty m:val="p"/>
          </m:rPr>
          <w:rPr>
            <w:rFonts w:ascii="Cambria Math" w:hAnsi="Cambria Math" w:cs="Times New Roman"/>
            <w:lang w:eastAsia="zh-CN"/>
          </w:rPr>
          <m:t>+</m:t>
        </m:r>
        <m:sSub>
          <m:sSubPr>
            <m:ctrlPr>
              <w:rPr>
                <w:rFonts w:ascii="Cambria Math" w:hAnsi="Cambria Math" w:cs="Times New Roman"/>
                <w:lang w:eastAsia="zh-CN"/>
              </w:rPr>
            </m:ctrlPr>
          </m:sSubPr>
          <m:e>
            <m:r>
              <m:rPr>
                <m:sty m:val="p"/>
              </m:rPr>
              <w:rPr>
                <w:rFonts w:ascii="Cambria Math" w:hAnsi="Cambria Math" w:cs="Times New Roman"/>
                <w:lang w:eastAsia="zh-CN"/>
              </w:rPr>
              <m:t>ε</m:t>
            </m:r>
          </m:e>
          <m:sub>
            <m:r>
              <m:rPr>
                <m:sty m:val="p"/>
              </m:rPr>
              <w:rPr>
                <w:rFonts w:ascii="Cambria Math" w:hAnsi="Cambria Math" w:cs="Times New Roman"/>
                <w:lang w:eastAsia="zh-CN"/>
              </w:rPr>
              <m:t>t</m:t>
            </m:r>
          </m:sub>
        </m:sSub>
      </m:oMath>
      <w:r w:rsidRPr="006414AB">
        <w:rPr>
          <w:rFonts w:ascii="Times New Roman" w:hAnsi="Times New Roman" w:cs="Times New Roman"/>
          <w:lang w:eastAsia="zh-CN"/>
        </w:rPr>
        <w:t xml:space="preserve">                                                            (</w:t>
      </w:r>
      <w:r>
        <w:rPr>
          <w:rFonts w:ascii="Times New Roman" w:hAnsi="Times New Roman" w:cs="Times New Roman" w:hint="eastAsia"/>
          <w:lang w:eastAsia="zh-CN"/>
        </w:rPr>
        <w:t>2</w:t>
      </w:r>
      <w:r w:rsidRPr="006414AB">
        <w:rPr>
          <w:rFonts w:ascii="Times New Roman" w:hAnsi="Times New Roman" w:cs="Times New Roman"/>
          <w:lang w:eastAsia="zh-CN"/>
        </w:rPr>
        <w:t>)</w:t>
      </w:r>
    </w:p>
    <w:p w:rsidR="00ED694D" w:rsidRPr="006414AB" w:rsidRDefault="00ED694D" w:rsidP="00ED694D">
      <w:pPr>
        <w:spacing w:line="360" w:lineRule="auto"/>
        <w:rPr>
          <w:rFonts w:ascii="Times New Roman" w:hAnsi="Times New Roman" w:cs="Times New Roman"/>
          <w:lang w:eastAsia="zh-CN"/>
        </w:rPr>
      </w:pPr>
      <w:r w:rsidRPr="006414AB">
        <w:rPr>
          <w:rFonts w:ascii="Times New Roman" w:hAnsi="Times New Roman" w:cs="Times New Roman"/>
          <w:lang w:eastAsia="zh-CN"/>
        </w:rPr>
        <w:t xml:space="preserve">where </w:t>
      </w:r>
      <m:oMath>
        <m:sSub>
          <m:sSubPr>
            <m:ctrlPr>
              <w:rPr>
                <w:rFonts w:ascii="Cambria Math" w:hAnsi="Cambria Math" w:cs="Times New Roman"/>
                <w:lang w:eastAsia="zh-CN"/>
              </w:rPr>
            </m:ctrlPr>
          </m:sSubPr>
          <m:e>
            <m:r>
              <m:rPr>
                <m:sty m:val="p"/>
              </m:rPr>
              <w:rPr>
                <w:rFonts w:ascii="Cambria Math" w:hAnsi="Cambria Math" w:cs="Times New Roman"/>
                <w:lang w:eastAsia="zh-CN"/>
              </w:rPr>
              <m:t>μ</m:t>
            </m:r>
          </m:e>
          <m:sub>
            <m:r>
              <m:rPr>
                <m:sty m:val="p"/>
              </m:rPr>
              <w:rPr>
                <w:rFonts w:ascii="Cambria Math" w:hAnsi="Cambria Math" w:cs="Times New Roman"/>
                <w:lang w:eastAsia="zh-CN"/>
              </w:rPr>
              <m:t>t</m:t>
            </m:r>
          </m:sub>
        </m:sSub>
        <m:r>
          <m:rPr>
            <m:sty m:val="p"/>
          </m:rPr>
          <w:rPr>
            <w:rFonts w:ascii="Cambria Math" w:hAnsi="Cambria Math" w:cs="Times New Roman"/>
            <w:lang w:eastAsia="zh-CN"/>
          </w:rPr>
          <m:t xml:space="preserve"> </m:t>
        </m:r>
      </m:oMath>
      <w:r w:rsidRPr="006414AB">
        <w:rPr>
          <w:rFonts w:ascii="Times New Roman" w:hAnsi="Times New Roman" w:cs="Times New Roman"/>
          <w:lang w:eastAsia="zh-CN"/>
        </w:rPr>
        <w:t xml:space="preserve">describes how E(Xt) varies with t (trend function) and </w:t>
      </w:r>
      <m:oMath>
        <m:sSub>
          <m:sSubPr>
            <m:ctrlPr>
              <w:rPr>
                <w:rFonts w:ascii="Cambria Math" w:hAnsi="Cambria Math" w:cs="Times New Roman"/>
                <w:lang w:eastAsia="zh-CN"/>
              </w:rPr>
            </m:ctrlPr>
          </m:sSubPr>
          <m:e>
            <m:r>
              <m:rPr>
                <m:sty m:val="p"/>
              </m:rPr>
              <w:rPr>
                <w:rFonts w:ascii="Cambria Math" w:hAnsi="Cambria Math" w:cs="Times New Roman"/>
                <w:lang w:eastAsia="zh-CN"/>
              </w:rPr>
              <m:t>ε</m:t>
            </m:r>
          </m:e>
          <m:sub>
            <m:r>
              <m:rPr>
                <m:sty m:val="p"/>
              </m:rPr>
              <w:rPr>
                <w:rFonts w:ascii="Cambria Math" w:hAnsi="Cambria Math" w:cs="Times New Roman"/>
                <w:lang w:eastAsia="zh-CN"/>
              </w:rPr>
              <m:t>t</m:t>
            </m:r>
          </m:sub>
        </m:sSub>
        <m:r>
          <m:rPr>
            <m:sty m:val="p"/>
          </m:rPr>
          <w:rPr>
            <w:rFonts w:ascii="Cambria Math" w:hAnsi="Cambria Math" w:cs="Times New Roman"/>
            <w:lang w:eastAsia="zh-CN"/>
          </w:rPr>
          <m:t xml:space="preserve"> </m:t>
        </m:r>
      </m:oMath>
      <w:r w:rsidRPr="006414AB">
        <w:rPr>
          <w:rFonts w:ascii="Times New Roman" w:hAnsi="Times New Roman" w:cs="Times New Roman"/>
          <w:lang w:eastAsia="zh-CN"/>
        </w:rPr>
        <w:t>describes random variation around the mean or trend. We would expect that E(</w:t>
      </w:r>
      <m:oMath>
        <m:sSub>
          <m:sSubPr>
            <m:ctrlPr>
              <w:rPr>
                <w:rFonts w:ascii="Cambria Math" w:hAnsi="Cambria Math" w:cs="Times New Roman"/>
                <w:lang w:eastAsia="zh-CN"/>
              </w:rPr>
            </m:ctrlPr>
          </m:sSubPr>
          <m:e>
            <m:r>
              <m:rPr>
                <m:sty m:val="p"/>
              </m:rPr>
              <w:rPr>
                <w:rFonts w:ascii="Cambria Math" w:hAnsi="Cambria Math" w:cs="Times New Roman"/>
                <w:lang w:eastAsia="zh-CN"/>
              </w:rPr>
              <m:t>ε</m:t>
            </m:r>
          </m:e>
          <m:sub>
            <m:r>
              <m:rPr>
                <m:sty m:val="p"/>
              </m:rPr>
              <w:rPr>
                <w:rFonts w:ascii="Cambria Math" w:hAnsi="Cambria Math" w:cs="Times New Roman"/>
                <w:lang w:eastAsia="zh-CN"/>
              </w:rPr>
              <m:t>t</m:t>
            </m:r>
          </m:sub>
        </m:sSub>
        <m:r>
          <m:rPr>
            <m:sty m:val="p"/>
          </m:rPr>
          <w:rPr>
            <w:rFonts w:ascii="Cambria Math" w:hAnsi="Cambria Math" w:cs="Times New Roman"/>
            <w:lang w:eastAsia="zh-CN"/>
          </w:rPr>
          <m:t>)</m:t>
        </m:r>
      </m:oMath>
      <w:r w:rsidRPr="006414AB">
        <w:rPr>
          <w:rFonts w:ascii="Times New Roman" w:hAnsi="Times New Roman" w:cs="Times New Roman"/>
          <w:lang w:eastAsia="zh-CN"/>
        </w:rPr>
        <w:t>=0 and normally assume that var(</w:t>
      </w:r>
      <m:oMath>
        <m:sSub>
          <m:sSubPr>
            <m:ctrlPr>
              <w:rPr>
                <w:rFonts w:ascii="Cambria Math" w:hAnsi="Cambria Math" w:cs="Times New Roman"/>
                <w:lang w:eastAsia="zh-CN"/>
              </w:rPr>
            </m:ctrlPr>
          </m:sSubPr>
          <m:e>
            <m:r>
              <m:rPr>
                <m:sty m:val="p"/>
              </m:rPr>
              <w:rPr>
                <w:rFonts w:ascii="Cambria Math" w:hAnsi="Cambria Math" w:cs="Times New Roman"/>
                <w:lang w:eastAsia="zh-CN"/>
              </w:rPr>
              <m:t>ε</m:t>
            </m:r>
          </m:e>
          <m:sub>
            <m:r>
              <m:rPr>
                <m:sty m:val="p"/>
              </m:rPr>
              <w:rPr>
                <w:rFonts w:ascii="Cambria Math" w:hAnsi="Cambria Math" w:cs="Times New Roman"/>
                <w:lang w:eastAsia="zh-CN"/>
              </w:rPr>
              <m:t>t</m:t>
            </m:r>
          </m:sub>
        </m:sSub>
        <m:r>
          <m:rPr>
            <m:sty m:val="p"/>
          </m:rPr>
          <w:rPr>
            <w:rFonts w:ascii="Cambria Math" w:hAnsi="Cambria Math" w:cs="Times New Roman"/>
            <w:lang w:eastAsia="zh-CN"/>
          </w:rPr>
          <m:t>)</m:t>
        </m:r>
      </m:oMath>
      <w:r w:rsidRPr="006414AB">
        <w:rPr>
          <w:rFonts w:ascii="Times New Roman" w:hAnsi="Times New Roman" w:cs="Times New Roman"/>
          <w:lang w:eastAsia="zh-CN"/>
        </w:rPr>
        <w:t>=</w:t>
      </w:r>
      <m:oMath>
        <m:r>
          <m:rPr>
            <m:sty m:val="p"/>
          </m:rPr>
          <w:rPr>
            <w:rFonts w:ascii="Cambria Math" w:eastAsia="黑体" w:hAnsi="Cambria Math" w:cs="Times New Roman"/>
            <w:lang w:eastAsia="zh-CN"/>
          </w:rPr>
          <m:t xml:space="preserve"> </m:t>
        </m:r>
        <m:sSup>
          <m:sSupPr>
            <m:ctrlPr>
              <w:rPr>
                <w:rFonts w:ascii="Cambria Math" w:eastAsia="黑体" w:hAnsi="Cambria Math" w:cs="Times New Roman"/>
                <w:lang w:eastAsia="zh-CN"/>
              </w:rPr>
            </m:ctrlPr>
          </m:sSupPr>
          <m:e>
            <m:r>
              <m:rPr>
                <m:sty m:val="p"/>
              </m:rPr>
              <w:rPr>
                <w:rFonts w:ascii="Cambria Math" w:eastAsia="黑体" w:hAnsi="Cambria Math" w:cs="Times New Roman"/>
                <w:lang w:eastAsia="zh-CN"/>
              </w:rPr>
              <m:t>σ</m:t>
            </m:r>
          </m:e>
          <m:sup>
            <m:r>
              <m:rPr>
                <m:sty m:val="p"/>
              </m:rPr>
              <w:rPr>
                <w:rFonts w:ascii="Cambria Math" w:eastAsia="黑体" w:hAnsi="Cambria Math" w:cs="Times New Roman"/>
                <w:lang w:eastAsia="zh-CN"/>
              </w:rPr>
              <m:t>2</m:t>
            </m:r>
          </m:sup>
        </m:sSup>
      </m:oMath>
      <w:r w:rsidRPr="006414AB">
        <w:rPr>
          <w:rFonts w:ascii="Times New Roman" w:hAnsi="Times New Roman" w:cs="Times New Roman"/>
          <w:lang w:eastAsia="zh-CN"/>
        </w:rPr>
        <w:t xml:space="preserve">. </w:t>
      </w:r>
    </w:p>
    <w:p w:rsidR="00ED694D" w:rsidRPr="006414AB" w:rsidRDefault="00ED694D" w:rsidP="00ED694D">
      <w:pPr>
        <w:spacing w:line="360" w:lineRule="auto"/>
        <w:rPr>
          <w:rFonts w:ascii="Times New Roman" w:hAnsi="Times New Roman" w:cs="Times New Roman"/>
          <w:lang w:eastAsia="zh-CN"/>
        </w:rPr>
      </w:pPr>
      <w:r w:rsidRPr="006414AB">
        <w:rPr>
          <w:rFonts w:ascii="Times New Roman" w:hAnsi="Times New Roman" w:cs="Times New Roman"/>
          <w:lang w:eastAsia="zh-CN"/>
        </w:rPr>
        <w:t>In this study, we use linear regression model to estimate and eliminate the trend, which makes,</w:t>
      </w:r>
    </w:p>
    <w:p w:rsidR="00ED694D" w:rsidRPr="006414AB" w:rsidRDefault="00ED694D" w:rsidP="00ED694D">
      <w:pPr>
        <w:spacing w:line="360" w:lineRule="auto"/>
        <w:jc w:val="right"/>
        <w:rPr>
          <w:rFonts w:ascii="Times New Roman" w:hAnsi="Times New Roman" w:cs="Times New Roman"/>
          <w:lang w:eastAsia="zh-CN"/>
        </w:rPr>
      </w:pPr>
      <w:r w:rsidRPr="006414AB">
        <w:rPr>
          <w:rFonts w:ascii="Times New Roman" w:hAnsi="Times New Roman" w:cs="Times New Roman"/>
          <w:lang w:eastAsia="zh-CN"/>
        </w:rPr>
        <w:t xml:space="preserve">  </w:t>
      </w:r>
      <m:oMath>
        <m:sSub>
          <m:sSubPr>
            <m:ctrlPr>
              <w:rPr>
                <w:rFonts w:ascii="Cambria Math" w:hAnsi="Cambria Math" w:cs="Times New Roman"/>
                <w:lang w:eastAsia="zh-CN"/>
              </w:rPr>
            </m:ctrlPr>
          </m:sSubPr>
          <m:e>
            <m:r>
              <m:rPr>
                <m:sty m:val="p"/>
              </m:rPr>
              <w:rPr>
                <w:rFonts w:ascii="Cambria Math" w:hAnsi="Cambria Math" w:cs="Times New Roman"/>
                <w:lang w:eastAsia="zh-CN"/>
              </w:rPr>
              <m:t>μ</m:t>
            </m:r>
          </m:e>
          <m:sub>
            <m:r>
              <m:rPr>
                <m:sty m:val="p"/>
              </m:rPr>
              <w:rPr>
                <w:rFonts w:ascii="Cambria Math" w:hAnsi="Cambria Math" w:cs="Times New Roman"/>
                <w:lang w:eastAsia="zh-CN"/>
              </w:rPr>
              <m:t>t</m:t>
            </m:r>
          </m:sub>
        </m:sSub>
        <m:r>
          <m:rPr>
            <m:sty m:val="p"/>
          </m:rPr>
          <w:rPr>
            <w:rFonts w:ascii="Cambria Math" w:hAnsi="Cambria Math" w:cs="Times New Roman"/>
            <w:lang w:eastAsia="zh-CN"/>
          </w:rPr>
          <m:t>=</m:t>
        </m:r>
        <m:sSub>
          <m:sSubPr>
            <m:ctrlPr>
              <w:rPr>
                <w:rFonts w:ascii="Cambria Math" w:hAnsi="Cambria Math" w:cs="Times New Roman"/>
                <w:lang w:eastAsia="zh-CN"/>
              </w:rPr>
            </m:ctrlPr>
          </m:sSubPr>
          <m:e>
            <m:r>
              <m:rPr>
                <m:sty m:val="p"/>
              </m:rPr>
              <w:rPr>
                <w:rFonts w:ascii="Cambria Math" w:hAnsi="Cambria Math" w:cs="Times New Roman"/>
                <w:lang w:eastAsia="zh-CN"/>
              </w:rPr>
              <m:t>β</m:t>
            </m:r>
          </m:e>
          <m:sub>
            <m:r>
              <w:rPr>
                <w:rFonts w:ascii="Cambria Math" w:hAnsi="Cambria Math" w:cs="Times New Roman"/>
                <w:lang w:eastAsia="zh-CN"/>
              </w:rPr>
              <m:t>0</m:t>
            </m:r>
          </m:sub>
        </m:sSub>
        <m:r>
          <m:rPr>
            <m:sty m:val="p"/>
          </m:rPr>
          <w:rPr>
            <w:rFonts w:ascii="Cambria Math" w:hAnsi="Cambria Math" w:cs="Times New Roman"/>
            <w:lang w:eastAsia="zh-CN"/>
          </w:rPr>
          <m:t>+</m:t>
        </m:r>
        <m:sSub>
          <m:sSubPr>
            <m:ctrlPr>
              <w:rPr>
                <w:rFonts w:ascii="Cambria Math" w:hAnsi="Cambria Math" w:cs="Times New Roman"/>
                <w:lang w:eastAsia="zh-CN"/>
              </w:rPr>
            </m:ctrlPr>
          </m:sSubPr>
          <m:e>
            <m:r>
              <w:rPr>
                <w:rFonts w:ascii="Cambria Math" w:hAnsi="Cambria Math" w:cs="Times New Roman"/>
                <w:lang w:eastAsia="zh-CN"/>
              </w:rPr>
              <m:t>β</m:t>
            </m:r>
          </m:e>
          <m:sub>
            <m:r>
              <w:rPr>
                <w:rFonts w:ascii="Cambria Math" w:hAnsi="Cambria Math" w:cs="Times New Roman"/>
                <w:lang w:eastAsia="zh-CN"/>
              </w:rPr>
              <m:t>1</m:t>
            </m:r>
          </m:sub>
        </m:sSub>
        <m:r>
          <m:rPr>
            <m:sty m:val="p"/>
          </m:rPr>
          <w:rPr>
            <w:rFonts w:ascii="Cambria Math" w:hAnsi="Cambria Math" w:cs="Times New Roman"/>
            <w:lang w:eastAsia="zh-CN"/>
          </w:rPr>
          <m:t>t+</m:t>
        </m:r>
        <m:sSub>
          <m:sSubPr>
            <m:ctrlPr>
              <w:rPr>
                <w:rFonts w:ascii="Cambria Math" w:hAnsi="Cambria Math" w:cs="Times New Roman"/>
                <w:lang w:eastAsia="zh-CN"/>
              </w:rPr>
            </m:ctrlPr>
          </m:sSubPr>
          <m:e>
            <m:r>
              <m:rPr>
                <m:sty m:val="p"/>
              </m:rPr>
              <w:rPr>
                <w:rFonts w:ascii="Cambria Math" w:hAnsi="Cambria Math" w:cs="Times New Roman"/>
                <w:lang w:eastAsia="zh-CN"/>
              </w:rPr>
              <m:t>ε</m:t>
            </m:r>
          </m:e>
          <m:sub>
            <m:r>
              <m:rPr>
                <m:sty m:val="p"/>
              </m:rPr>
              <w:rPr>
                <w:rFonts w:ascii="Cambria Math" w:hAnsi="Cambria Math" w:cs="Times New Roman"/>
                <w:lang w:eastAsia="zh-CN"/>
              </w:rPr>
              <m:t>t</m:t>
            </m:r>
          </m:sub>
        </m:sSub>
      </m:oMath>
      <w:r w:rsidRPr="006414AB">
        <w:rPr>
          <w:rFonts w:ascii="Times New Roman" w:hAnsi="Times New Roman" w:cs="Times New Roman"/>
          <w:lang w:eastAsia="zh-CN"/>
        </w:rPr>
        <w:t xml:space="preserve">                                                            (</w:t>
      </w:r>
      <w:r>
        <w:rPr>
          <w:rFonts w:ascii="Times New Roman" w:hAnsi="Times New Roman" w:cs="Times New Roman" w:hint="eastAsia"/>
          <w:lang w:eastAsia="zh-CN"/>
        </w:rPr>
        <w:t>3</w:t>
      </w:r>
      <w:r w:rsidRPr="006414AB">
        <w:rPr>
          <w:rFonts w:ascii="Times New Roman" w:hAnsi="Times New Roman" w:cs="Times New Roman"/>
          <w:lang w:eastAsia="zh-CN"/>
        </w:rPr>
        <w:t>)</w:t>
      </w:r>
    </w:p>
    <w:p w:rsidR="00ED694D" w:rsidRPr="006414AB" w:rsidRDefault="00ED694D" w:rsidP="00ED694D">
      <w:pPr>
        <w:spacing w:line="360" w:lineRule="auto"/>
        <w:ind w:right="120"/>
        <w:rPr>
          <w:rFonts w:ascii="Times New Roman" w:hAnsi="Times New Roman" w:cs="Times New Roman"/>
          <w:lang w:eastAsia="zh-CN"/>
        </w:rPr>
      </w:pPr>
      <w:r w:rsidRPr="006414AB">
        <w:rPr>
          <w:rFonts w:ascii="Times New Roman" w:hAnsi="Times New Roman" w:cs="Times New Roman"/>
          <w:lang w:eastAsia="zh-CN"/>
        </w:rPr>
        <w:t>Now the trends can be turned into:</w:t>
      </w:r>
    </w:p>
    <w:p w:rsidR="00ED694D" w:rsidRDefault="00C642C2" w:rsidP="00ED694D">
      <w:pPr>
        <w:spacing w:line="360" w:lineRule="auto"/>
        <w:ind w:right="120"/>
        <w:jc w:val="right"/>
        <w:rPr>
          <w:rFonts w:ascii="Times New Roman" w:hAnsi="Times New Roman" w:cs="Times New Roman"/>
          <w:lang w:eastAsia="zh-CN"/>
        </w:rPr>
      </w:pPr>
      <m:oMath>
        <m:sSub>
          <m:sSubPr>
            <m:ctrlPr>
              <w:rPr>
                <w:rFonts w:ascii="Cambria Math" w:hAnsi="Cambria Math" w:cs="Times New Roman"/>
                <w:lang w:eastAsia="zh-CN"/>
              </w:rPr>
            </m:ctrlPr>
          </m:sSubPr>
          <m:e>
            <m:r>
              <m:rPr>
                <m:sty m:val="p"/>
              </m:rPr>
              <w:rPr>
                <w:rFonts w:ascii="Cambria Math" w:hAnsi="Cambria Math" w:cs="Times New Roman"/>
                <w:lang w:eastAsia="zh-CN"/>
              </w:rPr>
              <m:t>Y</m:t>
            </m:r>
          </m:e>
          <m:sub>
            <m:r>
              <m:rPr>
                <m:sty m:val="p"/>
              </m:rPr>
              <w:rPr>
                <w:rFonts w:ascii="Cambria Math" w:hAnsi="Cambria Math" w:cs="Times New Roman"/>
                <w:lang w:eastAsia="zh-CN"/>
              </w:rPr>
              <m:t>t</m:t>
            </m:r>
          </m:sub>
        </m:sSub>
        <m:r>
          <m:rPr>
            <m:sty m:val="p"/>
          </m:rPr>
          <w:rPr>
            <w:rFonts w:ascii="Cambria Math" w:hAnsi="Cambria Math" w:cs="Times New Roman"/>
            <w:lang w:eastAsia="zh-CN"/>
          </w:rPr>
          <m:t>=</m:t>
        </m:r>
        <m:sSub>
          <m:sSubPr>
            <m:ctrlPr>
              <w:rPr>
                <w:rFonts w:ascii="Cambria Math" w:hAnsi="Cambria Math" w:cs="Times New Roman"/>
                <w:lang w:eastAsia="zh-CN"/>
              </w:rPr>
            </m:ctrlPr>
          </m:sSubPr>
          <m:e>
            <m:r>
              <m:rPr>
                <m:sty m:val="p"/>
              </m:rPr>
              <w:rPr>
                <w:rFonts w:ascii="Cambria Math" w:hAnsi="Cambria Math" w:cs="Times New Roman"/>
                <w:lang w:eastAsia="zh-CN"/>
              </w:rPr>
              <m:t>η</m:t>
            </m:r>
          </m:e>
          <m:sub>
            <m:r>
              <m:rPr>
                <m:sty m:val="p"/>
              </m:rPr>
              <w:rPr>
                <w:rFonts w:ascii="Cambria Math" w:hAnsi="Cambria Math" w:cs="Times New Roman"/>
                <w:lang w:eastAsia="zh-CN"/>
              </w:rPr>
              <m:t>t</m:t>
            </m:r>
          </m:sub>
        </m:sSub>
      </m:oMath>
      <w:r w:rsidR="00ED694D" w:rsidRPr="006414AB">
        <w:rPr>
          <w:rFonts w:ascii="Times New Roman" w:hAnsi="Times New Roman" w:cs="Times New Roman"/>
          <w:lang w:eastAsia="zh-CN"/>
        </w:rPr>
        <w:t xml:space="preserve">                                                               (</w:t>
      </w:r>
      <w:r w:rsidR="00ED694D">
        <w:rPr>
          <w:rFonts w:ascii="Times New Roman" w:hAnsi="Times New Roman" w:cs="Times New Roman" w:hint="eastAsia"/>
          <w:lang w:eastAsia="zh-CN"/>
        </w:rPr>
        <w:t>4</w:t>
      </w:r>
      <w:r w:rsidR="00ED694D" w:rsidRPr="006414AB">
        <w:rPr>
          <w:rFonts w:ascii="Times New Roman" w:hAnsi="Times New Roman" w:cs="Times New Roman"/>
          <w:lang w:eastAsia="zh-CN"/>
        </w:rPr>
        <w:t>)</w:t>
      </w:r>
    </w:p>
    <w:p w:rsidR="00ED694D" w:rsidRPr="006414AB" w:rsidRDefault="00ED694D" w:rsidP="00ED694D">
      <w:pPr>
        <w:spacing w:line="360" w:lineRule="auto"/>
        <w:ind w:right="120"/>
        <w:rPr>
          <w:rFonts w:ascii="Times New Roman" w:hAnsi="Times New Roman" w:cs="Times New Roman"/>
          <w:lang w:eastAsia="zh-CN"/>
        </w:rPr>
      </w:pPr>
      <w:r>
        <w:rPr>
          <w:rFonts w:ascii="Times New Roman" w:hAnsi="Times New Roman" w:cs="Times New Roman" w:hint="eastAsia"/>
          <w:lang w:eastAsia="zh-CN"/>
        </w:rPr>
        <w:lastRenderedPageBreak/>
        <w:t xml:space="preserve">Then the </w:t>
      </w:r>
      <w:r w:rsidRPr="006A221F">
        <w:rPr>
          <w:rFonts w:ascii="Times New Roman" w:hAnsi="Times New Roman" w:cs="Times New Roman"/>
          <w:lang w:eastAsia="zh-CN"/>
        </w:rPr>
        <w:t>autocorrelation functions</w:t>
      </w:r>
      <w:r>
        <w:rPr>
          <w:rFonts w:ascii="Times New Roman" w:hAnsi="Times New Roman" w:cs="Times New Roman" w:hint="eastAsia"/>
          <w:lang w:eastAsia="zh-CN"/>
        </w:rPr>
        <w:t xml:space="preserve"> </w:t>
      </w:r>
      <w:r w:rsidRPr="006A221F">
        <w:rPr>
          <w:rFonts w:ascii="Times New Roman" w:hAnsi="Times New Roman" w:cs="Times New Roman"/>
          <w:lang w:eastAsia="zh-CN"/>
        </w:rPr>
        <w:t>(ACFs) and partial autocorrelation functions (PACFs) are examined to see which of the potential</w:t>
      </w:r>
      <w:r>
        <w:rPr>
          <w:rFonts w:ascii="Times New Roman" w:hAnsi="Times New Roman" w:cs="Times New Roman" w:hint="eastAsia"/>
          <w:lang w:eastAsia="zh-CN"/>
        </w:rPr>
        <w:t xml:space="preserve"> </w:t>
      </w:r>
      <w:r w:rsidRPr="006A221F">
        <w:rPr>
          <w:rFonts w:ascii="Times New Roman" w:hAnsi="Times New Roman" w:cs="Times New Roman"/>
          <w:lang w:eastAsia="zh-CN"/>
        </w:rPr>
        <w:t>three patterns are present in the data.</w:t>
      </w:r>
      <w:r>
        <w:rPr>
          <w:rFonts w:ascii="Times New Roman" w:hAnsi="Times New Roman" w:cs="Times New Roman" w:hint="eastAsia"/>
          <w:lang w:eastAsia="zh-CN"/>
        </w:rPr>
        <w:t xml:space="preserve"> With </w:t>
      </w:r>
      <w:r>
        <w:rPr>
          <w:rFonts w:ascii="Times-Roman" w:hAnsi="Times-Roman" w:cs="Times-Roman"/>
          <w:sz w:val="20"/>
          <w:szCs w:val="20"/>
        </w:rPr>
        <w:t>autocorrelation</w:t>
      </w:r>
      <w:r>
        <w:rPr>
          <w:rFonts w:ascii="Times-Roman" w:hAnsi="Times-Roman" w:cs="Times-Roman" w:hint="eastAsia"/>
          <w:sz w:val="20"/>
          <w:szCs w:val="20"/>
          <w:lang w:eastAsia="zh-CN"/>
        </w:rPr>
        <w:t>, time series analysis can be more appropriate than multiple regression since the errors are correlated due to the patterns over time in the data.</w:t>
      </w:r>
    </w:p>
    <w:p w:rsidR="00FC6F3F" w:rsidRPr="00085135" w:rsidRDefault="002A1DD0" w:rsidP="006C3582">
      <w:pPr>
        <w:rPr>
          <w:rFonts w:ascii="Times New Roman" w:eastAsia="黑体" w:hAnsi="Times New Roman" w:cs="Times New Roman"/>
          <w:b/>
          <w:sz w:val="28"/>
          <w:szCs w:val="24"/>
          <w:u w:val="single"/>
          <w:lang w:eastAsia="zh-CN"/>
        </w:rPr>
      </w:pPr>
      <w:r w:rsidRPr="00085135">
        <w:rPr>
          <w:rFonts w:ascii="Times New Roman" w:eastAsia="黑体" w:hAnsi="Times New Roman" w:cs="Times New Roman"/>
          <w:b/>
          <w:sz w:val="28"/>
          <w:szCs w:val="24"/>
          <w:u w:val="single"/>
          <w:lang w:eastAsia="zh-CN"/>
        </w:rPr>
        <w:t>Model Selection</w:t>
      </w:r>
    </w:p>
    <w:p w:rsidR="002A1DD0" w:rsidRPr="00085135" w:rsidRDefault="002A1DD0" w:rsidP="00C17761">
      <w:pPr>
        <w:spacing w:line="360" w:lineRule="auto"/>
        <w:rPr>
          <w:rFonts w:ascii="Times New Roman" w:eastAsia="黑体" w:hAnsi="Times New Roman" w:cs="Times New Roman"/>
          <w:lang w:eastAsia="zh-CN"/>
        </w:rPr>
      </w:pPr>
      <w:r w:rsidRPr="00085135">
        <w:rPr>
          <w:rFonts w:ascii="Times New Roman" w:eastAsia="黑体" w:hAnsi="Times New Roman" w:cs="Times New Roman"/>
          <w:lang w:eastAsia="zh-CN"/>
        </w:rPr>
        <w:t xml:space="preserve">In this study, we treat Fatality Rate per 100,000 Registered Vehicles in Ohio as the response variable, and treat all other attributes as potential predicted variables. Hereby we build several </w:t>
      </w:r>
      <w:r w:rsidR="00630336" w:rsidRPr="00085135">
        <w:rPr>
          <w:rFonts w:ascii="Times New Roman" w:eastAsia="黑体" w:hAnsi="Times New Roman" w:cs="Times New Roman"/>
          <w:lang w:eastAsia="zh-CN"/>
        </w:rPr>
        <w:t xml:space="preserve">candidate </w:t>
      </w:r>
      <w:r w:rsidRPr="00085135">
        <w:rPr>
          <w:rFonts w:ascii="Times New Roman" w:eastAsia="黑体" w:hAnsi="Times New Roman" w:cs="Times New Roman"/>
          <w:lang w:eastAsia="zh-CN"/>
        </w:rPr>
        <w:t xml:space="preserve">models to study the relation towards the response variable. This includes one full model that tries to describe the relation using all the available variables, and some other reduced model which are picked from either </w:t>
      </w:r>
      <w:r w:rsidR="003332BA" w:rsidRPr="00085135">
        <w:rPr>
          <w:rFonts w:ascii="Times New Roman" w:eastAsia="黑体" w:hAnsi="Times New Roman" w:cs="Times New Roman"/>
          <w:lang w:eastAsia="zh-CN"/>
        </w:rPr>
        <w:t>human intuition about the problem</w:t>
      </w:r>
      <w:r w:rsidR="00630336" w:rsidRPr="00085135">
        <w:rPr>
          <w:rFonts w:ascii="Times New Roman" w:eastAsia="黑体" w:hAnsi="Times New Roman" w:cs="Times New Roman"/>
          <w:lang w:eastAsia="zh-CN"/>
        </w:rPr>
        <w:t xml:space="preserve"> or statistical analysis.</w:t>
      </w:r>
    </w:p>
    <w:p w:rsidR="002A1DD0" w:rsidRPr="00085135" w:rsidRDefault="002A1DD0" w:rsidP="00C17761">
      <w:pPr>
        <w:spacing w:line="360" w:lineRule="auto"/>
        <w:rPr>
          <w:rFonts w:ascii="Times New Roman" w:eastAsia="黑体" w:hAnsi="Times New Roman" w:cs="Times New Roman"/>
          <w:lang w:eastAsia="zh-CN"/>
        </w:rPr>
      </w:pPr>
      <w:r w:rsidRPr="00085135">
        <w:rPr>
          <w:rFonts w:ascii="Times New Roman" w:eastAsia="黑体" w:hAnsi="Times New Roman" w:cs="Times New Roman"/>
          <w:lang w:eastAsia="zh-CN"/>
        </w:rPr>
        <w:t xml:space="preserve">For simplicity, we defined the following </w:t>
      </w:r>
      <w:r w:rsidR="003332BA" w:rsidRPr="00085135">
        <w:rPr>
          <w:rFonts w:ascii="Times New Roman" w:eastAsia="黑体" w:hAnsi="Times New Roman" w:cs="Times New Roman"/>
          <w:lang w:eastAsia="zh-CN"/>
        </w:rPr>
        <w:t>notations</w:t>
      </w:r>
      <w:r w:rsidRPr="00085135">
        <w:rPr>
          <w:rFonts w:ascii="Times New Roman" w:eastAsia="黑体" w:hAnsi="Times New Roman" w:cs="Times New Roman"/>
          <w:lang w:eastAsia="zh-CN"/>
        </w:rPr>
        <w:t xml:space="preserve"> for each attributes across states and the country:</w:t>
      </w:r>
    </w:p>
    <w:p w:rsidR="002A1DD0" w:rsidRPr="00085135" w:rsidRDefault="002A1DD0" w:rsidP="00C17761">
      <w:pPr>
        <w:spacing w:line="360" w:lineRule="auto"/>
        <w:rPr>
          <w:rFonts w:ascii="Times New Roman" w:eastAsia="黑体" w:hAnsi="Times New Roman" w:cs="Times New Roman"/>
          <w:lang w:eastAsia="zh-CN"/>
        </w:rPr>
      </w:pPr>
      <w:r w:rsidRPr="00085135">
        <w:rPr>
          <w:rFonts w:ascii="Times New Roman" w:eastAsia="黑体" w:hAnsi="Times New Roman" w:cs="Times New Roman"/>
          <w:lang w:eastAsia="zh-CN"/>
        </w:rPr>
        <w:tab/>
        <w:t>Time in terms of year - year</w:t>
      </w:r>
    </w:p>
    <w:p w:rsidR="002A1DD0" w:rsidRPr="00085135" w:rsidRDefault="002A1DD0" w:rsidP="00C17761">
      <w:pPr>
        <w:spacing w:line="360" w:lineRule="auto"/>
        <w:rPr>
          <w:rFonts w:ascii="Times New Roman" w:eastAsia="黑体" w:hAnsi="Times New Roman" w:cs="Times New Roman"/>
          <w:lang w:eastAsia="zh-CN"/>
        </w:rPr>
      </w:pPr>
      <w:r w:rsidRPr="00085135">
        <w:rPr>
          <w:rFonts w:ascii="Times New Roman" w:eastAsia="黑体" w:hAnsi="Times New Roman" w:cs="Times New Roman"/>
          <w:lang w:eastAsia="zh-CN"/>
        </w:rPr>
        <w:tab/>
        <w:t>For the state of California</w:t>
      </w:r>
    </w:p>
    <w:p w:rsidR="002A1DD0" w:rsidRPr="00085135" w:rsidRDefault="002A1DD0" w:rsidP="00C17761">
      <w:pPr>
        <w:spacing w:line="360" w:lineRule="auto"/>
        <w:ind w:left="720" w:firstLine="720"/>
        <w:rPr>
          <w:rFonts w:ascii="Times New Roman" w:eastAsia="黑体" w:hAnsi="Times New Roman" w:cs="Times New Roman"/>
          <w:lang w:eastAsia="zh-CN"/>
        </w:rPr>
      </w:pPr>
      <w:r w:rsidRPr="00085135">
        <w:rPr>
          <w:rFonts w:ascii="Times New Roman" w:eastAsia="黑体" w:hAnsi="Times New Roman" w:cs="Times New Roman"/>
          <w:lang w:eastAsia="zh-CN"/>
        </w:rPr>
        <w:t>Yearly Fatality Rate per 100,000 Population - XC1</w:t>
      </w:r>
    </w:p>
    <w:p w:rsidR="002A1DD0" w:rsidRPr="00085135" w:rsidRDefault="002A1DD0" w:rsidP="00C17761">
      <w:pPr>
        <w:spacing w:line="360" w:lineRule="auto"/>
        <w:ind w:left="720" w:firstLine="720"/>
        <w:rPr>
          <w:rFonts w:ascii="Times New Roman" w:eastAsia="黑体" w:hAnsi="Times New Roman" w:cs="Times New Roman"/>
          <w:lang w:eastAsia="zh-CN"/>
        </w:rPr>
      </w:pPr>
      <w:r w:rsidRPr="00085135">
        <w:rPr>
          <w:rFonts w:ascii="Times New Roman" w:eastAsia="黑体" w:hAnsi="Times New Roman" w:cs="Times New Roman"/>
          <w:lang w:eastAsia="zh-CN"/>
        </w:rPr>
        <w:t>Yearly Fatality Rate per 100,000 Licensed Drivers - XC2</w:t>
      </w:r>
    </w:p>
    <w:p w:rsidR="002A1DD0" w:rsidRPr="00085135" w:rsidRDefault="002A1DD0" w:rsidP="00C17761">
      <w:pPr>
        <w:spacing w:line="360" w:lineRule="auto"/>
        <w:ind w:left="720" w:firstLine="720"/>
        <w:rPr>
          <w:rFonts w:ascii="Times New Roman" w:eastAsia="黑体" w:hAnsi="Times New Roman" w:cs="Times New Roman"/>
          <w:lang w:eastAsia="zh-CN"/>
        </w:rPr>
      </w:pPr>
      <w:r w:rsidRPr="00085135">
        <w:rPr>
          <w:rFonts w:ascii="Times New Roman" w:eastAsia="黑体" w:hAnsi="Times New Roman" w:cs="Times New Roman"/>
          <w:lang w:eastAsia="zh-CN"/>
        </w:rPr>
        <w:t>Yearly Fatality Rate per 100,000 Registered Vehicles - XC3</w:t>
      </w:r>
    </w:p>
    <w:p w:rsidR="002A1DD0" w:rsidRPr="00085135" w:rsidRDefault="002A1DD0" w:rsidP="00C17761">
      <w:pPr>
        <w:spacing w:line="360" w:lineRule="auto"/>
        <w:ind w:left="720" w:firstLine="720"/>
        <w:rPr>
          <w:rFonts w:ascii="Times New Roman" w:eastAsia="黑体" w:hAnsi="Times New Roman" w:cs="Times New Roman"/>
          <w:lang w:eastAsia="zh-CN"/>
        </w:rPr>
      </w:pPr>
      <w:r w:rsidRPr="00085135">
        <w:rPr>
          <w:rFonts w:ascii="Times New Roman" w:eastAsia="黑体" w:hAnsi="Times New Roman" w:cs="Times New Roman"/>
          <w:lang w:eastAsia="zh-CN"/>
        </w:rPr>
        <w:t>Yearly Fatality Rate per 100 Million Vehicle Miles Traveled - XC4</w:t>
      </w:r>
    </w:p>
    <w:p w:rsidR="002A1DD0" w:rsidRPr="00085135" w:rsidRDefault="002A1DD0" w:rsidP="00C17761">
      <w:pPr>
        <w:spacing w:line="360" w:lineRule="auto"/>
        <w:rPr>
          <w:rFonts w:ascii="Times New Roman" w:eastAsia="黑体" w:hAnsi="Times New Roman" w:cs="Times New Roman"/>
          <w:lang w:eastAsia="zh-CN"/>
        </w:rPr>
      </w:pPr>
      <w:r w:rsidRPr="00085135">
        <w:rPr>
          <w:rFonts w:ascii="Times New Roman" w:eastAsia="黑体" w:hAnsi="Times New Roman" w:cs="Times New Roman"/>
          <w:lang w:eastAsia="zh-CN"/>
        </w:rPr>
        <w:tab/>
        <w:t>For the state of Florida</w:t>
      </w:r>
    </w:p>
    <w:p w:rsidR="002A1DD0" w:rsidRPr="00085135" w:rsidRDefault="002A1DD0" w:rsidP="00C17761">
      <w:pPr>
        <w:spacing w:line="360" w:lineRule="auto"/>
        <w:ind w:left="720" w:firstLine="720"/>
        <w:rPr>
          <w:rFonts w:ascii="Times New Roman" w:eastAsia="黑体" w:hAnsi="Times New Roman" w:cs="Times New Roman"/>
          <w:lang w:eastAsia="zh-CN"/>
        </w:rPr>
      </w:pPr>
      <w:r w:rsidRPr="00085135">
        <w:rPr>
          <w:rFonts w:ascii="Times New Roman" w:eastAsia="黑体" w:hAnsi="Times New Roman" w:cs="Times New Roman"/>
          <w:lang w:eastAsia="zh-CN"/>
        </w:rPr>
        <w:t>Yearly Fatality Rate per 100,000 Population - XF1</w:t>
      </w:r>
    </w:p>
    <w:p w:rsidR="002A1DD0" w:rsidRPr="00085135" w:rsidRDefault="002A1DD0" w:rsidP="00C17761">
      <w:pPr>
        <w:spacing w:line="360" w:lineRule="auto"/>
        <w:ind w:left="720" w:firstLine="720"/>
        <w:rPr>
          <w:rFonts w:ascii="Times New Roman" w:eastAsia="黑体" w:hAnsi="Times New Roman" w:cs="Times New Roman"/>
          <w:lang w:eastAsia="zh-CN"/>
        </w:rPr>
      </w:pPr>
      <w:r w:rsidRPr="00085135">
        <w:rPr>
          <w:rFonts w:ascii="Times New Roman" w:eastAsia="黑体" w:hAnsi="Times New Roman" w:cs="Times New Roman"/>
          <w:lang w:eastAsia="zh-CN"/>
        </w:rPr>
        <w:t>Yearly Fatality Rate per 100,000 Licensed Drivers - XF2</w:t>
      </w:r>
    </w:p>
    <w:p w:rsidR="002A1DD0" w:rsidRPr="00085135" w:rsidRDefault="002A1DD0" w:rsidP="00C17761">
      <w:pPr>
        <w:spacing w:line="360" w:lineRule="auto"/>
        <w:ind w:left="720" w:firstLine="720"/>
        <w:rPr>
          <w:rFonts w:ascii="Times New Roman" w:eastAsia="黑体" w:hAnsi="Times New Roman" w:cs="Times New Roman"/>
          <w:lang w:eastAsia="zh-CN"/>
        </w:rPr>
      </w:pPr>
      <w:r w:rsidRPr="00085135">
        <w:rPr>
          <w:rFonts w:ascii="Times New Roman" w:eastAsia="黑体" w:hAnsi="Times New Roman" w:cs="Times New Roman"/>
          <w:lang w:eastAsia="zh-CN"/>
        </w:rPr>
        <w:t>Yearly Fatality Rate per 100,000 Registered Vehicles - XF3</w:t>
      </w:r>
    </w:p>
    <w:p w:rsidR="002A1DD0" w:rsidRPr="00085135" w:rsidRDefault="002A1DD0" w:rsidP="00C17761">
      <w:pPr>
        <w:spacing w:line="360" w:lineRule="auto"/>
        <w:ind w:left="720" w:firstLine="720"/>
        <w:rPr>
          <w:rFonts w:ascii="Times New Roman" w:eastAsia="黑体" w:hAnsi="Times New Roman" w:cs="Times New Roman"/>
          <w:lang w:eastAsia="zh-CN"/>
        </w:rPr>
      </w:pPr>
      <w:r w:rsidRPr="00085135">
        <w:rPr>
          <w:rFonts w:ascii="Times New Roman" w:eastAsia="黑体" w:hAnsi="Times New Roman" w:cs="Times New Roman"/>
          <w:lang w:eastAsia="zh-CN"/>
        </w:rPr>
        <w:t>Yearly Fatality Rate per 100 Million Vehicle Miles Traveled - XF4</w:t>
      </w:r>
    </w:p>
    <w:p w:rsidR="002A1DD0" w:rsidRPr="00085135" w:rsidRDefault="002A1DD0" w:rsidP="00C17761">
      <w:pPr>
        <w:spacing w:line="360" w:lineRule="auto"/>
        <w:ind w:firstLine="720"/>
        <w:rPr>
          <w:rFonts w:ascii="Times New Roman" w:eastAsia="黑体" w:hAnsi="Times New Roman" w:cs="Times New Roman"/>
          <w:lang w:eastAsia="zh-CN"/>
        </w:rPr>
      </w:pPr>
      <w:r w:rsidRPr="00085135">
        <w:rPr>
          <w:rFonts w:ascii="Times New Roman" w:eastAsia="黑体" w:hAnsi="Times New Roman" w:cs="Times New Roman"/>
          <w:lang w:eastAsia="zh-CN"/>
        </w:rPr>
        <w:t>For the state of Ohio</w:t>
      </w:r>
    </w:p>
    <w:p w:rsidR="002A1DD0" w:rsidRPr="00085135" w:rsidRDefault="002A1DD0" w:rsidP="00C17761">
      <w:pPr>
        <w:spacing w:line="360" w:lineRule="auto"/>
        <w:ind w:left="720" w:firstLine="720"/>
        <w:rPr>
          <w:rFonts w:ascii="Times New Roman" w:eastAsia="黑体" w:hAnsi="Times New Roman" w:cs="Times New Roman"/>
          <w:lang w:eastAsia="zh-CN"/>
        </w:rPr>
      </w:pPr>
      <w:r w:rsidRPr="00085135">
        <w:rPr>
          <w:rFonts w:ascii="Times New Roman" w:eastAsia="黑体" w:hAnsi="Times New Roman" w:cs="Times New Roman"/>
          <w:lang w:eastAsia="zh-CN"/>
        </w:rPr>
        <w:t>Yearly Fatality Rate per 100,000 Population - XO1</w:t>
      </w:r>
    </w:p>
    <w:p w:rsidR="002A1DD0" w:rsidRPr="00085135" w:rsidRDefault="002A1DD0" w:rsidP="00C17761">
      <w:pPr>
        <w:spacing w:line="360" w:lineRule="auto"/>
        <w:ind w:left="720" w:firstLine="720"/>
        <w:rPr>
          <w:rFonts w:ascii="Times New Roman" w:eastAsia="黑体" w:hAnsi="Times New Roman" w:cs="Times New Roman"/>
          <w:lang w:eastAsia="zh-CN"/>
        </w:rPr>
      </w:pPr>
      <w:r w:rsidRPr="00085135">
        <w:rPr>
          <w:rFonts w:ascii="Times New Roman" w:eastAsia="黑体" w:hAnsi="Times New Roman" w:cs="Times New Roman"/>
          <w:lang w:eastAsia="zh-CN"/>
        </w:rPr>
        <w:t>Yearly Fatality Rate per 100,000 Licensed Drivers - XO2</w:t>
      </w:r>
    </w:p>
    <w:p w:rsidR="002A1DD0" w:rsidRPr="00085135" w:rsidRDefault="002A1DD0" w:rsidP="00C17761">
      <w:pPr>
        <w:spacing w:line="360" w:lineRule="auto"/>
        <w:ind w:left="720" w:firstLine="720"/>
        <w:rPr>
          <w:rFonts w:ascii="Times New Roman" w:eastAsia="黑体" w:hAnsi="Times New Roman" w:cs="Times New Roman"/>
          <w:lang w:eastAsia="zh-CN"/>
        </w:rPr>
      </w:pPr>
      <w:r w:rsidRPr="00085135">
        <w:rPr>
          <w:rFonts w:ascii="Times New Roman" w:eastAsia="黑体" w:hAnsi="Times New Roman" w:cs="Times New Roman"/>
          <w:lang w:eastAsia="zh-CN"/>
        </w:rPr>
        <w:lastRenderedPageBreak/>
        <w:t>Yearly Fatality Rate per 100,000 Registered Vehicles - XO3</w:t>
      </w:r>
    </w:p>
    <w:p w:rsidR="002A1DD0" w:rsidRPr="00085135" w:rsidRDefault="002A1DD0" w:rsidP="00C17761">
      <w:pPr>
        <w:spacing w:line="360" w:lineRule="auto"/>
        <w:ind w:left="720" w:firstLine="720"/>
        <w:rPr>
          <w:rFonts w:ascii="Times New Roman" w:eastAsia="黑体" w:hAnsi="Times New Roman" w:cs="Times New Roman"/>
          <w:lang w:eastAsia="zh-CN"/>
        </w:rPr>
      </w:pPr>
      <w:r w:rsidRPr="00085135">
        <w:rPr>
          <w:rFonts w:ascii="Times New Roman" w:eastAsia="黑体" w:hAnsi="Times New Roman" w:cs="Times New Roman"/>
          <w:lang w:eastAsia="zh-CN"/>
        </w:rPr>
        <w:t>Yearly Fatality Rate per 100 Million Vehicle Miles Traveled - XO4</w:t>
      </w:r>
    </w:p>
    <w:p w:rsidR="002A1DD0" w:rsidRPr="00085135" w:rsidRDefault="002A1DD0" w:rsidP="00C17761">
      <w:pPr>
        <w:spacing w:line="360" w:lineRule="auto"/>
        <w:ind w:firstLine="720"/>
        <w:rPr>
          <w:rFonts w:ascii="Times New Roman" w:eastAsia="黑体" w:hAnsi="Times New Roman" w:cs="Times New Roman"/>
          <w:lang w:eastAsia="zh-CN"/>
        </w:rPr>
      </w:pPr>
      <w:r w:rsidRPr="00085135">
        <w:rPr>
          <w:rFonts w:ascii="Times New Roman" w:eastAsia="黑体" w:hAnsi="Times New Roman" w:cs="Times New Roman"/>
          <w:lang w:eastAsia="zh-CN"/>
        </w:rPr>
        <w:t>For the country of USA</w:t>
      </w:r>
    </w:p>
    <w:p w:rsidR="002A1DD0" w:rsidRPr="00085135" w:rsidRDefault="002A1DD0" w:rsidP="00C17761">
      <w:pPr>
        <w:spacing w:line="360" w:lineRule="auto"/>
        <w:ind w:left="720" w:firstLine="720"/>
        <w:rPr>
          <w:rFonts w:ascii="Times New Roman" w:eastAsia="黑体" w:hAnsi="Times New Roman" w:cs="Times New Roman"/>
          <w:lang w:eastAsia="zh-CN"/>
        </w:rPr>
      </w:pPr>
      <w:r w:rsidRPr="00085135">
        <w:rPr>
          <w:rFonts w:ascii="Times New Roman" w:eastAsia="黑体" w:hAnsi="Times New Roman" w:cs="Times New Roman"/>
          <w:lang w:eastAsia="zh-CN"/>
        </w:rPr>
        <w:t>Yearly Fatality Rate per 100,000 Population - XU1</w:t>
      </w:r>
    </w:p>
    <w:p w:rsidR="002A1DD0" w:rsidRPr="00085135" w:rsidRDefault="002A1DD0" w:rsidP="00C17761">
      <w:pPr>
        <w:spacing w:line="360" w:lineRule="auto"/>
        <w:ind w:left="720" w:firstLine="720"/>
        <w:rPr>
          <w:rFonts w:ascii="Times New Roman" w:eastAsia="黑体" w:hAnsi="Times New Roman" w:cs="Times New Roman"/>
          <w:lang w:eastAsia="zh-CN"/>
        </w:rPr>
      </w:pPr>
      <w:r w:rsidRPr="00085135">
        <w:rPr>
          <w:rFonts w:ascii="Times New Roman" w:eastAsia="黑体" w:hAnsi="Times New Roman" w:cs="Times New Roman"/>
          <w:lang w:eastAsia="zh-CN"/>
        </w:rPr>
        <w:t>Yearly Fatality Rate per 100,000 Licensed Drivers - XU2</w:t>
      </w:r>
    </w:p>
    <w:p w:rsidR="002A1DD0" w:rsidRPr="00085135" w:rsidRDefault="002A1DD0" w:rsidP="00C17761">
      <w:pPr>
        <w:spacing w:line="360" w:lineRule="auto"/>
        <w:ind w:left="720" w:firstLine="720"/>
        <w:rPr>
          <w:rFonts w:ascii="Times New Roman" w:eastAsia="黑体" w:hAnsi="Times New Roman" w:cs="Times New Roman"/>
          <w:lang w:eastAsia="zh-CN"/>
        </w:rPr>
      </w:pPr>
      <w:r w:rsidRPr="00085135">
        <w:rPr>
          <w:rFonts w:ascii="Times New Roman" w:eastAsia="黑体" w:hAnsi="Times New Roman" w:cs="Times New Roman"/>
          <w:lang w:eastAsia="zh-CN"/>
        </w:rPr>
        <w:t>Yearly Fatality Rate per 100,000 Registered Vehicles - XU3</w:t>
      </w:r>
    </w:p>
    <w:p w:rsidR="002A1DD0" w:rsidRDefault="002A1DD0" w:rsidP="00C17761">
      <w:pPr>
        <w:spacing w:line="360" w:lineRule="auto"/>
        <w:ind w:left="720" w:firstLine="720"/>
        <w:rPr>
          <w:rFonts w:ascii="Times New Roman" w:eastAsia="黑体" w:hAnsi="Times New Roman" w:cs="Times New Roman"/>
          <w:lang w:eastAsia="zh-CN"/>
        </w:rPr>
      </w:pPr>
      <w:r w:rsidRPr="00085135">
        <w:rPr>
          <w:rFonts w:ascii="Times New Roman" w:eastAsia="黑体" w:hAnsi="Times New Roman" w:cs="Times New Roman"/>
          <w:lang w:eastAsia="zh-CN"/>
        </w:rPr>
        <w:t>Yearly Fatality Rate per 100 Million Vehicle Miles Traveled - XU4</w:t>
      </w:r>
    </w:p>
    <w:p w:rsidR="006414AB" w:rsidRPr="006414AB" w:rsidRDefault="006414AB" w:rsidP="006414AB">
      <w:pPr>
        <w:widowControl w:val="0"/>
        <w:autoSpaceDE w:val="0"/>
        <w:autoSpaceDN w:val="0"/>
        <w:adjustRightInd w:val="0"/>
        <w:spacing w:after="0" w:line="360" w:lineRule="auto"/>
        <w:rPr>
          <w:rFonts w:ascii="Times New Roman" w:hAnsi="Times New Roman" w:cs="Times New Roman"/>
          <w:lang w:eastAsia="zh-CN"/>
        </w:rPr>
      </w:pPr>
      <w:r w:rsidRPr="006414AB">
        <w:rPr>
          <w:rFonts w:ascii="Times New Roman" w:eastAsia="黑体" w:hAnsi="Times New Roman" w:cs="Times New Roman"/>
          <w:lang w:eastAsia="zh-CN"/>
        </w:rPr>
        <w:t xml:space="preserve">Model selection procedures have been developed to identify a small group of regression models that are "good" according to a specified criterion. Then a detailed examination can be </w:t>
      </w:r>
      <w:r w:rsidRPr="006414AB">
        <w:rPr>
          <w:rFonts w:ascii="Times New Roman" w:hAnsi="Times New Roman" w:cs="Times New Roman"/>
        </w:rPr>
        <w:t xml:space="preserve">made of a limited number of the more promising or </w:t>
      </w:r>
      <w:r w:rsidRPr="006414AB">
        <w:rPr>
          <w:rFonts w:ascii="Times New Roman" w:hAnsi="Times New Roman" w:cs="Times New Roman"/>
          <w:lang w:eastAsia="zh-CN"/>
        </w:rPr>
        <w:t>"</w:t>
      </w:r>
      <w:r w:rsidRPr="006414AB">
        <w:rPr>
          <w:rFonts w:ascii="Times New Roman" w:hAnsi="Times New Roman" w:cs="Times New Roman"/>
        </w:rPr>
        <w:t>candidate"</w:t>
      </w:r>
      <w:r w:rsidRPr="006414AB">
        <w:rPr>
          <w:rFonts w:ascii="Times New Roman" w:hAnsi="Times New Roman" w:cs="Times New Roman"/>
          <w:lang w:eastAsia="zh-CN"/>
        </w:rPr>
        <w:t xml:space="preserve"> </w:t>
      </w:r>
      <w:r w:rsidRPr="006414AB">
        <w:rPr>
          <w:rFonts w:ascii="Times New Roman" w:hAnsi="Times New Roman" w:cs="Times New Roman"/>
        </w:rPr>
        <w:t>models.</w:t>
      </w:r>
      <w:r w:rsidRPr="006414AB">
        <w:rPr>
          <w:rFonts w:ascii="Times New Roman" w:hAnsi="Times New Roman" w:cs="Times New Roman"/>
          <w:lang w:eastAsia="zh-CN"/>
        </w:rPr>
        <w:t xml:space="preserve"> </w:t>
      </w:r>
      <w:r w:rsidRPr="006414AB">
        <w:rPr>
          <w:rFonts w:ascii="Times New Roman" w:eastAsia="黑体" w:hAnsi="Times New Roman" w:cs="Times New Roman"/>
          <w:lang w:eastAsia="zh-CN"/>
        </w:rPr>
        <w:t>In this paper, with the assumption that the number of observations (n) exceeds the maximum number of potential parameters (P), we consider the following criteria to assist our model selection:</w:t>
      </w:r>
    </w:p>
    <w:p w:rsidR="006414AB" w:rsidRPr="006414AB" w:rsidRDefault="006414AB" w:rsidP="006414AB">
      <w:pPr>
        <w:pStyle w:val="a4"/>
        <w:numPr>
          <w:ilvl w:val="0"/>
          <w:numId w:val="10"/>
        </w:numPr>
        <w:spacing w:line="360" w:lineRule="auto"/>
        <w:rPr>
          <w:rFonts w:ascii="Times New Roman" w:eastAsia="黑体" w:hAnsi="Times New Roman" w:cs="Times New Roman"/>
          <w:lang w:eastAsia="zh-CN"/>
        </w:rPr>
      </w:pPr>
      <w:bookmarkStart w:id="4" w:name="OLE_LINK2"/>
      <w:bookmarkStart w:id="5" w:name="OLE_LINK3"/>
      <w:r w:rsidRPr="006414AB">
        <w:rPr>
          <w:rFonts w:ascii="Times New Roman" w:eastAsia="黑体" w:hAnsi="Times New Roman" w:cs="Times New Roman"/>
          <w:lang w:eastAsia="zh-CN"/>
        </w:rPr>
        <w:t>R</w:t>
      </w:r>
      <w:r w:rsidRPr="006414AB">
        <w:rPr>
          <w:rFonts w:ascii="Times New Roman" w:eastAsia="黑体" w:hAnsi="Times New Roman" w:cs="Times New Roman"/>
          <w:vertAlign w:val="superscript"/>
          <w:lang w:eastAsia="zh-CN"/>
        </w:rPr>
        <w:t>2</w:t>
      </w:r>
      <w:r w:rsidRPr="006414AB">
        <w:rPr>
          <w:rFonts w:ascii="Times New Roman" w:eastAsia="黑体" w:hAnsi="Times New Roman" w:cs="Times New Roman"/>
          <w:lang w:eastAsia="zh-CN"/>
        </w:rPr>
        <w:t xml:space="preserve"> or MSE</w:t>
      </w:r>
      <w:r w:rsidRPr="006414AB">
        <w:rPr>
          <w:rFonts w:ascii="Times New Roman" w:eastAsia="黑体" w:hAnsi="Times New Roman" w:cs="Times New Roman"/>
          <w:vertAlign w:val="subscript"/>
          <w:lang w:eastAsia="zh-CN"/>
        </w:rPr>
        <w:t>p</w:t>
      </w:r>
      <w:r w:rsidRPr="006414AB">
        <w:rPr>
          <w:rFonts w:ascii="Times New Roman" w:eastAsia="黑体" w:hAnsi="Times New Roman" w:cs="Times New Roman"/>
          <w:lang w:eastAsia="zh-CN"/>
        </w:rPr>
        <w:t xml:space="preserve"> criterion</w:t>
      </w:r>
    </w:p>
    <w:p w:rsidR="006414AB" w:rsidRPr="006414AB" w:rsidRDefault="00C642C2" w:rsidP="006414AB">
      <w:pPr>
        <w:pStyle w:val="a4"/>
        <w:spacing w:line="360" w:lineRule="auto"/>
        <w:ind w:left="420"/>
        <w:jc w:val="right"/>
        <w:rPr>
          <w:rFonts w:ascii="Times New Roman" w:eastAsia="黑体" w:hAnsi="Times New Roman" w:cs="Times New Roman"/>
          <w:lang w:eastAsia="zh-CN"/>
        </w:rPr>
      </w:pPr>
      <m:oMath>
        <w:bookmarkStart w:id="6" w:name="OLE_LINK20"/>
        <m:sSubSup>
          <m:sSubSupPr>
            <m:ctrlPr>
              <w:rPr>
                <w:rFonts w:ascii="Cambria Math" w:eastAsia="黑体" w:hAnsi="Cambria Math" w:cs="Times New Roman"/>
                <w:lang w:eastAsia="zh-CN"/>
              </w:rPr>
            </m:ctrlPr>
          </m:sSubSupPr>
          <m:e>
            <m:r>
              <m:rPr>
                <m:sty m:val="p"/>
              </m:rPr>
              <w:rPr>
                <w:rFonts w:ascii="Cambria Math" w:eastAsia="黑体" w:hAnsi="Cambria Math" w:cs="Times New Roman"/>
                <w:lang w:eastAsia="zh-CN"/>
              </w:rPr>
              <m:t>R</m:t>
            </m:r>
          </m:e>
          <m:sub>
            <m:r>
              <m:rPr>
                <m:sty m:val="p"/>
              </m:rPr>
              <w:rPr>
                <w:rFonts w:ascii="Cambria Math" w:eastAsia="黑体" w:hAnsi="Cambria Math" w:cs="Times New Roman"/>
                <w:lang w:eastAsia="zh-CN"/>
              </w:rPr>
              <m:t>a,p</m:t>
            </m:r>
          </m:sub>
          <m:sup>
            <m:r>
              <m:rPr>
                <m:sty m:val="p"/>
              </m:rPr>
              <w:rPr>
                <w:rFonts w:ascii="Cambria Math" w:eastAsia="黑体" w:hAnsi="Cambria Math" w:cs="Times New Roman"/>
                <w:lang w:eastAsia="zh-CN"/>
              </w:rPr>
              <m:t>2</m:t>
            </m:r>
          </m:sup>
        </m:sSubSup>
        <w:bookmarkEnd w:id="6"/>
        <m:r>
          <m:rPr>
            <m:sty m:val="p"/>
          </m:rPr>
          <w:rPr>
            <w:rFonts w:ascii="Cambria Math" w:eastAsia="黑体" w:hAnsi="Cambria Math" w:cs="Times New Roman"/>
            <w:lang w:eastAsia="zh-CN"/>
          </w:rPr>
          <m:t>=1-</m:t>
        </m:r>
        <m:d>
          <m:dPr>
            <m:ctrlPr>
              <w:rPr>
                <w:rFonts w:ascii="Cambria Math" w:eastAsia="黑体" w:hAnsi="Cambria Math" w:cs="Times New Roman"/>
                <w:lang w:eastAsia="zh-CN"/>
              </w:rPr>
            </m:ctrlPr>
          </m:dPr>
          <m:e>
            <m:f>
              <m:fPr>
                <m:ctrlPr>
                  <w:rPr>
                    <w:rFonts w:ascii="Cambria Math" w:eastAsia="黑体" w:hAnsi="Cambria Math" w:cs="Times New Roman"/>
                    <w:lang w:eastAsia="zh-CN"/>
                  </w:rPr>
                </m:ctrlPr>
              </m:fPr>
              <m:num>
                <m:r>
                  <m:rPr>
                    <m:sty m:val="p"/>
                  </m:rPr>
                  <w:rPr>
                    <w:rFonts w:ascii="Cambria Math" w:eastAsia="黑体" w:hAnsi="Cambria Math" w:cs="Times New Roman"/>
                    <w:lang w:eastAsia="zh-CN"/>
                  </w:rPr>
                  <m:t>n-1</m:t>
                </m:r>
              </m:num>
              <m:den>
                <m:r>
                  <m:rPr>
                    <m:sty m:val="p"/>
                  </m:rPr>
                  <w:rPr>
                    <w:rFonts w:ascii="Cambria Math" w:eastAsia="黑体" w:hAnsi="Cambria Math" w:cs="Times New Roman"/>
                    <w:lang w:eastAsia="zh-CN"/>
                  </w:rPr>
                  <m:t>n-p</m:t>
                </m:r>
              </m:den>
            </m:f>
          </m:e>
        </m:d>
        <m:f>
          <m:fPr>
            <m:ctrlPr>
              <w:rPr>
                <w:rFonts w:ascii="Cambria Math" w:eastAsia="黑体" w:hAnsi="Cambria Math" w:cs="Times New Roman"/>
                <w:lang w:eastAsia="zh-CN"/>
              </w:rPr>
            </m:ctrlPr>
          </m:fPr>
          <m:num>
            <m:sSub>
              <m:sSubPr>
                <m:ctrlPr>
                  <w:rPr>
                    <w:rFonts w:ascii="Cambria Math" w:eastAsia="黑体" w:hAnsi="Cambria Math" w:cs="Times New Roman"/>
                    <w:lang w:eastAsia="zh-CN"/>
                  </w:rPr>
                </m:ctrlPr>
              </m:sSubPr>
              <m:e>
                <m:r>
                  <m:rPr>
                    <m:sty m:val="p"/>
                  </m:rPr>
                  <w:rPr>
                    <w:rFonts w:ascii="Cambria Math" w:eastAsia="黑体" w:hAnsi="Cambria Math" w:cs="Times New Roman"/>
                    <w:lang w:eastAsia="zh-CN"/>
                  </w:rPr>
                  <m:t>SSE</m:t>
                </m:r>
              </m:e>
              <m:sub>
                <m:r>
                  <m:rPr>
                    <m:sty m:val="p"/>
                  </m:rPr>
                  <w:rPr>
                    <w:rFonts w:ascii="Cambria Math" w:eastAsia="黑体" w:hAnsi="Cambria Math" w:cs="Times New Roman"/>
                    <w:lang w:eastAsia="zh-CN"/>
                  </w:rPr>
                  <m:t>p</m:t>
                </m:r>
              </m:sub>
            </m:sSub>
          </m:num>
          <m:den>
            <m:r>
              <m:rPr>
                <m:sty m:val="p"/>
              </m:rPr>
              <w:rPr>
                <w:rFonts w:ascii="Cambria Math" w:eastAsia="黑体" w:hAnsi="Cambria Math" w:cs="Times New Roman"/>
                <w:lang w:eastAsia="zh-CN"/>
              </w:rPr>
              <m:t>SSTO</m:t>
            </m:r>
          </m:den>
        </m:f>
        <m:r>
          <m:rPr>
            <m:sty m:val="p"/>
          </m:rPr>
          <w:rPr>
            <w:rFonts w:ascii="Cambria Math" w:eastAsia="黑体" w:hAnsi="Cambria Math" w:cs="Times New Roman"/>
            <w:lang w:eastAsia="zh-CN"/>
          </w:rPr>
          <m:t>=1-</m:t>
        </m:r>
        <m:f>
          <m:fPr>
            <m:ctrlPr>
              <w:rPr>
                <w:rFonts w:ascii="Cambria Math" w:eastAsia="黑体" w:hAnsi="Cambria Math" w:cs="Times New Roman"/>
                <w:lang w:eastAsia="zh-CN"/>
              </w:rPr>
            </m:ctrlPr>
          </m:fPr>
          <m:num>
            <m:sSub>
              <m:sSubPr>
                <m:ctrlPr>
                  <w:rPr>
                    <w:rFonts w:ascii="Cambria Math" w:eastAsia="黑体" w:hAnsi="Cambria Math" w:cs="Times New Roman"/>
                    <w:lang w:eastAsia="zh-CN"/>
                  </w:rPr>
                </m:ctrlPr>
              </m:sSubPr>
              <m:e>
                <m:r>
                  <m:rPr>
                    <m:sty m:val="p"/>
                  </m:rPr>
                  <w:rPr>
                    <w:rFonts w:ascii="Cambria Math" w:eastAsia="黑体" w:hAnsi="Cambria Math" w:cs="Times New Roman"/>
                    <w:lang w:eastAsia="zh-CN"/>
                  </w:rPr>
                  <m:t>SSE</m:t>
                </m:r>
              </m:e>
              <m:sub>
                <m:r>
                  <m:rPr>
                    <m:sty m:val="p"/>
                  </m:rPr>
                  <w:rPr>
                    <w:rFonts w:ascii="Cambria Math" w:eastAsia="黑体" w:hAnsi="Cambria Math" w:cs="Times New Roman"/>
                    <w:lang w:eastAsia="zh-CN"/>
                  </w:rPr>
                  <m:t>p</m:t>
                </m:r>
              </m:sub>
            </m:sSub>
            <m:r>
              <m:rPr>
                <m:sty m:val="p"/>
              </m:rPr>
              <w:rPr>
                <w:rFonts w:ascii="Cambria Math" w:eastAsia="黑体" w:hAnsi="Cambria Math" w:cs="Times New Roman"/>
                <w:lang w:eastAsia="zh-CN"/>
              </w:rPr>
              <m:t>/(n-p)</m:t>
            </m:r>
          </m:num>
          <m:den>
            <m:r>
              <m:rPr>
                <m:sty m:val="p"/>
              </m:rPr>
              <w:rPr>
                <w:rFonts w:ascii="Cambria Math" w:eastAsia="黑体" w:hAnsi="Cambria Math" w:cs="Times New Roman"/>
                <w:lang w:eastAsia="zh-CN"/>
              </w:rPr>
              <m:t>SSTO/(n-1)</m:t>
            </m:r>
          </m:den>
        </m:f>
        <m:r>
          <m:rPr>
            <m:sty m:val="p"/>
          </m:rPr>
          <w:rPr>
            <w:rFonts w:ascii="Cambria Math" w:eastAsia="黑体" w:hAnsi="Cambria Math" w:cs="Times New Roman"/>
            <w:lang w:eastAsia="zh-CN"/>
          </w:rPr>
          <m:t>=1-</m:t>
        </m:r>
        <m:f>
          <m:fPr>
            <m:ctrlPr>
              <w:rPr>
                <w:rFonts w:ascii="Cambria Math" w:eastAsia="黑体" w:hAnsi="Cambria Math" w:cs="Times New Roman"/>
                <w:lang w:eastAsia="zh-CN"/>
              </w:rPr>
            </m:ctrlPr>
          </m:fPr>
          <m:num>
            <m:sSub>
              <m:sSubPr>
                <m:ctrlPr>
                  <w:rPr>
                    <w:rFonts w:ascii="Cambria Math" w:eastAsia="黑体" w:hAnsi="Cambria Math" w:cs="Times New Roman"/>
                    <w:lang w:eastAsia="zh-CN"/>
                  </w:rPr>
                </m:ctrlPr>
              </m:sSubPr>
              <m:e>
                <m:r>
                  <m:rPr>
                    <m:sty m:val="p"/>
                  </m:rPr>
                  <w:rPr>
                    <w:rFonts w:ascii="Cambria Math" w:eastAsia="黑体" w:hAnsi="Cambria Math" w:cs="Times New Roman"/>
                    <w:lang w:eastAsia="zh-CN"/>
                  </w:rPr>
                  <m:t>MSE</m:t>
                </m:r>
              </m:e>
              <m:sub>
                <m:r>
                  <m:rPr>
                    <m:sty m:val="p"/>
                  </m:rPr>
                  <w:rPr>
                    <w:rFonts w:ascii="Cambria Math" w:eastAsia="黑体" w:hAnsi="Cambria Math" w:cs="Times New Roman"/>
                    <w:lang w:eastAsia="zh-CN"/>
                  </w:rPr>
                  <m:t>p</m:t>
                </m:r>
              </m:sub>
            </m:sSub>
          </m:num>
          <m:den>
            <m:r>
              <m:rPr>
                <m:sty m:val="p"/>
              </m:rPr>
              <w:rPr>
                <w:rFonts w:ascii="Cambria Math" w:eastAsia="黑体" w:hAnsi="Cambria Math" w:cs="Times New Roman"/>
                <w:lang w:eastAsia="zh-CN"/>
              </w:rPr>
              <m:t>SSTO/(n-1)</m:t>
            </m:r>
          </m:den>
        </m:f>
      </m:oMath>
      <w:r w:rsidR="006414AB" w:rsidRPr="006414AB">
        <w:rPr>
          <w:rFonts w:ascii="Times New Roman" w:eastAsia="黑体" w:hAnsi="Times New Roman" w:cs="Times New Roman"/>
          <w:lang w:eastAsia="zh-CN"/>
        </w:rPr>
        <w:t xml:space="preserve">                     (</w:t>
      </w:r>
      <w:r w:rsidR="00ED694D">
        <w:rPr>
          <w:rFonts w:ascii="Times New Roman" w:eastAsia="黑体" w:hAnsi="Times New Roman" w:cs="Times New Roman" w:hint="eastAsia"/>
          <w:lang w:eastAsia="zh-CN"/>
        </w:rPr>
        <w:t>5</w:t>
      </w:r>
      <w:r w:rsidR="006414AB" w:rsidRPr="006414AB">
        <w:rPr>
          <w:rFonts w:ascii="Times New Roman" w:eastAsia="黑体" w:hAnsi="Times New Roman" w:cs="Times New Roman"/>
          <w:lang w:eastAsia="zh-CN"/>
        </w:rPr>
        <w:t>)</w:t>
      </w:r>
    </w:p>
    <w:p w:rsidR="006414AB" w:rsidRPr="006414AB" w:rsidRDefault="006414AB" w:rsidP="006414AB">
      <w:pPr>
        <w:spacing w:line="360" w:lineRule="auto"/>
        <w:rPr>
          <w:rFonts w:ascii="Times New Roman" w:eastAsia="黑体" w:hAnsi="Times New Roman" w:cs="Times New Roman"/>
          <w:lang w:eastAsia="zh-CN"/>
        </w:rPr>
      </w:pPr>
      <w:r w:rsidRPr="006414AB">
        <w:rPr>
          <w:rFonts w:ascii="Times New Roman" w:eastAsia="黑体" w:hAnsi="Times New Roman" w:cs="Times New Roman"/>
          <w:lang w:eastAsia="zh-CN"/>
        </w:rPr>
        <w:tab/>
        <w:t>which is often referred as adjusted R</w:t>
      </w:r>
      <w:r w:rsidRPr="006414AB">
        <w:rPr>
          <w:rFonts w:ascii="Times New Roman" w:eastAsia="黑体" w:hAnsi="Times New Roman" w:cs="Times New Roman"/>
          <w:vertAlign w:val="superscript"/>
          <w:lang w:eastAsia="zh-CN"/>
        </w:rPr>
        <w:t>2</w:t>
      </w:r>
    </w:p>
    <w:bookmarkEnd w:id="4"/>
    <w:bookmarkEnd w:id="5"/>
    <w:p w:rsidR="006414AB" w:rsidRPr="006414AB" w:rsidRDefault="006414AB" w:rsidP="006414AB">
      <w:pPr>
        <w:pStyle w:val="a4"/>
        <w:numPr>
          <w:ilvl w:val="0"/>
          <w:numId w:val="10"/>
        </w:numPr>
        <w:spacing w:line="360" w:lineRule="auto"/>
        <w:rPr>
          <w:rFonts w:ascii="Times New Roman" w:eastAsia="黑体" w:hAnsi="Times New Roman" w:cs="Times New Roman"/>
          <w:lang w:eastAsia="zh-CN"/>
        </w:rPr>
      </w:pPr>
      <w:r w:rsidRPr="006414AB">
        <w:rPr>
          <w:rFonts w:ascii="Times New Roman" w:eastAsia="黑体" w:hAnsi="Times New Roman" w:cs="Times New Roman"/>
          <w:lang w:eastAsia="zh-CN"/>
        </w:rPr>
        <w:t>Mallows' C</w:t>
      </w:r>
      <w:r w:rsidRPr="006414AB">
        <w:rPr>
          <w:rFonts w:ascii="Times New Roman" w:eastAsia="黑体" w:hAnsi="Times New Roman" w:cs="Times New Roman"/>
          <w:vertAlign w:val="subscript"/>
          <w:lang w:eastAsia="zh-CN"/>
        </w:rPr>
        <w:t>p</w:t>
      </w:r>
      <w:r w:rsidRPr="006414AB">
        <w:rPr>
          <w:rFonts w:ascii="Times New Roman" w:eastAsia="黑体" w:hAnsi="Times New Roman" w:cs="Times New Roman"/>
          <w:lang w:eastAsia="zh-CN"/>
        </w:rPr>
        <w:t xml:space="preserve"> </w:t>
      </w:r>
      <w:bookmarkStart w:id="7" w:name="OLE_LINK12"/>
      <w:bookmarkStart w:id="8" w:name="OLE_LINK15"/>
      <w:r w:rsidRPr="006414AB">
        <w:rPr>
          <w:rFonts w:ascii="Times New Roman" w:eastAsia="黑体" w:hAnsi="Times New Roman" w:cs="Times New Roman"/>
          <w:lang w:eastAsia="zh-CN"/>
        </w:rPr>
        <w:t>criterion</w:t>
      </w:r>
      <w:bookmarkEnd w:id="7"/>
      <w:bookmarkEnd w:id="8"/>
    </w:p>
    <w:p w:rsidR="006414AB" w:rsidRPr="006414AB" w:rsidRDefault="00C642C2" w:rsidP="006414AB">
      <w:pPr>
        <w:pStyle w:val="a4"/>
        <w:spacing w:line="360" w:lineRule="auto"/>
        <w:ind w:left="840"/>
        <w:jc w:val="right"/>
        <w:rPr>
          <w:rFonts w:ascii="Times New Roman" w:eastAsia="黑体" w:hAnsi="Times New Roman" w:cs="Times New Roman"/>
          <w:lang w:eastAsia="zh-CN"/>
        </w:rPr>
      </w:pPr>
      <m:oMath>
        <m:sSub>
          <m:sSubPr>
            <m:ctrlPr>
              <w:rPr>
                <w:rFonts w:ascii="Cambria Math" w:eastAsia="黑体" w:hAnsi="Cambria Math" w:cs="Times New Roman"/>
                <w:lang w:eastAsia="zh-CN"/>
              </w:rPr>
            </m:ctrlPr>
          </m:sSubPr>
          <m:e>
            <m:r>
              <m:rPr>
                <m:sty m:val="p"/>
              </m:rPr>
              <w:rPr>
                <w:rFonts w:ascii="Cambria Math" w:eastAsia="黑体" w:hAnsi="Cambria Math" w:cs="Times New Roman"/>
                <w:lang w:eastAsia="zh-CN"/>
              </w:rPr>
              <m:t>C</m:t>
            </m:r>
          </m:e>
          <m:sub>
            <m:r>
              <m:rPr>
                <m:sty m:val="p"/>
              </m:rPr>
              <w:rPr>
                <w:rFonts w:ascii="Cambria Math" w:eastAsia="黑体" w:hAnsi="Cambria Math" w:cs="Times New Roman"/>
                <w:lang w:eastAsia="zh-CN"/>
              </w:rPr>
              <m:t>p</m:t>
            </m:r>
          </m:sub>
        </m:sSub>
        <m:r>
          <m:rPr>
            <m:sty m:val="p"/>
          </m:rPr>
          <w:rPr>
            <w:rFonts w:ascii="Cambria Math" w:eastAsia="黑体" w:hAnsi="Cambria Math" w:cs="Times New Roman"/>
            <w:lang w:eastAsia="zh-CN"/>
          </w:rPr>
          <m:t>=</m:t>
        </m:r>
        <m:f>
          <m:fPr>
            <m:ctrlPr>
              <w:rPr>
                <w:rFonts w:ascii="Cambria Math" w:eastAsia="黑体" w:hAnsi="Cambria Math" w:cs="Times New Roman"/>
                <w:lang w:eastAsia="zh-CN"/>
              </w:rPr>
            </m:ctrlPr>
          </m:fPr>
          <m:num>
            <m:sSub>
              <m:sSubPr>
                <m:ctrlPr>
                  <w:rPr>
                    <w:rFonts w:ascii="Cambria Math" w:eastAsia="黑体" w:hAnsi="Cambria Math" w:cs="Times New Roman"/>
                    <w:lang w:eastAsia="zh-CN"/>
                  </w:rPr>
                </m:ctrlPr>
              </m:sSubPr>
              <m:e>
                <m:r>
                  <m:rPr>
                    <m:sty m:val="p"/>
                  </m:rPr>
                  <w:rPr>
                    <w:rFonts w:ascii="Cambria Math" w:eastAsia="黑体" w:hAnsi="Cambria Math" w:cs="Times New Roman"/>
                    <w:lang w:eastAsia="zh-CN"/>
                  </w:rPr>
                  <m:t>SSE</m:t>
                </m:r>
              </m:e>
              <m:sub>
                <m:r>
                  <m:rPr>
                    <m:sty m:val="p"/>
                  </m:rPr>
                  <w:rPr>
                    <w:rFonts w:ascii="Cambria Math" w:eastAsia="黑体" w:hAnsi="Cambria Math" w:cs="Times New Roman"/>
                    <w:lang w:eastAsia="zh-CN"/>
                  </w:rPr>
                  <m:t>p</m:t>
                </m:r>
              </m:sub>
            </m:sSub>
          </m:num>
          <m:den>
            <m:r>
              <m:rPr>
                <m:sty m:val="p"/>
              </m:rPr>
              <w:rPr>
                <w:rFonts w:ascii="Cambria Math" w:eastAsia="黑体" w:hAnsi="Cambria Math" w:cs="Times New Roman"/>
                <w:lang w:eastAsia="zh-CN"/>
              </w:rPr>
              <m:t>MSE(</m:t>
            </m:r>
            <m:sSub>
              <m:sSubPr>
                <m:ctrlPr>
                  <w:rPr>
                    <w:rFonts w:ascii="Cambria Math" w:eastAsia="黑体" w:hAnsi="Cambria Math" w:cs="Times New Roman"/>
                    <w:lang w:eastAsia="zh-CN"/>
                  </w:rPr>
                </m:ctrlPr>
              </m:sSubPr>
              <m:e>
                <m:r>
                  <m:rPr>
                    <m:sty m:val="p"/>
                  </m:rPr>
                  <w:rPr>
                    <w:rFonts w:ascii="Cambria Math" w:eastAsia="黑体" w:hAnsi="Cambria Math" w:cs="Times New Roman"/>
                    <w:lang w:eastAsia="zh-CN"/>
                  </w:rPr>
                  <m:t>X</m:t>
                </m:r>
              </m:e>
              <m:sub>
                <m:r>
                  <m:rPr>
                    <m:sty m:val="p"/>
                  </m:rPr>
                  <w:rPr>
                    <w:rFonts w:ascii="Cambria Math" w:eastAsia="黑体" w:hAnsi="Cambria Math" w:cs="Times New Roman"/>
                    <w:lang w:eastAsia="zh-CN"/>
                  </w:rPr>
                  <m:t>1</m:t>
                </m:r>
              </m:sub>
            </m:sSub>
            <m:r>
              <m:rPr>
                <m:sty m:val="p"/>
              </m:rPr>
              <w:rPr>
                <w:rFonts w:ascii="Cambria Math" w:eastAsia="黑体" w:hAnsi="Cambria Math" w:cs="Times New Roman"/>
                <w:lang w:eastAsia="zh-CN"/>
              </w:rPr>
              <m:t xml:space="preserve">,…, </m:t>
            </m:r>
            <m:sSub>
              <m:sSubPr>
                <m:ctrlPr>
                  <w:rPr>
                    <w:rFonts w:ascii="Cambria Math" w:eastAsia="黑体" w:hAnsi="Cambria Math" w:cs="Times New Roman"/>
                    <w:lang w:eastAsia="zh-CN"/>
                  </w:rPr>
                </m:ctrlPr>
              </m:sSubPr>
              <m:e>
                <m:r>
                  <m:rPr>
                    <m:sty m:val="p"/>
                  </m:rPr>
                  <w:rPr>
                    <w:rFonts w:ascii="Cambria Math" w:eastAsia="黑体" w:hAnsi="Cambria Math" w:cs="Times New Roman"/>
                    <w:lang w:eastAsia="zh-CN"/>
                  </w:rPr>
                  <m:t>X</m:t>
                </m:r>
              </m:e>
              <m:sub>
                <m:r>
                  <m:rPr>
                    <m:sty m:val="p"/>
                  </m:rPr>
                  <w:rPr>
                    <w:rFonts w:ascii="Cambria Math" w:eastAsia="黑体" w:hAnsi="Cambria Math" w:cs="Times New Roman"/>
                    <w:lang w:eastAsia="zh-CN"/>
                  </w:rPr>
                  <m:t>p-1</m:t>
                </m:r>
              </m:sub>
            </m:sSub>
            <m:r>
              <m:rPr>
                <m:sty m:val="p"/>
              </m:rPr>
              <w:rPr>
                <w:rFonts w:ascii="Cambria Math" w:eastAsia="黑体" w:hAnsi="Cambria Math" w:cs="Times New Roman"/>
                <w:lang w:eastAsia="zh-CN"/>
              </w:rPr>
              <m:t>)</m:t>
            </m:r>
          </m:den>
        </m:f>
        <m:r>
          <m:rPr>
            <m:sty m:val="p"/>
          </m:rPr>
          <w:rPr>
            <w:rFonts w:ascii="Cambria Math" w:eastAsia="黑体" w:hAnsi="Cambria Math" w:cs="Times New Roman"/>
            <w:lang w:eastAsia="zh-CN"/>
          </w:rPr>
          <m:t>-</m:t>
        </m:r>
        <m:d>
          <m:dPr>
            <m:ctrlPr>
              <w:rPr>
                <w:rFonts w:ascii="Cambria Math" w:eastAsia="黑体" w:hAnsi="Cambria Math" w:cs="Times New Roman"/>
                <w:lang w:eastAsia="zh-CN"/>
              </w:rPr>
            </m:ctrlPr>
          </m:dPr>
          <m:e>
            <m:r>
              <m:rPr>
                <m:sty m:val="p"/>
              </m:rPr>
              <w:rPr>
                <w:rFonts w:ascii="Cambria Math" w:eastAsia="黑体" w:hAnsi="Cambria Math" w:cs="Times New Roman"/>
                <w:lang w:eastAsia="zh-CN"/>
              </w:rPr>
              <m:t>n-2p</m:t>
            </m:r>
          </m:e>
        </m:d>
        <m:r>
          <m:rPr>
            <m:sty m:val="p"/>
          </m:rPr>
          <w:rPr>
            <w:rFonts w:ascii="Cambria Math" w:eastAsia="黑体" w:hAnsi="Cambria Math" w:cs="Times New Roman"/>
            <w:lang w:eastAsia="zh-CN"/>
          </w:rPr>
          <m:t>,</m:t>
        </m:r>
      </m:oMath>
      <w:r w:rsidR="006414AB" w:rsidRPr="006414AB">
        <w:rPr>
          <w:rFonts w:ascii="Times New Roman" w:eastAsia="黑体" w:hAnsi="Times New Roman" w:cs="Times New Roman"/>
          <w:lang w:eastAsia="zh-CN"/>
        </w:rPr>
        <w:t xml:space="preserve">                                         (</w:t>
      </w:r>
      <w:r w:rsidR="00ED694D">
        <w:rPr>
          <w:rFonts w:ascii="Times New Roman" w:eastAsia="黑体" w:hAnsi="Times New Roman" w:cs="Times New Roman" w:hint="eastAsia"/>
          <w:lang w:eastAsia="zh-CN"/>
        </w:rPr>
        <w:t>6</w:t>
      </w:r>
      <w:r w:rsidR="006414AB" w:rsidRPr="006414AB">
        <w:rPr>
          <w:rFonts w:ascii="Times New Roman" w:eastAsia="黑体" w:hAnsi="Times New Roman" w:cs="Times New Roman"/>
          <w:lang w:eastAsia="zh-CN"/>
        </w:rPr>
        <w:t>)</w:t>
      </w:r>
    </w:p>
    <w:p w:rsidR="006414AB" w:rsidRPr="006414AB" w:rsidRDefault="006414AB" w:rsidP="006414AB">
      <w:pPr>
        <w:spacing w:line="360" w:lineRule="auto"/>
        <w:rPr>
          <w:rFonts w:ascii="Times New Roman" w:eastAsia="黑体" w:hAnsi="Times New Roman" w:cs="Times New Roman"/>
          <w:lang w:eastAsia="zh-CN"/>
        </w:rPr>
      </w:pPr>
      <w:r w:rsidRPr="006414AB">
        <w:rPr>
          <w:rFonts w:ascii="Times New Roman" w:eastAsia="黑体" w:hAnsi="Times New Roman" w:cs="Times New Roman"/>
          <w:lang w:eastAsia="zh-CN"/>
        </w:rPr>
        <w:tab/>
        <w:t xml:space="preserve">which is an estimate of </w:t>
      </w:r>
    </w:p>
    <w:p w:rsidR="006414AB" w:rsidRPr="006414AB" w:rsidRDefault="00C642C2" w:rsidP="006414AB">
      <w:pPr>
        <w:spacing w:line="360" w:lineRule="auto"/>
        <w:jc w:val="right"/>
        <w:rPr>
          <w:rFonts w:ascii="Times New Roman" w:eastAsia="黑体" w:hAnsi="Times New Roman" w:cs="Times New Roman"/>
          <w:lang w:eastAsia="zh-CN"/>
        </w:rPr>
      </w:pPr>
      <m:oMath>
        <m:sSub>
          <m:sSubPr>
            <m:ctrlPr>
              <w:rPr>
                <w:rFonts w:ascii="Cambria Math" w:eastAsia="黑体" w:hAnsi="Cambria Math" w:cs="Times New Roman"/>
                <w:lang w:eastAsia="zh-CN"/>
              </w:rPr>
            </m:ctrlPr>
          </m:sSubPr>
          <m:e>
            <m:r>
              <m:rPr>
                <m:sty m:val="p"/>
              </m:rPr>
              <w:rPr>
                <w:rFonts w:ascii="Cambria Math" w:eastAsia="黑体" w:hAnsi="Cambria Math" w:cs="Times New Roman"/>
                <w:lang w:eastAsia="zh-CN"/>
              </w:rPr>
              <m:t>Γ</m:t>
            </m:r>
          </m:e>
          <m:sub>
            <m:r>
              <m:rPr>
                <m:sty m:val="p"/>
              </m:rPr>
              <w:rPr>
                <w:rFonts w:ascii="Cambria Math" w:eastAsia="黑体" w:hAnsi="Cambria Math" w:cs="Times New Roman"/>
                <w:lang w:eastAsia="zh-CN"/>
              </w:rPr>
              <m:t>p</m:t>
            </m:r>
          </m:sub>
        </m:sSub>
        <m:r>
          <m:rPr>
            <m:sty m:val="p"/>
          </m:rPr>
          <w:rPr>
            <w:rFonts w:ascii="Cambria Math" w:eastAsia="黑体" w:hAnsi="Cambria Math" w:cs="Times New Roman"/>
            <w:lang w:eastAsia="zh-CN"/>
          </w:rPr>
          <m:t>=</m:t>
        </m:r>
        <m:f>
          <m:fPr>
            <m:ctrlPr>
              <w:rPr>
                <w:rFonts w:ascii="Cambria Math" w:eastAsia="黑体" w:hAnsi="Cambria Math" w:cs="Times New Roman"/>
                <w:lang w:eastAsia="zh-CN"/>
              </w:rPr>
            </m:ctrlPr>
          </m:fPr>
          <m:num>
            <m:r>
              <m:rPr>
                <m:sty m:val="p"/>
              </m:rPr>
              <w:rPr>
                <w:rFonts w:ascii="Cambria Math" w:eastAsia="黑体" w:hAnsi="Cambria Math" w:cs="Times New Roman"/>
                <w:lang w:eastAsia="zh-CN"/>
              </w:rPr>
              <m:t>E{(</m:t>
            </m:r>
            <m:sSup>
              <m:sSupPr>
                <m:ctrlPr>
                  <w:rPr>
                    <w:rFonts w:ascii="Cambria Math" w:eastAsia="黑体" w:hAnsi="Cambria Math" w:cs="Times New Roman"/>
                    <w:lang w:eastAsia="zh-CN"/>
                  </w:rPr>
                </m:ctrlPr>
              </m:sSupPr>
              <m:e>
                <m:sSub>
                  <m:sSubPr>
                    <m:ctrlPr>
                      <w:rPr>
                        <w:rFonts w:ascii="Cambria Math" w:eastAsia="黑体" w:hAnsi="Cambria Math" w:cs="Times New Roman"/>
                        <w:lang w:eastAsia="zh-CN"/>
                      </w:rPr>
                    </m:ctrlPr>
                  </m:sSubPr>
                  <m:e>
                    <m:acc>
                      <m:accPr>
                        <m:ctrlPr>
                          <w:rPr>
                            <w:rFonts w:ascii="Cambria Math" w:eastAsia="黑体" w:hAnsi="Cambria Math" w:cs="Times New Roman"/>
                            <w:lang w:eastAsia="zh-CN"/>
                          </w:rPr>
                        </m:ctrlPr>
                      </m:accPr>
                      <m:e>
                        <m:r>
                          <m:rPr>
                            <m:sty m:val="p"/>
                          </m:rPr>
                          <w:rPr>
                            <w:rFonts w:ascii="Cambria Math" w:eastAsia="黑体" w:hAnsi="Cambria Math" w:cs="Times New Roman"/>
                            <w:lang w:eastAsia="zh-CN"/>
                          </w:rPr>
                          <m:t>Y</m:t>
                        </m:r>
                      </m:e>
                    </m:acc>
                  </m:e>
                  <m:sub>
                    <m:r>
                      <m:rPr>
                        <m:sty m:val="p"/>
                      </m:rPr>
                      <w:rPr>
                        <w:rFonts w:ascii="Cambria Math" w:eastAsia="黑体" w:hAnsi="Cambria Math" w:cs="Times New Roman"/>
                        <w:lang w:eastAsia="zh-CN"/>
                      </w:rPr>
                      <m:t>i</m:t>
                    </m:r>
                  </m:sub>
                </m:sSub>
                <m:r>
                  <m:rPr>
                    <m:sty m:val="p"/>
                  </m:rPr>
                  <w:rPr>
                    <w:rFonts w:ascii="Cambria Math" w:eastAsia="黑体" w:hAnsi="Cambria Math" w:cs="Times New Roman"/>
                    <w:lang w:eastAsia="zh-CN"/>
                  </w:rPr>
                  <m:t>-</m:t>
                </m:r>
                <m:sSub>
                  <m:sSubPr>
                    <m:ctrlPr>
                      <w:rPr>
                        <w:rFonts w:ascii="Cambria Math" w:eastAsia="黑体" w:hAnsi="Cambria Math" w:cs="Times New Roman"/>
                        <w:lang w:eastAsia="zh-CN"/>
                      </w:rPr>
                    </m:ctrlPr>
                  </m:sSubPr>
                  <m:e>
                    <m:r>
                      <m:rPr>
                        <m:sty m:val="p"/>
                      </m:rPr>
                      <w:rPr>
                        <w:rFonts w:ascii="Cambria Math" w:eastAsia="黑体" w:hAnsi="Cambria Math" w:cs="Times New Roman"/>
                        <w:lang w:eastAsia="zh-CN"/>
                      </w:rPr>
                      <m:t>μ</m:t>
                    </m:r>
                  </m:e>
                  <m:sub>
                    <m:r>
                      <m:rPr>
                        <m:sty m:val="p"/>
                      </m:rPr>
                      <w:rPr>
                        <w:rFonts w:ascii="Cambria Math" w:eastAsia="黑体" w:hAnsi="Cambria Math" w:cs="Times New Roman"/>
                        <w:lang w:eastAsia="zh-CN"/>
                      </w:rPr>
                      <m:t>i</m:t>
                    </m:r>
                  </m:sub>
                </m:sSub>
                <m:r>
                  <m:rPr>
                    <m:sty m:val="p"/>
                  </m:rPr>
                  <w:rPr>
                    <w:rFonts w:ascii="Cambria Math" w:eastAsia="黑体" w:hAnsi="Cambria Math" w:cs="Times New Roman"/>
                    <w:lang w:eastAsia="zh-CN"/>
                  </w:rPr>
                  <m:t>)</m:t>
                </m:r>
              </m:e>
              <m:sup>
                <m:r>
                  <m:rPr>
                    <m:sty m:val="p"/>
                  </m:rPr>
                  <w:rPr>
                    <w:rFonts w:ascii="Cambria Math" w:eastAsia="黑体" w:hAnsi="Cambria Math" w:cs="Times New Roman"/>
                    <w:lang w:eastAsia="zh-CN"/>
                  </w:rPr>
                  <m:t>2</m:t>
                </m:r>
              </m:sup>
            </m:sSup>
            <m:r>
              <m:rPr>
                <m:sty m:val="p"/>
              </m:rPr>
              <w:rPr>
                <w:rFonts w:ascii="Cambria Math" w:eastAsia="黑体" w:hAnsi="Cambria Math" w:cs="Times New Roman"/>
                <w:lang w:eastAsia="zh-CN"/>
              </w:rPr>
              <m:t>}</m:t>
            </m:r>
          </m:num>
          <m:den>
            <w:bookmarkStart w:id="9" w:name="OLE_LINK4"/>
            <w:bookmarkStart w:id="10" w:name="OLE_LINK7"/>
            <w:bookmarkStart w:id="11" w:name="OLE_LINK30"/>
            <m:sSup>
              <m:sSupPr>
                <m:ctrlPr>
                  <w:rPr>
                    <w:rFonts w:ascii="Cambria Math" w:eastAsia="黑体" w:hAnsi="Cambria Math" w:cs="Times New Roman"/>
                    <w:lang w:eastAsia="zh-CN"/>
                  </w:rPr>
                </m:ctrlPr>
              </m:sSupPr>
              <m:e>
                <m:r>
                  <m:rPr>
                    <m:sty m:val="p"/>
                  </m:rPr>
                  <w:rPr>
                    <w:rFonts w:ascii="Cambria Math" w:eastAsia="黑体" w:hAnsi="Cambria Math" w:cs="Times New Roman"/>
                    <w:lang w:eastAsia="zh-CN"/>
                  </w:rPr>
                  <m:t>σ</m:t>
                </m:r>
              </m:e>
              <m:sup>
                <m:r>
                  <m:rPr>
                    <m:sty m:val="p"/>
                  </m:rPr>
                  <w:rPr>
                    <w:rFonts w:ascii="Cambria Math" w:eastAsia="黑体" w:hAnsi="Cambria Math" w:cs="Times New Roman"/>
                    <w:lang w:eastAsia="zh-CN"/>
                  </w:rPr>
                  <m:t>2</m:t>
                </m:r>
              </m:sup>
            </m:sSup>
            <w:bookmarkEnd w:id="9"/>
            <w:bookmarkEnd w:id="10"/>
            <w:bookmarkEnd w:id="11"/>
          </m:den>
        </m:f>
        <m:r>
          <m:rPr>
            <m:sty m:val="p"/>
          </m:rPr>
          <w:rPr>
            <w:rFonts w:ascii="Cambria Math" w:eastAsia="黑体" w:hAnsi="Cambria Math" w:cs="Times New Roman"/>
            <w:lang w:eastAsia="zh-CN"/>
          </w:rPr>
          <m:t>=</m:t>
        </m:r>
        <m:f>
          <m:fPr>
            <m:ctrlPr>
              <w:rPr>
                <w:rFonts w:ascii="Cambria Math" w:eastAsia="黑体" w:hAnsi="Cambria Math" w:cs="Times New Roman"/>
                <w:lang w:eastAsia="zh-CN"/>
              </w:rPr>
            </m:ctrlPr>
          </m:fPr>
          <m:num>
            <m:r>
              <m:rPr>
                <m:sty m:val="p"/>
              </m:rPr>
              <w:rPr>
                <w:rFonts w:ascii="Cambria Math" w:eastAsia="黑体" w:hAnsi="Cambria Math" w:cs="Times New Roman"/>
                <w:lang w:eastAsia="zh-CN"/>
              </w:rPr>
              <m:t>1</m:t>
            </m:r>
          </m:num>
          <m:den>
            <m:sSup>
              <m:sSupPr>
                <m:ctrlPr>
                  <w:rPr>
                    <w:rFonts w:ascii="Cambria Math" w:eastAsia="黑体" w:hAnsi="Cambria Math" w:cs="Times New Roman"/>
                    <w:lang w:eastAsia="zh-CN"/>
                  </w:rPr>
                </m:ctrlPr>
              </m:sSupPr>
              <m:e>
                <m:r>
                  <m:rPr>
                    <m:sty m:val="p"/>
                  </m:rPr>
                  <w:rPr>
                    <w:rFonts w:ascii="Cambria Math" w:eastAsia="黑体" w:hAnsi="Cambria Math" w:cs="Times New Roman"/>
                    <w:lang w:eastAsia="zh-CN"/>
                  </w:rPr>
                  <m:t>σ</m:t>
                </m:r>
              </m:e>
              <m:sup>
                <m:r>
                  <m:rPr>
                    <m:sty m:val="p"/>
                  </m:rPr>
                  <w:rPr>
                    <w:rFonts w:ascii="Cambria Math" w:eastAsia="黑体" w:hAnsi="Cambria Math" w:cs="Times New Roman"/>
                    <w:lang w:eastAsia="zh-CN"/>
                  </w:rPr>
                  <m:t>2</m:t>
                </m:r>
              </m:sup>
            </m:sSup>
          </m:den>
        </m:f>
        <m:d>
          <m:dPr>
            <m:begChr m:val="["/>
            <m:endChr m:val="]"/>
            <m:ctrlPr>
              <w:rPr>
                <w:rFonts w:ascii="Cambria Math" w:eastAsia="黑体" w:hAnsi="Cambria Math" w:cs="Times New Roman"/>
                <w:lang w:eastAsia="zh-CN"/>
              </w:rPr>
            </m:ctrlPr>
          </m:dPr>
          <m:e>
            <m:nary>
              <m:naryPr>
                <m:chr m:val="∑"/>
                <m:limLoc m:val="undOvr"/>
                <m:ctrlPr>
                  <w:rPr>
                    <w:rFonts w:ascii="Cambria Math" w:eastAsia="黑体" w:hAnsi="Cambria Math" w:cs="Times New Roman"/>
                    <w:lang w:eastAsia="zh-CN"/>
                  </w:rPr>
                </m:ctrlPr>
              </m:naryPr>
              <m:sub>
                <m:r>
                  <m:rPr>
                    <m:sty m:val="p"/>
                  </m:rPr>
                  <w:rPr>
                    <w:rFonts w:ascii="Cambria Math" w:eastAsia="黑体" w:hAnsi="Cambria Math" w:cs="Times New Roman"/>
                    <w:lang w:eastAsia="zh-CN"/>
                  </w:rPr>
                  <m:t>i=1</m:t>
                </m:r>
              </m:sub>
              <m:sup>
                <m:r>
                  <m:rPr>
                    <m:sty m:val="p"/>
                  </m:rPr>
                  <w:rPr>
                    <w:rFonts w:ascii="Cambria Math" w:eastAsia="黑体" w:hAnsi="Cambria Math" w:cs="Times New Roman"/>
                    <w:lang w:eastAsia="zh-CN"/>
                  </w:rPr>
                  <m:t>n</m:t>
                </m:r>
              </m:sup>
              <m:e>
                <m:sSup>
                  <m:sSupPr>
                    <m:ctrlPr>
                      <w:rPr>
                        <w:rFonts w:ascii="Cambria Math" w:eastAsia="黑体" w:hAnsi="Cambria Math" w:cs="Times New Roman"/>
                        <w:lang w:eastAsia="zh-CN"/>
                      </w:rPr>
                    </m:ctrlPr>
                  </m:sSupPr>
                  <m:e>
                    <m:r>
                      <m:rPr>
                        <m:sty m:val="p"/>
                      </m:rPr>
                      <w:rPr>
                        <w:rFonts w:ascii="Cambria Math" w:eastAsia="黑体" w:hAnsi="Cambria Math" w:cs="Times New Roman"/>
                        <w:lang w:eastAsia="zh-CN"/>
                      </w:rPr>
                      <m:t>(E{</m:t>
                    </m:r>
                    <m:sSub>
                      <m:sSubPr>
                        <m:ctrlPr>
                          <w:rPr>
                            <w:rFonts w:ascii="Cambria Math" w:eastAsia="黑体" w:hAnsi="Cambria Math" w:cs="Times New Roman"/>
                            <w:lang w:eastAsia="zh-CN"/>
                          </w:rPr>
                        </m:ctrlPr>
                      </m:sSubPr>
                      <m:e>
                        <m:acc>
                          <m:accPr>
                            <m:ctrlPr>
                              <w:rPr>
                                <w:rFonts w:ascii="Cambria Math" w:eastAsia="黑体" w:hAnsi="Cambria Math" w:cs="Times New Roman"/>
                                <w:lang w:eastAsia="zh-CN"/>
                              </w:rPr>
                            </m:ctrlPr>
                          </m:accPr>
                          <m:e>
                            <m:r>
                              <m:rPr>
                                <m:sty m:val="p"/>
                              </m:rPr>
                              <w:rPr>
                                <w:rFonts w:ascii="Cambria Math" w:eastAsia="黑体" w:hAnsi="Cambria Math" w:cs="Times New Roman"/>
                                <w:lang w:eastAsia="zh-CN"/>
                              </w:rPr>
                              <m:t>Y</m:t>
                            </m:r>
                          </m:e>
                        </m:acc>
                      </m:e>
                      <m:sub>
                        <m:r>
                          <m:rPr>
                            <m:sty m:val="p"/>
                          </m:rPr>
                          <w:rPr>
                            <w:rFonts w:ascii="Cambria Math" w:eastAsia="黑体" w:hAnsi="Cambria Math" w:cs="Times New Roman"/>
                            <w:lang w:eastAsia="zh-CN"/>
                          </w:rPr>
                          <m:t>i</m:t>
                        </m:r>
                      </m:sub>
                    </m:sSub>
                    <m:r>
                      <m:rPr>
                        <m:sty m:val="p"/>
                      </m:rPr>
                      <w:rPr>
                        <w:rFonts w:ascii="Cambria Math" w:eastAsia="黑体" w:hAnsi="Cambria Math" w:cs="Times New Roman"/>
                        <w:lang w:eastAsia="zh-CN"/>
                      </w:rPr>
                      <m:t>}-</m:t>
                    </m:r>
                    <m:sSub>
                      <m:sSubPr>
                        <m:ctrlPr>
                          <w:rPr>
                            <w:rFonts w:ascii="Cambria Math" w:eastAsia="黑体" w:hAnsi="Cambria Math" w:cs="Times New Roman"/>
                            <w:lang w:eastAsia="zh-CN"/>
                          </w:rPr>
                        </m:ctrlPr>
                      </m:sSubPr>
                      <m:e>
                        <m:r>
                          <m:rPr>
                            <m:sty m:val="p"/>
                          </m:rPr>
                          <w:rPr>
                            <w:rFonts w:ascii="Cambria Math" w:eastAsia="黑体" w:hAnsi="Cambria Math" w:cs="Times New Roman"/>
                            <w:lang w:eastAsia="zh-CN"/>
                          </w:rPr>
                          <m:t>μ</m:t>
                        </m:r>
                      </m:e>
                      <m:sub>
                        <m:r>
                          <m:rPr>
                            <m:sty m:val="p"/>
                          </m:rPr>
                          <w:rPr>
                            <w:rFonts w:ascii="Cambria Math" w:eastAsia="黑体" w:hAnsi="Cambria Math" w:cs="Times New Roman"/>
                            <w:lang w:eastAsia="zh-CN"/>
                          </w:rPr>
                          <m:t>i</m:t>
                        </m:r>
                      </m:sub>
                    </m:sSub>
                    <m:r>
                      <m:rPr>
                        <m:sty m:val="p"/>
                      </m:rPr>
                      <w:rPr>
                        <w:rFonts w:ascii="Cambria Math" w:eastAsia="黑体" w:hAnsi="Cambria Math" w:cs="Times New Roman"/>
                        <w:lang w:eastAsia="zh-CN"/>
                      </w:rPr>
                      <m:t>)</m:t>
                    </m:r>
                  </m:e>
                  <m:sup>
                    <m:r>
                      <m:rPr>
                        <m:sty m:val="p"/>
                      </m:rPr>
                      <w:rPr>
                        <w:rFonts w:ascii="Cambria Math" w:eastAsia="黑体" w:hAnsi="Cambria Math" w:cs="Times New Roman"/>
                        <w:lang w:eastAsia="zh-CN"/>
                      </w:rPr>
                      <m:t>2</m:t>
                    </m:r>
                  </m:sup>
                </m:sSup>
                <m:r>
                  <m:rPr>
                    <m:sty m:val="p"/>
                  </m:rPr>
                  <w:rPr>
                    <w:rFonts w:ascii="Cambria Math" w:eastAsia="黑体" w:hAnsi="Cambria Math" w:cs="Times New Roman"/>
                    <w:lang w:eastAsia="zh-CN"/>
                  </w:rPr>
                  <m:t>+</m:t>
                </m:r>
                <m:nary>
                  <m:naryPr>
                    <m:chr m:val="∑"/>
                    <m:limLoc m:val="undOvr"/>
                    <m:ctrlPr>
                      <w:rPr>
                        <w:rFonts w:ascii="Cambria Math" w:eastAsia="黑体" w:hAnsi="Cambria Math" w:cs="Times New Roman"/>
                        <w:lang w:eastAsia="zh-CN"/>
                      </w:rPr>
                    </m:ctrlPr>
                  </m:naryPr>
                  <m:sub>
                    <m:r>
                      <m:rPr>
                        <m:sty m:val="p"/>
                      </m:rPr>
                      <w:rPr>
                        <w:rFonts w:ascii="Cambria Math" w:eastAsia="黑体" w:hAnsi="Cambria Math" w:cs="Times New Roman"/>
                        <w:lang w:eastAsia="zh-CN"/>
                      </w:rPr>
                      <m:t>i=1</m:t>
                    </m:r>
                  </m:sub>
                  <m:sup>
                    <m:r>
                      <m:rPr>
                        <m:sty m:val="p"/>
                      </m:rPr>
                      <w:rPr>
                        <w:rFonts w:ascii="Cambria Math" w:eastAsia="黑体" w:hAnsi="Cambria Math" w:cs="Times New Roman"/>
                        <w:lang w:eastAsia="zh-CN"/>
                      </w:rPr>
                      <m:t>n</m:t>
                    </m:r>
                  </m:sup>
                  <m:e>
                    <m:sSup>
                      <m:sSupPr>
                        <m:ctrlPr>
                          <w:rPr>
                            <w:rFonts w:ascii="Cambria Math" w:eastAsia="黑体" w:hAnsi="Cambria Math" w:cs="Times New Roman"/>
                            <w:lang w:eastAsia="zh-CN"/>
                          </w:rPr>
                        </m:ctrlPr>
                      </m:sSupPr>
                      <m:e>
                        <m:r>
                          <m:rPr>
                            <m:sty m:val="p"/>
                          </m:rPr>
                          <w:rPr>
                            <w:rFonts w:ascii="Cambria Math" w:eastAsia="黑体" w:hAnsi="Cambria Math" w:cs="Times New Roman"/>
                            <w:lang w:eastAsia="zh-CN"/>
                          </w:rPr>
                          <m:t>σ</m:t>
                        </m:r>
                      </m:e>
                      <m:sup>
                        <m:r>
                          <m:rPr>
                            <m:sty m:val="p"/>
                          </m:rPr>
                          <w:rPr>
                            <w:rFonts w:ascii="Cambria Math" w:eastAsia="黑体" w:hAnsi="Cambria Math" w:cs="Times New Roman"/>
                            <w:lang w:eastAsia="zh-CN"/>
                          </w:rPr>
                          <m:t>2</m:t>
                        </m:r>
                      </m:sup>
                    </m:sSup>
                    <m:r>
                      <m:rPr>
                        <m:sty m:val="p"/>
                      </m:rPr>
                      <w:rPr>
                        <w:rFonts w:ascii="Cambria Math" w:eastAsia="黑体" w:hAnsi="Cambria Math" w:cs="Times New Roman"/>
                        <w:lang w:eastAsia="zh-CN"/>
                      </w:rPr>
                      <m:t>{</m:t>
                    </m:r>
                    <m:sSub>
                      <m:sSubPr>
                        <m:ctrlPr>
                          <w:rPr>
                            <w:rFonts w:ascii="Cambria Math" w:eastAsia="黑体" w:hAnsi="Cambria Math" w:cs="Times New Roman"/>
                            <w:lang w:eastAsia="zh-CN"/>
                          </w:rPr>
                        </m:ctrlPr>
                      </m:sSubPr>
                      <m:e>
                        <m:acc>
                          <m:accPr>
                            <m:ctrlPr>
                              <w:rPr>
                                <w:rFonts w:ascii="Cambria Math" w:eastAsia="黑体" w:hAnsi="Cambria Math" w:cs="Times New Roman"/>
                                <w:lang w:eastAsia="zh-CN"/>
                              </w:rPr>
                            </m:ctrlPr>
                          </m:accPr>
                          <m:e>
                            <m:r>
                              <m:rPr>
                                <m:sty m:val="p"/>
                              </m:rPr>
                              <w:rPr>
                                <w:rFonts w:ascii="Cambria Math" w:eastAsia="黑体" w:hAnsi="Cambria Math" w:cs="Times New Roman"/>
                                <w:lang w:eastAsia="zh-CN"/>
                              </w:rPr>
                              <m:t>Y</m:t>
                            </m:r>
                          </m:e>
                        </m:acc>
                      </m:e>
                      <m:sub>
                        <m:r>
                          <m:rPr>
                            <m:sty m:val="p"/>
                          </m:rPr>
                          <w:rPr>
                            <w:rFonts w:ascii="Cambria Math" w:eastAsia="黑体" w:hAnsi="Cambria Math" w:cs="Times New Roman"/>
                            <w:lang w:eastAsia="zh-CN"/>
                          </w:rPr>
                          <m:t>i</m:t>
                        </m:r>
                      </m:sub>
                    </m:sSub>
                    <m:r>
                      <m:rPr>
                        <m:sty m:val="p"/>
                      </m:rPr>
                      <w:rPr>
                        <w:rFonts w:ascii="Cambria Math" w:eastAsia="黑体" w:hAnsi="Cambria Math" w:cs="Times New Roman"/>
                        <w:lang w:eastAsia="zh-CN"/>
                      </w:rPr>
                      <m:t>}</m:t>
                    </m:r>
                  </m:e>
                </m:nary>
              </m:e>
            </m:nary>
          </m:e>
        </m:d>
        <m:r>
          <m:rPr>
            <m:sty m:val="p"/>
          </m:rPr>
          <w:rPr>
            <w:rFonts w:ascii="Cambria Math" w:eastAsia="黑体" w:hAnsi="Cambria Math" w:cs="Times New Roman"/>
            <w:lang w:eastAsia="zh-CN"/>
          </w:rPr>
          <m:t>,</m:t>
        </m:r>
      </m:oMath>
      <w:r w:rsidR="006414AB" w:rsidRPr="006414AB">
        <w:rPr>
          <w:rFonts w:ascii="Times New Roman" w:eastAsia="黑体" w:hAnsi="Times New Roman" w:cs="Times New Roman"/>
          <w:lang w:eastAsia="zh-CN"/>
        </w:rPr>
        <w:t xml:space="preserve">                        (</w:t>
      </w:r>
      <w:r w:rsidR="00ED694D">
        <w:rPr>
          <w:rFonts w:ascii="Times New Roman" w:eastAsia="黑体" w:hAnsi="Times New Roman" w:cs="Times New Roman" w:hint="eastAsia"/>
          <w:lang w:eastAsia="zh-CN"/>
        </w:rPr>
        <w:t>7</w:t>
      </w:r>
      <w:r w:rsidR="006414AB" w:rsidRPr="006414AB">
        <w:rPr>
          <w:rFonts w:ascii="Times New Roman" w:eastAsia="黑体" w:hAnsi="Times New Roman" w:cs="Times New Roman"/>
          <w:lang w:eastAsia="zh-CN"/>
        </w:rPr>
        <w:t>)</w:t>
      </w:r>
    </w:p>
    <w:p w:rsidR="006414AB" w:rsidRPr="006414AB" w:rsidRDefault="006414AB" w:rsidP="006414AB">
      <w:pPr>
        <w:widowControl w:val="0"/>
        <w:autoSpaceDE w:val="0"/>
        <w:autoSpaceDN w:val="0"/>
        <w:adjustRightInd w:val="0"/>
        <w:spacing w:after="0" w:line="360" w:lineRule="auto"/>
        <w:rPr>
          <w:rFonts w:ascii="Times New Roman" w:hAnsi="Times New Roman" w:cs="Times New Roman"/>
          <w:lang w:eastAsia="zh-CN"/>
        </w:rPr>
      </w:pPr>
      <w:r w:rsidRPr="006414AB">
        <w:rPr>
          <w:rFonts w:ascii="Times New Roman" w:eastAsia="黑体" w:hAnsi="Times New Roman" w:cs="Times New Roman"/>
          <w:lang w:eastAsia="zh-CN"/>
        </w:rPr>
        <w:tab/>
      </w:r>
      <w:r w:rsidRPr="006414AB">
        <w:rPr>
          <w:rFonts w:ascii="Times New Roman" w:hAnsi="Times New Roman" w:cs="Times New Roman"/>
        </w:rPr>
        <w:t xml:space="preserve">where </w:t>
      </w:r>
      <m:oMath>
        <m:sSub>
          <m:sSubPr>
            <m:ctrlPr>
              <w:rPr>
                <w:rFonts w:ascii="Cambria Math" w:eastAsia="黑体" w:hAnsi="Cambria Math" w:cs="Times New Roman"/>
                <w:lang w:eastAsia="zh-CN"/>
              </w:rPr>
            </m:ctrlPr>
          </m:sSubPr>
          <m:e>
            <m:r>
              <m:rPr>
                <m:sty m:val="p"/>
              </m:rPr>
              <w:rPr>
                <w:rFonts w:ascii="Cambria Math" w:eastAsia="黑体" w:hAnsi="Cambria Math" w:cs="Times New Roman"/>
                <w:lang w:eastAsia="zh-CN"/>
              </w:rPr>
              <m:t>μ</m:t>
            </m:r>
          </m:e>
          <m:sub>
            <m:r>
              <m:rPr>
                <m:sty m:val="p"/>
              </m:rPr>
              <w:rPr>
                <w:rFonts w:ascii="Cambria Math" w:eastAsia="黑体" w:hAnsi="Cambria Math" w:cs="Times New Roman"/>
                <w:lang w:eastAsia="zh-CN"/>
              </w:rPr>
              <m:t>i</m:t>
            </m:r>
          </m:sub>
        </m:sSub>
        <m:r>
          <m:rPr>
            <m:sty m:val="p"/>
          </m:rPr>
          <w:rPr>
            <w:rFonts w:ascii="Cambria Math" w:eastAsia="黑体" w:hAnsi="Cambria Math" w:cs="Times New Roman"/>
            <w:lang w:eastAsia="zh-CN"/>
          </w:rPr>
          <m:t>= E{</m:t>
        </m:r>
        <m:sSub>
          <m:sSubPr>
            <m:ctrlPr>
              <w:rPr>
                <w:rFonts w:ascii="Cambria Math" w:eastAsia="黑体" w:hAnsi="Cambria Math" w:cs="Times New Roman"/>
                <w:lang w:eastAsia="zh-CN"/>
              </w:rPr>
            </m:ctrlPr>
          </m:sSubPr>
          <m:e>
            <m:r>
              <m:rPr>
                <m:sty m:val="p"/>
              </m:rPr>
              <w:rPr>
                <w:rFonts w:ascii="Cambria Math" w:eastAsia="黑体" w:hAnsi="Cambria Math" w:cs="Times New Roman"/>
                <w:lang w:eastAsia="zh-CN"/>
              </w:rPr>
              <m:t>Y</m:t>
            </m:r>
          </m:e>
          <m:sub>
            <m:r>
              <m:rPr>
                <m:sty m:val="p"/>
              </m:rPr>
              <w:rPr>
                <w:rFonts w:ascii="Cambria Math" w:eastAsia="黑体" w:hAnsi="Cambria Math" w:cs="Times New Roman"/>
                <w:lang w:eastAsia="zh-CN"/>
              </w:rPr>
              <m:t>i</m:t>
            </m:r>
          </m:sub>
        </m:sSub>
        <m:r>
          <m:rPr>
            <m:sty m:val="p"/>
          </m:rPr>
          <w:rPr>
            <w:rFonts w:ascii="Cambria Math" w:eastAsia="黑体" w:hAnsi="Cambria Math" w:cs="Times New Roman"/>
            <w:lang w:eastAsia="zh-CN"/>
          </w:rPr>
          <m:t>|</m:t>
        </m:r>
        <m:sSub>
          <m:sSubPr>
            <m:ctrlPr>
              <w:rPr>
                <w:rFonts w:ascii="Cambria Math" w:eastAsia="黑体" w:hAnsi="Cambria Math" w:cs="Times New Roman"/>
                <w:lang w:eastAsia="zh-CN"/>
              </w:rPr>
            </m:ctrlPr>
          </m:sSubPr>
          <m:e>
            <m:r>
              <m:rPr>
                <m:sty m:val="p"/>
              </m:rPr>
              <w:rPr>
                <w:rFonts w:ascii="Cambria Math" w:eastAsia="黑体" w:hAnsi="Cambria Math" w:cs="Times New Roman"/>
                <w:lang w:eastAsia="zh-CN"/>
              </w:rPr>
              <m:t>X</m:t>
            </m:r>
          </m:e>
          <m:sub>
            <m:r>
              <m:rPr>
                <m:sty m:val="p"/>
              </m:rPr>
              <w:rPr>
                <w:rFonts w:ascii="Cambria Math" w:eastAsia="黑体" w:hAnsi="Cambria Math" w:cs="Times New Roman"/>
                <w:lang w:eastAsia="zh-CN"/>
              </w:rPr>
              <m:t>i</m:t>
            </m:r>
          </m:sub>
        </m:sSub>
        <m:r>
          <m:rPr>
            <m:sty m:val="p"/>
          </m:rPr>
          <w:rPr>
            <w:rFonts w:ascii="Cambria Math" w:eastAsia="黑体" w:hAnsi="Cambria Math" w:cs="Times New Roman"/>
            <w:lang w:eastAsia="zh-CN"/>
          </w:rPr>
          <m:t>}</m:t>
        </m:r>
      </m:oMath>
      <w:r w:rsidRPr="006414AB">
        <w:rPr>
          <w:rFonts w:ascii="Times New Roman" w:hAnsi="Times New Roman" w:cs="Times New Roman"/>
          <w:lang w:eastAsia="zh-CN"/>
        </w:rPr>
        <w:t xml:space="preserve"> </w:t>
      </w:r>
      <w:r w:rsidRPr="006414AB">
        <w:rPr>
          <w:rFonts w:ascii="Times New Roman" w:hAnsi="Times New Roman" w:cs="Times New Roman"/>
        </w:rPr>
        <w:t>and MSE(X</w:t>
      </w:r>
      <w:r w:rsidRPr="006414AB">
        <w:rPr>
          <w:rFonts w:ascii="Times New Roman" w:hAnsi="Times New Roman" w:cs="Times New Roman"/>
          <w:vertAlign w:val="subscript"/>
          <w:lang w:eastAsia="zh-CN"/>
        </w:rPr>
        <w:t>1</w:t>
      </w:r>
      <w:r w:rsidRPr="006414AB">
        <w:rPr>
          <w:rFonts w:ascii="Times New Roman" w:hAnsi="Times New Roman" w:cs="Times New Roman"/>
          <w:lang w:eastAsia="zh-CN"/>
        </w:rPr>
        <w:t>,..., X</w:t>
      </w:r>
      <w:r w:rsidRPr="006414AB">
        <w:rPr>
          <w:rFonts w:ascii="Times New Roman" w:hAnsi="Times New Roman" w:cs="Times New Roman"/>
          <w:vertAlign w:val="subscript"/>
          <w:lang w:eastAsia="zh-CN"/>
        </w:rPr>
        <w:t>p-1</w:t>
      </w:r>
      <w:r w:rsidRPr="006414AB">
        <w:rPr>
          <w:rFonts w:ascii="Times New Roman" w:hAnsi="Times New Roman" w:cs="Times New Roman"/>
        </w:rPr>
        <w:t xml:space="preserve">) is assumed to be an unbiased estimator of </w:t>
      </w:r>
      <m:oMath>
        <m:sSup>
          <m:sSupPr>
            <m:ctrlPr>
              <w:rPr>
                <w:rFonts w:ascii="Cambria Math" w:eastAsia="黑体" w:hAnsi="Cambria Math" w:cs="Times New Roman"/>
                <w:lang w:eastAsia="zh-CN"/>
              </w:rPr>
            </m:ctrlPr>
          </m:sSupPr>
          <m:e>
            <m:r>
              <m:rPr>
                <m:sty m:val="p"/>
              </m:rPr>
              <w:rPr>
                <w:rFonts w:ascii="Cambria Math" w:eastAsia="黑体" w:hAnsi="Cambria Math" w:cs="Times New Roman"/>
                <w:lang w:eastAsia="zh-CN"/>
              </w:rPr>
              <m:t>σ</m:t>
            </m:r>
          </m:e>
          <m:sup>
            <m:r>
              <m:rPr>
                <m:sty m:val="p"/>
              </m:rPr>
              <w:rPr>
                <w:rFonts w:ascii="Cambria Math" w:eastAsia="黑体" w:hAnsi="Cambria Math" w:cs="Times New Roman"/>
                <w:lang w:eastAsia="zh-CN"/>
              </w:rPr>
              <m:t>2</m:t>
            </m:r>
          </m:sup>
        </m:sSup>
      </m:oMath>
      <w:r w:rsidRPr="006414AB">
        <w:rPr>
          <w:rFonts w:ascii="Times New Roman" w:hAnsi="Times New Roman" w:cs="Times New Roman"/>
          <w:lang w:eastAsia="zh-CN"/>
        </w:rPr>
        <w:t xml:space="preserve"> </w:t>
      </w:r>
      <w:r w:rsidRPr="006414AB">
        <w:rPr>
          <w:rFonts w:ascii="Times New Roman" w:hAnsi="Times New Roman" w:cs="Times New Roman"/>
        </w:rPr>
        <w:t xml:space="preserve">when the </w:t>
      </w:r>
      <w:r w:rsidRPr="006414AB">
        <w:rPr>
          <w:rFonts w:ascii="Times New Roman" w:hAnsi="Times New Roman" w:cs="Times New Roman"/>
          <w:lang w:eastAsia="zh-CN"/>
        </w:rPr>
        <w:t>"</w:t>
      </w:r>
      <w:r w:rsidRPr="006414AB">
        <w:rPr>
          <w:rFonts w:ascii="Times New Roman" w:hAnsi="Times New Roman" w:cs="Times New Roman"/>
        </w:rPr>
        <w:t>full model" has been carefully chosen.</w:t>
      </w:r>
      <w:r w:rsidRPr="006414AB">
        <w:rPr>
          <w:rFonts w:ascii="Times New Roman" w:hAnsi="Times New Roman" w:cs="Times New Roman"/>
          <w:lang w:eastAsia="zh-CN"/>
        </w:rPr>
        <w:t xml:space="preserve"> </w:t>
      </w:r>
    </w:p>
    <w:p w:rsidR="006414AB" w:rsidRPr="006414AB" w:rsidRDefault="006414AB" w:rsidP="006414AB">
      <w:pPr>
        <w:widowControl w:val="0"/>
        <w:autoSpaceDE w:val="0"/>
        <w:autoSpaceDN w:val="0"/>
        <w:adjustRightInd w:val="0"/>
        <w:spacing w:after="0" w:line="360" w:lineRule="auto"/>
        <w:rPr>
          <w:rFonts w:ascii="Times New Roman" w:eastAsia="黑体" w:hAnsi="Times New Roman" w:cs="Times New Roman"/>
          <w:lang w:eastAsia="zh-CN"/>
        </w:rPr>
      </w:pPr>
      <w:r w:rsidRPr="006414AB">
        <w:rPr>
          <w:rFonts w:ascii="Times New Roman" w:eastAsia="黑体" w:hAnsi="Times New Roman" w:cs="Times New Roman"/>
          <w:lang w:eastAsia="zh-CN"/>
        </w:rPr>
        <w:t>The C</w:t>
      </w:r>
      <w:r w:rsidRPr="006414AB">
        <w:rPr>
          <w:rFonts w:ascii="Times New Roman" w:eastAsia="黑体" w:hAnsi="Times New Roman" w:cs="Times New Roman"/>
          <w:vertAlign w:val="subscript"/>
          <w:lang w:eastAsia="zh-CN"/>
        </w:rPr>
        <w:t>p</w:t>
      </w:r>
      <w:r w:rsidRPr="006414AB">
        <w:rPr>
          <w:rFonts w:ascii="Times New Roman" w:eastAsia="黑体" w:hAnsi="Times New Roman" w:cs="Times New Roman"/>
          <w:lang w:eastAsia="zh-CN"/>
        </w:rPr>
        <w:t> statistic is often used as a stopping rule for various forms of </w:t>
      </w:r>
      <w:hyperlink r:id="rId13" w:tooltip="Stepwise regression" w:history="1">
        <w:r w:rsidRPr="006414AB">
          <w:rPr>
            <w:rFonts w:ascii="Times New Roman" w:eastAsia="黑体" w:hAnsi="Times New Roman" w:cs="Times New Roman"/>
            <w:lang w:eastAsia="zh-CN"/>
          </w:rPr>
          <w:t>stepwise regression</w:t>
        </w:r>
      </w:hyperlink>
      <w:r w:rsidRPr="006414AB">
        <w:rPr>
          <w:rFonts w:ascii="Times New Roman" w:eastAsia="黑体" w:hAnsi="Times New Roman" w:cs="Times New Roman"/>
          <w:lang w:eastAsia="zh-CN"/>
        </w:rPr>
        <w:t>. Mallows proposed the statistic as a criterion for selecting among many alternative subset regressions. Under a model not suffering from appreciable lack of fit (bias), C</w:t>
      </w:r>
      <w:r w:rsidRPr="006414AB">
        <w:rPr>
          <w:rFonts w:ascii="Times New Roman" w:eastAsia="黑体" w:hAnsi="Times New Roman" w:cs="Times New Roman"/>
          <w:vertAlign w:val="subscript"/>
          <w:lang w:eastAsia="zh-CN"/>
        </w:rPr>
        <w:t>p</w:t>
      </w:r>
      <w:r w:rsidRPr="006414AB">
        <w:rPr>
          <w:rFonts w:ascii="Times New Roman" w:eastAsia="黑体" w:hAnsi="Times New Roman" w:cs="Times New Roman"/>
          <w:lang w:eastAsia="zh-CN"/>
        </w:rPr>
        <w:t> has expectation nearly equal to p otherwise the expectation is roughly p plus a positive bias term.</w:t>
      </w:r>
    </w:p>
    <w:p w:rsidR="006414AB" w:rsidRPr="006414AB" w:rsidRDefault="006414AB" w:rsidP="006414AB">
      <w:pPr>
        <w:widowControl w:val="0"/>
        <w:autoSpaceDE w:val="0"/>
        <w:autoSpaceDN w:val="0"/>
        <w:adjustRightInd w:val="0"/>
        <w:spacing w:after="0" w:line="360" w:lineRule="auto"/>
        <w:rPr>
          <w:rFonts w:ascii="Times New Roman" w:hAnsi="Times New Roman" w:cs="Times New Roman"/>
          <w:lang w:eastAsia="zh-CN"/>
        </w:rPr>
      </w:pPr>
    </w:p>
    <w:p w:rsidR="006414AB" w:rsidRPr="006414AB" w:rsidRDefault="006414AB" w:rsidP="006414AB">
      <w:pPr>
        <w:pStyle w:val="a4"/>
        <w:numPr>
          <w:ilvl w:val="0"/>
          <w:numId w:val="10"/>
        </w:numPr>
        <w:spacing w:line="360" w:lineRule="auto"/>
        <w:rPr>
          <w:rFonts w:ascii="Times New Roman" w:eastAsia="黑体" w:hAnsi="Times New Roman" w:cs="Times New Roman"/>
          <w:lang w:eastAsia="zh-CN"/>
        </w:rPr>
      </w:pPr>
      <w:r w:rsidRPr="006414AB">
        <w:rPr>
          <w:rFonts w:ascii="Times New Roman" w:eastAsia="黑体" w:hAnsi="Times New Roman" w:cs="Times New Roman"/>
          <w:lang w:eastAsia="zh-CN"/>
        </w:rPr>
        <w:lastRenderedPageBreak/>
        <w:t>Akaike's information criterion (AIC</w:t>
      </w:r>
      <w:r w:rsidRPr="006414AB">
        <w:rPr>
          <w:rFonts w:ascii="Times New Roman" w:eastAsia="黑体" w:hAnsi="Times New Roman" w:cs="Times New Roman"/>
          <w:vertAlign w:val="subscript"/>
          <w:lang w:eastAsia="zh-CN"/>
        </w:rPr>
        <w:t>p</w:t>
      </w:r>
      <w:r w:rsidRPr="006414AB">
        <w:rPr>
          <w:rFonts w:ascii="Times New Roman" w:eastAsia="黑体" w:hAnsi="Times New Roman" w:cs="Times New Roman"/>
          <w:lang w:eastAsia="zh-CN"/>
        </w:rPr>
        <w:t>)</w:t>
      </w:r>
    </w:p>
    <w:p w:rsidR="006414AB" w:rsidRPr="006414AB" w:rsidRDefault="00C642C2" w:rsidP="006414AB">
      <w:pPr>
        <w:pStyle w:val="a4"/>
        <w:spacing w:line="360" w:lineRule="auto"/>
        <w:ind w:left="420"/>
        <w:jc w:val="right"/>
        <w:rPr>
          <w:rFonts w:ascii="Times New Roman" w:eastAsia="黑体" w:hAnsi="Times New Roman" w:cs="Times New Roman"/>
          <w:lang w:eastAsia="zh-CN"/>
        </w:rPr>
      </w:pPr>
      <m:oMath>
        <m:sSub>
          <m:sSubPr>
            <m:ctrlPr>
              <w:rPr>
                <w:rFonts w:ascii="Cambria Math" w:eastAsia="黑体" w:hAnsi="Cambria Math" w:cs="Times New Roman"/>
                <w:lang w:eastAsia="zh-CN"/>
              </w:rPr>
            </m:ctrlPr>
          </m:sSubPr>
          <m:e>
            <m:r>
              <m:rPr>
                <m:sty m:val="p"/>
              </m:rPr>
              <w:rPr>
                <w:rFonts w:ascii="Cambria Math" w:eastAsia="黑体" w:hAnsi="Cambria Math" w:cs="Times New Roman"/>
                <w:lang w:eastAsia="zh-CN"/>
              </w:rPr>
              <m:t>AIC</m:t>
            </m:r>
          </m:e>
          <m:sub>
            <m:r>
              <m:rPr>
                <m:sty m:val="p"/>
              </m:rPr>
              <w:rPr>
                <w:rFonts w:ascii="Cambria Math" w:eastAsia="黑体" w:hAnsi="Cambria Math" w:cs="Times New Roman"/>
                <w:lang w:eastAsia="zh-CN"/>
              </w:rPr>
              <m:t>p</m:t>
            </m:r>
          </m:sub>
        </m:sSub>
        <m:r>
          <m:rPr>
            <m:sty m:val="p"/>
          </m:rPr>
          <w:rPr>
            <w:rFonts w:ascii="Cambria Math" w:eastAsia="黑体" w:hAnsi="Cambria Math" w:cs="Times New Roman"/>
            <w:lang w:eastAsia="zh-CN"/>
          </w:rPr>
          <m:t>=nln</m:t>
        </m:r>
        <m:sSub>
          <m:sSubPr>
            <m:ctrlPr>
              <w:rPr>
                <w:rFonts w:ascii="Cambria Math" w:eastAsia="黑体" w:hAnsi="Cambria Math" w:cs="Times New Roman"/>
                <w:lang w:eastAsia="zh-CN"/>
              </w:rPr>
            </m:ctrlPr>
          </m:sSubPr>
          <m:e>
            <m:r>
              <m:rPr>
                <m:sty m:val="p"/>
              </m:rPr>
              <w:rPr>
                <w:rFonts w:ascii="Cambria Math" w:eastAsia="黑体" w:hAnsi="Cambria Math" w:cs="Times New Roman"/>
                <w:lang w:eastAsia="zh-CN"/>
              </w:rPr>
              <m:t>SSE</m:t>
            </m:r>
          </m:e>
          <m:sub>
            <m:r>
              <m:rPr>
                <m:sty m:val="p"/>
              </m:rPr>
              <w:rPr>
                <w:rFonts w:ascii="Cambria Math" w:eastAsia="黑体" w:hAnsi="Cambria Math" w:cs="Times New Roman"/>
                <w:lang w:eastAsia="zh-CN"/>
              </w:rPr>
              <m:t>p</m:t>
            </m:r>
          </m:sub>
        </m:sSub>
        <m:r>
          <m:rPr>
            <m:sty m:val="p"/>
          </m:rPr>
          <w:rPr>
            <w:rFonts w:ascii="Cambria Math" w:eastAsia="黑体" w:hAnsi="Cambria Math" w:cs="Times New Roman"/>
            <w:lang w:eastAsia="zh-CN"/>
          </w:rPr>
          <m:t>-nlnn+2p</m:t>
        </m:r>
      </m:oMath>
      <w:r w:rsidR="006414AB" w:rsidRPr="006414AB">
        <w:rPr>
          <w:rFonts w:ascii="Times New Roman" w:eastAsia="黑体" w:hAnsi="Times New Roman" w:cs="Times New Roman"/>
          <w:lang w:eastAsia="zh-CN"/>
        </w:rPr>
        <w:t xml:space="preserve">                                           (</w:t>
      </w:r>
      <w:r w:rsidR="00ED694D">
        <w:rPr>
          <w:rFonts w:ascii="Times New Roman" w:eastAsia="黑体" w:hAnsi="Times New Roman" w:cs="Times New Roman" w:hint="eastAsia"/>
          <w:lang w:eastAsia="zh-CN"/>
        </w:rPr>
        <w:t>8</w:t>
      </w:r>
      <w:r w:rsidR="006414AB" w:rsidRPr="006414AB">
        <w:rPr>
          <w:rFonts w:ascii="Times New Roman" w:eastAsia="黑体" w:hAnsi="Times New Roman" w:cs="Times New Roman"/>
          <w:lang w:eastAsia="zh-CN"/>
        </w:rPr>
        <w:t>)</w:t>
      </w:r>
    </w:p>
    <w:p w:rsidR="006414AB" w:rsidRPr="006414AB" w:rsidRDefault="006414AB" w:rsidP="006414AB">
      <w:pPr>
        <w:spacing w:line="360" w:lineRule="auto"/>
        <w:rPr>
          <w:rFonts w:ascii="Times New Roman" w:eastAsia="黑体" w:hAnsi="Times New Roman" w:cs="Times New Roman"/>
          <w:lang w:eastAsia="zh-CN"/>
        </w:rPr>
      </w:pPr>
      <w:r w:rsidRPr="006414AB">
        <w:rPr>
          <w:rFonts w:ascii="Times New Roman" w:eastAsia="黑体" w:hAnsi="Times New Roman" w:cs="Times New Roman"/>
          <w:lang w:eastAsia="zh-CN"/>
        </w:rPr>
        <w:tab/>
      </w:r>
      <w:r w:rsidRPr="006414AB">
        <w:rPr>
          <w:rFonts w:ascii="Times New Roman" w:hAnsi="Times New Roman" w:cs="Times New Roman"/>
        </w:rPr>
        <w:t xml:space="preserve">which Akaike refers as </w:t>
      </w:r>
      <w:r w:rsidRPr="006414AB">
        <w:rPr>
          <w:rFonts w:ascii="Times New Roman" w:hAnsi="Times New Roman" w:cs="Times New Roman"/>
          <w:lang w:eastAsia="zh-CN"/>
        </w:rPr>
        <w:t>"</w:t>
      </w:r>
      <w:r w:rsidRPr="006414AB">
        <w:rPr>
          <w:rFonts w:ascii="Times New Roman" w:hAnsi="Times New Roman" w:cs="Times New Roman"/>
        </w:rPr>
        <w:t>An Information Criterion" (AIC).</w:t>
      </w:r>
    </w:p>
    <w:p w:rsidR="00FC6F3F" w:rsidRPr="00085135" w:rsidRDefault="002A1DD0" w:rsidP="00C17761">
      <w:pPr>
        <w:spacing w:line="360" w:lineRule="auto"/>
        <w:rPr>
          <w:rFonts w:ascii="Times New Roman" w:eastAsia="黑体" w:hAnsi="Times New Roman" w:cs="Times New Roman"/>
          <w:lang w:eastAsia="zh-CN"/>
        </w:rPr>
      </w:pPr>
      <w:r w:rsidRPr="00085135">
        <w:rPr>
          <w:rFonts w:ascii="Times New Roman" w:eastAsia="黑体" w:hAnsi="Times New Roman" w:cs="Times New Roman"/>
          <w:lang w:eastAsia="zh-CN"/>
        </w:rPr>
        <w:t xml:space="preserve">Since different </w:t>
      </w:r>
      <w:r w:rsidR="00497137" w:rsidRPr="00085135">
        <w:rPr>
          <w:rFonts w:ascii="Times New Roman" w:eastAsia="黑体" w:hAnsi="Times New Roman" w:cs="Times New Roman"/>
          <w:lang w:eastAsia="zh-CN"/>
        </w:rPr>
        <w:t>models</w:t>
      </w:r>
      <w:r w:rsidRPr="00085135">
        <w:rPr>
          <w:rFonts w:ascii="Times New Roman" w:eastAsia="黑体" w:hAnsi="Times New Roman" w:cs="Times New Roman"/>
          <w:lang w:eastAsia="zh-CN"/>
        </w:rPr>
        <w:t xml:space="preserve"> are built on different </w:t>
      </w:r>
      <w:r w:rsidR="00497137" w:rsidRPr="00085135">
        <w:rPr>
          <w:rFonts w:ascii="Times New Roman" w:eastAsia="黑体" w:hAnsi="Times New Roman" w:cs="Times New Roman"/>
          <w:lang w:eastAsia="zh-CN"/>
        </w:rPr>
        <w:t>studies</w:t>
      </w:r>
      <w:r w:rsidRPr="00085135">
        <w:rPr>
          <w:rFonts w:ascii="Times New Roman" w:eastAsia="黑体" w:hAnsi="Times New Roman" w:cs="Times New Roman"/>
          <w:lang w:eastAsia="zh-CN"/>
        </w:rPr>
        <w:t xml:space="preserve">, the details of the models will be explained in the next section. In general, to make the whole process more efficient, we use three approaches to </w:t>
      </w:r>
      <w:r w:rsidR="00F96432" w:rsidRPr="00085135">
        <w:rPr>
          <w:rFonts w:ascii="Times New Roman" w:eastAsia="黑体" w:hAnsi="Times New Roman" w:cs="Times New Roman"/>
          <w:lang w:eastAsia="zh-CN"/>
        </w:rPr>
        <w:t>search for</w:t>
      </w:r>
      <w:r w:rsidRPr="00085135">
        <w:rPr>
          <w:rFonts w:ascii="Times New Roman" w:eastAsia="黑体" w:hAnsi="Times New Roman" w:cs="Times New Roman"/>
          <w:lang w:eastAsia="zh-CN"/>
        </w:rPr>
        <w:t xml:space="preserve"> the candidate models: human intuition about the predictors, p-value of each predictor from a full mode, and sets of predictors picked from an analysis based on Cp criterion.</w:t>
      </w:r>
      <w:r w:rsidR="00BD52F5" w:rsidRPr="00085135">
        <w:rPr>
          <w:rFonts w:ascii="Times New Roman" w:eastAsia="黑体" w:hAnsi="Times New Roman" w:cs="Times New Roman"/>
          <w:lang w:eastAsia="zh-CN"/>
        </w:rPr>
        <w:t xml:space="preserve"> Moreover, </w:t>
      </w:r>
      <w:r w:rsidR="003D2618" w:rsidRPr="00085135">
        <w:rPr>
          <w:rFonts w:ascii="Times New Roman" w:eastAsia="黑体" w:hAnsi="Times New Roman" w:cs="Times New Roman"/>
          <w:lang w:eastAsia="zh-CN"/>
        </w:rPr>
        <w:t xml:space="preserve">we also apply some analysis on pairwise variables to find potential multicollinearity, </w:t>
      </w:r>
      <w:r w:rsidR="00BE4384" w:rsidRPr="00085135">
        <w:rPr>
          <w:rFonts w:ascii="Times New Roman" w:eastAsia="黑体" w:hAnsi="Times New Roman" w:cs="Times New Roman"/>
          <w:lang w:eastAsia="zh-CN"/>
        </w:rPr>
        <w:t xml:space="preserve">therefore </w:t>
      </w:r>
      <w:r w:rsidR="009D4CBB" w:rsidRPr="00085135">
        <w:rPr>
          <w:rFonts w:ascii="Times New Roman" w:eastAsia="黑体" w:hAnsi="Times New Roman" w:cs="Times New Roman"/>
          <w:lang w:eastAsia="zh-CN"/>
        </w:rPr>
        <w:t xml:space="preserve">further </w:t>
      </w:r>
      <w:r w:rsidR="0060012A" w:rsidRPr="00085135">
        <w:rPr>
          <w:rFonts w:ascii="Times New Roman" w:eastAsia="黑体" w:hAnsi="Times New Roman" w:cs="Times New Roman"/>
          <w:lang w:eastAsia="zh-CN"/>
        </w:rPr>
        <w:t>modify the candidate models.</w:t>
      </w:r>
    </w:p>
    <w:p w:rsidR="005870E7" w:rsidRPr="00085135" w:rsidRDefault="005870E7" w:rsidP="006C3582">
      <w:pPr>
        <w:rPr>
          <w:rFonts w:ascii="Times New Roman" w:hAnsi="Times New Roman" w:cs="Times New Roman"/>
          <w:b/>
          <w:sz w:val="28"/>
          <w:szCs w:val="24"/>
          <w:u w:val="single"/>
        </w:rPr>
      </w:pPr>
      <w:r w:rsidRPr="00085135">
        <w:rPr>
          <w:rFonts w:ascii="Times New Roman" w:hAnsi="Times New Roman" w:cs="Times New Roman"/>
          <w:b/>
          <w:sz w:val="28"/>
          <w:szCs w:val="24"/>
          <w:u w:val="single"/>
        </w:rPr>
        <w:t>Results and Discussion</w:t>
      </w:r>
    </w:p>
    <w:p w:rsidR="008B11B7" w:rsidRPr="00085135" w:rsidRDefault="008B11B7" w:rsidP="00236457">
      <w:pPr>
        <w:widowControl w:val="0"/>
        <w:spacing w:after="0" w:line="360" w:lineRule="auto"/>
        <w:jc w:val="both"/>
        <w:rPr>
          <w:rFonts w:ascii="Times New Roman" w:hAnsi="Times New Roman" w:cs="Times New Roman"/>
          <w:b/>
          <w:sz w:val="24"/>
          <w:szCs w:val="24"/>
        </w:rPr>
      </w:pPr>
      <w:bookmarkStart w:id="12" w:name="OLE_LINK13"/>
      <w:bookmarkStart w:id="13" w:name="OLE_LINK14"/>
      <w:r w:rsidRPr="00085135">
        <w:rPr>
          <w:rFonts w:ascii="Times New Roman" w:hAnsi="Times New Roman" w:cs="Times New Roman"/>
          <w:b/>
          <w:sz w:val="24"/>
          <w:szCs w:val="24"/>
        </w:rPr>
        <w:t>Analysis of relation</w:t>
      </w:r>
      <w:r w:rsidR="00236457" w:rsidRPr="00085135">
        <w:rPr>
          <w:rFonts w:ascii="Times New Roman" w:hAnsi="Times New Roman" w:cs="Times New Roman"/>
          <w:b/>
          <w:sz w:val="24"/>
          <w:szCs w:val="24"/>
        </w:rPr>
        <w:t>s</w:t>
      </w:r>
      <w:r w:rsidRPr="00085135">
        <w:rPr>
          <w:rFonts w:ascii="Times New Roman" w:hAnsi="Times New Roman" w:cs="Times New Roman"/>
          <w:b/>
          <w:sz w:val="24"/>
          <w:szCs w:val="24"/>
        </w:rPr>
        <w:t xml:space="preserve"> between different variables.</w:t>
      </w:r>
    </w:p>
    <w:p w:rsidR="008B11B7" w:rsidRPr="00085135" w:rsidRDefault="008B11B7" w:rsidP="003D1027">
      <w:pPr>
        <w:spacing w:after="160" w:line="360" w:lineRule="auto"/>
        <w:rPr>
          <w:rFonts w:ascii="Times New Roman" w:hAnsi="Times New Roman" w:cs="Times New Roman"/>
          <w:szCs w:val="21"/>
        </w:rPr>
      </w:pPr>
      <w:r w:rsidRPr="00085135">
        <w:rPr>
          <w:rFonts w:ascii="Times New Roman" w:hAnsi="Times New Roman" w:cs="Times New Roman"/>
          <w:szCs w:val="21"/>
        </w:rPr>
        <w:t xml:space="preserve">Coefficient of correlation is used to analyze the relationship between different variables. Table 1 presents </w:t>
      </w:r>
      <w:r w:rsidR="00217959" w:rsidRPr="00085135">
        <w:rPr>
          <w:rFonts w:ascii="Times New Roman" w:hAnsi="Times New Roman" w:cs="Times New Roman"/>
          <w:szCs w:val="21"/>
        </w:rPr>
        <w:t>the</w:t>
      </w:r>
      <w:r w:rsidRPr="00085135">
        <w:rPr>
          <w:rFonts w:ascii="Times New Roman" w:hAnsi="Times New Roman" w:cs="Times New Roman"/>
          <w:szCs w:val="21"/>
        </w:rPr>
        <w:t xml:space="preserve"> correlation between any </w:t>
      </w:r>
      <w:r w:rsidR="00217959" w:rsidRPr="00085135">
        <w:rPr>
          <w:rFonts w:ascii="Times New Roman" w:hAnsi="Times New Roman" w:cs="Times New Roman"/>
          <w:szCs w:val="21"/>
        </w:rPr>
        <w:t>pair</w:t>
      </w:r>
      <w:r w:rsidRPr="00085135">
        <w:rPr>
          <w:rFonts w:ascii="Times New Roman" w:hAnsi="Times New Roman" w:cs="Times New Roman"/>
          <w:szCs w:val="21"/>
        </w:rPr>
        <w:t xml:space="preserve"> of them</w:t>
      </w:r>
      <w:r w:rsidR="001D63B6" w:rsidRPr="00085135">
        <w:rPr>
          <w:rFonts w:ascii="Times New Roman" w:hAnsi="Times New Roman" w:cs="Times New Roman"/>
          <w:szCs w:val="21"/>
        </w:rPr>
        <w:t xml:space="preserve"> in terms of the r value</w:t>
      </w:r>
      <w:r w:rsidRPr="00085135">
        <w:rPr>
          <w:rFonts w:ascii="Times New Roman" w:hAnsi="Times New Roman" w:cs="Times New Roman"/>
          <w:szCs w:val="21"/>
        </w:rPr>
        <w:t xml:space="preserve">. Since the absolute values of </w:t>
      </w:r>
      <w:r w:rsidR="001D63B6" w:rsidRPr="00085135">
        <w:rPr>
          <w:rFonts w:ascii="Times New Roman" w:hAnsi="Times New Roman" w:cs="Times New Roman"/>
          <w:szCs w:val="21"/>
        </w:rPr>
        <w:t xml:space="preserve">most of the </w:t>
      </w:r>
      <w:r w:rsidRPr="00085135">
        <w:rPr>
          <w:rFonts w:ascii="Times New Roman" w:hAnsi="Times New Roman" w:cs="Times New Roman"/>
          <w:szCs w:val="21"/>
        </w:rPr>
        <w:t>r</w:t>
      </w:r>
      <w:r w:rsidR="001D63B6" w:rsidRPr="00085135">
        <w:rPr>
          <w:rFonts w:ascii="Times New Roman" w:hAnsi="Times New Roman" w:cs="Times New Roman"/>
          <w:szCs w:val="21"/>
        </w:rPr>
        <w:t xml:space="preserve"> values</w:t>
      </w:r>
      <w:r w:rsidRPr="00085135">
        <w:rPr>
          <w:rFonts w:ascii="Times New Roman" w:hAnsi="Times New Roman" w:cs="Times New Roman"/>
          <w:szCs w:val="21"/>
        </w:rPr>
        <w:t xml:space="preserve"> are </w:t>
      </w:r>
      <w:r w:rsidR="001D63B6" w:rsidRPr="00085135">
        <w:rPr>
          <w:rFonts w:ascii="Times New Roman" w:hAnsi="Times New Roman" w:cs="Times New Roman"/>
          <w:szCs w:val="21"/>
        </w:rPr>
        <w:t xml:space="preserve">relatively </w:t>
      </w:r>
      <w:r w:rsidRPr="00085135">
        <w:rPr>
          <w:rFonts w:ascii="Times New Roman" w:hAnsi="Times New Roman" w:cs="Times New Roman"/>
          <w:szCs w:val="21"/>
        </w:rPr>
        <w:t xml:space="preserve">closed to 1, </w:t>
      </w:r>
      <w:r w:rsidR="001D63B6" w:rsidRPr="00085135">
        <w:rPr>
          <w:rFonts w:ascii="Times New Roman" w:hAnsi="Times New Roman" w:cs="Times New Roman"/>
          <w:szCs w:val="21"/>
        </w:rPr>
        <w:t xml:space="preserve">most pairs </w:t>
      </w:r>
      <w:r w:rsidRPr="00085135">
        <w:rPr>
          <w:rFonts w:ascii="Times New Roman" w:hAnsi="Times New Roman" w:cs="Times New Roman"/>
          <w:szCs w:val="21"/>
        </w:rPr>
        <w:t>are linear associated</w:t>
      </w:r>
      <w:r w:rsidR="001D63B6" w:rsidRPr="00085135">
        <w:rPr>
          <w:rFonts w:ascii="Times New Roman" w:hAnsi="Times New Roman" w:cs="Times New Roman"/>
          <w:szCs w:val="21"/>
        </w:rPr>
        <w:t xml:space="preserve"> in different levels0</w:t>
      </w:r>
      <w:r w:rsidR="003D1027" w:rsidRPr="00085135">
        <w:rPr>
          <w:rFonts w:ascii="Times New Roman" w:hAnsi="Times New Roman" w:cs="Times New Roman"/>
          <w:szCs w:val="21"/>
        </w:rPr>
        <w:t xml:space="preserve">. </w:t>
      </w:r>
    </w:p>
    <w:p w:rsidR="001A2F06" w:rsidRPr="00085135" w:rsidRDefault="001A2F06" w:rsidP="00494E7B">
      <w:pPr>
        <w:spacing w:after="160" w:line="360" w:lineRule="auto"/>
        <w:jc w:val="center"/>
        <w:rPr>
          <w:rFonts w:ascii="Times New Roman" w:hAnsi="Times New Roman" w:cs="Times New Roman"/>
          <w:szCs w:val="21"/>
          <w:lang w:eastAsia="zh-CN"/>
        </w:rPr>
      </w:pPr>
      <w:r w:rsidRPr="00B51C41">
        <w:rPr>
          <w:rFonts w:ascii="Times New Roman" w:hAnsi="Times New Roman" w:cs="Times New Roman"/>
          <w:szCs w:val="21"/>
        </w:rPr>
        <w:t>Table 1</w:t>
      </w:r>
      <w:r w:rsidR="00B51C41" w:rsidRPr="00B51C41">
        <w:rPr>
          <w:rFonts w:ascii="Times New Roman" w:hAnsi="Times New Roman" w:cs="Times New Roman" w:hint="eastAsia"/>
          <w:szCs w:val="21"/>
        </w:rPr>
        <w:t xml:space="preserve"> </w:t>
      </w:r>
      <w:r w:rsidR="00B51C41" w:rsidRPr="00085135">
        <w:rPr>
          <w:rFonts w:ascii="Times New Roman" w:hAnsi="Times New Roman" w:cs="Times New Roman"/>
          <w:szCs w:val="21"/>
        </w:rPr>
        <w:t>correlation between pair</w:t>
      </w:r>
      <w:r w:rsidR="00B51C41">
        <w:rPr>
          <w:rFonts w:ascii="Times New Roman" w:hAnsi="Times New Roman" w:cs="Times New Roman" w:hint="eastAsia"/>
          <w:szCs w:val="21"/>
          <w:lang w:eastAsia="zh-CN"/>
        </w:rPr>
        <w:t>s</w:t>
      </w:r>
    </w:p>
    <w:tbl>
      <w:tblPr>
        <w:tblStyle w:val="a3"/>
        <w:tblW w:w="0" w:type="auto"/>
        <w:tblInd w:w="-459" w:type="dxa"/>
        <w:tblLayout w:type="fixed"/>
        <w:tblLook w:val="04A0"/>
      </w:tblPr>
      <w:tblGrid>
        <w:gridCol w:w="567"/>
        <w:gridCol w:w="567"/>
        <w:gridCol w:w="567"/>
        <w:gridCol w:w="544"/>
        <w:gridCol w:w="586"/>
        <w:gridCol w:w="586"/>
        <w:gridCol w:w="586"/>
        <w:gridCol w:w="586"/>
        <w:gridCol w:w="635"/>
        <w:gridCol w:w="586"/>
        <w:gridCol w:w="586"/>
        <w:gridCol w:w="586"/>
        <w:gridCol w:w="586"/>
        <w:gridCol w:w="586"/>
        <w:gridCol w:w="586"/>
        <w:gridCol w:w="635"/>
        <w:gridCol w:w="660"/>
      </w:tblGrid>
      <w:tr w:rsidR="008B11B7" w:rsidRPr="00085135" w:rsidTr="00A5137A">
        <w:tc>
          <w:tcPr>
            <w:tcW w:w="567" w:type="dxa"/>
            <w:vAlign w:val="bottom"/>
          </w:tcPr>
          <w:p w:rsidR="008B11B7" w:rsidRPr="00085135" w:rsidRDefault="008B11B7" w:rsidP="00A5137A">
            <w:pPr>
              <w:rPr>
                <w:rFonts w:eastAsia="宋体"/>
                <w:sz w:val="16"/>
                <w:szCs w:val="16"/>
              </w:rPr>
            </w:pPr>
          </w:p>
        </w:tc>
        <w:tc>
          <w:tcPr>
            <w:tcW w:w="567" w:type="dxa"/>
            <w:vAlign w:val="bottom"/>
          </w:tcPr>
          <w:p w:rsidR="008B11B7" w:rsidRPr="00085135" w:rsidRDefault="008B11B7" w:rsidP="00A5137A">
            <w:pPr>
              <w:rPr>
                <w:rFonts w:eastAsia="宋体"/>
                <w:sz w:val="16"/>
                <w:szCs w:val="16"/>
              </w:rPr>
            </w:pPr>
            <w:r w:rsidRPr="00085135">
              <w:rPr>
                <w:sz w:val="16"/>
                <w:szCs w:val="16"/>
              </w:rPr>
              <w:t xml:space="preserve">  XO1</w:t>
            </w:r>
          </w:p>
        </w:tc>
        <w:tc>
          <w:tcPr>
            <w:tcW w:w="567" w:type="dxa"/>
            <w:vAlign w:val="bottom"/>
          </w:tcPr>
          <w:p w:rsidR="008B11B7" w:rsidRPr="00085135" w:rsidRDefault="008B11B7" w:rsidP="00A5137A">
            <w:pPr>
              <w:rPr>
                <w:rFonts w:eastAsia="宋体"/>
                <w:sz w:val="16"/>
                <w:szCs w:val="16"/>
              </w:rPr>
            </w:pPr>
            <w:r w:rsidRPr="00085135">
              <w:rPr>
                <w:sz w:val="16"/>
                <w:szCs w:val="16"/>
              </w:rPr>
              <w:t>XO2</w:t>
            </w:r>
          </w:p>
        </w:tc>
        <w:tc>
          <w:tcPr>
            <w:tcW w:w="544" w:type="dxa"/>
            <w:vAlign w:val="bottom"/>
          </w:tcPr>
          <w:p w:rsidR="008B11B7" w:rsidRPr="00085135" w:rsidRDefault="008B11B7" w:rsidP="00A5137A">
            <w:pPr>
              <w:rPr>
                <w:rFonts w:eastAsia="宋体"/>
                <w:sz w:val="16"/>
                <w:szCs w:val="16"/>
              </w:rPr>
            </w:pPr>
            <w:r w:rsidRPr="00085135">
              <w:rPr>
                <w:sz w:val="16"/>
                <w:szCs w:val="16"/>
              </w:rPr>
              <w:t>XO3</w:t>
            </w:r>
          </w:p>
        </w:tc>
        <w:tc>
          <w:tcPr>
            <w:tcW w:w="586" w:type="dxa"/>
            <w:vAlign w:val="bottom"/>
          </w:tcPr>
          <w:p w:rsidR="008B11B7" w:rsidRPr="00085135" w:rsidRDefault="008B11B7" w:rsidP="00A5137A">
            <w:pPr>
              <w:rPr>
                <w:rFonts w:eastAsia="宋体"/>
                <w:sz w:val="16"/>
                <w:szCs w:val="16"/>
              </w:rPr>
            </w:pPr>
            <w:r w:rsidRPr="00085135">
              <w:rPr>
                <w:sz w:val="16"/>
                <w:szCs w:val="16"/>
              </w:rPr>
              <w:t>XO4</w:t>
            </w:r>
          </w:p>
        </w:tc>
        <w:tc>
          <w:tcPr>
            <w:tcW w:w="586" w:type="dxa"/>
            <w:vAlign w:val="bottom"/>
          </w:tcPr>
          <w:p w:rsidR="008B11B7" w:rsidRPr="00085135" w:rsidRDefault="008B11B7" w:rsidP="00A5137A">
            <w:pPr>
              <w:rPr>
                <w:rFonts w:eastAsia="宋体"/>
                <w:sz w:val="16"/>
                <w:szCs w:val="16"/>
              </w:rPr>
            </w:pPr>
            <w:r w:rsidRPr="00085135">
              <w:rPr>
                <w:sz w:val="16"/>
                <w:szCs w:val="16"/>
              </w:rPr>
              <w:t>XC1</w:t>
            </w:r>
          </w:p>
        </w:tc>
        <w:tc>
          <w:tcPr>
            <w:tcW w:w="586" w:type="dxa"/>
            <w:vAlign w:val="bottom"/>
          </w:tcPr>
          <w:p w:rsidR="008B11B7" w:rsidRPr="00085135" w:rsidRDefault="008B11B7" w:rsidP="00A5137A">
            <w:pPr>
              <w:rPr>
                <w:rFonts w:eastAsia="宋体"/>
                <w:sz w:val="16"/>
                <w:szCs w:val="16"/>
              </w:rPr>
            </w:pPr>
            <w:r w:rsidRPr="00085135">
              <w:rPr>
                <w:sz w:val="16"/>
                <w:szCs w:val="16"/>
              </w:rPr>
              <w:t>XC2</w:t>
            </w:r>
          </w:p>
        </w:tc>
        <w:tc>
          <w:tcPr>
            <w:tcW w:w="586" w:type="dxa"/>
            <w:vAlign w:val="bottom"/>
          </w:tcPr>
          <w:p w:rsidR="008B11B7" w:rsidRPr="00085135" w:rsidRDefault="008B11B7" w:rsidP="00A5137A">
            <w:pPr>
              <w:rPr>
                <w:rFonts w:eastAsia="宋体"/>
                <w:sz w:val="16"/>
                <w:szCs w:val="16"/>
              </w:rPr>
            </w:pPr>
            <w:r w:rsidRPr="00085135">
              <w:rPr>
                <w:sz w:val="16"/>
                <w:szCs w:val="16"/>
              </w:rPr>
              <w:t>XC3</w:t>
            </w:r>
          </w:p>
        </w:tc>
        <w:tc>
          <w:tcPr>
            <w:tcW w:w="635" w:type="dxa"/>
            <w:vAlign w:val="bottom"/>
          </w:tcPr>
          <w:p w:rsidR="008B11B7" w:rsidRPr="00085135" w:rsidRDefault="008B11B7" w:rsidP="00A5137A">
            <w:pPr>
              <w:rPr>
                <w:rFonts w:eastAsia="宋体"/>
                <w:sz w:val="16"/>
                <w:szCs w:val="16"/>
              </w:rPr>
            </w:pPr>
            <w:r w:rsidRPr="00085135">
              <w:rPr>
                <w:sz w:val="16"/>
                <w:szCs w:val="16"/>
              </w:rPr>
              <w:t>XC4</w:t>
            </w:r>
          </w:p>
        </w:tc>
        <w:tc>
          <w:tcPr>
            <w:tcW w:w="586" w:type="dxa"/>
            <w:vAlign w:val="bottom"/>
          </w:tcPr>
          <w:p w:rsidR="008B11B7" w:rsidRPr="00085135" w:rsidRDefault="008B11B7" w:rsidP="00A5137A">
            <w:pPr>
              <w:rPr>
                <w:rFonts w:eastAsia="宋体"/>
                <w:sz w:val="16"/>
                <w:szCs w:val="16"/>
              </w:rPr>
            </w:pPr>
            <w:r w:rsidRPr="00085135">
              <w:rPr>
                <w:sz w:val="16"/>
                <w:szCs w:val="16"/>
              </w:rPr>
              <w:t>XF1</w:t>
            </w:r>
          </w:p>
        </w:tc>
        <w:tc>
          <w:tcPr>
            <w:tcW w:w="586" w:type="dxa"/>
            <w:vAlign w:val="bottom"/>
          </w:tcPr>
          <w:p w:rsidR="008B11B7" w:rsidRPr="00085135" w:rsidRDefault="008B11B7" w:rsidP="00A5137A">
            <w:pPr>
              <w:rPr>
                <w:rFonts w:eastAsia="宋体"/>
                <w:sz w:val="16"/>
                <w:szCs w:val="16"/>
              </w:rPr>
            </w:pPr>
            <w:r w:rsidRPr="00085135">
              <w:rPr>
                <w:sz w:val="16"/>
                <w:szCs w:val="16"/>
              </w:rPr>
              <w:t>XF2</w:t>
            </w:r>
          </w:p>
        </w:tc>
        <w:tc>
          <w:tcPr>
            <w:tcW w:w="586" w:type="dxa"/>
            <w:vAlign w:val="bottom"/>
          </w:tcPr>
          <w:p w:rsidR="008B11B7" w:rsidRPr="00085135" w:rsidRDefault="008B11B7" w:rsidP="00A5137A">
            <w:pPr>
              <w:rPr>
                <w:rFonts w:eastAsia="宋体"/>
                <w:sz w:val="16"/>
                <w:szCs w:val="16"/>
              </w:rPr>
            </w:pPr>
            <w:r w:rsidRPr="00085135">
              <w:rPr>
                <w:sz w:val="16"/>
                <w:szCs w:val="16"/>
              </w:rPr>
              <w:t>XF3</w:t>
            </w:r>
          </w:p>
        </w:tc>
        <w:tc>
          <w:tcPr>
            <w:tcW w:w="586" w:type="dxa"/>
            <w:vAlign w:val="bottom"/>
          </w:tcPr>
          <w:p w:rsidR="008B11B7" w:rsidRPr="00085135" w:rsidRDefault="008B11B7" w:rsidP="00A5137A">
            <w:pPr>
              <w:rPr>
                <w:rFonts w:eastAsia="宋体"/>
                <w:sz w:val="16"/>
                <w:szCs w:val="16"/>
              </w:rPr>
            </w:pPr>
            <w:r w:rsidRPr="00085135">
              <w:rPr>
                <w:sz w:val="16"/>
                <w:szCs w:val="16"/>
              </w:rPr>
              <w:t>XF4</w:t>
            </w:r>
          </w:p>
        </w:tc>
        <w:tc>
          <w:tcPr>
            <w:tcW w:w="586" w:type="dxa"/>
            <w:vAlign w:val="bottom"/>
          </w:tcPr>
          <w:p w:rsidR="008B11B7" w:rsidRPr="00085135" w:rsidRDefault="008B11B7" w:rsidP="00A5137A">
            <w:pPr>
              <w:rPr>
                <w:rFonts w:eastAsia="宋体"/>
                <w:sz w:val="16"/>
                <w:szCs w:val="16"/>
              </w:rPr>
            </w:pPr>
            <w:r w:rsidRPr="00085135">
              <w:rPr>
                <w:sz w:val="16"/>
                <w:szCs w:val="16"/>
              </w:rPr>
              <w:t>XU1</w:t>
            </w:r>
          </w:p>
        </w:tc>
        <w:tc>
          <w:tcPr>
            <w:tcW w:w="586" w:type="dxa"/>
            <w:vAlign w:val="bottom"/>
          </w:tcPr>
          <w:p w:rsidR="008B11B7" w:rsidRPr="00085135" w:rsidRDefault="008B11B7" w:rsidP="00A5137A">
            <w:pPr>
              <w:rPr>
                <w:rFonts w:eastAsia="宋体"/>
                <w:sz w:val="16"/>
                <w:szCs w:val="16"/>
              </w:rPr>
            </w:pPr>
            <w:r w:rsidRPr="00085135">
              <w:rPr>
                <w:sz w:val="16"/>
                <w:szCs w:val="16"/>
              </w:rPr>
              <w:t>XU2</w:t>
            </w:r>
          </w:p>
        </w:tc>
        <w:tc>
          <w:tcPr>
            <w:tcW w:w="635" w:type="dxa"/>
            <w:vAlign w:val="bottom"/>
          </w:tcPr>
          <w:p w:rsidR="008B11B7" w:rsidRPr="00085135" w:rsidRDefault="008B11B7" w:rsidP="00A5137A">
            <w:pPr>
              <w:rPr>
                <w:rFonts w:eastAsia="宋体"/>
                <w:sz w:val="16"/>
                <w:szCs w:val="16"/>
              </w:rPr>
            </w:pPr>
            <w:r w:rsidRPr="00085135">
              <w:rPr>
                <w:sz w:val="16"/>
                <w:szCs w:val="16"/>
              </w:rPr>
              <w:t>XU3</w:t>
            </w:r>
          </w:p>
        </w:tc>
        <w:tc>
          <w:tcPr>
            <w:tcW w:w="660" w:type="dxa"/>
            <w:vAlign w:val="bottom"/>
          </w:tcPr>
          <w:p w:rsidR="008B11B7" w:rsidRPr="00085135" w:rsidRDefault="008B11B7" w:rsidP="00A5137A">
            <w:pPr>
              <w:rPr>
                <w:rFonts w:eastAsia="宋体"/>
                <w:sz w:val="16"/>
                <w:szCs w:val="16"/>
              </w:rPr>
            </w:pPr>
            <w:r w:rsidRPr="00085135">
              <w:rPr>
                <w:sz w:val="16"/>
                <w:szCs w:val="16"/>
              </w:rPr>
              <w:t>XU4</w:t>
            </w:r>
          </w:p>
        </w:tc>
      </w:tr>
      <w:tr w:rsidR="008B11B7" w:rsidRPr="00085135" w:rsidTr="00A5137A">
        <w:tc>
          <w:tcPr>
            <w:tcW w:w="567" w:type="dxa"/>
            <w:vAlign w:val="bottom"/>
          </w:tcPr>
          <w:p w:rsidR="008B11B7" w:rsidRPr="00085135" w:rsidRDefault="008B11B7" w:rsidP="00A5137A">
            <w:pPr>
              <w:rPr>
                <w:rFonts w:eastAsia="宋体"/>
                <w:sz w:val="16"/>
                <w:szCs w:val="16"/>
              </w:rPr>
            </w:pPr>
            <w:r w:rsidRPr="00085135">
              <w:rPr>
                <w:sz w:val="16"/>
                <w:szCs w:val="16"/>
              </w:rPr>
              <w:t>XO1</w:t>
            </w:r>
          </w:p>
        </w:tc>
        <w:tc>
          <w:tcPr>
            <w:tcW w:w="567" w:type="dxa"/>
            <w:vAlign w:val="bottom"/>
          </w:tcPr>
          <w:p w:rsidR="008B11B7" w:rsidRPr="00085135" w:rsidRDefault="008B11B7" w:rsidP="00A5137A">
            <w:pPr>
              <w:rPr>
                <w:rFonts w:eastAsia="宋体"/>
                <w:sz w:val="16"/>
                <w:szCs w:val="16"/>
              </w:rPr>
            </w:pPr>
            <w:r w:rsidRPr="00085135">
              <w:rPr>
                <w:sz w:val="16"/>
                <w:szCs w:val="16"/>
              </w:rPr>
              <w:t>1</w:t>
            </w:r>
          </w:p>
        </w:tc>
        <w:tc>
          <w:tcPr>
            <w:tcW w:w="567" w:type="dxa"/>
            <w:vAlign w:val="bottom"/>
          </w:tcPr>
          <w:p w:rsidR="008B11B7" w:rsidRPr="00085135" w:rsidRDefault="008B11B7" w:rsidP="00A5137A">
            <w:pPr>
              <w:jc w:val="right"/>
              <w:rPr>
                <w:rFonts w:eastAsia="宋体"/>
                <w:sz w:val="16"/>
                <w:szCs w:val="16"/>
              </w:rPr>
            </w:pPr>
            <w:r w:rsidRPr="00085135">
              <w:rPr>
                <w:sz w:val="16"/>
                <w:szCs w:val="16"/>
              </w:rPr>
              <w:t>0.957711</w:t>
            </w:r>
          </w:p>
        </w:tc>
        <w:tc>
          <w:tcPr>
            <w:tcW w:w="544" w:type="dxa"/>
            <w:vAlign w:val="bottom"/>
          </w:tcPr>
          <w:p w:rsidR="008B11B7" w:rsidRPr="00085135" w:rsidRDefault="008B11B7" w:rsidP="00A5137A">
            <w:pPr>
              <w:jc w:val="right"/>
              <w:rPr>
                <w:rFonts w:eastAsia="宋体"/>
                <w:sz w:val="16"/>
                <w:szCs w:val="16"/>
              </w:rPr>
            </w:pPr>
            <w:r w:rsidRPr="00085135">
              <w:rPr>
                <w:sz w:val="16"/>
                <w:szCs w:val="16"/>
              </w:rPr>
              <w:t>0.965128</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0.985168</w:t>
            </w:r>
          </w:p>
        </w:tc>
        <w:tc>
          <w:tcPr>
            <w:tcW w:w="586" w:type="dxa"/>
            <w:vAlign w:val="bottom"/>
          </w:tcPr>
          <w:p w:rsidR="008B11B7" w:rsidRPr="00085135" w:rsidRDefault="008B11B7" w:rsidP="00A5137A">
            <w:pPr>
              <w:jc w:val="right"/>
              <w:rPr>
                <w:rFonts w:eastAsia="宋体"/>
                <w:sz w:val="16"/>
                <w:szCs w:val="16"/>
              </w:rPr>
            </w:pPr>
            <w:r w:rsidRPr="00085135">
              <w:rPr>
                <w:sz w:val="16"/>
                <w:szCs w:val="16"/>
              </w:rPr>
              <w:t>0.7889</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0.81455</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0.800115</w:t>
            </w:r>
          </w:p>
        </w:tc>
        <w:tc>
          <w:tcPr>
            <w:tcW w:w="635" w:type="dxa"/>
            <w:vAlign w:val="bottom"/>
          </w:tcPr>
          <w:p w:rsidR="008B11B7" w:rsidRPr="00085135" w:rsidRDefault="008B11B7" w:rsidP="00A5137A">
            <w:pPr>
              <w:jc w:val="right"/>
              <w:rPr>
                <w:rFonts w:eastAsia="宋体"/>
                <w:sz w:val="16"/>
                <w:szCs w:val="16"/>
              </w:rPr>
            </w:pPr>
            <w:r w:rsidRPr="00085135">
              <w:rPr>
                <w:sz w:val="16"/>
                <w:szCs w:val="16"/>
              </w:rPr>
              <w:t>0.785045</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0.906918</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0.820389</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0.919022</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0.923918</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0.951063</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0.945182</w:t>
            </w:r>
          </w:p>
        </w:tc>
        <w:tc>
          <w:tcPr>
            <w:tcW w:w="635" w:type="dxa"/>
            <w:vAlign w:val="bottom"/>
          </w:tcPr>
          <w:p w:rsidR="008B11B7" w:rsidRPr="00085135" w:rsidRDefault="008B11B7" w:rsidP="00A5137A">
            <w:pPr>
              <w:jc w:val="right"/>
              <w:rPr>
                <w:rFonts w:eastAsia="宋体"/>
                <w:sz w:val="16"/>
                <w:szCs w:val="16"/>
              </w:rPr>
            </w:pPr>
            <w:r w:rsidRPr="00085135">
              <w:rPr>
                <w:sz w:val="16"/>
                <w:szCs w:val="16"/>
              </w:rPr>
              <w:t>0.954147</w:t>
            </w:r>
          </w:p>
        </w:tc>
        <w:tc>
          <w:tcPr>
            <w:tcW w:w="660" w:type="dxa"/>
            <w:vAlign w:val="bottom"/>
          </w:tcPr>
          <w:p w:rsidR="008B11B7" w:rsidRPr="00085135" w:rsidRDefault="008B11B7" w:rsidP="00A5137A">
            <w:pPr>
              <w:jc w:val="right"/>
              <w:rPr>
                <w:rFonts w:eastAsia="宋体"/>
                <w:sz w:val="16"/>
                <w:szCs w:val="16"/>
              </w:rPr>
            </w:pPr>
            <w:r w:rsidRPr="00085135">
              <w:rPr>
                <w:sz w:val="16"/>
                <w:szCs w:val="16"/>
              </w:rPr>
              <w:t>0.929549</w:t>
            </w:r>
          </w:p>
        </w:tc>
      </w:tr>
      <w:tr w:rsidR="008B11B7" w:rsidRPr="00085135" w:rsidTr="00A5137A">
        <w:tc>
          <w:tcPr>
            <w:tcW w:w="567" w:type="dxa"/>
            <w:vAlign w:val="bottom"/>
          </w:tcPr>
          <w:p w:rsidR="008B11B7" w:rsidRPr="00085135" w:rsidRDefault="008B11B7" w:rsidP="00A5137A">
            <w:pPr>
              <w:rPr>
                <w:rFonts w:eastAsia="宋体"/>
                <w:sz w:val="16"/>
                <w:szCs w:val="16"/>
              </w:rPr>
            </w:pPr>
            <w:r w:rsidRPr="00085135">
              <w:rPr>
                <w:sz w:val="16"/>
                <w:szCs w:val="16"/>
              </w:rPr>
              <w:t>XO2</w:t>
            </w:r>
          </w:p>
        </w:tc>
        <w:tc>
          <w:tcPr>
            <w:tcW w:w="567" w:type="dxa"/>
            <w:vAlign w:val="bottom"/>
          </w:tcPr>
          <w:p w:rsidR="008B11B7" w:rsidRPr="00085135" w:rsidRDefault="008B11B7" w:rsidP="00A5137A">
            <w:pPr>
              <w:rPr>
                <w:rFonts w:eastAsia="宋体"/>
                <w:sz w:val="16"/>
                <w:szCs w:val="16"/>
              </w:rPr>
            </w:pPr>
            <w:r w:rsidRPr="00085135">
              <w:rPr>
                <w:sz w:val="16"/>
                <w:szCs w:val="16"/>
              </w:rPr>
              <w:t>0.957711</w:t>
            </w:r>
          </w:p>
        </w:tc>
        <w:tc>
          <w:tcPr>
            <w:tcW w:w="567" w:type="dxa"/>
            <w:vAlign w:val="bottom"/>
          </w:tcPr>
          <w:p w:rsidR="008B11B7" w:rsidRPr="00085135" w:rsidRDefault="008B11B7" w:rsidP="00A5137A">
            <w:pPr>
              <w:jc w:val="right"/>
              <w:rPr>
                <w:rFonts w:eastAsia="宋体"/>
                <w:sz w:val="16"/>
                <w:szCs w:val="16"/>
              </w:rPr>
            </w:pPr>
            <w:r w:rsidRPr="00085135">
              <w:rPr>
                <w:sz w:val="16"/>
                <w:szCs w:val="16"/>
              </w:rPr>
              <w:t>1</w:t>
            </w:r>
          </w:p>
        </w:tc>
        <w:tc>
          <w:tcPr>
            <w:tcW w:w="544" w:type="dxa"/>
            <w:vAlign w:val="bottom"/>
          </w:tcPr>
          <w:p w:rsidR="008B11B7" w:rsidRPr="00085135" w:rsidRDefault="008B11B7" w:rsidP="00A5137A">
            <w:pPr>
              <w:jc w:val="right"/>
              <w:rPr>
                <w:rFonts w:eastAsia="宋体"/>
                <w:sz w:val="16"/>
                <w:szCs w:val="16"/>
              </w:rPr>
            </w:pPr>
            <w:r w:rsidRPr="00085135">
              <w:rPr>
                <w:sz w:val="16"/>
                <w:szCs w:val="16"/>
              </w:rPr>
              <w:t>0.923044</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0.949932</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0.873592</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0.888711</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0.853823</w:t>
            </w:r>
          </w:p>
        </w:tc>
        <w:tc>
          <w:tcPr>
            <w:tcW w:w="635" w:type="dxa"/>
            <w:vAlign w:val="bottom"/>
          </w:tcPr>
          <w:p w:rsidR="008B11B7" w:rsidRPr="00085135" w:rsidRDefault="008B11B7" w:rsidP="00A5137A">
            <w:pPr>
              <w:jc w:val="right"/>
              <w:rPr>
                <w:rFonts w:eastAsia="宋体"/>
                <w:sz w:val="16"/>
                <w:szCs w:val="16"/>
              </w:rPr>
            </w:pPr>
            <w:r w:rsidRPr="00085135">
              <w:rPr>
                <w:sz w:val="16"/>
                <w:szCs w:val="16"/>
              </w:rPr>
              <w:t>0.8626566</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0.924129</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0.877096</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0.869542</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0.883346</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0.949048</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0.950227</w:t>
            </w:r>
          </w:p>
        </w:tc>
        <w:tc>
          <w:tcPr>
            <w:tcW w:w="635" w:type="dxa"/>
            <w:vAlign w:val="bottom"/>
          </w:tcPr>
          <w:p w:rsidR="008B11B7" w:rsidRPr="00085135" w:rsidRDefault="008B11B7" w:rsidP="00A5137A">
            <w:pPr>
              <w:rPr>
                <w:rFonts w:eastAsia="宋体"/>
                <w:sz w:val="16"/>
                <w:szCs w:val="16"/>
              </w:rPr>
            </w:pPr>
            <w:r w:rsidRPr="00085135">
              <w:rPr>
                <w:sz w:val="16"/>
                <w:szCs w:val="16"/>
              </w:rPr>
              <w:t xml:space="preserve">0.9437300 </w:t>
            </w:r>
          </w:p>
        </w:tc>
        <w:tc>
          <w:tcPr>
            <w:tcW w:w="660" w:type="dxa"/>
            <w:vAlign w:val="bottom"/>
          </w:tcPr>
          <w:p w:rsidR="008B11B7" w:rsidRPr="00085135" w:rsidRDefault="008B11B7" w:rsidP="00A5137A">
            <w:pPr>
              <w:rPr>
                <w:rFonts w:eastAsia="宋体"/>
                <w:sz w:val="16"/>
                <w:szCs w:val="16"/>
              </w:rPr>
            </w:pPr>
            <w:r w:rsidRPr="00085135">
              <w:rPr>
                <w:rFonts w:eastAsia="宋体"/>
                <w:sz w:val="16"/>
                <w:szCs w:val="16"/>
              </w:rPr>
              <w:t>0.9276211</w:t>
            </w:r>
          </w:p>
        </w:tc>
      </w:tr>
      <w:tr w:rsidR="008B11B7" w:rsidRPr="00085135" w:rsidTr="00A5137A">
        <w:tc>
          <w:tcPr>
            <w:tcW w:w="567" w:type="dxa"/>
            <w:vAlign w:val="bottom"/>
          </w:tcPr>
          <w:p w:rsidR="008B11B7" w:rsidRPr="00085135" w:rsidRDefault="008B11B7" w:rsidP="00A5137A">
            <w:pPr>
              <w:rPr>
                <w:rFonts w:eastAsia="宋体"/>
                <w:sz w:val="16"/>
                <w:szCs w:val="16"/>
              </w:rPr>
            </w:pPr>
            <w:r w:rsidRPr="00085135">
              <w:rPr>
                <w:sz w:val="16"/>
                <w:szCs w:val="16"/>
              </w:rPr>
              <w:t>XO3</w:t>
            </w:r>
          </w:p>
        </w:tc>
        <w:tc>
          <w:tcPr>
            <w:tcW w:w="567" w:type="dxa"/>
            <w:vAlign w:val="bottom"/>
          </w:tcPr>
          <w:p w:rsidR="008B11B7" w:rsidRPr="00085135" w:rsidRDefault="008B11B7" w:rsidP="00A5137A">
            <w:pPr>
              <w:jc w:val="right"/>
              <w:rPr>
                <w:rFonts w:eastAsia="宋体"/>
                <w:sz w:val="16"/>
                <w:szCs w:val="16"/>
              </w:rPr>
            </w:pPr>
            <w:r w:rsidRPr="00085135">
              <w:rPr>
                <w:sz w:val="16"/>
                <w:szCs w:val="16"/>
              </w:rPr>
              <w:t>0.965128</w:t>
            </w:r>
          </w:p>
        </w:tc>
        <w:tc>
          <w:tcPr>
            <w:tcW w:w="567" w:type="dxa"/>
            <w:vAlign w:val="bottom"/>
          </w:tcPr>
          <w:p w:rsidR="008B11B7" w:rsidRPr="00085135" w:rsidRDefault="008B11B7" w:rsidP="00A5137A">
            <w:pPr>
              <w:jc w:val="right"/>
              <w:rPr>
                <w:rFonts w:eastAsia="宋体"/>
                <w:sz w:val="16"/>
                <w:szCs w:val="16"/>
              </w:rPr>
            </w:pPr>
            <w:r w:rsidRPr="00085135">
              <w:rPr>
                <w:sz w:val="16"/>
                <w:szCs w:val="16"/>
              </w:rPr>
              <w:t>0.923044</w:t>
            </w:r>
          </w:p>
        </w:tc>
        <w:tc>
          <w:tcPr>
            <w:tcW w:w="544" w:type="dxa"/>
            <w:vAlign w:val="bottom"/>
          </w:tcPr>
          <w:p w:rsidR="008B11B7" w:rsidRPr="00085135" w:rsidRDefault="008B11B7" w:rsidP="00A5137A">
            <w:pPr>
              <w:jc w:val="right"/>
              <w:rPr>
                <w:rFonts w:eastAsia="宋体"/>
                <w:sz w:val="16"/>
                <w:szCs w:val="16"/>
              </w:rPr>
            </w:pPr>
            <w:r w:rsidRPr="00085135">
              <w:rPr>
                <w:sz w:val="16"/>
                <w:szCs w:val="16"/>
              </w:rPr>
              <w:t>1</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0.978091</w:t>
            </w:r>
          </w:p>
        </w:tc>
        <w:tc>
          <w:tcPr>
            <w:tcW w:w="586" w:type="dxa"/>
            <w:vAlign w:val="bottom"/>
          </w:tcPr>
          <w:p w:rsidR="008B11B7" w:rsidRPr="00085135" w:rsidRDefault="008B11B7" w:rsidP="00A5137A">
            <w:pPr>
              <w:jc w:val="right"/>
              <w:rPr>
                <w:rFonts w:eastAsia="宋体"/>
                <w:sz w:val="16"/>
                <w:szCs w:val="16"/>
              </w:rPr>
            </w:pPr>
            <w:r w:rsidRPr="00085135">
              <w:rPr>
                <w:sz w:val="16"/>
                <w:szCs w:val="16"/>
              </w:rPr>
              <w:t>0.732502</w:t>
            </w:r>
          </w:p>
        </w:tc>
        <w:tc>
          <w:tcPr>
            <w:tcW w:w="586" w:type="dxa"/>
            <w:vAlign w:val="bottom"/>
          </w:tcPr>
          <w:p w:rsidR="008B11B7" w:rsidRPr="00085135" w:rsidRDefault="008B11B7" w:rsidP="00A5137A">
            <w:pPr>
              <w:jc w:val="right"/>
              <w:rPr>
                <w:rFonts w:eastAsia="宋体"/>
                <w:sz w:val="16"/>
                <w:szCs w:val="16"/>
              </w:rPr>
            </w:pPr>
            <w:r w:rsidRPr="00085135">
              <w:rPr>
                <w:sz w:val="16"/>
                <w:szCs w:val="16"/>
              </w:rPr>
              <w:t>0.75987</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0.842325</w:t>
            </w:r>
          </w:p>
        </w:tc>
        <w:tc>
          <w:tcPr>
            <w:tcW w:w="635" w:type="dxa"/>
            <w:vAlign w:val="bottom"/>
          </w:tcPr>
          <w:p w:rsidR="008B11B7" w:rsidRPr="00085135" w:rsidRDefault="008B11B7" w:rsidP="00A5137A">
            <w:pPr>
              <w:jc w:val="right"/>
              <w:rPr>
                <w:rFonts w:eastAsia="宋体"/>
                <w:sz w:val="16"/>
                <w:szCs w:val="16"/>
              </w:rPr>
            </w:pPr>
            <w:r w:rsidRPr="00085135">
              <w:rPr>
                <w:sz w:val="16"/>
                <w:szCs w:val="16"/>
              </w:rPr>
              <w:t>0.758224</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0.817151</w:t>
            </w:r>
          </w:p>
        </w:tc>
        <w:tc>
          <w:tcPr>
            <w:tcW w:w="586" w:type="dxa"/>
            <w:vAlign w:val="bottom"/>
          </w:tcPr>
          <w:p w:rsidR="008B11B7" w:rsidRPr="00085135" w:rsidRDefault="008B11B7" w:rsidP="00A5137A">
            <w:pPr>
              <w:jc w:val="right"/>
              <w:rPr>
                <w:rFonts w:eastAsia="宋体"/>
                <w:sz w:val="16"/>
                <w:szCs w:val="16"/>
              </w:rPr>
            </w:pPr>
            <w:r w:rsidRPr="00085135">
              <w:rPr>
                <w:sz w:val="16"/>
                <w:szCs w:val="16"/>
              </w:rPr>
              <w:t>0.720387</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0.940455</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0.940684</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0.898503</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0.89675</w:t>
            </w:r>
          </w:p>
        </w:tc>
        <w:tc>
          <w:tcPr>
            <w:tcW w:w="635" w:type="dxa"/>
            <w:vAlign w:val="bottom"/>
          </w:tcPr>
          <w:p w:rsidR="008B11B7" w:rsidRPr="00085135" w:rsidRDefault="008B11B7" w:rsidP="00A5137A">
            <w:pPr>
              <w:rPr>
                <w:rFonts w:eastAsia="宋体"/>
                <w:sz w:val="16"/>
                <w:szCs w:val="16"/>
              </w:rPr>
            </w:pPr>
            <w:r w:rsidRPr="00085135">
              <w:rPr>
                <w:sz w:val="16"/>
                <w:szCs w:val="16"/>
              </w:rPr>
              <w:t xml:space="preserve">0.9459138 </w:t>
            </w:r>
          </w:p>
        </w:tc>
        <w:tc>
          <w:tcPr>
            <w:tcW w:w="660" w:type="dxa"/>
            <w:vAlign w:val="bottom"/>
          </w:tcPr>
          <w:p w:rsidR="008B11B7" w:rsidRPr="00085135" w:rsidRDefault="008B11B7" w:rsidP="00A5137A">
            <w:pPr>
              <w:rPr>
                <w:rFonts w:eastAsia="宋体"/>
                <w:sz w:val="16"/>
                <w:szCs w:val="16"/>
              </w:rPr>
            </w:pPr>
            <w:r w:rsidRPr="00085135">
              <w:rPr>
                <w:rFonts w:eastAsia="宋体"/>
                <w:sz w:val="16"/>
                <w:szCs w:val="16"/>
              </w:rPr>
              <w:t>0.9289512</w:t>
            </w:r>
          </w:p>
        </w:tc>
      </w:tr>
      <w:tr w:rsidR="008B11B7" w:rsidRPr="00085135" w:rsidTr="00A5137A">
        <w:tc>
          <w:tcPr>
            <w:tcW w:w="567" w:type="dxa"/>
            <w:vAlign w:val="bottom"/>
          </w:tcPr>
          <w:p w:rsidR="008B11B7" w:rsidRPr="00085135" w:rsidRDefault="008B11B7" w:rsidP="00A5137A">
            <w:pPr>
              <w:rPr>
                <w:rFonts w:eastAsia="宋体"/>
                <w:sz w:val="16"/>
                <w:szCs w:val="16"/>
              </w:rPr>
            </w:pPr>
            <w:r w:rsidRPr="00085135">
              <w:rPr>
                <w:sz w:val="16"/>
                <w:szCs w:val="16"/>
              </w:rPr>
              <w:t>XO4</w:t>
            </w:r>
          </w:p>
        </w:tc>
        <w:tc>
          <w:tcPr>
            <w:tcW w:w="567" w:type="dxa"/>
            <w:vAlign w:val="bottom"/>
          </w:tcPr>
          <w:p w:rsidR="008B11B7" w:rsidRPr="00085135" w:rsidRDefault="008B11B7" w:rsidP="00A5137A">
            <w:pPr>
              <w:jc w:val="right"/>
              <w:rPr>
                <w:rFonts w:eastAsia="宋体"/>
                <w:sz w:val="16"/>
                <w:szCs w:val="16"/>
              </w:rPr>
            </w:pPr>
            <w:r w:rsidRPr="00085135">
              <w:rPr>
                <w:sz w:val="16"/>
                <w:szCs w:val="16"/>
              </w:rPr>
              <w:t>0.985168</w:t>
            </w:r>
          </w:p>
        </w:tc>
        <w:tc>
          <w:tcPr>
            <w:tcW w:w="567" w:type="dxa"/>
            <w:vAlign w:val="bottom"/>
          </w:tcPr>
          <w:p w:rsidR="008B11B7" w:rsidRPr="00085135" w:rsidRDefault="008B11B7" w:rsidP="00A5137A">
            <w:pPr>
              <w:jc w:val="right"/>
              <w:rPr>
                <w:rFonts w:eastAsia="宋体"/>
                <w:sz w:val="16"/>
                <w:szCs w:val="16"/>
              </w:rPr>
            </w:pPr>
            <w:r w:rsidRPr="00085135">
              <w:rPr>
                <w:sz w:val="16"/>
                <w:szCs w:val="16"/>
              </w:rPr>
              <w:t>0.949932</w:t>
            </w:r>
          </w:p>
        </w:tc>
        <w:tc>
          <w:tcPr>
            <w:tcW w:w="544" w:type="dxa"/>
            <w:vAlign w:val="bottom"/>
          </w:tcPr>
          <w:p w:rsidR="008B11B7" w:rsidRPr="00085135" w:rsidRDefault="008B11B7" w:rsidP="00A5137A">
            <w:pPr>
              <w:jc w:val="right"/>
              <w:rPr>
                <w:rFonts w:eastAsia="宋体"/>
                <w:sz w:val="16"/>
                <w:szCs w:val="16"/>
              </w:rPr>
            </w:pPr>
            <w:r w:rsidRPr="00085135">
              <w:rPr>
                <w:sz w:val="16"/>
                <w:szCs w:val="16"/>
              </w:rPr>
              <w:t>0.978091</w:t>
            </w:r>
          </w:p>
        </w:tc>
        <w:tc>
          <w:tcPr>
            <w:tcW w:w="586" w:type="dxa"/>
            <w:vAlign w:val="bottom"/>
          </w:tcPr>
          <w:p w:rsidR="008B11B7" w:rsidRPr="00085135" w:rsidRDefault="008B11B7" w:rsidP="00A5137A">
            <w:pPr>
              <w:jc w:val="right"/>
              <w:rPr>
                <w:rFonts w:eastAsia="宋体"/>
                <w:sz w:val="16"/>
                <w:szCs w:val="16"/>
              </w:rPr>
            </w:pPr>
            <w:r w:rsidRPr="00085135">
              <w:rPr>
                <w:sz w:val="16"/>
                <w:szCs w:val="16"/>
              </w:rPr>
              <w:t>1</w:t>
            </w:r>
          </w:p>
        </w:tc>
        <w:tc>
          <w:tcPr>
            <w:tcW w:w="586" w:type="dxa"/>
            <w:vAlign w:val="bottom"/>
          </w:tcPr>
          <w:p w:rsidR="008B11B7" w:rsidRPr="00085135" w:rsidRDefault="008B11B7" w:rsidP="00A5137A">
            <w:pPr>
              <w:jc w:val="right"/>
              <w:rPr>
                <w:rFonts w:eastAsia="宋体"/>
                <w:sz w:val="16"/>
                <w:szCs w:val="16"/>
              </w:rPr>
            </w:pPr>
            <w:r w:rsidRPr="00085135">
              <w:rPr>
                <w:sz w:val="16"/>
                <w:szCs w:val="16"/>
              </w:rPr>
              <w:t>0.79037</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0.814614</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0.854964</w:t>
            </w:r>
          </w:p>
        </w:tc>
        <w:tc>
          <w:tcPr>
            <w:tcW w:w="635" w:type="dxa"/>
            <w:vAlign w:val="bottom"/>
          </w:tcPr>
          <w:p w:rsidR="008B11B7" w:rsidRPr="00085135" w:rsidRDefault="008B11B7" w:rsidP="00A5137A">
            <w:pPr>
              <w:jc w:val="right"/>
              <w:rPr>
                <w:rFonts w:eastAsia="宋体"/>
                <w:sz w:val="16"/>
                <w:szCs w:val="16"/>
              </w:rPr>
            </w:pPr>
            <w:r w:rsidRPr="00085135">
              <w:rPr>
                <w:sz w:val="16"/>
                <w:szCs w:val="16"/>
              </w:rPr>
              <w:t>0.808475</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0.872202</w:t>
            </w:r>
          </w:p>
        </w:tc>
        <w:tc>
          <w:tcPr>
            <w:tcW w:w="586" w:type="dxa"/>
            <w:vAlign w:val="bottom"/>
          </w:tcPr>
          <w:p w:rsidR="008B11B7" w:rsidRPr="00085135" w:rsidRDefault="008B11B7" w:rsidP="00A5137A">
            <w:pPr>
              <w:jc w:val="right"/>
              <w:rPr>
                <w:rFonts w:eastAsia="宋体"/>
                <w:sz w:val="16"/>
                <w:szCs w:val="16"/>
              </w:rPr>
            </w:pPr>
            <w:r w:rsidRPr="00085135">
              <w:rPr>
                <w:sz w:val="16"/>
                <w:szCs w:val="16"/>
              </w:rPr>
              <w:t>0.775574</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0.946041</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0.961154</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0.933718</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0.930775</w:t>
            </w:r>
          </w:p>
        </w:tc>
        <w:tc>
          <w:tcPr>
            <w:tcW w:w="635" w:type="dxa"/>
            <w:vAlign w:val="bottom"/>
          </w:tcPr>
          <w:p w:rsidR="008B11B7" w:rsidRPr="00085135" w:rsidRDefault="008B11B7" w:rsidP="00A5137A">
            <w:pPr>
              <w:rPr>
                <w:rFonts w:eastAsia="宋体"/>
                <w:sz w:val="16"/>
                <w:szCs w:val="16"/>
              </w:rPr>
            </w:pPr>
            <w:r w:rsidRPr="00085135">
              <w:rPr>
                <w:sz w:val="16"/>
                <w:szCs w:val="16"/>
              </w:rPr>
              <w:t xml:space="preserve">0.9641232 </w:t>
            </w:r>
          </w:p>
        </w:tc>
        <w:tc>
          <w:tcPr>
            <w:tcW w:w="660" w:type="dxa"/>
            <w:vAlign w:val="bottom"/>
          </w:tcPr>
          <w:p w:rsidR="008B11B7" w:rsidRPr="00085135" w:rsidRDefault="008B11B7" w:rsidP="00A5137A">
            <w:pPr>
              <w:rPr>
                <w:rFonts w:eastAsia="宋体"/>
                <w:sz w:val="16"/>
                <w:szCs w:val="16"/>
              </w:rPr>
            </w:pPr>
            <w:r w:rsidRPr="00085135">
              <w:rPr>
                <w:rFonts w:eastAsia="宋体"/>
                <w:sz w:val="16"/>
                <w:szCs w:val="16"/>
              </w:rPr>
              <w:t>0.9543396</w:t>
            </w:r>
          </w:p>
        </w:tc>
      </w:tr>
      <w:tr w:rsidR="008B11B7" w:rsidRPr="00085135" w:rsidTr="00A5137A">
        <w:tc>
          <w:tcPr>
            <w:tcW w:w="567" w:type="dxa"/>
            <w:vAlign w:val="bottom"/>
          </w:tcPr>
          <w:p w:rsidR="008B11B7" w:rsidRPr="00085135" w:rsidRDefault="008B11B7" w:rsidP="00A5137A">
            <w:pPr>
              <w:rPr>
                <w:rFonts w:eastAsia="宋体"/>
                <w:sz w:val="16"/>
                <w:szCs w:val="16"/>
              </w:rPr>
            </w:pPr>
            <w:r w:rsidRPr="00085135">
              <w:rPr>
                <w:sz w:val="16"/>
                <w:szCs w:val="16"/>
              </w:rPr>
              <w:t>XC1</w:t>
            </w:r>
          </w:p>
        </w:tc>
        <w:tc>
          <w:tcPr>
            <w:tcW w:w="567" w:type="dxa"/>
            <w:vAlign w:val="bottom"/>
          </w:tcPr>
          <w:p w:rsidR="008B11B7" w:rsidRPr="00085135" w:rsidRDefault="008B11B7" w:rsidP="00A5137A">
            <w:pPr>
              <w:jc w:val="right"/>
              <w:rPr>
                <w:rFonts w:eastAsia="宋体"/>
                <w:sz w:val="16"/>
                <w:szCs w:val="16"/>
              </w:rPr>
            </w:pPr>
            <w:r w:rsidRPr="00085135">
              <w:rPr>
                <w:sz w:val="16"/>
                <w:szCs w:val="16"/>
              </w:rPr>
              <w:t>0.7889</w:t>
            </w:r>
          </w:p>
        </w:tc>
        <w:tc>
          <w:tcPr>
            <w:tcW w:w="567" w:type="dxa"/>
            <w:vAlign w:val="bottom"/>
          </w:tcPr>
          <w:p w:rsidR="008B11B7" w:rsidRPr="00085135" w:rsidRDefault="008B11B7" w:rsidP="00A5137A">
            <w:pPr>
              <w:jc w:val="right"/>
              <w:rPr>
                <w:rFonts w:eastAsia="宋体"/>
                <w:sz w:val="16"/>
                <w:szCs w:val="16"/>
              </w:rPr>
            </w:pPr>
            <w:r w:rsidRPr="00085135">
              <w:rPr>
                <w:sz w:val="16"/>
                <w:szCs w:val="16"/>
              </w:rPr>
              <w:t>0.873592</w:t>
            </w:r>
          </w:p>
        </w:tc>
        <w:tc>
          <w:tcPr>
            <w:tcW w:w="544" w:type="dxa"/>
            <w:vAlign w:val="bottom"/>
          </w:tcPr>
          <w:p w:rsidR="008B11B7" w:rsidRPr="00085135" w:rsidRDefault="008B11B7" w:rsidP="00A5137A">
            <w:pPr>
              <w:jc w:val="right"/>
              <w:rPr>
                <w:rFonts w:eastAsia="宋体"/>
                <w:sz w:val="16"/>
                <w:szCs w:val="16"/>
              </w:rPr>
            </w:pPr>
            <w:r w:rsidRPr="00085135">
              <w:rPr>
                <w:sz w:val="16"/>
                <w:szCs w:val="16"/>
              </w:rPr>
              <w:t>0.732502</w:t>
            </w:r>
          </w:p>
        </w:tc>
        <w:tc>
          <w:tcPr>
            <w:tcW w:w="586" w:type="dxa"/>
            <w:vAlign w:val="bottom"/>
          </w:tcPr>
          <w:p w:rsidR="008B11B7" w:rsidRPr="00085135" w:rsidRDefault="008B11B7" w:rsidP="00A5137A">
            <w:pPr>
              <w:jc w:val="right"/>
              <w:rPr>
                <w:rFonts w:eastAsia="宋体"/>
                <w:sz w:val="16"/>
                <w:szCs w:val="16"/>
              </w:rPr>
            </w:pPr>
            <w:r w:rsidRPr="00085135">
              <w:rPr>
                <w:sz w:val="16"/>
                <w:szCs w:val="16"/>
              </w:rPr>
              <w:t>0.79037</w:t>
            </w:r>
          </w:p>
        </w:tc>
        <w:tc>
          <w:tcPr>
            <w:tcW w:w="586" w:type="dxa"/>
            <w:vAlign w:val="bottom"/>
          </w:tcPr>
          <w:p w:rsidR="008B11B7" w:rsidRPr="00085135" w:rsidRDefault="008B11B7" w:rsidP="00A5137A">
            <w:pPr>
              <w:jc w:val="right"/>
              <w:rPr>
                <w:rFonts w:eastAsia="宋体"/>
                <w:sz w:val="16"/>
                <w:szCs w:val="16"/>
              </w:rPr>
            </w:pPr>
            <w:r w:rsidRPr="00085135">
              <w:rPr>
                <w:sz w:val="16"/>
                <w:szCs w:val="16"/>
              </w:rPr>
              <w:t>1</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0.997831</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0.908174</w:t>
            </w:r>
          </w:p>
        </w:tc>
        <w:tc>
          <w:tcPr>
            <w:tcW w:w="635" w:type="dxa"/>
            <w:vAlign w:val="bottom"/>
          </w:tcPr>
          <w:p w:rsidR="008B11B7" w:rsidRPr="00085135" w:rsidRDefault="008B11B7" w:rsidP="00A5137A">
            <w:pPr>
              <w:jc w:val="right"/>
              <w:rPr>
                <w:rFonts w:eastAsia="宋体"/>
                <w:sz w:val="16"/>
                <w:szCs w:val="16"/>
              </w:rPr>
            </w:pPr>
            <w:r w:rsidRPr="00085135">
              <w:rPr>
                <w:sz w:val="16"/>
                <w:szCs w:val="16"/>
              </w:rPr>
              <w:t>0.988743</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0.927127</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0.938883</w:t>
            </w:r>
          </w:p>
        </w:tc>
        <w:tc>
          <w:tcPr>
            <w:tcW w:w="586" w:type="dxa"/>
            <w:vAlign w:val="bottom"/>
          </w:tcPr>
          <w:p w:rsidR="008B11B7" w:rsidRPr="00085135" w:rsidRDefault="008B11B7" w:rsidP="00A5137A">
            <w:pPr>
              <w:jc w:val="right"/>
              <w:rPr>
                <w:rFonts w:eastAsia="宋体"/>
                <w:sz w:val="16"/>
                <w:szCs w:val="16"/>
              </w:rPr>
            </w:pPr>
            <w:r w:rsidRPr="00085135">
              <w:rPr>
                <w:sz w:val="16"/>
                <w:szCs w:val="16"/>
              </w:rPr>
              <w:t>0.792547</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0.809925</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0.921366</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0.931284</w:t>
            </w:r>
          </w:p>
        </w:tc>
        <w:tc>
          <w:tcPr>
            <w:tcW w:w="635" w:type="dxa"/>
            <w:vAlign w:val="bottom"/>
          </w:tcPr>
          <w:p w:rsidR="008B11B7" w:rsidRPr="00085135" w:rsidRDefault="008B11B7" w:rsidP="00A5137A">
            <w:pPr>
              <w:rPr>
                <w:rFonts w:eastAsia="宋体"/>
                <w:sz w:val="16"/>
                <w:szCs w:val="16"/>
              </w:rPr>
            </w:pPr>
            <w:r w:rsidRPr="00085135">
              <w:rPr>
                <w:sz w:val="16"/>
                <w:szCs w:val="16"/>
              </w:rPr>
              <w:t xml:space="preserve">0.8817307 </w:t>
            </w:r>
          </w:p>
        </w:tc>
        <w:tc>
          <w:tcPr>
            <w:tcW w:w="660" w:type="dxa"/>
            <w:vAlign w:val="bottom"/>
          </w:tcPr>
          <w:p w:rsidR="008B11B7" w:rsidRPr="00085135" w:rsidRDefault="008B11B7" w:rsidP="00A5137A">
            <w:pPr>
              <w:rPr>
                <w:rFonts w:eastAsia="宋体"/>
                <w:sz w:val="16"/>
                <w:szCs w:val="16"/>
              </w:rPr>
            </w:pPr>
            <w:r w:rsidRPr="00085135">
              <w:rPr>
                <w:rFonts w:eastAsia="宋体"/>
                <w:sz w:val="16"/>
                <w:szCs w:val="16"/>
              </w:rPr>
              <w:t>0.9042920</w:t>
            </w:r>
          </w:p>
        </w:tc>
      </w:tr>
      <w:tr w:rsidR="008B11B7" w:rsidRPr="00085135" w:rsidTr="00A5137A">
        <w:tc>
          <w:tcPr>
            <w:tcW w:w="567" w:type="dxa"/>
            <w:vAlign w:val="bottom"/>
          </w:tcPr>
          <w:p w:rsidR="008B11B7" w:rsidRPr="00085135" w:rsidRDefault="008B11B7" w:rsidP="00A5137A">
            <w:pPr>
              <w:rPr>
                <w:rFonts w:eastAsia="宋体"/>
                <w:sz w:val="16"/>
                <w:szCs w:val="16"/>
              </w:rPr>
            </w:pPr>
            <w:r w:rsidRPr="00085135">
              <w:rPr>
                <w:sz w:val="16"/>
                <w:szCs w:val="16"/>
              </w:rPr>
              <w:t>XC2</w:t>
            </w:r>
          </w:p>
        </w:tc>
        <w:tc>
          <w:tcPr>
            <w:tcW w:w="567" w:type="dxa"/>
            <w:vAlign w:val="bottom"/>
          </w:tcPr>
          <w:p w:rsidR="008B11B7" w:rsidRPr="00085135" w:rsidRDefault="008B11B7" w:rsidP="00A5137A">
            <w:pPr>
              <w:jc w:val="right"/>
              <w:rPr>
                <w:rFonts w:eastAsia="宋体"/>
                <w:sz w:val="16"/>
                <w:szCs w:val="16"/>
              </w:rPr>
            </w:pPr>
            <w:r w:rsidRPr="00085135">
              <w:rPr>
                <w:sz w:val="16"/>
                <w:szCs w:val="16"/>
              </w:rPr>
              <w:t>0.81455</w:t>
            </w:r>
          </w:p>
        </w:tc>
        <w:tc>
          <w:tcPr>
            <w:tcW w:w="567" w:type="dxa"/>
            <w:vAlign w:val="bottom"/>
          </w:tcPr>
          <w:p w:rsidR="008B11B7" w:rsidRPr="00085135" w:rsidRDefault="008B11B7" w:rsidP="00A5137A">
            <w:pPr>
              <w:jc w:val="right"/>
              <w:rPr>
                <w:rFonts w:eastAsia="宋体"/>
                <w:sz w:val="16"/>
                <w:szCs w:val="16"/>
              </w:rPr>
            </w:pPr>
            <w:r w:rsidRPr="00085135">
              <w:rPr>
                <w:sz w:val="16"/>
                <w:szCs w:val="16"/>
              </w:rPr>
              <w:t>0.888711</w:t>
            </w:r>
          </w:p>
        </w:tc>
        <w:tc>
          <w:tcPr>
            <w:tcW w:w="544" w:type="dxa"/>
            <w:vAlign w:val="bottom"/>
          </w:tcPr>
          <w:p w:rsidR="008B11B7" w:rsidRPr="00085135" w:rsidRDefault="008B11B7" w:rsidP="00A5137A">
            <w:pPr>
              <w:jc w:val="right"/>
              <w:rPr>
                <w:rFonts w:eastAsia="宋体"/>
                <w:sz w:val="16"/>
                <w:szCs w:val="16"/>
              </w:rPr>
            </w:pPr>
            <w:r w:rsidRPr="00085135">
              <w:rPr>
                <w:sz w:val="16"/>
                <w:szCs w:val="16"/>
              </w:rPr>
              <w:t>0.75987</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0.814614</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0.997831</w:t>
            </w:r>
          </w:p>
        </w:tc>
        <w:tc>
          <w:tcPr>
            <w:tcW w:w="586" w:type="dxa"/>
            <w:vAlign w:val="bottom"/>
          </w:tcPr>
          <w:p w:rsidR="008B11B7" w:rsidRPr="00085135" w:rsidRDefault="008B11B7" w:rsidP="00A5137A">
            <w:pPr>
              <w:jc w:val="right"/>
              <w:rPr>
                <w:rFonts w:eastAsia="宋体"/>
                <w:sz w:val="16"/>
                <w:szCs w:val="16"/>
              </w:rPr>
            </w:pPr>
            <w:r w:rsidRPr="00085135">
              <w:rPr>
                <w:sz w:val="16"/>
                <w:szCs w:val="16"/>
              </w:rPr>
              <w:t>1</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0.915065</w:t>
            </w:r>
          </w:p>
        </w:tc>
        <w:tc>
          <w:tcPr>
            <w:tcW w:w="635" w:type="dxa"/>
            <w:vAlign w:val="bottom"/>
          </w:tcPr>
          <w:p w:rsidR="008B11B7" w:rsidRPr="00085135" w:rsidRDefault="008B11B7" w:rsidP="00A5137A">
            <w:pPr>
              <w:jc w:val="right"/>
              <w:rPr>
                <w:rFonts w:eastAsia="宋体"/>
                <w:sz w:val="16"/>
                <w:szCs w:val="16"/>
              </w:rPr>
            </w:pPr>
            <w:r w:rsidRPr="00085135">
              <w:rPr>
                <w:sz w:val="16"/>
                <w:szCs w:val="16"/>
              </w:rPr>
              <w:t>0.986907</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0.939772</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0.942659</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0.818019</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0.83372</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0.938682</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0.948418</w:t>
            </w:r>
          </w:p>
        </w:tc>
        <w:tc>
          <w:tcPr>
            <w:tcW w:w="635" w:type="dxa"/>
            <w:vAlign w:val="bottom"/>
          </w:tcPr>
          <w:p w:rsidR="008B11B7" w:rsidRPr="00085135" w:rsidRDefault="008B11B7" w:rsidP="00A5137A">
            <w:pPr>
              <w:rPr>
                <w:rFonts w:eastAsia="宋体"/>
                <w:sz w:val="16"/>
                <w:szCs w:val="16"/>
              </w:rPr>
            </w:pPr>
            <w:r w:rsidRPr="00085135">
              <w:rPr>
                <w:sz w:val="16"/>
                <w:szCs w:val="16"/>
              </w:rPr>
              <w:t xml:space="preserve">0.9036386 </w:t>
            </w:r>
          </w:p>
        </w:tc>
        <w:tc>
          <w:tcPr>
            <w:tcW w:w="660" w:type="dxa"/>
            <w:vAlign w:val="bottom"/>
          </w:tcPr>
          <w:p w:rsidR="008B11B7" w:rsidRPr="00085135" w:rsidRDefault="008B11B7" w:rsidP="00A5137A">
            <w:pPr>
              <w:rPr>
                <w:rFonts w:eastAsia="宋体"/>
                <w:sz w:val="16"/>
                <w:szCs w:val="16"/>
              </w:rPr>
            </w:pPr>
            <w:r w:rsidRPr="00085135">
              <w:rPr>
                <w:rFonts w:eastAsia="宋体"/>
                <w:sz w:val="16"/>
                <w:szCs w:val="16"/>
              </w:rPr>
              <w:t>0.9209828</w:t>
            </w:r>
          </w:p>
        </w:tc>
      </w:tr>
      <w:tr w:rsidR="008B11B7" w:rsidRPr="00085135" w:rsidTr="00A5137A">
        <w:tc>
          <w:tcPr>
            <w:tcW w:w="567" w:type="dxa"/>
            <w:vAlign w:val="bottom"/>
          </w:tcPr>
          <w:p w:rsidR="008B11B7" w:rsidRPr="00085135" w:rsidRDefault="008B11B7" w:rsidP="00A5137A">
            <w:pPr>
              <w:rPr>
                <w:rFonts w:eastAsia="宋体"/>
                <w:sz w:val="16"/>
                <w:szCs w:val="16"/>
              </w:rPr>
            </w:pPr>
            <w:r w:rsidRPr="00085135">
              <w:rPr>
                <w:sz w:val="16"/>
                <w:szCs w:val="16"/>
              </w:rPr>
              <w:t>XC3</w:t>
            </w:r>
          </w:p>
        </w:tc>
        <w:tc>
          <w:tcPr>
            <w:tcW w:w="567" w:type="dxa"/>
            <w:vAlign w:val="bottom"/>
          </w:tcPr>
          <w:p w:rsidR="008B11B7" w:rsidRPr="00085135" w:rsidRDefault="008B11B7" w:rsidP="00A5137A">
            <w:pPr>
              <w:jc w:val="right"/>
              <w:rPr>
                <w:rFonts w:eastAsia="宋体"/>
                <w:sz w:val="16"/>
                <w:szCs w:val="16"/>
              </w:rPr>
            </w:pPr>
            <w:r w:rsidRPr="00085135">
              <w:rPr>
                <w:sz w:val="16"/>
                <w:szCs w:val="16"/>
              </w:rPr>
              <w:t>0.800115</w:t>
            </w:r>
          </w:p>
        </w:tc>
        <w:tc>
          <w:tcPr>
            <w:tcW w:w="567" w:type="dxa"/>
            <w:vAlign w:val="bottom"/>
          </w:tcPr>
          <w:p w:rsidR="008B11B7" w:rsidRPr="00085135" w:rsidRDefault="008B11B7" w:rsidP="00A5137A">
            <w:pPr>
              <w:jc w:val="right"/>
              <w:rPr>
                <w:rFonts w:eastAsia="宋体"/>
                <w:sz w:val="16"/>
                <w:szCs w:val="16"/>
              </w:rPr>
            </w:pPr>
            <w:r w:rsidRPr="00085135">
              <w:rPr>
                <w:sz w:val="16"/>
                <w:szCs w:val="16"/>
              </w:rPr>
              <w:t>0.853823</w:t>
            </w:r>
          </w:p>
        </w:tc>
        <w:tc>
          <w:tcPr>
            <w:tcW w:w="544" w:type="dxa"/>
            <w:vAlign w:val="bottom"/>
          </w:tcPr>
          <w:p w:rsidR="008B11B7" w:rsidRPr="00085135" w:rsidRDefault="008B11B7" w:rsidP="00A5137A">
            <w:pPr>
              <w:jc w:val="right"/>
              <w:rPr>
                <w:rFonts w:eastAsia="宋体"/>
                <w:sz w:val="16"/>
                <w:szCs w:val="16"/>
              </w:rPr>
            </w:pPr>
            <w:r w:rsidRPr="00085135">
              <w:rPr>
                <w:sz w:val="16"/>
                <w:szCs w:val="16"/>
              </w:rPr>
              <w:t>0.842325</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0.854964</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0.908174</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0.915065</w:t>
            </w:r>
          </w:p>
        </w:tc>
        <w:tc>
          <w:tcPr>
            <w:tcW w:w="586" w:type="dxa"/>
            <w:vAlign w:val="bottom"/>
          </w:tcPr>
          <w:p w:rsidR="008B11B7" w:rsidRPr="00085135" w:rsidRDefault="008B11B7" w:rsidP="00A5137A">
            <w:pPr>
              <w:jc w:val="right"/>
              <w:rPr>
                <w:rFonts w:eastAsia="宋体"/>
                <w:sz w:val="16"/>
                <w:szCs w:val="16"/>
              </w:rPr>
            </w:pPr>
            <w:r w:rsidRPr="00085135">
              <w:rPr>
                <w:sz w:val="16"/>
                <w:szCs w:val="16"/>
              </w:rPr>
              <w:t>1</w:t>
            </w:r>
          </w:p>
        </w:tc>
        <w:tc>
          <w:tcPr>
            <w:tcW w:w="635" w:type="dxa"/>
            <w:vAlign w:val="bottom"/>
          </w:tcPr>
          <w:p w:rsidR="008B11B7" w:rsidRPr="00085135" w:rsidRDefault="008B11B7" w:rsidP="00A5137A">
            <w:pPr>
              <w:jc w:val="right"/>
              <w:rPr>
                <w:rFonts w:eastAsia="宋体"/>
                <w:sz w:val="16"/>
                <w:szCs w:val="16"/>
              </w:rPr>
            </w:pPr>
            <w:r w:rsidRPr="00085135">
              <w:rPr>
                <w:sz w:val="16"/>
                <w:szCs w:val="16"/>
              </w:rPr>
              <w:t>0.949676</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0.812148</w:t>
            </w:r>
          </w:p>
        </w:tc>
        <w:tc>
          <w:tcPr>
            <w:tcW w:w="586" w:type="dxa"/>
            <w:vAlign w:val="bottom"/>
          </w:tcPr>
          <w:p w:rsidR="008B11B7" w:rsidRPr="00085135" w:rsidRDefault="008B11B7" w:rsidP="00A5137A">
            <w:pPr>
              <w:jc w:val="right"/>
              <w:rPr>
                <w:rFonts w:eastAsia="宋体"/>
                <w:sz w:val="16"/>
                <w:szCs w:val="16"/>
              </w:rPr>
            </w:pPr>
            <w:r w:rsidRPr="00085135">
              <w:rPr>
                <w:sz w:val="16"/>
                <w:szCs w:val="16"/>
              </w:rPr>
              <w:t>0.777422</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0.891105</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0.90956</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0.87617</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0.889985</w:t>
            </w:r>
          </w:p>
        </w:tc>
        <w:tc>
          <w:tcPr>
            <w:tcW w:w="635" w:type="dxa"/>
            <w:vAlign w:val="bottom"/>
          </w:tcPr>
          <w:p w:rsidR="008B11B7" w:rsidRPr="00085135" w:rsidRDefault="008B11B7" w:rsidP="00A5137A">
            <w:pPr>
              <w:rPr>
                <w:rFonts w:eastAsia="宋体"/>
                <w:sz w:val="16"/>
                <w:szCs w:val="16"/>
              </w:rPr>
            </w:pPr>
            <w:r w:rsidRPr="00085135">
              <w:rPr>
                <w:sz w:val="16"/>
                <w:szCs w:val="16"/>
              </w:rPr>
              <w:t xml:space="preserve"> 0.9221400 </w:t>
            </w:r>
          </w:p>
        </w:tc>
        <w:tc>
          <w:tcPr>
            <w:tcW w:w="660" w:type="dxa"/>
            <w:vAlign w:val="bottom"/>
          </w:tcPr>
          <w:p w:rsidR="008B11B7" w:rsidRPr="00085135" w:rsidRDefault="008B11B7" w:rsidP="00A5137A">
            <w:pPr>
              <w:rPr>
                <w:rFonts w:eastAsia="宋体"/>
                <w:sz w:val="16"/>
                <w:szCs w:val="16"/>
              </w:rPr>
            </w:pPr>
            <w:r w:rsidRPr="00085135">
              <w:rPr>
                <w:rFonts w:eastAsia="宋体"/>
                <w:sz w:val="16"/>
                <w:szCs w:val="16"/>
              </w:rPr>
              <w:t>0.9527202</w:t>
            </w:r>
          </w:p>
        </w:tc>
      </w:tr>
      <w:tr w:rsidR="008B11B7" w:rsidRPr="00085135" w:rsidTr="00A5137A">
        <w:tc>
          <w:tcPr>
            <w:tcW w:w="567" w:type="dxa"/>
            <w:vAlign w:val="bottom"/>
          </w:tcPr>
          <w:p w:rsidR="008B11B7" w:rsidRPr="00085135" w:rsidRDefault="008B11B7" w:rsidP="00A5137A">
            <w:pPr>
              <w:rPr>
                <w:rFonts w:eastAsia="宋体"/>
                <w:sz w:val="16"/>
                <w:szCs w:val="16"/>
              </w:rPr>
            </w:pPr>
            <w:r w:rsidRPr="00085135">
              <w:rPr>
                <w:sz w:val="16"/>
                <w:szCs w:val="16"/>
              </w:rPr>
              <w:t>XC4</w:t>
            </w:r>
          </w:p>
        </w:tc>
        <w:tc>
          <w:tcPr>
            <w:tcW w:w="567" w:type="dxa"/>
            <w:vAlign w:val="bottom"/>
          </w:tcPr>
          <w:p w:rsidR="008B11B7" w:rsidRPr="00085135" w:rsidRDefault="008B11B7" w:rsidP="00A5137A">
            <w:pPr>
              <w:jc w:val="right"/>
              <w:rPr>
                <w:rFonts w:eastAsia="宋体"/>
                <w:sz w:val="16"/>
                <w:szCs w:val="16"/>
              </w:rPr>
            </w:pPr>
            <w:r w:rsidRPr="00085135">
              <w:rPr>
                <w:sz w:val="16"/>
                <w:szCs w:val="16"/>
              </w:rPr>
              <w:t>0.785045</w:t>
            </w:r>
          </w:p>
        </w:tc>
        <w:tc>
          <w:tcPr>
            <w:tcW w:w="567" w:type="dxa"/>
            <w:vAlign w:val="bottom"/>
          </w:tcPr>
          <w:p w:rsidR="008B11B7" w:rsidRPr="00085135" w:rsidRDefault="008B11B7" w:rsidP="00A5137A">
            <w:pPr>
              <w:jc w:val="right"/>
              <w:rPr>
                <w:rFonts w:eastAsia="宋体"/>
                <w:sz w:val="16"/>
                <w:szCs w:val="16"/>
              </w:rPr>
            </w:pPr>
            <w:r w:rsidRPr="00085135">
              <w:rPr>
                <w:sz w:val="16"/>
                <w:szCs w:val="16"/>
              </w:rPr>
              <w:t>0.862657</w:t>
            </w:r>
          </w:p>
        </w:tc>
        <w:tc>
          <w:tcPr>
            <w:tcW w:w="544" w:type="dxa"/>
            <w:vAlign w:val="bottom"/>
          </w:tcPr>
          <w:p w:rsidR="008B11B7" w:rsidRPr="00085135" w:rsidRDefault="008B11B7" w:rsidP="00A5137A">
            <w:pPr>
              <w:jc w:val="right"/>
              <w:rPr>
                <w:rFonts w:eastAsia="宋体"/>
                <w:sz w:val="16"/>
                <w:szCs w:val="16"/>
              </w:rPr>
            </w:pPr>
            <w:r w:rsidRPr="00085135">
              <w:rPr>
                <w:sz w:val="16"/>
                <w:szCs w:val="16"/>
              </w:rPr>
              <w:t>0.758224</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0.808475</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0.988743</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0.986907</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0.949676</w:t>
            </w:r>
          </w:p>
        </w:tc>
        <w:tc>
          <w:tcPr>
            <w:tcW w:w="635" w:type="dxa"/>
            <w:vAlign w:val="bottom"/>
          </w:tcPr>
          <w:p w:rsidR="008B11B7" w:rsidRPr="00085135" w:rsidRDefault="008B11B7" w:rsidP="00A5137A">
            <w:pPr>
              <w:jc w:val="right"/>
              <w:rPr>
                <w:rFonts w:eastAsia="宋体"/>
                <w:sz w:val="16"/>
                <w:szCs w:val="16"/>
              </w:rPr>
            </w:pPr>
            <w:r w:rsidRPr="00085135">
              <w:rPr>
                <w:sz w:val="16"/>
                <w:szCs w:val="16"/>
              </w:rPr>
              <w:t>1</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0.891904</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0.890339</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0.820313</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0.845793</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0.908955</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0.919971</w:t>
            </w:r>
          </w:p>
        </w:tc>
        <w:tc>
          <w:tcPr>
            <w:tcW w:w="635" w:type="dxa"/>
            <w:vAlign w:val="bottom"/>
          </w:tcPr>
          <w:p w:rsidR="008B11B7" w:rsidRPr="00085135" w:rsidRDefault="008B11B7" w:rsidP="00A5137A">
            <w:pPr>
              <w:rPr>
                <w:rFonts w:eastAsia="宋体"/>
                <w:sz w:val="16"/>
                <w:szCs w:val="16"/>
              </w:rPr>
            </w:pPr>
            <w:r w:rsidRPr="00085135">
              <w:rPr>
                <w:sz w:val="16"/>
                <w:szCs w:val="16"/>
              </w:rPr>
              <w:t xml:space="preserve">0.8935282 </w:t>
            </w:r>
          </w:p>
        </w:tc>
        <w:tc>
          <w:tcPr>
            <w:tcW w:w="660" w:type="dxa"/>
            <w:vAlign w:val="bottom"/>
          </w:tcPr>
          <w:p w:rsidR="008B11B7" w:rsidRPr="00085135" w:rsidRDefault="008B11B7" w:rsidP="00A5137A">
            <w:pPr>
              <w:rPr>
                <w:rFonts w:eastAsia="宋体"/>
                <w:sz w:val="16"/>
                <w:szCs w:val="16"/>
              </w:rPr>
            </w:pPr>
            <w:r w:rsidRPr="00085135">
              <w:rPr>
                <w:rFonts w:eastAsia="宋体"/>
                <w:sz w:val="16"/>
                <w:szCs w:val="16"/>
              </w:rPr>
              <w:t>0.9282756</w:t>
            </w:r>
          </w:p>
        </w:tc>
      </w:tr>
      <w:tr w:rsidR="008B11B7" w:rsidRPr="00085135" w:rsidTr="00A5137A">
        <w:tc>
          <w:tcPr>
            <w:tcW w:w="567" w:type="dxa"/>
            <w:vAlign w:val="bottom"/>
          </w:tcPr>
          <w:p w:rsidR="008B11B7" w:rsidRPr="00085135" w:rsidRDefault="008B11B7" w:rsidP="00A5137A">
            <w:pPr>
              <w:rPr>
                <w:rFonts w:eastAsia="宋体"/>
                <w:sz w:val="16"/>
                <w:szCs w:val="16"/>
              </w:rPr>
            </w:pPr>
            <w:r w:rsidRPr="00085135">
              <w:rPr>
                <w:sz w:val="16"/>
                <w:szCs w:val="16"/>
              </w:rPr>
              <w:t>XF1</w:t>
            </w:r>
          </w:p>
        </w:tc>
        <w:tc>
          <w:tcPr>
            <w:tcW w:w="567" w:type="dxa"/>
            <w:vAlign w:val="bottom"/>
          </w:tcPr>
          <w:p w:rsidR="008B11B7" w:rsidRPr="00085135" w:rsidRDefault="008B11B7" w:rsidP="00A5137A">
            <w:pPr>
              <w:jc w:val="right"/>
              <w:rPr>
                <w:rFonts w:eastAsia="宋体"/>
                <w:sz w:val="16"/>
                <w:szCs w:val="16"/>
              </w:rPr>
            </w:pPr>
            <w:r w:rsidRPr="00085135">
              <w:rPr>
                <w:sz w:val="16"/>
                <w:szCs w:val="16"/>
              </w:rPr>
              <w:t>0.906918</w:t>
            </w:r>
          </w:p>
        </w:tc>
        <w:tc>
          <w:tcPr>
            <w:tcW w:w="567" w:type="dxa"/>
            <w:vAlign w:val="bottom"/>
          </w:tcPr>
          <w:p w:rsidR="008B11B7" w:rsidRPr="00085135" w:rsidRDefault="008B11B7" w:rsidP="00A5137A">
            <w:pPr>
              <w:jc w:val="right"/>
              <w:rPr>
                <w:rFonts w:eastAsia="宋体"/>
                <w:sz w:val="16"/>
                <w:szCs w:val="16"/>
              </w:rPr>
            </w:pPr>
            <w:r w:rsidRPr="00085135">
              <w:rPr>
                <w:sz w:val="16"/>
                <w:szCs w:val="16"/>
              </w:rPr>
              <w:t>0.924129</w:t>
            </w:r>
          </w:p>
        </w:tc>
        <w:tc>
          <w:tcPr>
            <w:tcW w:w="544" w:type="dxa"/>
            <w:vAlign w:val="bottom"/>
          </w:tcPr>
          <w:p w:rsidR="008B11B7" w:rsidRPr="00085135" w:rsidRDefault="008B11B7" w:rsidP="00A5137A">
            <w:pPr>
              <w:jc w:val="right"/>
              <w:rPr>
                <w:rFonts w:eastAsia="宋体"/>
                <w:sz w:val="16"/>
                <w:szCs w:val="16"/>
              </w:rPr>
            </w:pPr>
            <w:r w:rsidRPr="00085135">
              <w:rPr>
                <w:sz w:val="16"/>
                <w:szCs w:val="16"/>
              </w:rPr>
              <w:t>0.817151</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0.872202</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0.927127</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0.939772</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0.812148</w:t>
            </w:r>
          </w:p>
        </w:tc>
        <w:tc>
          <w:tcPr>
            <w:tcW w:w="635" w:type="dxa"/>
            <w:vAlign w:val="bottom"/>
          </w:tcPr>
          <w:p w:rsidR="008B11B7" w:rsidRPr="00085135" w:rsidRDefault="008B11B7" w:rsidP="00A5137A">
            <w:pPr>
              <w:jc w:val="right"/>
              <w:rPr>
                <w:rFonts w:eastAsia="宋体"/>
                <w:sz w:val="16"/>
                <w:szCs w:val="16"/>
              </w:rPr>
            </w:pPr>
            <w:r w:rsidRPr="00085135">
              <w:rPr>
                <w:sz w:val="16"/>
                <w:szCs w:val="16"/>
              </w:rPr>
              <w:t>0.891904</w:t>
            </w:r>
          </w:p>
        </w:tc>
        <w:tc>
          <w:tcPr>
            <w:tcW w:w="586" w:type="dxa"/>
            <w:vAlign w:val="bottom"/>
          </w:tcPr>
          <w:p w:rsidR="008B11B7" w:rsidRPr="00085135" w:rsidRDefault="008B11B7" w:rsidP="00A5137A">
            <w:pPr>
              <w:jc w:val="right"/>
              <w:rPr>
                <w:rFonts w:eastAsia="宋体"/>
                <w:sz w:val="16"/>
                <w:szCs w:val="16"/>
              </w:rPr>
            </w:pPr>
            <w:r w:rsidRPr="00085135">
              <w:rPr>
                <w:sz w:val="16"/>
                <w:szCs w:val="16"/>
              </w:rPr>
              <w:t>1</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0.976097</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0.854049</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0.854766</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0.975835</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0.972897</w:t>
            </w:r>
          </w:p>
        </w:tc>
        <w:tc>
          <w:tcPr>
            <w:tcW w:w="635" w:type="dxa"/>
            <w:vAlign w:val="bottom"/>
          </w:tcPr>
          <w:p w:rsidR="008B11B7" w:rsidRPr="00085135" w:rsidRDefault="008B11B7" w:rsidP="00A5137A">
            <w:pPr>
              <w:rPr>
                <w:rFonts w:eastAsia="宋体"/>
                <w:sz w:val="16"/>
                <w:szCs w:val="16"/>
              </w:rPr>
            </w:pPr>
            <w:r w:rsidRPr="00085135">
              <w:rPr>
                <w:sz w:val="16"/>
                <w:szCs w:val="16"/>
              </w:rPr>
              <w:t xml:space="preserve">0.9153699 </w:t>
            </w:r>
          </w:p>
        </w:tc>
        <w:tc>
          <w:tcPr>
            <w:tcW w:w="660" w:type="dxa"/>
            <w:vAlign w:val="bottom"/>
          </w:tcPr>
          <w:p w:rsidR="008B11B7" w:rsidRPr="00085135" w:rsidRDefault="008B11B7" w:rsidP="00A5137A">
            <w:pPr>
              <w:rPr>
                <w:rFonts w:eastAsia="宋体"/>
                <w:sz w:val="16"/>
                <w:szCs w:val="16"/>
              </w:rPr>
            </w:pPr>
            <w:r w:rsidRPr="00085135">
              <w:rPr>
                <w:rFonts w:eastAsia="宋体"/>
                <w:sz w:val="16"/>
                <w:szCs w:val="16"/>
              </w:rPr>
              <w:t>0.9051885</w:t>
            </w:r>
          </w:p>
        </w:tc>
      </w:tr>
      <w:tr w:rsidR="008B11B7" w:rsidRPr="00085135" w:rsidTr="00A5137A">
        <w:tc>
          <w:tcPr>
            <w:tcW w:w="567" w:type="dxa"/>
            <w:vAlign w:val="bottom"/>
          </w:tcPr>
          <w:p w:rsidR="008B11B7" w:rsidRPr="00085135" w:rsidRDefault="008B11B7" w:rsidP="00A5137A">
            <w:pPr>
              <w:rPr>
                <w:rFonts w:eastAsia="宋体"/>
                <w:sz w:val="16"/>
                <w:szCs w:val="16"/>
              </w:rPr>
            </w:pPr>
            <w:r w:rsidRPr="00085135">
              <w:rPr>
                <w:sz w:val="16"/>
                <w:szCs w:val="16"/>
              </w:rPr>
              <w:t>XF2</w:t>
            </w:r>
          </w:p>
        </w:tc>
        <w:tc>
          <w:tcPr>
            <w:tcW w:w="567" w:type="dxa"/>
            <w:vAlign w:val="bottom"/>
          </w:tcPr>
          <w:p w:rsidR="008B11B7" w:rsidRPr="00085135" w:rsidRDefault="008B11B7" w:rsidP="00A5137A">
            <w:pPr>
              <w:jc w:val="right"/>
              <w:rPr>
                <w:rFonts w:eastAsia="宋体"/>
                <w:sz w:val="16"/>
                <w:szCs w:val="16"/>
              </w:rPr>
            </w:pPr>
            <w:r w:rsidRPr="00085135">
              <w:rPr>
                <w:sz w:val="16"/>
                <w:szCs w:val="16"/>
              </w:rPr>
              <w:t>0.820389</w:t>
            </w:r>
          </w:p>
        </w:tc>
        <w:tc>
          <w:tcPr>
            <w:tcW w:w="567" w:type="dxa"/>
            <w:vAlign w:val="bottom"/>
          </w:tcPr>
          <w:p w:rsidR="008B11B7" w:rsidRPr="00085135" w:rsidRDefault="008B11B7" w:rsidP="00A5137A">
            <w:pPr>
              <w:jc w:val="right"/>
              <w:rPr>
                <w:rFonts w:eastAsia="宋体"/>
                <w:sz w:val="16"/>
                <w:szCs w:val="16"/>
              </w:rPr>
            </w:pPr>
            <w:r w:rsidRPr="00085135">
              <w:rPr>
                <w:sz w:val="16"/>
                <w:szCs w:val="16"/>
              </w:rPr>
              <w:t>0.877096</w:t>
            </w:r>
          </w:p>
        </w:tc>
        <w:tc>
          <w:tcPr>
            <w:tcW w:w="544" w:type="dxa"/>
            <w:vAlign w:val="bottom"/>
          </w:tcPr>
          <w:p w:rsidR="008B11B7" w:rsidRPr="00085135" w:rsidRDefault="008B11B7" w:rsidP="00A5137A">
            <w:pPr>
              <w:jc w:val="right"/>
              <w:rPr>
                <w:rFonts w:eastAsia="宋体"/>
                <w:sz w:val="16"/>
                <w:szCs w:val="16"/>
              </w:rPr>
            </w:pPr>
            <w:r w:rsidRPr="00085135">
              <w:rPr>
                <w:sz w:val="16"/>
                <w:szCs w:val="16"/>
              </w:rPr>
              <w:t>0.720387</w:t>
            </w:r>
          </w:p>
        </w:tc>
        <w:tc>
          <w:tcPr>
            <w:tcW w:w="586" w:type="dxa"/>
            <w:vAlign w:val="bottom"/>
          </w:tcPr>
          <w:p w:rsidR="008B11B7" w:rsidRPr="00085135" w:rsidRDefault="008B11B7" w:rsidP="00A5137A">
            <w:pPr>
              <w:jc w:val="right"/>
              <w:rPr>
                <w:rFonts w:eastAsia="宋体"/>
                <w:sz w:val="16"/>
                <w:szCs w:val="16"/>
              </w:rPr>
            </w:pPr>
            <w:r w:rsidRPr="00085135">
              <w:rPr>
                <w:sz w:val="16"/>
                <w:szCs w:val="16"/>
              </w:rPr>
              <w:t>0.775574</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0.938883</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0.942659</w:t>
            </w:r>
          </w:p>
        </w:tc>
        <w:tc>
          <w:tcPr>
            <w:tcW w:w="586" w:type="dxa"/>
            <w:vAlign w:val="bottom"/>
          </w:tcPr>
          <w:p w:rsidR="008B11B7" w:rsidRPr="00085135" w:rsidRDefault="008B11B7" w:rsidP="00A5137A">
            <w:pPr>
              <w:jc w:val="right"/>
              <w:rPr>
                <w:rFonts w:eastAsia="宋体"/>
                <w:sz w:val="16"/>
                <w:szCs w:val="16"/>
              </w:rPr>
            </w:pPr>
            <w:r w:rsidRPr="00085135">
              <w:rPr>
                <w:sz w:val="16"/>
                <w:szCs w:val="16"/>
              </w:rPr>
              <w:t>0.777422</w:t>
            </w:r>
          </w:p>
        </w:tc>
        <w:tc>
          <w:tcPr>
            <w:tcW w:w="635" w:type="dxa"/>
            <w:vAlign w:val="bottom"/>
          </w:tcPr>
          <w:p w:rsidR="008B11B7" w:rsidRPr="00085135" w:rsidRDefault="008B11B7" w:rsidP="00A5137A">
            <w:pPr>
              <w:jc w:val="right"/>
              <w:rPr>
                <w:rFonts w:eastAsia="宋体"/>
                <w:sz w:val="16"/>
                <w:szCs w:val="16"/>
              </w:rPr>
            </w:pPr>
            <w:r w:rsidRPr="00085135">
              <w:rPr>
                <w:sz w:val="16"/>
                <w:szCs w:val="16"/>
              </w:rPr>
              <w:t>0.890339</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0.976097</w:t>
            </w:r>
          </w:p>
        </w:tc>
        <w:tc>
          <w:tcPr>
            <w:tcW w:w="586" w:type="dxa"/>
            <w:vAlign w:val="bottom"/>
          </w:tcPr>
          <w:p w:rsidR="008B11B7" w:rsidRPr="00085135" w:rsidRDefault="008B11B7" w:rsidP="00A5137A">
            <w:pPr>
              <w:jc w:val="right"/>
              <w:rPr>
                <w:rFonts w:eastAsia="宋体"/>
                <w:sz w:val="16"/>
                <w:szCs w:val="16"/>
              </w:rPr>
            </w:pPr>
            <w:r w:rsidRPr="00085135">
              <w:rPr>
                <w:sz w:val="16"/>
                <w:szCs w:val="16"/>
              </w:rPr>
              <w:t>1</w:t>
            </w:r>
          </w:p>
        </w:tc>
        <w:tc>
          <w:tcPr>
            <w:tcW w:w="586" w:type="dxa"/>
            <w:vAlign w:val="bottom"/>
          </w:tcPr>
          <w:p w:rsidR="008B11B7" w:rsidRPr="00085135" w:rsidRDefault="008B11B7" w:rsidP="00A5137A">
            <w:pPr>
              <w:jc w:val="right"/>
              <w:rPr>
                <w:rFonts w:eastAsia="宋体"/>
                <w:sz w:val="16"/>
                <w:szCs w:val="16"/>
              </w:rPr>
            </w:pPr>
            <w:r w:rsidRPr="00085135">
              <w:rPr>
                <w:sz w:val="16"/>
                <w:szCs w:val="16"/>
              </w:rPr>
              <w:t>0.757327</w:t>
            </w:r>
          </w:p>
        </w:tc>
        <w:tc>
          <w:tcPr>
            <w:tcW w:w="586" w:type="dxa"/>
            <w:vAlign w:val="bottom"/>
          </w:tcPr>
          <w:p w:rsidR="008B11B7" w:rsidRPr="00085135" w:rsidRDefault="008B11B7" w:rsidP="00A5137A">
            <w:pPr>
              <w:jc w:val="right"/>
              <w:rPr>
                <w:rFonts w:eastAsia="宋体"/>
                <w:sz w:val="16"/>
                <w:szCs w:val="16"/>
              </w:rPr>
            </w:pPr>
            <w:r w:rsidRPr="00085135">
              <w:rPr>
                <w:sz w:val="16"/>
                <w:szCs w:val="16"/>
              </w:rPr>
              <w:t>0.752806</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0.925238</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0.92703</w:t>
            </w:r>
          </w:p>
        </w:tc>
        <w:tc>
          <w:tcPr>
            <w:tcW w:w="635" w:type="dxa"/>
            <w:vAlign w:val="bottom"/>
          </w:tcPr>
          <w:p w:rsidR="008B11B7" w:rsidRPr="00085135" w:rsidRDefault="008B11B7" w:rsidP="00A5137A">
            <w:pPr>
              <w:rPr>
                <w:rFonts w:eastAsia="宋体"/>
                <w:sz w:val="16"/>
                <w:szCs w:val="16"/>
              </w:rPr>
            </w:pPr>
            <w:r w:rsidRPr="00085135">
              <w:rPr>
                <w:sz w:val="16"/>
                <w:szCs w:val="16"/>
              </w:rPr>
              <w:t xml:space="preserve">0.8443406 </w:t>
            </w:r>
          </w:p>
        </w:tc>
        <w:tc>
          <w:tcPr>
            <w:tcW w:w="660" w:type="dxa"/>
            <w:vAlign w:val="bottom"/>
          </w:tcPr>
          <w:p w:rsidR="008B11B7" w:rsidRPr="00085135" w:rsidRDefault="008B11B7" w:rsidP="00A5137A">
            <w:pPr>
              <w:rPr>
                <w:rFonts w:eastAsia="宋体"/>
                <w:sz w:val="16"/>
                <w:szCs w:val="16"/>
              </w:rPr>
            </w:pPr>
            <w:r w:rsidRPr="00085135">
              <w:rPr>
                <w:rFonts w:eastAsia="宋体"/>
                <w:sz w:val="16"/>
                <w:szCs w:val="16"/>
              </w:rPr>
              <w:t>0.8378480</w:t>
            </w:r>
          </w:p>
        </w:tc>
      </w:tr>
      <w:tr w:rsidR="008B11B7" w:rsidRPr="00085135" w:rsidTr="00A5137A">
        <w:tc>
          <w:tcPr>
            <w:tcW w:w="567" w:type="dxa"/>
            <w:vAlign w:val="bottom"/>
          </w:tcPr>
          <w:p w:rsidR="008B11B7" w:rsidRPr="00085135" w:rsidRDefault="008B11B7" w:rsidP="00A5137A">
            <w:pPr>
              <w:rPr>
                <w:rFonts w:eastAsia="宋体"/>
                <w:sz w:val="16"/>
                <w:szCs w:val="16"/>
              </w:rPr>
            </w:pPr>
            <w:r w:rsidRPr="00085135">
              <w:rPr>
                <w:sz w:val="16"/>
                <w:szCs w:val="16"/>
              </w:rPr>
              <w:t>XF3</w:t>
            </w:r>
          </w:p>
        </w:tc>
        <w:tc>
          <w:tcPr>
            <w:tcW w:w="567" w:type="dxa"/>
            <w:vAlign w:val="bottom"/>
          </w:tcPr>
          <w:p w:rsidR="008B11B7" w:rsidRPr="00085135" w:rsidRDefault="008B11B7" w:rsidP="00A5137A">
            <w:pPr>
              <w:jc w:val="right"/>
              <w:rPr>
                <w:rFonts w:eastAsia="宋体"/>
                <w:sz w:val="16"/>
                <w:szCs w:val="16"/>
              </w:rPr>
            </w:pPr>
            <w:r w:rsidRPr="00085135">
              <w:rPr>
                <w:sz w:val="16"/>
                <w:szCs w:val="16"/>
              </w:rPr>
              <w:t>0.919022</w:t>
            </w:r>
          </w:p>
        </w:tc>
        <w:tc>
          <w:tcPr>
            <w:tcW w:w="567" w:type="dxa"/>
            <w:vAlign w:val="bottom"/>
          </w:tcPr>
          <w:p w:rsidR="008B11B7" w:rsidRPr="00085135" w:rsidRDefault="008B11B7" w:rsidP="00A5137A">
            <w:pPr>
              <w:jc w:val="right"/>
              <w:rPr>
                <w:rFonts w:eastAsia="宋体"/>
                <w:sz w:val="16"/>
                <w:szCs w:val="16"/>
              </w:rPr>
            </w:pPr>
            <w:r w:rsidRPr="00085135">
              <w:rPr>
                <w:sz w:val="16"/>
                <w:szCs w:val="16"/>
              </w:rPr>
              <w:t>0.869542</w:t>
            </w:r>
          </w:p>
        </w:tc>
        <w:tc>
          <w:tcPr>
            <w:tcW w:w="544" w:type="dxa"/>
            <w:vAlign w:val="bottom"/>
          </w:tcPr>
          <w:p w:rsidR="008B11B7" w:rsidRPr="00085135" w:rsidRDefault="008B11B7" w:rsidP="00A5137A">
            <w:pPr>
              <w:jc w:val="right"/>
              <w:rPr>
                <w:rFonts w:eastAsia="宋体"/>
                <w:sz w:val="16"/>
                <w:szCs w:val="16"/>
              </w:rPr>
            </w:pPr>
            <w:r w:rsidRPr="00085135">
              <w:rPr>
                <w:sz w:val="16"/>
                <w:szCs w:val="16"/>
              </w:rPr>
              <w:t>0.940455</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0.946041</w:t>
            </w:r>
          </w:p>
        </w:tc>
        <w:tc>
          <w:tcPr>
            <w:tcW w:w="586" w:type="dxa"/>
            <w:vAlign w:val="bottom"/>
          </w:tcPr>
          <w:p w:rsidR="008B11B7" w:rsidRPr="00085135" w:rsidRDefault="008B11B7" w:rsidP="00A5137A">
            <w:pPr>
              <w:jc w:val="right"/>
              <w:rPr>
                <w:rFonts w:eastAsia="宋体"/>
                <w:sz w:val="16"/>
                <w:szCs w:val="16"/>
              </w:rPr>
            </w:pPr>
            <w:r w:rsidRPr="00085135">
              <w:rPr>
                <w:sz w:val="16"/>
                <w:szCs w:val="16"/>
              </w:rPr>
              <w:t>0.792547</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0.818019</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0.891105</w:t>
            </w:r>
          </w:p>
        </w:tc>
        <w:tc>
          <w:tcPr>
            <w:tcW w:w="635" w:type="dxa"/>
            <w:vAlign w:val="bottom"/>
          </w:tcPr>
          <w:p w:rsidR="008B11B7" w:rsidRPr="00085135" w:rsidRDefault="008B11B7" w:rsidP="00A5137A">
            <w:pPr>
              <w:jc w:val="right"/>
              <w:rPr>
                <w:rFonts w:eastAsia="宋体"/>
                <w:sz w:val="16"/>
                <w:szCs w:val="16"/>
              </w:rPr>
            </w:pPr>
            <w:r w:rsidRPr="00085135">
              <w:rPr>
                <w:sz w:val="16"/>
                <w:szCs w:val="16"/>
              </w:rPr>
              <w:t>0.820313</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0.854049</w:t>
            </w:r>
          </w:p>
        </w:tc>
        <w:tc>
          <w:tcPr>
            <w:tcW w:w="586" w:type="dxa"/>
            <w:vAlign w:val="bottom"/>
          </w:tcPr>
          <w:p w:rsidR="008B11B7" w:rsidRPr="00085135" w:rsidRDefault="008B11B7" w:rsidP="00A5137A">
            <w:pPr>
              <w:jc w:val="right"/>
              <w:rPr>
                <w:rFonts w:eastAsia="宋体"/>
                <w:sz w:val="16"/>
                <w:szCs w:val="16"/>
              </w:rPr>
            </w:pPr>
            <w:r w:rsidRPr="00085135">
              <w:rPr>
                <w:sz w:val="16"/>
                <w:szCs w:val="16"/>
              </w:rPr>
              <w:t>0.757327</w:t>
            </w:r>
          </w:p>
        </w:tc>
        <w:tc>
          <w:tcPr>
            <w:tcW w:w="586" w:type="dxa"/>
            <w:vAlign w:val="bottom"/>
          </w:tcPr>
          <w:p w:rsidR="008B11B7" w:rsidRPr="00085135" w:rsidRDefault="008B11B7" w:rsidP="00A5137A">
            <w:pPr>
              <w:jc w:val="right"/>
              <w:rPr>
                <w:rFonts w:eastAsia="宋体"/>
                <w:sz w:val="16"/>
                <w:szCs w:val="16"/>
              </w:rPr>
            </w:pPr>
            <w:r w:rsidRPr="00085135">
              <w:rPr>
                <w:sz w:val="16"/>
                <w:szCs w:val="16"/>
              </w:rPr>
              <w:t>1</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0.987607</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0.919389</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0.917751</w:t>
            </w:r>
          </w:p>
        </w:tc>
        <w:tc>
          <w:tcPr>
            <w:tcW w:w="635" w:type="dxa"/>
            <w:vAlign w:val="bottom"/>
          </w:tcPr>
          <w:p w:rsidR="008B11B7" w:rsidRPr="00085135" w:rsidRDefault="008B11B7" w:rsidP="00A5137A">
            <w:pPr>
              <w:rPr>
                <w:rFonts w:eastAsia="宋体"/>
                <w:sz w:val="16"/>
                <w:szCs w:val="16"/>
              </w:rPr>
            </w:pPr>
            <w:r w:rsidRPr="00085135">
              <w:rPr>
                <w:sz w:val="16"/>
                <w:szCs w:val="16"/>
              </w:rPr>
              <w:t xml:space="preserve">0.9616765 </w:t>
            </w:r>
          </w:p>
        </w:tc>
        <w:tc>
          <w:tcPr>
            <w:tcW w:w="660" w:type="dxa"/>
            <w:vAlign w:val="bottom"/>
          </w:tcPr>
          <w:p w:rsidR="008B11B7" w:rsidRPr="00085135" w:rsidRDefault="008B11B7" w:rsidP="00A5137A">
            <w:pPr>
              <w:rPr>
                <w:rFonts w:eastAsia="宋体"/>
                <w:sz w:val="16"/>
                <w:szCs w:val="16"/>
              </w:rPr>
            </w:pPr>
            <w:r w:rsidRPr="00085135">
              <w:rPr>
                <w:rFonts w:eastAsia="宋体"/>
                <w:sz w:val="16"/>
                <w:szCs w:val="16"/>
              </w:rPr>
              <w:t>0.959830</w:t>
            </w:r>
          </w:p>
        </w:tc>
      </w:tr>
      <w:tr w:rsidR="008B11B7" w:rsidRPr="00085135" w:rsidTr="00A5137A">
        <w:tc>
          <w:tcPr>
            <w:tcW w:w="567" w:type="dxa"/>
            <w:vAlign w:val="bottom"/>
          </w:tcPr>
          <w:p w:rsidR="008B11B7" w:rsidRPr="00085135" w:rsidRDefault="008B11B7" w:rsidP="00A5137A">
            <w:pPr>
              <w:rPr>
                <w:rFonts w:eastAsia="宋体"/>
                <w:sz w:val="16"/>
                <w:szCs w:val="16"/>
              </w:rPr>
            </w:pPr>
            <w:r w:rsidRPr="00085135">
              <w:rPr>
                <w:sz w:val="16"/>
                <w:szCs w:val="16"/>
              </w:rPr>
              <w:t>XF4</w:t>
            </w:r>
          </w:p>
        </w:tc>
        <w:tc>
          <w:tcPr>
            <w:tcW w:w="567" w:type="dxa"/>
            <w:vAlign w:val="bottom"/>
          </w:tcPr>
          <w:p w:rsidR="008B11B7" w:rsidRPr="00085135" w:rsidRDefault="008B11B7" w:rsidP="00A5137A">
            <w:pPr>
              <w:jc w:val="right"/>
              <w:rPr>
                <w:rFonts w:eastAsia="宋体"/>
                <w:sz w:val="16"/>
                <w:szCs w:val="16"/>
              </w:rPr>
            </w:pPr>
            <w:r w:rsidRPr="00085135">
              <w:rPr>
                <w:sz w:val="16"/>
                <w:szCs w:val="16"/>
              </w:rPr>
              <w:t>0.923918</w:t>
            </w:r>
          </w:p>
        </w:tc>
        <w:tc>
          <w:tcPr>
            <w:tcW w:w="567" w:type="dxa"/>
            <w:vAlign w:val="bottom"/>
          </w:tcPr>
          <w:p w:rsidR="008B11B7" w:rsidRPr="00085135" w:rsidRDefault="008B11B7" w:rsidP="00A5137A">
            <w:pPr>
              <w:jc w:val="right"/>
              <w:rPr>
                <w:rFonts w:eastAsia="宋体"/>
                <w:sz w:val="16"/>
                <w:szCs w:val="16"/>
              </w:rPr>
            </w:pPr>
            <w:r w:rsidRPr="00085135">
              <w:rPr>
                <w:sz w:val="16"/>
                <w:szCs w:val="16"/>
              </w:rPr>
              <w:t>0.883346</w:t>
            </w:r>
          </w:p>
        </w:tc>
        <w:tc>
          <w:tcPr>
            <w:tcW w:w="544" w:type="dxa"/>
            <w:vAlign w:val="bottom"/>
          </w:tcPr>
          <w:p w:rsidR="008B11B7" w:rsidRPr="00085135" w:rsidRDefault="008B11B7" w:rsidP="00A5137A">
            <w:pPr>
              <w:jc w:val="right"/>
              <w:rPr>
                <w:rFonts w:eastAsia="宋体"/>
                <w:sz w:val="16"/>
                <w:szCs w:val="16"/>
              </w:rPr>
            </w:pPr>
            <w:r w:rsidRPr="00085135">
              <w:rPr>
                <w:sz w:val="16"/>
                <w:szCs w:val="16"/>
              </w:rPr>
              <w:t>0.940684</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0.961154</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0.809925</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0.83372</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0.90956</w:t>
            </w:r>
          </w:p>
        </w:tc>
        <w:tc>
          <w:tcPr>
            <w:tcW w:w="635" w:type="dxa"/>
            <w:vAlign w:val="bottom"/>
          </w:tcPr>
          <w:p w:rsidR="008B11B7" w:rsidRPr="00085135" w:rsidRDefault="008B11B7" w:rsidP="00A5137A">
            <w:pPr>
              <w:jc w:val="right"/>
              <w:rPr>
                <w:rFonts w:eastAsia="宋体"/>
                <w:sz w:val="16"/>
                <w:szCs w:val="16"/>
              </w:rPr>
            </w:pPr>
            <w:r w:rsidRPr="00085135">
              <w:rPr>
                <w:sz w:val="16"/>
                <w:szCs w:val="16"/>
              </w:rPr>
              <w:t>0.845793</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0.854766</w:t>
            </w:r>
          </w:p>
        </w:tc>
        <w:tc>
          <w:tcPr>
            <w:tcW w:w="586" w:type="dxa"/>
            <w:vAlign w:val="bottom"/>
          </w:tcPr>
          <w:p w:rsidR="008B11B7" w:rsidRPr="00085135" w:rsidRDefault="008B11B7" w:rsidP="00A5137A">
            <w:pPr>
              <w:jc w:val="right"/>
              <w:rPr>
                <w:rFonts w:eastAsia="宋体"/>
                <w:sz w:val="16"/>
                <w:szCs w:val="16"/>
              </w:rPr>
            </w:pPr>
            <w:r w:rsidRPr="00085135">
              <w:rPr>
                <w:sz w:val="16"/>
                <w:szCs w:val="16"/>
              </w:rPr>
              <w:t>0.752806</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0.987607</w:t>
            </w:r>
          </w:p>
        </w:tc>
        <w:tc>
          <w:tcPr>
            <w:tcW w:w="586" w:type="dxa"/>
            <w:vAlign w:val="bottom"/>
          </w:tcPr>
          <w:p w:rsidR="008B11B7" w:rsidRPr="00085135" w:rsidRDefault="008B11B7" w:rsidP="00A5137A">
            <w:pPr>
              <w:jc w:val="right"/>
              <w:rPr>
                <w:rFonts w:eastAsia="宋体"/>
                <w:sz w:val="16"/>
                <w:szCs w:val="16"/>
              </w:rPr>
            </w:pPr>
            <w:r w:rsidRPr="00085135">
              <w:rPr>
                <w:sz w:val="16"/>
                <w:szCs w:val="16"/>
              </w:rPr>
              <w:t>1</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0.92311</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0.92132</w:t>
            </w:r>
          </w:p>
        </w:tc>
        <w:tc>
          <w:tcPr>
            <w:tcW w:w="635" w:type="dxa"/>
            <w:vAlign w:val="bottom"/>
          </w:tcPr>
          <w:p w:rsidR="008B11B7" w:rsidRPr="00085135" w:rsidRDefault="008B11B7" w:rsidP="00A5137A">
            <w:pPr>
              <w:rPr>
                <w:rFonts w:eastAsia="宋体"/>
                <w:sz w:val="16"/>
                <w:szCs w:val="16"/>
              </w:rPr>
            </w:pPr>
            <w:r w:rsidRPr="00085135">
              <w:rPr>
                <w:sz w:val="16"/>
                <w:szCs w:val="16"/>
              </w:rPr>
              <w:t xml:space="preserve">0.9654743 </w:t>
            </w:r>
          </w:p>
        </w:tc>
        <w:tc>
          <w:tcPr>
            <w:tcW w:w="660" w:type="dxa"/>
            <w:vAlign w:val="bottom"/>
          </w:tcPr>
          <w:p w:rsidR="008B11B7" w:rsidRPr="00085135" w:rsidRDefault="008B11B7" w:rsidP="00A5137A">
            <w:pPr>
              <w:rPr>
                <w:rFonts w:eastAsia="宋体"/>
                <w:sz w:val="16"/>
                <w:szCs w:val="16"/>
              </w:rPr>
            </w:pPr>
            <w:r w:rsidRPr="00085135">
              <w:rPr>
                <w:rFonts w:eastAsia="宋体"/>
                <w:sz w:val="16"/>
                <w:szCs w:val="16"/>
              </w:rPr>
              <w:t>0.9748313</w:t>
            </w:r>
          </w:p>
        </w:tc>
      </w:tr>
      <w:tr w:rsidR="008B11B7" w:rsidRPr="00085135" w:rsidTr="00A5137A">
        <w:tc>
          <w:tcPr>
            <w:tcW w:w="567" w:type="dxa"/>
            <w:vAlign w:val="bottom"/>
          </w:tcPr>
          <w:p w:rsidR="008B11B7" w:rsidRPr="00085135" w:rsidRDefault="008B11B7" w:rsidP="00A5137A">
            <w:pPr>
              <w:rPr>
                <w:rFonts w:eastAsia="宋体"/>
                <w:sz w:val="16"/>
                <w:szCs w:val="16"/>
              </w:rPr>
            </w:pPr>
            <w:r w:rsidRPr="00085135">
              <w:rPr>
                <w:sz w:val="16"/>
                <w:szCs w:val="16"/>
              </w:rPr>
              <w:t>XU1</w:t>
            </w:r>
          </w:p>
        </w:tc>
        <w:tc>
          <w:tcPr>
            <w:tcW w:w="567" w:type="dxa"/>
            <w:vAlign w:val="bottom"/>
          </w:tcPr>
          <w:p w:rsidR="008B11B7" w:rsidRPr="00085135" w:rsidRDefault="008B11B7" w:rsidP="00A5137A">
            <w:pPr>
              <w:jc w:val="right"/>
              <w:rPr>
                <w:rFonts w:eastAsia="宋体"/>
                <w:sz w:val="16"/>
                <w:szCs w:val="16"/>
              </w:rPr>
            </w:pPr>
            <w:r w:rsidRPr="00085135">
              <w:rPr>
                <w:sz w:val="16"/>
                <w:szCs w:val="16"/>
              </w:rPr>
              <w:t>0.951063</w:t>
            </w:r>
          </w:p>
        </w:tc>
        <w:tc>
          <w:tcPr>
            <w:tcW w:w="567" w:type="dxa"/>
            <w:vAlign w:val="bottom"/>
          </w:tcPr>
          <w:p w:rsidR="008B11B7" w:rsidRPr="00085135" w:rsidRDefault="008B11B7" w:rsidP="00A5137A">
            <w:pPr>
              <w:jc w:val="right"/>
              <w:rPr>
                <w:rFonts w:eastAsia="宋体"/>
                <w:sz w:val="16"/>
                <w:szCs w:val="16"/>
              </w:rPr>
            </w:pPr>
            <w:r w:rsidRPr="00085135">
              <w:rPr>
                <w:sz w:val="16"/>
                <w:szCs w:val="16"/>
              </w:rPr>
              <w:t>0.949048</w:t>
            </w:r>
          </w:p>
        </w:tc>
        <w:tc>
          <w:tcPr>
            <w:tcW w:w="544" w:type="dxa"/>
            <w:vAlign w:val="bottom"/>
          </w:tcPr>
          <w:p w:rsidR="008B11B7" w:rsidRPr="00085135" w:rsidRDefault="008B11B7" w:rsidP="00A5137A">
            <w:pPr>
              <w:jc w:val="right"/>
              <w:rPr>
                <w:rFonts w:eastAsia="宋体"/>
                <w:sz w:val="16"/>
                <w:szCs w:val="16"/>
              </w:rPr>
            </w:pPr>
            <w:r w:rsidRPr="00085135">
              <w:rPr>
                <w:sz w:val="16"/>
                <w:szCs w:val="16"/>
              </w:rPr>
              <w:t>0.898503</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0.933718</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0.921366</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0.938682</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0.87617</w:t>
            </w:r>
          </w:p>
        </w:tc>
        <w:tc>
          <w:tcPr>
            <w:tcW w:w="635" w:type="dxa"/>
            <w:vAlign w:val="bottom"/>
          </w:tcPr>
          <w:p w:rsidR="008B11B7" w:rsidRPr="00085135" w:rsidRDefault="008B11B7" w:rsidP="00A5137A">
            <w:pPr>
              <w:jc w:val="right"/>
              <w:rPr>
                <w:rFonts w:eastAsia="宋体"/>
                <w:sz w:val="16"/>
                <w:szCs w:val="16"/>
              </w:rPr>
            </w:pPr>
            <w:r w:rsidRPr="00085135">
              <w:rPr>
                <w:sz w:val="16"/>
                <w:szCs w:val="16"/>
              </w:rPr>
              <w:t>0.908955</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0.975835</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0.925238</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0.919389</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0.92311</w:t>
            </w:r>
          </w:p>
        </w:tc>
        <w:tc>
          <w:tcPr>
            <w:tcW w:w="586" w:type="dxa"/>
            <w:vAlign w:val="bottom"/>
          </w:tcPr>
          <w:p w:rsidR="008B11B7" w:rsidRPr="00085135" w:rsidRDefault="008B11B7" w:rsidP="00A5137A">
            <w:pPr>
              <w:jc w:val="right"/>
              <w:rPr>
                <w:rFonts w:eastAsia="宋体"/>
                <w:sz w:val="16"/>
                <w:szCs w:val="16"/>
              </w:rPr>
            </w:pPr>
            <w:r w:rsidRPr="00085135">
              <w:rPr>
                <w:sz w:val="16"/>
                <w:szCs w:val="16"/>
              </w:rPr>
              <w:t>1</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0.998739</w:t>
            </w:r>
          </w:p>
        </w:tc>
        <w:tc>
          <w:tcPr>
            <w:tcW w:w="635" w:type="dxa"/>
            <w:vAlign w:val="bottom"/>
          </w:tcPr>
          <w:p w:rsidR="008B11B7" w:rsidRPr="00085135" w:rsidRDefault="008B11B7" w:rsidP="00A5137A">
            <w:pPr>
              <w:rPr>
                <w:rFonts w:eastAsia="宋体"/>
                <w:sz w:val="16"/>
                <w:szCs w:val="16"/>
              </w:rPr>
            </w:pPr>
            <w:r w:rsidRPr="00085135">
              <w:rPr>
                <w:sz w:val="16"/>
                <w:szCs w:val="16"/>
              </w:rPr>
              <w:t xml:space="preserve">0.9769028 </w:t>
            </w:r>
          </w:p>
        </w:tc>
        <w:tc>
          <w:tcPr>
            <w:tcW w:w="660" w:type="dxa"/>
            <w:vAlign w:val="bottom"/>
          </w:tcPr>
          <w:p w:rsidR="008B11B7" w:rsidRPr="00085135" w:rsidRDefault="008B11B7" w:rsidP="00A5137A">
            <w:pPr>
              <w:rPr>
                <w:rFonts w:eastAsia="宋体"/>
                <w:sz w:val="16"/>
                <w:szCs w:val="16"/>
              </w:rPr>
            </w:pPr>
            <w:r w:rsidRPr="00085135">
              <w:rPr>
                <w:rFonts w:eastAsia="宋体"/>
                <w:sz w:val="16"/>
                <w:szCs w:val="16"/>
              </w:rPr>
              <w:t>0.9662745</w:t>
            </w:r>
          </w:p>
        </w:tc>
      </w:tr>
      <w:tr w:rsidR="008B11B7" w:rsidRPr="00085135" w:rsidTr="00A5137A">
        <w:tc>
          <w:tcPr>
            <w:tcW w:w="567" w:type="dxa"/>
            <w:vAlign w:val="bottom"/>
          </w:tcPr>
          <w:p w:rsidR="008B11B7" w:rsidRPr="00085135" w:rsidRDefault="008B11B7" w:rsidP="00A5137A">
            <w:pPr>
              <w:rPr>
                <w:rFonts w:eastAsia="宋体"/>
                <w:sz w:val="16"/>
                <w:szCs w:val="16"/>
              </w:rPr>
            </w:pPr>
            <w:r w:rsidRPr="00085135">
              <w:rPr>
                <w:sz w:val="16"/>
                <w:szCs w:val="16"/>
              </w:rPr>
              <w:t>XU2</w:t>
            </w:r>
          </w:p>
        </w:tc>
        <w:tc>
          <w:tcPr>
            <w:tcW w:w="567" w:type="dxa"/>
            <w:vAlign w:val="bottom"/>
          </w:tcPr>
          <w:p w:rsidR="008B11B7" w:rsidRPr="00085135" w:rsidRDefault="008B11B7" w:rsidP="00A5137A">
            <w:pPr>
              <w:jc w:val="right"/>
              <w:rPr>
                <w:rFonts w:eastAsia="宋体"/>
                <w:sz w:val="16"/>
                <w:szCs w:val="16"/>
              </w:rPr>
            </w:pPr>
            <w:r w:rsidRPr="00085135">
              <w:rPr>
                <w:sz w:val="16"/>
                <w:szCs w:val="16"/>
              </w:rPr>
              <w:t>0.945182</w:t>
            </w:r>
          </w:p>
        </w:tc>
        <w:tc>
          <w:tcPr>
            <w:tcW w:w="567" w:type="dxa"/>
            <w:vAlign w:val="bottom"/>
          </w:tcPr>
          <w:p w:rsidR="008B11B7" w:rsidRPr="00085135" w:rsidRDefault="008B11B7" w:rsidP="00A5137A">
            <w:pPr>
              <w:jc w:val="right"/>
              <w:rPr>
                <w:rFonts w:eastAsia="宋体"/>
                <w:sz w:val="16"/>
                <w:szCs w:val="16"/>
              </w:rPr>
            </w:pPr>
            <w:r w:rsidRPr="00085135">
              <w:rPr>
                <w:sz w:val="16"/>
                <w:szCs w:val="16"/>
              </w:rPr>
              <w:t>0.950227</w:t>
            </w:r>
          </w:p>
        </w:tc>
        <w:tc>
          <w:tcPr>
            <w:tcW w:w="544" w:type="dxa"/>
            <w:vAlign w:val="bottom"/>
          </w:tcPr>
          <w:p w:rsidR="008B11B7" w:rsidRPr="00085135" w:rsidRDefault="008B11B7" w:rsidP="00A5137A">
            <w:pPr>
              <w:jc w:val="right"/>
              <w:rPr>
                <w:rFonts w:eastAsia="宋体"/>
                <w:sz w:val="16"/>
                <w:szCs w:val="16"/>
              </w:rPr>
            </w:pPr>
            <w:r w:rsidRPr="00085135">
              <w:rPr>
                <w:sz w:val="16"/>
                <w:szCs w:val="16"/>
              </w:rPr>
              <w:t>0.89675</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0.930775</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0.931284</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0.948418</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0.889985</w:t>
            </w:r>
          </w:p>
        </w:tc>
        <w:tc>
          <w:tcPr>
            <w:tcW w:w="635" w:type="dxa"/>
            <w:vAlign w:val="bottom"/>
          </w:tcPr>
          <w:p w:rsidR="008B11B7" w:rsidRPr="00085135" w:rsidRDefault="008B11B7" w:rsidP="00A5137A">
            <w:pPr>
              <w:jc w:val="right"/>
              <w:rPr>
                <w:rFonts w:eastAsia="宋体"/>
                <w:sz w:val="16"/>
                <w:szCs w:val="16"/>
              </w:rPr>
            </w:pPr>
            <w:r w:rsidRPr="00085135">
              <w:rPr>
                <w:sz w:val="16"/>
                <w:szCs w:val="16"/>
              </w:rPr>
              <w:t>0.919971</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0.972897</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0.92703</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0.917751</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0.92132</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0.998739</w:t>
            </w:r>
          </w:p>
        </w:tc>
        <w:tc>
          <w:tcPr>
            <w:tcW w:w="586" w:type="dxa"/>
            <w:vAlign w:val="bottom"/>
          </w:tcPr>
          <w:p w:rsidR="008B11B7" w:rsidRPr="00085135" w:rsidRDefault="008B11B7" w:rsidP="00A5137A">
            <w:pPr>
              <w:jc w:val="right"/>
              <w:rPr>
                <w:rFonts w:eastAsia="宋体"/>
                <w:sz w:val="16"/>
                <w:szCs w:val="16"/>
              </w:rPr>
            </w:pPr>
            <w:r w:rsidRPr="00085135">
              <w:rPr>
                <w:sz w:val="16"/>
                <w:szCs w:val="16"/>
              </w:rPr>
              <w:t>1</w:t>
            </w:r>
          </w:p>
        </w:tc>
        <w:tc>
          <w:tcPr>
            <w:tcW w:w="635" w:type="dxa"/>
            <w:vAlign w:val="bottom"/>
          </w:tcPr>
          <w:p w:rsidR="008B11B7" w:rsidRPr="00085135" w:rsidRDefault="008B11B7" w:rsidP="00A5137A">
            <w:pPr>
              <w:rPr>
                <w:rFonts w:eastAsia="宋体"/>
                <w:sz w:val="16"/>
                <w:szCs w:val="16"/>
              </w:rPr>
            </w:pPr>
            <w:r w:rsidRPr="00085135">
              <w:rPr>
                <w:sz w:val="16"/>
                <w:szCs w:val="16"/>
              </w:rPr>
              <w:t xml:space="preserve"> 0.9796277 </w:t>
            </w:r>
          </w:p>
        </w:tc>
        <w:tc>
          <w:tcPr>
            <w:tcW w:w="660" w:type="dxa"/>
            <w:vAlign w:val="bottom"/>
          </w:tcPr>
          <w:p w:rsidR="008B11B7" w:rsidRPr="00085135" w:rsidRDefault="008B11B7" w:rsidP="00A5137A">
            <w:pPr>
              <w:rPr>
                <w:rFonts w:eastAsia="宋体"/>
                <w:sz w:val="16"/>
                <w:szCs w:val="16"/>
              </w:rPr>
            </w:pPr>
            <w:r w:rsidRPr="00085135">
              <w:rPr>
                <w:rFonts w:eastAsia="宋体"/>
                <w:sz w:val="16"/>
                <w:szCs w:val="16"/>
              </w:rPr>
              <w:t>0.9696312</w:t>
            </w:r>
          </w:p>
        </w:tc>
      </w:tr>
      <w:tr w:rsidR="008B11B7" w:rsidRPr="00085135" w:rsidTr="00A5137A">
        <w:tc>
          <w:tcPr>
            <w:tcW w:w="567" w:type="dxa"/>
            <w:vAlign w:val="bottom"/>
          </w:tcPr>
          <w:p w:rsidR="008B11B7" w:rsidRPr="00085135" w:rsidRDefault="008B11B7" w:rsidP="00A5137A">
            <w:pPr>
              <w:rPr>
                <w:rFonts w:eastAsia="宋体"/>
                <w:sz w:val="16"/>
                <w:szCs w:val="16"/>
              </w:rPr>
            </w:pPr>
            <w:r w:rsidRPr="00085135">
              <w:rPr>
                <w:sz w:val="16"/>
                <w:szCs w:val="16"/>
              </w:rPr>
              <w:t>XU3</w:t>
            </w:r>
          </w:p>
        </w:tc>
        <w:tc>
          <w:tcPr>
            <w:tcW w:w="567" w:type="dxa"/>
            <w:vAlign w:val="bottom"/>
          </w:tcPr>
          <w:p w:rsidR="008B11B7" w:rsidRPr="00085135" w:rsidRDefault="008B11B7" w:rsidP="00A5137A">
            <w:pPr>
              <w:jc w:val="right"/>
              <w:rPr>
                <w:rFonts w:eastAsia="宋体"/>
                <w:sz w:val="16"/>
                <w:szCs w:val="16"/>
              </w:rPr>
            </w:pPr>
            <w:r w:rsidRPr="00085135">
              <w:rPr>
                <w:sz w:val="16"/>
                <w:szCs w:val="16"/>
              </w:rPr>
              <w:t>0.954147</w:t>
            </w:r>
          </w:p>
        </w:tc>
        <w:tc>
          <w:tcPr>
            <w:tcW w:w="567" w:type="dxa"/>
            <w:vAlign w:val="bottom"/>
          </w:tcPr>
          <w:p w:rsidR="008B11B7" w:rsidRPr="00085135" w:rsidRDefault="008B11B7" w:rsidP="00A5137A">
            <w:pPr>
              <w:jc w:val="right"/>
              <w:rPr>
                <w:rFonts w:eastAsia="宋体"/>
                <w:sz w:val="16"/>
                <w:szCs w:val="16"/>
              </w:rPr>
            </w:pPr>
            <w:r w:rsidRPr="00085135">
              <w:rPr>
                <w:sz w:val="16"/>
                <w:szCs w:val="16"/>
              </w:rPr>
              <w:t>0.94373</w:t>
            </w:r>
          </w:p>
        </w:tc>
        <w:tc>
          <w:tcPr>
            <w:tcW w:w="544" w:type="dxa"/>
            <w:vAlign w:val="bottom"/>
          </w:tcPr>
          <w:p w:rsidR="008B11B7" w:rsidRPr="00085135" w:rsidRDefault="008B11B7" w:rsidP="00A5137A">
            <w:pPr>
              <w:jc w:val="right"/>
              <w:rPr>
                <w:rFonts w:eastAsia="宋体"/>
                <w:sz w:val="16"/>
                <w:szCs w:val="16"/>
              </w:rPr>
            </w:pPr>
            <w:r w:rsidRPr="00085135">
              <w:rPr>
                <w:sz w:val="16"/>
                <w:szCs w:val="16"/>
              </w:rPr>
              <w:t>0.945914</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0.964123</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0.881731</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0.903639</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0.92214</w:t>
            </w:r>
          </w:p>
        </w:tc>
        <w:tc>
          <w:tcPr>
            <w:tcW w:w="635" w:type="dxa"/>
            <w:vAlign w:val="bottom"/>
          </w:tcPr>
          <w:p w:rsidR="008B11B7" w:rsidRPr="00085135" w:rsidRDefault="008B11B7" w:rsidP="00A5137A">
            <w:pPr>
              <w:jc w:val="right"/>
              <w:rPr>
                <w:rFonts w:eastAsia="宋体"/>
                <w:sz w:val="16"/>
                <w:szCs w:val="16"/>
              </w:rPr>
            </w:pPr>
            <w:r w:rsidRPr="00085135">
              <w:rPr>
                <w:sz w:val="16"/>
                <w:szCs w:val="16"/>
              </w:rPr>
              <w:t>0.893528</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0.91537</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0.844341</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0.961677</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0.965474</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0.976903</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0.979628</w:t>
            </w:r>
          </w:p>
        </w:tc>
        <w:tc>
          <w:tcPr>
            <w:tcW w:w="635" w:type="dxa"/>
            <w:vAlign w:val="bottom"/>
          </w:tcPr>
          <w:p w:rsidR="008B11B7" w:rsidRPr="00085135" w:rsidRDefault="008B11B7" w:rsidP="00A5137A">
            <w:pPr>
              <w:rPr>
                <w:rFonts w:eastAsia="宋体"/>
                <w:sz w:val="16"/>
                <w:szCs w:val="16"/>
              </w:rPr>
            </w:pPr>
            <w:r w:rsidRPr="00085135">
              <w:rPr>
                <w:sz w:val="16"/>
                <w:szCs w:val="16"/>
              </w:rPr>
              <w:t xml:space="preserve">1 </w:t>
            </w:r>
          </w:p>
        </w:tc>
        <w:tc>
          <w:tcPr>
            <w:tcW w:w="660" w:type="dxa"/>
            <w:vAlign w:val="bottom"/>
          </w:tcPr>
          <w:p w:rsidR="008B11B7" w:rsidRPr="00085135" w:rsidRDefault="008B11B7" w:rsidP="00A5137A">
            <w:pPr>
              <w:rPr>
                <w:rFonts w:eastAsia="宋体"/>
                <w:sz w:val="16"/>
                <w:szCs w:val="16"/>
              </w:rPr>
            </w:pPr>
            <w:r w:rsidRPr="00085135">
              <w:rPr>
                <w:rFonts w:eastAsia="宋体"/>
                <w:sz w:val="16"/>
                <w:szCs w:val="16"/>
              </w:rPr>
              <w:t>0.9902204</w:t>
            </w:r>
          </w:p>
        </w:tc>
      </w:tr>
      <w:tr w:rsidR="008B11B7" w:rsidRPr="00085135" w:rsidTr="00A5137A">
        <w:tc>
          <w:tcPr>
            <w:tcW w:w="567" w:type="dxa"/>
            <w:vAlign w:val="bottom"/>
          </w:tcPr>
          <w:p w:rsidR="008B11B7" w:rsidRPr="00085135" w:rsidRDefault="008B11B7" w:rsidP="00A5137A">
            <w:pPr>
              <w:rPr>
                <w:rFonts w:eastAsia="宋体"/>
                <w:sz w:val="16"/>
                <w:szCs w:val="16"/>
              </w:rPr>
            </w:pPr>
            <w:r w:rsidRPr="00085135">
              <w:rPr>
                <w:sz w:val="16"/>
                <w:szCs w:val="16"/>
              </w:rPr>
              <w:lastRenderedPageBreak/>
              <w:t>XU4</w:t>
            </w:r>
          </w:p>
        </w:tc>
        <w:tc>
          <w:tcPr>
            <w:tcW w:w="567" w:type="dxa"/>
            <w:vAlign w:val="bottom"/>
          </w:tcPr>
          <w:p w:rsidR="008B11B7" w:rsidRPr="00085135" w:rsidRDefault="008B11B7" w:rsidP="00A5137A">
            <w:pPr>
              <w:jc w:val="right"/>
              <w:rPr>
                <w:rFonts w:eastAsia="宋体"/>
                <w:sz w:val="16"/>
                <w:szCs w:val="16"/>
              </w:rPr>
            </w:pPr>
            <w:r w:rsidRPr="00085135">
              <w:rPr>
                <w:sz w:val="16"/>
                <w:szCs w:val="16"/>
              </w:rPr>
              <w:t>0.929549</w:t>
            </w:r>
          </w:p>
        </w:tc>
        <w:tc>
          <w:tcPr>
            <w:tcW w:w="567" w:type="dxa"/>
            <w:vAlign w:val="bottom"/>
          </w:tcPr>
          <w:p w:rsidR="008B11B7" w:rsidRPr="00085135" w:rsidRDefault="008B11B7" w:rsidP="00A5137A">
            <w:pPr>
              <w:jc w:val="right"/>
              <w:rPr>
                <w:rFonts w:eastAsia="宋体"/>
                <w:sz w:val="16"/>
                <w:szCs w:val="16"/>
              </w:rPr>
            </w:pPr>
            <w:r w:rsidRPr="00085135">
              <w:rPr>
                <w:sz w:val="16"/>
                <w:szCs w:val="16"/>
              </w:rPr>
              <w:t>0.927621</w:t>
            </w:r>
          </w:p>
        </w:tc>
        <w:tc>
          <w:tcPr>
            <w:tcW w:w="544" w:type="dxa"/>
            <w:vAlign w:val="bottom"/>
          </w:tcPr>
          <w:p w:rsidR="008B11B7" w:rsidRPr="00085135" w:rsidRDefault="008B11B7" w:rsidP="00A5137A">
            <w:pPr>
              <w:jc w:val="right"/>
              <w:rPr>
                <w:rFonts w:eastAsia="宋体"/>
                <w:sz w:val="16"/>
                <w:szCs w:val="16"/>
              </w:rPr>
            </w:pPr>
            <w:r w:rsidRPr="00085135">
              <w:rPr>
                <w:sz w:val="16"/>
                <w:szCs w:val="16"/>
              </w:rPr>
              <w:t>0.928951</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0.95434</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0.904292</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0.920983</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0.95272</w:t>
            </w:r>
          </w:p>
        </w:tc>
        <w:tc>
          <w:tcPr>
            <w:tcW w:w="635" w:type="dxa"/>
            <w:vAlign w:val="bottom"/>
          </w:tcPr>
          <w:p w:rsidR="008B11B7" w:rsidRPr="00085135" w:rsidRDefault="008B11B7" w:rsidP="00A5137A">
            <w:pPr>
              <w:jc w:val="right"/>
              <w:rPr>
                <w:rFonts w:eastAsia="宋体"/>
                <w:sz w:val="16"/>
                <w:szCs w:val="16"/>
              </w:rPr>
            </w:pPr>
            <w:r w:rsidRPr="00085135">
              <w:rPr>
                <w:sz w:val="16"/>
                <w:szCs w:val="16"/>
              </w:rPr>
              <w:t>0.928276</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0.905189</w:t>
            </w:r>
          </w:p>
        </w:tc>
        <w:tc>
          <w:tcPr>
            <w:tcW w:w="586" w:type="dxa"/>
            <w:vAlign w:val="bottom"/>
          </w:tcPr>
          <w:p w:rsidR="008B11B7" w:rsidRPr="00085135" w:rsidRDefault="008B11B7" w:rsidP="00A5137A">
            <w:pPr>
              <w:jc w:val="right"/>
              <w:rPr>
                <w:rFonts w:eastAsia="宋体"/>
                <w:sz w:val="16"/>
                <w:szCs w:val="16"/>
              </w:rPr>
            </w:pPr>
            <w:r w:rsidRPr="00085135">
              <w:rPr>
                <w:sz w:val="16"/>
                <w:szCs w:val="16"/>
              </w:rPr>
              <w:t>0.837848</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0.95983</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0.974831</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0.966275</w:t>
            </w:r>
          </w:p>
        </w:tc>
        <w:tc>
          <w:tcPr>
            <w:tcW w:w="586" w:type="dxa"/>
            <w:vAlign w:val="bottom"/>
          </w:tcPr>
          <w:p w:rsidR="008B11B7" w:rsidRPr="00085135" w:rsidRDefault="008B11B7" w:rsidP="00A5137A">
            <w:pPr>
              <w:jc w:val="right"/>
              <w:rPr>
                <w:rFonts w:eastAsia="宋体"/>
                <w:sz w:val="16"/>
                <w:szCs w:val="16"/>
              </w:rPr>
            </w:pPr>
            <w:r w:rsidRPr="00085135">
              <w:rPr>
                <w:sz w:val="16"/>
                <w:szCs w:val="16"/>
              </w:rPr>
              <w:t>0.969631</w:t>
            </w:r>
          </w:p>
        </w:tc>
        <w:tc>
          <w:tcPr>
            <w:tcW w:w="635" w:type="dxa"/>
            <w:vAlign w:val="bottom"/>
          </w:tcPr>
          <w:p w:rsidR="008B11B7" w:rsidRPr="00085135" w:rsidRDefault="008B11B7" w:rsidP="00A5137A">
            <w:pPr>
              <w:rPr>
                <w:rFonts w:eastAsia="宋体"/>
                <w:sz w:val="16"/>
                <w:szCs w:val="16"/>
              </w:rPr>
            </w:pPr>
            <w:r w:rsidRPr="00085135">
              <w:rPr>
                <w:sz w:val="16"/>
                <w:szCs w:val="16"/>
              </w:rPr>
              <w:t xml:space="preserve"> 0.9902204 </w:t>
            </w:r>
          </w:p>
        </w:tc>
        <w:tc>
          <w:tcPr>
            <w:tcW w:w="660" w:type="dxa"/>
            <w:vAlign w:val="bottom"/>
          </w:tcPr>
          <w:p w:rsidR="008B11B7" w:rsidRPr="00085135" w:rsidRDefault="008B11B7" w:rsidP="00A5137A">
            <w:pPr>
              <w:rPr>
                <w:rFonts w:eastAsia="宋体"/>
                <w:sz w:val="16"/>
                <w:szCs w:val="16"/>
              </w:rPr>
            </w:pPr>
            <w:r w:rsidRPr="00085135">
              <w:rPr>
                <w:rFonts w:eastAsia="宋体"/>
                <w:sz w:val="16"/>
                <w:szCs w:val="16"/>
              </w:rPr>
              <w:t>1</w:t>
            </w:r>
          </w:p>
        </w:tc>
      </w:tr>
    </w:tbl>
    <w:p w:rsidR="00E94847" w:rsidRPr="00085135" w:rsidRDefault="00E94847" w:rsidP="001D5F6B">
      <w:pPr>
        <w:spacing w:after="160" w:line="360" w:lineRule="auto"/>
        <w:rPr>
          <w:rFonts w:ascii="Times New Roman" w:hAnsi="Times New Roman" w:cs="Times New Roman"/>
          <w:szCs w:val="21"/>
        </w:rPr>
      </w:pPr>
    </w:p>
    <w:p w:rsidR="008B11B7" w:rsidRPr="00085135" w:rsidRDefault="007C6D85" w:rsidP="001D5F6B">
      <w:pPr>
        <w:spacing w:after="160" w:line="360" w:lineRule="auto"/>
        <w:rPr>
          <w:rFonts w:ascii="Times New Roman" w:hAnsi="Times New Roman" w:cs="Times New Roman"/>
          <w:noProof/>
          <w:szCs w:val="21"/>
        </w:rPr>
      </w:pPr>
      <w:r w:rsidRPr="00085135">
        <w:rPr>
          <w:rFonts w:ascii="Times New Roman" w:hAnsi="Times New Roman" w:cs="Times New Roman"/>
          <w:szCs w:val="21"/>
        </w:rPr>
        <w:t xml:space="preserve">Figure 1,2,3,4 show the pair wise plot of four different variables in USA, California, Florida and Ohio. Figure 1 presents XU1, XU2, XU3 and XU4 are highly correlated since the scatter plots is close to a straight line. Figure 2 claims the linear relation between XC1 and XC2 are most significant, although all the four variables are also linearly correlated. Figure 3 shows that the pair of XF1 and XF2, XF3 and XF4 are highly correlated. </w:t>
      </w:r>
    </w:p>
    <w:p w:rsidR="008B11B7" w:rsidRPr="00085135" w:rsidRDefault="008B11B7" w:rsidP="00D42881">
      <w:pPr>
        <w:rPr>
          <w:rFonts w:ascii="Times New Roman" w:hAnsi="Times New Roman" w:cs="Times New Roman"/>
          <w:sz w:val="24"/>
          <w:szCs w:val="24"/>
        </w:rPr>
      </w:pPr>
    </w:p>
    <w:p w:rsidR="008B11B7" w:rsidRPr="00085135" w:rsidRDefault="00160BC8" w:rsidP="008B11B7">
      <w:pPr>
        <w:rPr>
          <w:rFonts w:ascii="Times New Roman" w:hAnsi="Times New Roman" w:cs="Times New Roman"/>
          <w:sz w:val="15"/>
          <w:szCs w:val="15"/>
        </w:rPr>
      </w:pPr>
      <w:r>
        <w:rPr>
          <w:rFonts w:ascii="Times New Roman" w:hAnsi="Times New Roman" w:cs="Times New Roman"/>
          <w:noProof/>
          <w:lang w:eastAsia="zh-CN"/>
        </w:rPr>
        <w:drawing>
          <wp:anchor distT="0" distB="0" distL="114300" distR="114300" simplePos="0" relativeHeight="251608576" behindDoc="1" locked="0" layoutInCell="1" allowOverlap="1">
            <wp:simplePos x="0" y="0"/>
            <wp:positionH relativeFrom="column">
              <wp:posOffset>354965</wp:posOffset>
            </wp:positionH>
            <wp:positionV relativeFrom="paragraph">
              <wp:posOffset>13970</wp:posOffset>
            </wp:positionV>
            <wp:extent cx="2499360" cy="2493010"/>
            <wp:effectExtent l="19050" t="0" r="0" b="0"/>
            <wp:wrapTight wrapText="bothSides">
              <wp:wrapPolygon edited="0">
                <wp:start x="-165" y="0"/>
                <wp:lineTo x="-165" y="21457"/>
                <wp:lineTo x="21567" y="21457"/>
                <wp:lineTo x="21567" y="0"/>
                <wp:lineTo x="-165" y="0"/>
              </wp:wrapPolygon>
            </wp:wrapTight>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99360" cy="2493010"/>
                    </a:xfrm>
                    <a:prstGeom prst="rect">
                      <a:avLst/>
                    </a:prstGeom>
                  </pic:spPr>
                </pic:pic>
              </a:graphicData>
            </a:graphic>
          </wp:anchor>
        </w:drawing>
      </w:r>
      <w:r w:rsidR="00E94847" w:rsidRPr="00085135">
        <w:rPr>
          <w:rFonts w:ascii="Times New Roman" w:hAnsi="Times New Roman" w:cs="Times New Roman"/>
          <w:noProof/>
          <w:lang w:eastAsia="zh-CN"/>
        </w:rPr>
        <w:drawing>
          <wp:anchor distT="0" distB="0" distL="114300" distR="114300" simplePos="0" relativeHeight="251622912" behindDoc="1" locked="0" layoutInCell="1" allowOverlap="1">
            <wp:simplePos x="0" y="0"/>
            <wp:positionH relativeFrom="column">
              <wp:posOffset>3251943</wp:posOffset>
            </wp:positionH>
            <wp:positionV relativeFrom="paragraph">
              <wp:posOffset>19038</wp:posOffset>
            </wp:positionV>
            <wp:extent cx="2466975" cy="2466975"/>
            <wp:effectExtent l="0" t="0" r="0" b="0"/>
            <wp:wrapTight wrapText="bothSides">
              <wp:wrapPolygon edited="0">
                <wp:start x="0" y="0"/>
                <wp:lineTo x="0" y="21517"/>
                <wp:lineTo x="21517" y="21517"/>
                <wp:lineTo x="21517" y="0"/>
                <wp:lineTo x="0" y="0"/>
              </wp:wrapPolygon>
            </wp:wrapTight>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66975" cy="2466975"/>
                    </a:xfrm>
                    <a:prstGeom prst="rect">
                      <a:avLst/>
                    </a:prstGeom>
                  </pic:spPr>
                </pic:pic>
              </a:graphicData>
            </a:graphic>
          </wp:anchor>
        </w:drawing>
      </w:r>
    </w:p>
    <w:p w:rsidR="008B11B7" w:rsidRPr="00085135" w:rsidRDefault="008B11B7" w:rsidP="008B11B7">
      <w:pPr>
        <w:rPr>
          <w:rFonts w:ascii="Times New Roman" w:hAnsi="Times New Roman" w:cs="Times New Roman"/>
          <w:sz w:val="15"/>
          <w:szCs w:val="15"/>
        </w:rPr>
      </w:pPr>
    </w:p>
    <w:p w:rsidR="008B11B7" w:rsidRPr="00085135" w:rsidRDefault="008B11B7" w:rsidP="008B11B7">
      <w:pPr>
        <w:rPr>
          <w:rFonts w:ascii="Times New Roman" w:hAnsi="Times New Roman" w:cs="Times New Roman"/>
          <w:sz w:val="15"/>
          <w:szCs w:val="15"/>
        </w:rPr>
      </w:pPr>
    </w:p>
    <w:p w:rsidR="008B11B7" w:rsidRPr="00085135" w:rsidRDefault="008B11B7" w:rsidP="008B11B7">
      <w:pPr>
        <w:rPr>
          <w:rFonts w:ascii="Times New Roman" w:hAnsi="Times New Roman" w:cs="Times New Roman"/>
          <w:sz w:val="15"/>
          <w:szCs w:val="15"/>
        </w:rPr>
      </w:pPr>
    </w:p>
    <w:p w:rsidR="008B11B7" w:rsidRPr="00085135" w:rsidRDefault="008B11B7" w:rsidP="008B11B7">
      <w:pPr>
        <w:rPr>
          <w:rFonts w:ascii="Times New Roman" w:hAnsi="Times New Roman" w:cs="Times New Roman"/>
          <w:sz w:val="15"/>
          <w:szCs w:val="15"/>
        </w:rPr>
      </w:pPr>
    </w:p>
    <w:p w:rsidR="008B11B7" w:rsidRPr="00085135" w:rsidRDefault="008B11B7" w:rsidP="008B11B7">
      <w:pPr>
        <w:rPr>
          <w:rFonts w:ascii="Times New Roman" w:hAnsi="Times New Roman" w:cs="Times New Roman"/>
          <w:sz w:val="15"/>
          <w:szCs w:val="15"/>
        </w:rPr>
      </w:pPr>
    </w:p>
    <w:p w:rsidR="008B11B7" w:rsidRPr="00085135" w:rsidRDefault="008B11B7" w:rsidP="008B11B7">
      <w:pPr>
        <w:rPr>
          <w:rFonts w:ascii="Times New Roman" w:hAnsi="Times New Roman" w:cs="Times New Roman"/>
          <w:sz w:val="15"/>
          <w:szCs w:val="15"/>
        </w:rPr>
      </w:pPr>
    </w:p>
    <w:p w:rsidR="008B11B7" w:rsidRPr="00085135" w:rsidRDefault="008B11B7" w:rsidP="008B11B7">
      <w:pPr>
        <w:rPr>
          <w:rFonts w:ascii="Times New Roman" w:hAnsi="Times New Roman" w:cs="Times New Roman"/>
          <w:sz w:val="15"/>
          <w:szCs w:val="15"/>
        </w:rPr>
      </w:pPr>
    </w:p>
    <w:p w:rsidR="008B11B7" w:rsidRPr="00085135" w:rsidRDefault="008B11B7" w:rsidP="008B11B7">
      <w:pPr>
        <w:rPr>
          <w:rFonts w:ascii="Times New Roman" w:hAnsi="Times New Roman" w:cs="Times New Roman"/>
          <w:sz w:val="15"/>
          <w:szCs w:val="15"/>
        </w:rPr>
      </w:pPr>
    </w:p>
    <w:p w:rsidR="008B11B7" w:rsidRPr="00085135" w:rsidRDefault="008B11B7" w:rsidP="008B11B7">
      <w:pPr>
        <w:rPr>
          <w:rFonts w:ascii="Times New Roman" w:hAnsi="Times New Roman" w:cs="Times New Roman"/>
          <w:sz w:val="15"/>
          <w:szCs w:val="15"/>
        </w:rPr>
      </w:pPr>
    </w:p>
    <w:p w:rsidR="00D42881" w:rsidRPr="00085135" w:rsidRDefault="00D42881" w:rsidP="00A94601">
      <w:pPr>
        <w:ind w:left="720" w:firstLine="720"/>
        <w:rPr>
          <w:rFonts w:ascii="Times New Roman" w:hAnsi="Times New Roman" w:cs="Times New Roman"/>
          <w:sz w:val="24"/>
          <w:szCs w:val="24"/>
        </w:rPr>
      </w:pPr>
      <w:r w:rsidRPr="00085135">
        <w:rPr>
          <w:rFonts w:ascii="Times New Roman" w:hAnsi="Times New Roman" w:cs="Times New Roman"/>
          <w:noProof/>
          <w:szCs w:val="21"/>
        </w:rPr>
        <w:t>Figure 1 Pair wise plot for USA</w:t>
      </w:r>
      <w:r w:rsidR="00A94601">
        <w:rPr>
          <w:rFonts w:ascii="Times New Roman" w:hAnsi="Times New Roman" w:cs="Times New Roman"/>
          <w:noProof/>
          <w:szCs w:val="21"/>
        </w:rPr>
        <w:tab/>
      </w:r>
      <w:r w:rsidR="00A94601">
        <w:rPr>
          <w:rFonts w:ascii="Times New Roman" w:hAnsi="Times New Roman" w:cs="Times New Roman"/>
          <w:noProof/>
          <w:szCs w:val="21"/>
        </w:rPr>
        <w:tab/>
      </w:r>
      <w:r w:rsidR="00A94601">
        <w:rPr>
          <w:rFonts w:ascii="Times New Roman" w:hAnsi="Times New Roman" w:cs="Times New Roman"/>
          <w:noProof/>
          <w:szCs w:val="21"/>
        </w:rPr>
        <w:tab/>
      </w:r>
      <w:r w:rsidRPr="00085135">
        <w:rPr>
          <w:rFonts w:ascii="Times New Roman" w:hAnsi="Times New Roman" w:cs="Times New Roman"/>
          <w:szCs w:val="24"/>
        </w:rPr>
        <w:t>Figure 2 Pair wise plot for California</w:t>
      </w:r>
    </w:p>
    <w:p w:rsidR="008B11B7" w:rsidRPr="00085135" w:rsidRDefault="00160BC8" w:rsidP="008B11B7">
      <w:pPr>
        <w:rPr>
          <w:rFonts w:ascii="Times New Roman" w:hAnsi="Times New Roman" w:cs="Times New Roman"/>
          <w:sz w:val="15"/>
          <w:szCs w:val="15"/>
        </w:rPr>
      </w:pPr>
      <w:r>
        <w:rPr>
          <w:rFonts w:ascii="Times New Roman" w:hAnsi="Times New Roman" w:cs="Times New Roman"/>
          <w:noProof/>
          <w:lang w:eastAsia="zh-CN"/>
        </w:rPr>
        <w:drawing>
          <wp:anchor distT="0" distB="0" distL="114300" distR="114300" simplePos="0" relativeHeight="251627008" behindDoc="1" locked="0" layoutInCell="1" allowOverlap="1">
            <wp:simplePos x="0" y="0"/>
            <wp:positionH relativeFrom="column">
              <wp:posOffset>137795</wp:posOffset>
            </wp:positionH>
            <wp:positionV relativeFrom="paragraph">
              <wp:posOffset>10795</wp:posOffset>
            </wp:positionV>
            <wp:extent cx="2656840" cy="2647950"/>
            <wp:effectExtent l="19050" t="0" r="0" b="0"/>
            <wp:wrapTight wrapText="bothSides">
              <wp:wrapPolygon edited="0">
                <wp:start x="-155" y="0"/>
                <wp:lineTo x="-155" y="21445"/>
                <wp:lineTo x="21528" y="21445"/>
                <wp:lineTo x="21528" y="0"/>
                <wp:lineTo x="-155" y="0"/>
              </wp:wrapPolygon>
            </wp:wrapTight>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56840" cy="2647950"/>
                    </a:xfrm>
                    <a:prstGeom prst="rect">
                      <a:avLst/>
                    </a:prstGeom>
                  </pic:spPr>
                </pic:pic>
              </a:graphicData>
            </a:graphic>
          </wp:anchor>
        </w:drawing>
      </w:r>
      <w:r w:rsidR="00B741C9" w:rsidRPr="00085135">
        <w:rPr>
          <w:rFonts w:ascii="Times New Roman" w:hAnsi="Times New Roman" w:cs="Times New Roman"/>
          <w:noProof/>
          <w:lang w:eastAsia="zh-CN"/>
        </w:rPr>
        <w:drawing>
          <wp:anchor distT="0" distB="0" distL="114300" distR="114300" simplePos="0" relativeHeight="251631104" behindDoc="1" locked="0" layoutInCell="1" allowOverlap="1">
            <wp:simplePos x="0" y="0"/>
            <wp:positionH relativeFrom="column">
              <wp:posOffset>3161054</wp:posOffset>
            </wp:positionH>
            <wp:positionV relativeFrom="paragraph">
              <wp:posOffset>12089</wp:posOffset>
            </wp:positionV>
            <wp:extent cx="2635885" cy="2630805"/>
            <wp:effectExtent l="0" t="0" r="0" b="0"/>
            <wp:wrapTight wrapText="bothSides">
              <wp:wrapPolygon edited="0">
                <wp:start x="0" y="0"/>
                <wp:lineTo x="0" y="21428"/>
                <wp:lineTo x="21387" y="21428"/>
                <wp:lineTo x="21387" y="0"/>
                <wp:lineTo x="0" y="0"/>
              </wp:wrapPolygon>
            </wp:wrapTight>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35885" cy="2630805"/>
                    </a:xfrm>
                    <a:prstGeom prst="rect">
                      <a:avLst/>
                    </a:prstGeom>
                  </pic:spPr>
                </pic:pic>
              </a:graphicData>
            </a:graphic>
          </wp:anchor>
        </w:drawing>
      </w:r>
    </w:p>
    <w:p w:rsidR="008B11B7" w:rsidRPr="00085135" w:rsidRDefault="008B11B7" w:rsidP="008B11B7">
      <w:pPr>
        <w:rPr>
          <w:rFonts w:ascii="Times New Roman" w:hAnsi="Times New Roman" w:cs="Times New Roman"/>
          <w:sz w:val="15"/>
          <w:szCs w:val="15"/>
        </w:rPr>
      </w:pPr>
    </w:p>
    <w:p w:rsidR="008B11B7" w:rsidRPr="00085135" w:rsidRDefault="008B11B7" w:rsidP="008B11B7">
      <w:pPr>
        <w:rPr>
          <w:rFonts w:ascii="Times New Roman" w:hAnsi="Times New Roman" w:cs="Times New Roman"/>
          <w:sz w:val="15"/>
          <w:szCs w:val="15"/>
        </w:rPr>
      </w:pPr>
    </w:p>
    <w:p w:rsidR="008B11B7" w:rsidRPr="00085135" w:rsidRDefault="008B11B7" w:rsidP="008B11B7">
      <w:pPr>
        <w:rPr>
          <w:rFonts w:ascii="Times New Roman" w:hAnsi="Times New Roman" w:cs="Times New Roman"/>
          <w:sz w:val="15"/>
          <w:szCs w:val="15"/>
        </w:rPr>
      </w:pPr>
    </w:p>
    <w:p w:rsidR="008B11B7" w:rsidRPr="00085135" w:rsidRDefault="008B11B7" w:rsidP="008B11B7">
      <w:pPr>
        <w:rPr>
          <w:rFonts w:ascii="Times New Roman" w:hAnsi="Times New Roman" w:cs="Times New Roman"/>
          <w:sz w:val="15"/>
          <w:szCs w:val="15"/>
        </w:rPr>
      </w:pPr>
    </w:p>
    <w:p w:rsidR="008B11B7" w:rsidRPr="00085135" w:rsidRDefault="008B11B7" w:rsidP="008B11B7">
      <w:pPr>
        <w:rPr>
          <w:rFonts w:ascii="Times New Roman" w:hAnsi="Times New Roman" w:cs="Times New Roman"/>
          <w:sz w:val="15"/>
          <w:szCs w:val="15"/>
        </w:rPr>
      </w:pPr>
    </w:p>
    <w:p w:rsidR="008B11B7" w:rsidRPr="00085135" w:rsidRDefault="008B11B7" w:rsidP="008B11B7">
      <w:pPr>
        <w:rPr>
          <w:rFonts w:ascii="Times New Roman" w:hAnsi="Times New Roman" w:cs="Times New Roman"/>
          <w:sz w:val="15"/>
          <w:szCs w:val="15"/>
        </w:rPr>
      </w:pPr>
    </w:p>
    <w:p w:rsidR="008B11B7" w:rsidRPr="00085135" w:rsidRDefault="008B11B7" w:rsidP="008B11B7">
      <w:pPr>
        <w:rPr>
          <w:rFonts w:ascii="Times New Roman" w:hAnsi="Times New Roman" w:cs="Times New Roman"/>
          <w:sz w:val="15"/>
          <w:szCs w:val="15"/>
        </w:rPr>
      </w:pPr>
    </w:p>
    <w:p w:rsidR="008B11B7" w:rsidRPr="00085135" w:rsidRDefault="008B11B7" w:rsidP="008B11B7">
      <w:pPr>
        <w:rPr>
          <w:rFonts w:ascii="Times New Roman" w:hAnsi="Times New Roman" w:cs="Times New Roman"/>
          <w:sz w:val="15"/>
          <w:szCs w:val="15"/>
        </w:rPr>
      </w:pPr>
    </w:p>
    <w:p w:rsidR="008B11B7" w:rsidRPr="00085135" w:rsidRDefault="008B11B7" w:rsidP="008B11B7">
      <w:pPr>
        <w:rPr>
          <w:rFonts w:ascii="Times New Roman" w:hAnsi="Times New Roman" w:cs="Times New Roman"/>
          <w:sz w:val="15"/>
          <w:szCs w:val="15"/>
        </w:rPr>
      </w:pPr>
    </w:p>
    <w:p w:rsidR="008B11B7" w:rsidRPr="00085135" w:rsidRDefault="008B11B7" w:rsidP="008B11B7">
      <w:pPr>
        <w:spacing w:after="160" w:line="259" w:lineRule="auto"/>
        <w:rPr>
          <w:rFonts w:ascii="Times New Roman" w:hAnsi="Times New Roman" w:cs="Times New Roman"/>
          <w:sz w:val="24"/>
          <w:szCs w:val="24"/>
        </w:rPr>
      </w:pPr>
    </w:p>
    <w:p w:rsidR="00D42881" w:rsidRPr="00085135" w:rsidRDefault="00D42881" w:rsidP="00D42881">
      <w:pPr>
        <w:spacing w:after="160" w:line="360" w:lineRule="auto"/>
        <w:ind w:firstLine="720"/>
        <w:rPr>
          <w:rFonts w:ascii="Times New Roman" w:hAnsi="Times New Roman" w:cs="Times New Roman"/>
        </w:rPr>
      </w:pPr>
      <w:r w:rsidRPr="00085135">
        <w:rPr>
          <w:rFonts w:ascii="Times New Roman" w:hAnsi="Times New Roman" w:cs="Times New Roman"/>
        </w:rPr>
        <w:t>Figure 3 Pair wise plot for Florida</w:t>
      </w:r>
      <w:r w:rsidRPr="00085135">
        <w:rPr>
          <w:rFonts w:ascii="Times New Roman" w:hAnsi="Times New Roman" w:cs="Times New Roman"/>
        </w:rPr>
        <w:tab/>
      </w:r>
      <w:r w:rsidRPr="00085135">
        <w:rPr>
          <w:rFonts w:ascii="Times New Roman" w:hAnsi="Times New Roman" w:cs="Times New Roman"/>
        </w:rPr>
        <w:tab/>
      </w:r>
      <w:r w:rsidRPr="00085135">
        <w:rPr>
          <w:rFonts w:ascii="Times New Roman" w:hAnsi="Times New Roman" w:cs="Times New Roman"/>
        </w:rPr>
        <w:tab/>
        <w:t>Figure 4 Pair wise plot for Ohio</w:t>
      </w:r>
    </w:p>
    <w:p w:rsidR="007C6D85" w:rsidRPr="00085135" w:rsidRDefault="007C6D85" w:rsidP="000C6B75">
      <w:pPr>
        <w:spacing w:after="160" w:line="360" w:lineRule="auto"/>
        <w:rPr>
          <w:rFonts w:ascii="Times New Roman" w:hAnsi="Times New Roman" w:cs="Times New Roman"/>
          <w:sz w:val="24"/>
          <w:szCs w:val="24"/>
        </w:rPr>
      </w:pPr>
      <w:r w:rsidRPr="00085135">
        <w:rPr>
          <w:rFonts w:ascii="Times New Roman" w:hAnsi="Times New Roman" w:cs="Times New Roman"/>
          <w:szCs w:val="21"/>
        </w:rPr>
        <w:lastRenderedPageBreak/>
        <w:t>Figure 5a, 5b, 5c, 5d present the cross state relations for X1, X2, X3 and X4</w:t>
      </w:r>
      <w:r w:rsidRPr="00085135">
        <w:rPr>
          <w:rFonts w:ascii="Times New Roman" w:hAnsi="Times New Roman" w:cs="Times New Roman"/>
          <w:szCs w:val="21"/>
          <w:vertAlign w:val="subscript"/>
        </w:rPr>
        <w:t>.</w:t>
      </w:r>
      <w:r w:rsidRPr="00085135">
        <w:rPr>
          <w:rFonts w:ascii="Times New Roman" w:hAnsi="Times New Roman" w:cs="Times New Roman"/>
          <w:szCs w:val="21"/>
        </w:rPr>
        <w:t xml:space="preserve"> We detect that except for the pair of Ohio and California, X1 variables are almost strongly positively linear associated. Moreover, except for </w:t>
      </w:r>
      <w:r w:rsidR="00E27DF5" w:rsidRPr="00085135">
        <w:rPr>
          <w:rFonts w:ascii="Times New Roman" w:hAnsi="Times New Roman" w:cs="Times New Roman"/>
          <w:szCs w:val="21"/>
        </w:rPr>
        <w:t>the pair of Ohio with</w:t>
      </w:r>
      <w:r w:rsidRPr="00085135">
        <w:rPr>
          <w:rFonts w:ascii="Times New Roman" w:hAnsi="Times New Roman" w:cs="Times New Roman"/>
          <w:szCs w:val="21"/>
        </w:rPr>
        <w:t xml:space="preserve"> California</w:t>
      </w:r>
      <w:r w:rsidR="00E27DF5" w:rsidRPr="00085135">
        <w:rPr>
          <w:rFonts w:ascii="Times New Roman" w:hAnsi="Times New Roman" w:cs="Times New Roman"/>
          <w:szCs w:val="21"/>
        </w:rPr>
        <w:t>,</w:t>
      </w:r>
      <w:r w:rsidRPr="00085135">
        <w:rPr>
          <w:rFonts w:ascii="Times New Roman" w:hAnsi="Times New Roman" w:cs="Times New Roman"/>
          <w:szCs w:val="21"/>
        </w:rPr>
        <w:t xml:space="preserve"> and Ohio with Florida, variables of X2, X3 and X4</w:t>
      </w:r>
      <w:r w:rsidR="00E27DF5" w:rsidRPr="00085135">
        <w:rPr>
          <w:rFonts w:ascii="Times New Roman" w:hAnsi="Times New Roman" w:cs="Times New Roman"/>
          <w:szCs w:val="21"/>
        </w:rPr>
        <w:t xml:space="preserve"> are </w:t>
      </w:r>
      <w:r w:rsidRPr="00085135">
        <w:rPr>
          <w:rFonts w:ascii="Times New Roman" w:hAnsi="Times New Roman" w:cs="Times New Roman"/>
          <w:szCs w:val="21"/>
        </w:rPr>
        <w:t>strongly positively linear associated across states.</w:t>
      </w:r>
    </w:p>
    <w:p w:rsidR="008B11B7" w:rsidRPr="00085135" w:rsidRDefault="00BA28EC" w:rsidP="00BA28EC">
      <w:pPr>
        <w:spacing w:after="160" w:line="259" w:lineRule="auto"/>
        <w:jc w:val="center"/>
        <w:rPr>
          <w:rFonts w:ascii="Times New Roman" w:hAnsi="Times New Roman" w:cs="Times New Roman"/>
          <w:sz w:val="24"/>
          <w:szCs w:val="24"/>
        </w:rPr>
      </w:pPr>
      <w:r w:rsidRPr="00085135">
        <w:rPr>
          <w:rFonts w:ascii="Times New Roman" w:hAnsi="Times New Roman" w:cs="Times New Roman"/>
          <w:noProof/>
          <w:lang w:eastAsia="zh-CN"/>
        </w:rPr>
        <w:drawing>
          <wp:anchor distT="0" distB="0" distL="114300" distR="114300" simplePos="0" relativeHeight="251634176" behindDoc="1" locked="0" layoutInCell="1" allowOverlap="1">
            <wp:simplePos x="0" y="0"/>
            <wp:positionH relativeFrom="column">
              <wp:posOffset>3044825</wp:posOffset>
            </wp:positionH>
            <wp:positionV relativeFrom="paragraph">
              <wp:posOffset>262255</wp:posOffset>
            </wp:positionV>
            <wp:extent cx="2609850" cy="2604770"/>
            <wp:effectExtent l="0" t="0" r="0" b="0"/>
            <wp:wrapTight wrapText="bothSides">
              <wp:wrapPolygon edited="0">
                <wp:start x="0" y="0"/>
                <wp:lineTo x="0" y="21484"/>
                <wp:lineTo x="21442" y="21484"/>
                <wp:lineTo x="21442"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09850" cy="2604770"/>
                    </a:xfrm>
                    <a:prstGeom prst="rect">
                      <a:avLst/>
                    </a:prstGeom>
                  </pic:spPr>
                </pic:pic>
              </a:graphicData>
            </a:graphic>
          </wp:anchor>
        </w:drawing>
      </w:r>
      <w:r w:rsidR="002E3E38" w:rsidRPr="00085135">
        <w:rPr>
          <w:rFonts w:ascii="Times New Roman" w:hAnsi="Times New Roman" w:cs="Times New Roman"/>
          <w:sz w:val="24"/>
          <w:szCs w:val="24"/>
        </w:rPr>
        <w:tab/>
      </w:r>
      <w:r w:rsidR="004B2E16" w:rsidRPr="00085135">
        <w:rPr>
          <w:rFonts w:ascii="Times New Roman" w:hAnsi="Times New Roman" w:cs="Times New Roman"/>
          <w:sz w:val="24"/>
          <w:szCs w:val="24"/>
        </w:rPr>
        <w:tab/>
      </w:r>
    </w:p>
    <w:p w:rsidR="003D1027" w:rsidRPr="00085135" w:rsidRDefault="008B11B7" w:rsidP="008B11B7">
      <w:pPr>
        <w:rPr>
          <w:rFonts w:ascii="Times New Roman" w:hAnsi="Times New Roman" w:cs="Times New Roman"/>
          <w:sz w:val="15"/>
          <w:szCs w:val="15"/>
        </w:rPr>
      </w:pPr>
      <w:r w:rsidRPr="00085135">
        <w:rPr>
          <w:rFonts w:ascii="Times New Roman" w:hAnsi="Times New Roman" w:cs="Times New Roman"/>
          <w:noProof/>
          <w:lang w:eastAsia="zh-CN"/>
        </w:rPr>
        <w:drawing>
          <wp:anchor distT="0" distB="0" distL="114300" distR="114300" simplePos="0" relativeHeight="251635200" behindDoc="1" locked="0" layoutInCell="1" allowOverlap="1">
            <wp:simplePos x="0" y="0"/>
            <wp:positionH relativeFrom="column">
              <wp:posOffset>0</wp:posOffset>
            </wp:positionH>
            <wp:positionV relativeFrom="paragraph">
              <wp:posOffset>-1905</wp:posOffset>
            </wp:positionV>
            <wp:extent cx="2665095" cy="2660015"/>
            <wp:effectExtent l="0" t="0" r="0" b="0"/>
            <wp:wrapSquare wrapText="bothSides"/>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65095" cy="2660015"/>
                    </a:xfrm>
                    <a:prstGeom prst="rect">
                      <a:avLst/>
                    </a:prstGeom>
                  </pic:spPr>
                </pic:pic>
              </a:graphicData>
            </a:graphic>
          </wp:anchor>
        </w:drawing>
      </w:r>
    </w:p>
    <w:p w:rsidR="003D1027" w:rsidRPr="00085135" w:rsidRDefault="003D1027" w:rsidP="003D1027">
      <w:pPr>
        <w:spacing w:after="160" w:line="259" w:lineRule="auto"/>
        <w:jc w:val="center"/>
        <w:rPr>
          <w:rFonts w:ascii="Times New Roman" w:hAnsi="Times New Roman" w:cs="Times New Roman"/>
        </w:rPr>
      </w:pPr>
      <w:r w:rsidRPr="00085135">
        <w:rPr>
          <w:rFonts w:ascii="Times New Roman" w:hAnsi="Times New Roman" w:cs="Times New Roman"/>
        </w:rPr>
        <w:t>Figure 5a Cross State X1 correlation plot</w:t>
      </w:r>
      <w:r w:rsidRPr="00085135">
        <w:rPr>
          <w:rFonts w:ascii="Times New Roman" w:hAnsi="Times New Roman" w:cs="Times New Roman"/>
        </w:rPr>
        <w:tab/>
      </w:r>
      <w:r w:rsidRPr="00085135">
        <w:rPr>
          <w:rFonts w:ascii="Times New Roman" w:hAnsi="Times New Roman" w:cs="Times New Roman"/>
        </w:rPr>
        <w:tab/>
        <w:t>Figure 5b Cross State X2 correlation plot</w:t>
      </w:r>
    </w:p>
    <w:p w:rsidR="008B11B7" w:rsidRPr="00085135" w:rsidRDefault="008B11B7" w:rsidP="003D1027">
      <w:pPr>
        <w:rPr>
          <w:rFonts w:ascii="Times New Roman" w:hAnsi="Times New Roman" w:cs="Times New Roman"/>
          <w:sz w:val="15"/>
          <w:szCs w:val="15"/>
        </w:rPr>
      </w:pPr>
    </w:p>
    <w:p w:rsidR="003D1027" w:rsidRPr="00085135" w:rsidRDefault="003D1027" w:rsidP="003D1027">
      <w:pPr>
        <w:rPr>
          <w:rFonts w:ascii="Times New Roman" w:hAnsi="Times New Roman" w:cs="Times New Roman"/>
          <w:sz w:val="15"/>
          <w:szCs w:val="15"/>
        </w:rPr>
      </w:pPr>
    </w:p>
    <w:p w:rsidR="00A5137A" w:rsidRPr="00085135" w:rsidRDefault="00BA3FD0" w:rsidP="00A37C32">
      <w:pPr>
        <w:spacing w:after="160" w:line="259" w:lineRule="auto"/>
        <w:rPr>
          <w:rFonts w:ascii="Times New Roman" w:hAnsi="Times New Roman" w:cs="Times New Roman"/>
          <w:sz w:val="24"/>
          <w:szCs w:val="24"/>
        </w:rPr>
      </w:pPr>
      <w:r w:rsidRPr="00085135">
        <w:rPr>
          <w:rFonts w:ascii="Times New Roman" w:hAnsi="Times New Roman" w:cs="Times New Roman"/>
          <w:noProof/>
          <w:lang w:eastAsia="zh-CN"/>
        </w:rPr>
        <w:drawing>
          <wp:anchor distT="0" distB="0" distL="114300" distR="114300" simplePos="0" relativeHeight="251720192" behindDoc="1" locked="0" layoutInCell="1" allowOverlap="1">
            <wp:simplePos x="0" y="0"/>
            <wp:positionH relativeFrom="column">
              <wp:posOffset>-17780</wp:posOffset>
            </wp:positionH>
            <wp:positionV relativeFrom="paragraph">
              <wp:posOffset>186690</wp:posOffset>
            </wp:positionV>
            <wp:extent cx="2938145" cy="2932430"/>
            <wp:effectExtent l="19050" t="0" r="0" b="0"/>
            <wp:wrapTight wrapText="bothSides">
              <wp:wrapPolygon edited="0">
                <wp:start x="-140" y="0"/>
                <wp:lineTo x="-140" y="21469"/>
                <wp:lineTo x="21567" y="21469"/>
                <wp:lineTo x="21567" y="0"/>
                <wp:lineTo x="-140" y="0"/>
              </wp:wrapPolygon>
            </wp:wrapTight>
            <wp:docPr id="3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38145" cy="2932430"/>
                    </a:xfrm>
                    <a:prstGeom prst="rect">
                      <a:avLst/>
                    </a:prstGeom>
                  </pic:spPr>
                </pic:pic>
              </a:graphicData>
            </a:graphic>
          </wp:anchor>
        </w:drawing>
      </w:r>
      <w:r w:rsidR="00E73898" w:rsidRPr="00085135">
        <w:rPr>
          <w:rFonts w:ascii="Times New Roman" w:hAnsi="Times New Roman" w:cs="Times New Roman"/>
          <w:noProof/>
          <w:lang w:eastAsia="zh-CN"/>
        </w:rPr>
        <w:drawing>
          <wp:anchor distT="0" distB="0" distL="114300" distR="114300" simplePos="0" relativeHeight="251654656" behindDoc="1" locked="0" layoutInCell="1" allowOverlap="1">
            <wp:simplePos x="0" y="0"/>
            <wp:positionH relativeFrom="column">
              <wp:posOffset>-103074</wp:posOffset>
            </wp:positionH>
            <wp:positionV relativeFrom="paragraph">
              <wp:posOffset>310779</wp:posOffset>
            </wp:positionV>
            <wp:extent cx="2783229" cy="2778065"/>
            <wp:effectExtent l="0" t="0" r="0" b="0"/>
            <wp:wrapTight wrapText="bothSides">
              <wp:wrapPolygon edited="0">
                <wp:start x="21600" y="21600"/>
                <wp:lineTo x="21600" y="119"/>
                <wp:lineTo x="163" y="119"/>
                <wp:lineTo x="163" y="21600"/>
                <wp:lineTo x="21600" y="21600"/>
              </wp:wrapPolygon>
            </wp:wrapTight>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10800000" flipH="1">
                      <a:off x="0" y="0"/>
                      <a:ext cx="2783229" cy="2778065"/>
                    </a:xfrm>
                    <a:prstGeom prst="rect">
                      <a:avLst/>
                    </a:prstGeom>
                  </pic:spPr>
                </pic:pic>
              </a:graphicData>
            </a:graphic>
          </wp:anchor>
        </w:drawing>
      </w:r>
    </w:p>
    <w:p w:rsidR="008B11B7" w:rsidRPr="00085135" w:rsidRDefault="003F2549" w:rsidP="00A5137A">
      <w:pPr>
        <w:spacing w:after="160" w:line="259" w:lineRule="auto"/>
        <w:rPr>
          <w:rFonts w:ascii="Times New Roman" w:hAnsi="Times New Roman" w:cs="Times New Roman"/>
          <w:szCs w:val="24"/>
        </w:rPr>
      </w:pPr>
      <w:r w:rsidRPr="00085135">
        <w:rPr>
          <w:rFonts w:ascii="Times New Roman" w:hAnsi="Times New Roman" w:cs="Times New Roman"/>
          <w:noProof/>
          <w:lang w:eastAsia="zh-CN"/>
        </w:rPr>
        <w:drawing>
          <wp:anchor distT="0" distB="0" distL="114300" distR="114300" simplePos="0" relativeHeight="251657728" behindDoc="1" locked="0" layoutInCell="1" allowOverlap="1">
            <wp:simplePos x="0" y="0"/>
            <wp:positionH relativeFrom="column">
              <wp:posOffset>284672</wp:posOffset>
            </wp:positionH>
            <wp:positionV relativeFrom="paragraph">
              <wp:posOffset>8435</wp:posOffset>
            </wp:positionV>
            <wp:extent cx="2718015" cy="2712828"/>
            <wp:effectExtent l="0" t="0" r="0" b="0"/>
            <wp:wrapTight wrapText="bothSides">
              <wp:wrapPolygon edited="0">
                <wp:start x="0" y="0"/>
                <wp:lineTo x="0" y="21388"/>
                <wp:lineTo x="21499" y="21388"/>
                <wp:lineTo x="21499" y="0"/>
                <wp:lineTo x="0" y="0"/>
              </wp:wrapPolygon>
            </wp:wrapTight>
            <wp:docPr id="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18015" cy="2712828"/>
                    </a:xfrm>
                    <a:prstGeom prst="rect">
                      <a:avLst/>
                    </a:prstGeom>
                  </pic:spPr>
                </pic:pic>
              </a:graphicData>
            </a:graphic>
          </wp:anchor>
        </w:drawing>
      </w:r>
    </w:p>
    <w:p w:rsidR="008B11B7" w:rsidRPr="00085135" w:rsidRDefault="008B11B7" w:rsidP="008B11B7">
      <w:pPr>
        <w:spacing w:after="160" w:line="259" w:lineRule="auto"/>
        <w:rPr>
          <w:rFonts w:ascii="Times New Roman" w:hAnsi="Times New Roman" w:cs="Times New Roman"/>
          <w:sz w:val="15"/>
          <w:szCs w:val="15"/>
        </w:rPr>
      </w:pPr>
    </w:p>
    <w:p w:rsidR="008B11B7" w:rsidRPr="00085135" w:rsidRDefault="008B11B7" w:rsidP="008B11B7">
      <w:pPr>
        <w:spacing w:after="160" w:line="259" w:lineRule="auto"/>
        <w:rPr>
          <w:rFonts w:ascii="Times New Roman" w:hAnsi="Times New Roman" w:cs="Times New Roman"/>
          <w:sz w:val="15"/>
          <w:szCs w:val="15"/>
        </w:rPr>
      </w:pPr>
    </w:p>
    <w:p w:rsidR="008B11B7" w:rsidRPr="00085135" w:rsidRDefault="008B11B7" w:rsidP="008B11B7">
      <w:pPr>
        <w:spacing w:after="160" w:line="259" w:lineRule="auto"/>
        <w:rPr>
          <w:rFonts w:ascii="Times New Roman" w:hAnsi="Times New Roman" w:cs="Times New Roman"/>
          <w:sz w:val="15"/>
          <w:szCs w:val="15"/>
        </w:rPr>
      </w:pPr>
    </w:p>
    <w:p w:rsidR="008B11B7" w:rsidRPr="00085135" w:rsidRDefault="008B11B7" w:rsidP="008B11B7">
      <w:pPr>
        <w:tabs>
          <w:tab w:val="left" w:pos="3669"/>
        </w:tabs>
        <w:spacing w:after="160" w:line="259" w:lineRule="auto"/>
        <w:rPr>
          <w:rFonts w:ascii="Times New Roman" w:hAnsi="Times New Roman" w:cs="Times New Roman"/>
          <w:sz w:val="15"/>
          <w:szCs w:val="15"/>
        </w:rPr>
      </w:pPr>
      <w:r w:rsidRPr="00085135">
        <w:rPr>
          <w:rFonts w:ascii="Times New Roman" w:hAnsi="Times New Roman" w:cs="Times New Roman"/>
          <w:sz w:val="15"/>
          <w:szCs w:val="15"/>
        </w:rPr>
        <w:tab/>
      </w:r>
    </w:p>
    <w:p w:rsidR="008B11B7" w:rsidRPr="00085135" w:rsidRDefault="008B11B7" w:rsidP="008B11B7">
      <w:pPr>
        <w:tabs>
          <w:tab w:val="left" w:pos="3669"/>
        </w:tabs>
        <w:spacing w:after="160" w:line="259" w:lineRule="auto"/>
        <w:rPr>
          <w:rFonts w:ascii="Times New Roman" w:hAnsi="Times New Roman" w:cs="Times New Roman"/>
          <w:sz w:val="15"/>
          <w:szCs w:val="15"/>
        </w:rPr>
      </w:pPr>
    </w:p>
    <w:p w:rsidR="008B11B7" w:rsidRPr="00085135" w:rsidRDefault="008B11B7" w:rsidP="008B11B7">
      <w:pPr>
        <w:tabs>
          <w:tab w:val="left" w:pos="3669"/>
        </w:tabs>
        <w:spacing w:after="160" w:line="259" w:lineRule="auto"/>
        <w:rPr>
          <w:rFonts w:ascii="Times New Roman" w:hAnsi="Times New Roman" w:cs="Times New Roman"/>
          <w:sz w:val="15"/>
          <w:szCs w:val="15"/>
        </w:rPr>
      </w:pPr>
    </w:p>
    <w:p w:rsidR="008B11B7" w:rsidRPr="00085135" w:rsidRDefault="008B11B7" w:rsidP="008B11B7">
      <w:pPr>
        <w:tabs>
          <w:tab w:val="left" w:pos="3669"/>
        </w:tabs>
        <w:spacing w:after="160" w:line="259" w:lineRule="auto"/>
        <w:rPr>
          <w:rFonts w:ascii="Times New Roman" w:hAnsi="Times New Roman" w:cs="Times New Roman"/>
          <w:sz w:val="15"/>
          <w:szCs w:val="15"/>
        </w:rPr>
      </w:pPr>
    </w:p>
    <w:p w:rsidR="008B11B7" w:rsidRPr="00085135" w:rsidRDefault="008B11B7" w:rsidP="008B11B7">
      <w:pPr>
        <w:spacing w:after="160" w:line="259" w:lineRule="auto"/>
        <w:rPr>
          <w:rFonts w:ascii="Times New Roman" w:hAnsi="Times New Roman" w:cs="Times New Roman"/>
          <w:sz w:val="15"/>
          <w:szCs w:val="15"/>
        </w:rPr>
      </w:pPr>
    </w:p>
    <w:p w:rsidR="008B11B7" w:rsidRPr="00085135" w:rsidRDefault="008B11B7" w:rsidP="008B11B7">
      <w:pPr>
        <w:spacing w:after="160" w:line="259" w:lineRule="auto"/>
        <w:rPr>
          <w:rFonts w:ascii="Times New Roman" w:hAnsi="Times New Roman" w:cs="Times New Roman"/>
          <w:sz w:val="15"/>
          <w:szCs w:val="15"/>
        </w:rPr>
      </w:pPr>
    </w:p>
    <w:p w:rsidR="008B11B7" w:rsidRPr="00085135" w:rsidRDefault="008B11B7" w:rsidP="008B11B7">
      <w:pPr>
        <w:spacing w:after="160" w:line="259" w:lineRule="auto"/>
        <w:rPr>
          <w:rFonts w:ascii="Times New Roman" w:hAnsi="Times New Roman" w:cs="Times New Roman"/>
          <w:sz w:val="15"/>
          <w:szCs w:val="15"/>
        </w:rPr>
      </w:pPr>
    </w:p>
    <w:p w:rsidR="00A37C32" w:rsidRPr="00085135" w:rsidRDefault="00A37C32" w:rsidP="008B11B7">
      <w:pPr>
        <w:spacing w:after="160" w:line="259" w:lineRule="auto"/>
        <w:rPr>
          <w:rFonts w:ascii="Times New Roman" w:hAnsi="Times New Roman" w:cs="Times New Roman"/>
          <w:sz w:val="15"/>
          <w:szCs w:val="15"/>
        </w:rPr>
      </w:pPr>
    </w:p>
    <w:p w:rsidR="008B11B7" w:rsidRPr="00085135" w:rsidRDefault="00A37C32" w:rsidP="005F3462">
      <w:pPr>
        <w:spacing w:after="160" w:line="259" w:lineRule="auto"/>
        <w:ind w:firstLine="720"/>
        <w:rPr>
          <w:rFonts w:ascii="Times New Roman" w:hAnsi="Times New Roman" w:cs="Times New Roman"/>
          <w:sz w:val="15"/>
          <w:szCs w:val="15"/>
        </w:rPr>
      </w:pPr>
      <w:r w:rsidRPr="00085135">
        <w:rPr>
          <w:rFonts w:ascii="Times New Roman" w:hAnsi="Times New Roman" w:cs="Times New Roman"/>
          <w:szCs w:val="24"/>
        </w:rPr>
        <w:t>Figure 5c Cross State X3 correlation plot</w:t>
      </w:r>
      <w:r w:rsidRPr="00085135">
        <w:rPr>
          <w:rFonts w:ascii="Times New Roman" w:hAnsi="Times New Roman" w:cs="Times New Roman"/>
          <w:szCs w:val="24"/>
        </w:rPr>
        <w:tab/>
      </w:r>
      <w:r w:rsidR="00730527" w:rsidRPr="00085135">
        <w:rPr>
          <w:rFonts w:ascii="Times New Roman" w:hAnsi="Times New Roman" w:cs="Times New Roman"/>
          <w:szCs w:val="24"/>
        </w:rPr>
        <w:t xml:space="preserve">     </w:t>
      </w:r>
      <w:r w:rsidRPr="00085135">
        <w:rPr>
          <w:rFonts w:ascii="Times New Roman" w:hAnsi="Times New Roman" w:cs="Times New Roman"/>
        </w:rPr>
        <w:t>Figure 5d Cross State X4 correlation plot</w:t>
      </w:r>
    </w:p>
    <w:p w:rsidR="008B11B7" w:rsidRPr="00AC1FA0" w:rsidRDefault="008B11B7" w:rsidP="00963156">
      <w:pPr>
        <w:widowControl w:val="0"/>
        <w:spacing w:after="0" w:line="360" w:lineRule="auto"/>
        <w:jc w:val="both"/>
        <w:rPr>
          <w:rFonts w:ascii="Times New Roman" w:hAnsi="Times New Roman" w:cs="Times New Roman"/>
          <w:b/>
        </w:rPr>
      </w:pPr>
      <w:r w:rsidRPr="00AC1FA0">
        <w:rPr>
          <w:rFonts w:ascii="Times New Roman" w:hAnsi="Times New Roman" w:cs="Times New Roman"/>
          <w:b/>
        </w:rPr>
        <w:lastRenderedPageBreak/>
        <w:t>Time analysis in terms of Fatality Rates Per 100,000 Registered Vehicles</w:t>
      </w:r>
    </w:p>
    <w:p w:rsidR="008B11B7" w:rsidRPr="00AC1FA0" w:rsidRDefault="008B11B7" w:rsidP="00963156">
      <w:pPr>
        <w:spacing w:line="360" w:lineRule="auto"/>
        <w:rPr>
          <w:rFonts w:ascii="Times New Roman" w:hAnsi="Times New Roman" w:cs="Times New Roman"/>
        </w:rPr>
      </w:pPr>
      <w:r w:rsidRPr="00AC1FA0">
        <w:rPr>
          <w:rFonts w:ascii="Times New Roman" w:hAnsi="Times New Roman" w:cs="Times New Roman"/>
        </w:rPr>
        <w:t>Figure 6a, 6b, 6c and 6d contain the relations between Year and variables X3 in different states.</w:t>
      </w:r>
    </w:p>
    <w:p w:rsidR="008B11B7" w:rsidRPr="00AC1FA0" w:rsidRDefault="00BC270C" w:rsidP="00963156">
      <w:pPr>
        <w:spacing w:line="360" w:lineRule="auto"/>
        <w:rPr>
          <w:rFonts w:ascii="Times New Roman" w:hAnsi="Times New Roman" w:cs="Times New Roman"/>
        </w:rPr>
      </w:pPr>
      <w:r w:rsidRPr="00AC1FA0">
        <w:rPr>
          <w:rFonts w:ascii="Times New Roman" w:hAnsi="Times New Roman" w:cs="Times New Roman"/>
          <w:noProof/>
          <w:lang w:eastAsia="zh-CN"/>
        </w:rPr>
        <w:drawing>
          <wp:anchor distT="0" distB="0" distL="114300" distR="114300" simplePos="0" relativeHeight="251674112" behindDoc="1" locked="0" layoutInCell="1" allowOverlap="1">
            <wp:simplePos x="0" y="0"/>
            <wp:positionH relativeFrom="column">
              <wp:posOffset>2939415</wp:posOffset>
            </wp:positionH>
            <wp:positionV relativeFrom="paragraph">
              <wp:posOffset>567270</wp:posOffset>
            </wp:positionV>
            <wp:extent cx="2668270" cy="2647315"/>
            <wp:effectExtent l="0" t="0" r="0" b="0"/>
            <wp:wrapTight wrapText="bothSides">
              <wp:wrapPolygon edited="0">
                <wp:start x="2776" y="2642"/>
                <wp:lineTo x="0" y="3730"/>
                <wp:lineTo x="0" y="17719"/>
                <wp:lineTo x="4318" y="17875"/>
                <wp:lineTo x="3547" y="18963"/>
                <wp:lineTo x="4010" y="19274"/>
                <wp:lineTo x="10332" y="20362"/>
                <wp:lineTo x="10332" y="20673"/>
                <wp:lineTo x="12645" y="20673"/>
                <wp:lineTo x="16809" y="19895"/>
                <wp:lineTo x="19277" y="18963"/>
                <wp:lineTo x="18660" y="17875"/>
                <wp:lineTo x="19893" y="17875"/>
                <wp:lineTo x="20356" y="17098"/>
                <wp:lineTo x="20048" y="2642"/>
                <wp:lineTo x="2776" y="2642"/>
              </wp:wrapPolygon>
            </wp:wrapTight>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a time.emf"/>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68270" cy="2647315"/>
                    </a:xfrm>
                    <a:prstGeom prst="rect">
                      <a:avLst/>
                    </a:prstGeom>
                  </pic:spPr>
                </pic:pic>
              </a:graphicData>
            </a:graphic>
          </wp:anchor>
        </w:drawing>
      </w:r>
      <w:r w:rsidR="008B11B7" w:rsidRPr="00AC1FA0">
        <w:rPr>
          <w:rFonts w:ascii="Times New Roman" w:hAnsi="Times New Roman" w:cs="Times New Roman"/>
        </w:rPr>
        <w:t>It seems</w:t>
      </w:r>
      <w:r w:rsidR="00024A1B">
        <w:rPr>
          <w:rFonts w:ascii="Times New Roman" w:hAnsi="Times New Roman" w:cs="Times New Roman"/>
        </w:rPr>
        <w:t xml:space="preserve"> that there is a trend between t</w:t>
      </w:r>
      <w:r w:rsidR="008B11B7" w:rsidRPr="00AC1FA0">
        <w:rPr>
          <w:rFonts w:ascii="Times New Roman" w:hAnsi="Times New Roman" w:cs="Times New Roman"/>
        </w:rPr>
        <w:t xml:space="preserve">ime and X3. As time increasing, the values of X3’s are gradually decreasing. </w:t>
      </w:r>
    </w:p>
    <w:p w:rsidR="008B11B7" w:rsidRPr="00AC1FA0" w:rsidRDefault="00BC270C" w:rsidP="003F67C0">
      <w:pPr>
        <w:rPr>
          <w:rFonts w:ascii="Times New Roman" w:hAnsi="Times New Roman" w:cs="Times New Roman"/>
        </w:rPr>
      </w:pPr>
      <w:r w:rsidRPr="00AC1FA0">
        <w:rPr>
          <w:rFonts w:ascii="Times New Roman" w:hAnsi="Times New Roman" w:cs="Times New Roman"/>
          <w:noProof/>
          <w:lang w:eastAsia="zh-CN"/>
        </w:rPr>
        <w:drawing>
          <wp:anchor distT="0" distB="0" distL="114300" distR="114300" simplePos="0" relativeHeight="251689472" behindDoc="1" locked="0" layoutInCell="1" allowOverlap="1">
            <wp:simplePos x="0" y="0"/>
            <wp:positionH relativeFrom="column">
              <wp:posOffset>-635</wp:posOffset>
            </wp:positionH>
            <wp:positionV relativeFrom="paragraph">
              <wp:posOffset>14964</wp:posOffset>
            </wp:positionV>
            <wp:extent cx="2630805" cy="2610485"/>
            <wp:effectExtent l="0" t="0" r="0" b="0"/>
            <wp:wrapTight wrapText="bothSides">
              <wp:wrapPolygon edited="0">
                <wp:start x="2815" y="2680"/>
                <wp:lineTo x="0" y="3783"/>
                <wp:lineTo x="0" y="18127"/>
                <wp:lineTo x="3754" y="18442"/>
                <wp:lineTo x="3754" y="19073"/>
                <wp:lineTo x="10323" y="20649"/>
                <wp:lineTo x="12513" y="20649"/>
                <wp:lineTo x="19395" y="18915"/>
                <wp:lineTo x="19238" y="18442"/>
                <wp:lineTo x="20490" y="17654"/>
                <wp:lineTo x="20177" y="2680"/>
                <wp:lineTo x="2815" y="2680"/>
              </wp:wrapPolygon>
            </wp:wrapTight>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fornia time.emf"/>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30805" cy="2610485"/>
                    </a:xfrm>
                    <a:prstGeom prst="rect">
                      <a:avLst/>
                    </a:prstGeom>
                  </pic:spPr>
                </pic:pic>
              </a:graphicData>
            </a:graphic>
          </wp:anchor>
        </w:drawing>
      </w:r>
      <w:r w:rsidR="008B11B7" w:rsidRPr="00AC1FA0">
        <w:rPr>
          <w:rFonts w:ascii="Times New Roman" w:hAnsi="Times New Roman" w:cs="Times New Roman"/>
        </w:rPr>
        <w:t xml:space="preserve"> </w:t>
      </w:r>
    </w:p>
    <w:p w:rsidR="00E73898" w:rsidRPr="00AC1FA0" w:rsidRDefault="00E73898" w:rsidP="008B11B7">
      <w:pPr>
        <w:pStyle w:val="a4"/>
        <w:ind w:left="360"/>
        <w:rPr>
          <w:rFonts w:ascii="Times New Roman" w:hAnsi="Times New Roman" w:cs="Times New Roman"/>
        </w:rPr>
      </w:pPr>
    </w:p>
    <w:p w:rsidR="00E73898" w:rsidRPr="00AC1FA0" w:rsidRDefault="00E73898" w:rsidP="008B11B7">
      <w:pPr>
        <w:pStyle w:val="a4"/>
        <w:ind w:left="360"/>
        <w:rPr>
          <w:rFonts w:ascii="Times New Roman" w:hAnsi="Times New Roman" w:cs="Times New Roman"/>
        </w:rPr>
      </w:pPr>
    </w:p>
    <w:p w:rsidR="00E73898" w:rsidRPr="00AC1FA0" w:rsidRDefault="00E73898" w:rsidP="008B11B7">
      <w:pPr>
        <w:pStyle w:val="a4"/>
        <w:ind w:left="360"/>
        <w:rPr>
          <w:rFonts w:ascii="Times New Roman" w:hAnsi="Times New Roman" w:cs="Times New Roman"/>
        </w:rPr>
      </w:pPr>
    </w:p>
    <w:p w:rsidR="00E73898" w:rsidRPr="00AC1FA0" w:rsidRDefault="00E73898" w:rsidP="008B11B7">
      <w:pPr>
        <w:pStyle w:val="a4"/>
        <w:ind w:left="360"/>
        <w:rPr>
          <w:rFonts w:ascii="Times New Roman" w:hAnsi="Times New Roman" w:cs="Times New Roman"/>
        </w:rPr>
      </w:pPr>
    </w:p>
    <w:p w:rsidR="00E73898" w:rsidRPr="00AC1FA0" w:rsidRDefault="00E73898" w:rsidP="008B11B7">
      <w:pPr>
        <w:pStyle w:val="a4"/>
        <w:ind w:left="360"/>
        <w:rPr>
          <w:rFonts w:ascii="Times New Roman" w:hAnsi="Times New Roman" w:cs="Times New Roman"/>
        </w:rPr>
      </w:pPr>
    </w:p>
    <w:p w:rsidR="00E73898" w:rsidRPr="00AC1FA0" w:rsidRDefault="00E73898" w:rsidP="008B11B7">
      <w:pPr>
        <w:pStyle w:val="a4"/>
        <w:ind w:left="360"/>
        <w:rPr>
          <w:rFonts w:ascii="Times New Roman" w:hAnsi="Times New Roman" w:cs="Times New Roman"/>
        </w:rPr>
      </w:pPr>
    </w:p>
    <w:p w:rsidR="00E73898" w:rsidRPr="00AC1FA0" w:rsidRDefault="00E73898" w:rsidP="008B11B7">
      <w:pPr>
        <w:pStyle w:val="a4"/>
        <w:ind w:left="360"/>
        <w:rPr>
          <w:rFonts w:ascii="Times New Roman" w:hAnsi="Times New Roman" w:cs="Times New Roman"/>
        </w:rPr>
      </w:pPr>
    </w:p>
    <w:p w:rsidR="005F3462" w:rsidRPr="00AC1FA0" w:rsidRDefault="005F3462" w:rsidP="008B11B7">
      <w:pPr>
        <w:pStyle w:val="a4"/>
        <w:ind w:left="360"/>
        <w:rPr>
          <w:rFonts w:ascii="Times New Roman" w:hAnsi="Times New Roman" w:cs="Times New Roman"/>
        </w:rPr>
      </w:pPr>
    </w:p>
    <w:p w:rsidR="005F3462" w:rsidRPr="00AC1FA0" w:rsidRDefault="005F3462" w:rsidP="005F3462">
      <w:pPr>
        <w:rPr>
          <w:rFonts w:ascii="Times New Roman" w:hAnsi="Times New Roman" w:cs="Times New Roman"/>
        </w:rPr>
      </w:pPr>
    </w:p>
    <w:p w:rsidR="00E73898" w:rsidRPr="00AC1FA0" w:rsidRDefault="00E73898" w:rsidP="005F3462">
      <w:pPr>
        <w:rPr>
          <w:rFonts w:ascii="Times New Roman" w:hAnsi="Times New Roman" w:cs="Times New Roman"/>
        </w:rPr>
      </w:pPr>
    </w:p>
    <w:p w:rsidR="005F3462" w:rsidRPr="00AC1FA0" w:rsidRDefault="005F3462" w:rsidP="00B94A1C">
      <w:pPr>
        <w:pStyle w:val="a4"/>
        <w:ind w:left="1080"/>
        <w:rPr>
          <w:rFonts w:ascii="Times New Roman" w:hAnsi="Times New Roman" w:cs="Times New Roman"/>
        </w:rPr>
      </w:pPr>
      <w:r w:rsidRPr="00AC1FA0">
        <w:rPr>
          <w:rFonts w:ascii="Times New Roman" w:hAnsi="Times New Roman" w:cs="Times New Roman"/>
        </w:rPr>
        <w:t xml:space="preserve">Figure 6a Year vs. XU3                         </w:t>
      </w:r>
      <w:r w:rsidRPr="00AC1FA0">
        <w:rPr>
          <w:rFonts w:ascii="Times New Roman" w:hAnsi="Times New Roman" w:cs="Times New Roman"/>
        </w:rPr>
        <w:tab/>
      </w:r>
      <w:r w:rsidR="00B94A1C">
        <w:rPr>
          <w:rFonts w:ascii="Times New Roman" w:hAnsi="Times New Roman" w:cs="Times New Roman"/>
        </w:rPr>
        <w:tab/>
      </w:r>
      <w:r w:rsidRPr="00AC1FA0">
        <w:rPr>
          <w:rFonts w:ascii="Times New Roman" w:hAnsi="Times New Roman" w:cs="Times New Roman"/>
        </w:rPr>
        <w:t>Figure</w:t>
      </w:r>
      <w:r w:rsidR="00BC270C">
        <w:rPr>
          <w:rFonts w:ascii="Times New Roman" w:hAnsi="Times New Roman" w:cs="Times New Roman"/>
        </w:rPr>
        <w:t xml:space="preserve"> </w:t>
      </w:r>
      <w:r w:rsidRPr="00AC1FA0">
        <w:rPr>
          <w:rFonts w:ascii="Times New Roman" w:hAnsi="Times New Roman" w:cs="Times New Roman"/>
        </w:rPr>
        <w:t xml:space="preserve">6b Year vs. XC3 </w:t>
      </w:r>
    </w:p>
    <w:p w:rsidR="005F3462" w:rsidRPr="00AC1FA0" w:rsidRDefault="005F3462" w:rsidP="005F3462">
      <w:pPr>
        <w:rPr>
          <w:rFonts w:ascii="Times New Roman" w:hAnsi="Times New Roman" w:cs="Times New Roman"/>
        </w:rPr>
      </w:pPr>
    </w:p>
    <w:p w:rsidR="008B11B7" w:rsidRPr="00AC1FA0" w:rsidRDefault="00E318ED" w:rsidP="008B11B7">
      <w:pPr>
        <w:rPr>
          <w:rFonts w:ascii="Times New Roman" w:hAnsi="Times New Roman" w:cs="Times New Roman"/>
        </w:rPr>
      </w:pPr>
      <w:r w:rsidRPr="00AC1FA0">
        <w:rPr>
          <w:rFonts w:ascii="Times New Roman" w:hAnsi="Times New Roman" w:cs="Times New Roman"/>
          <w:noProof/>
          <w:lang w:eastAsia="zh-CN"/>
        </w:rPr>
        <w:drawing>
          <wp:anchor distT="0" distB="0" distL="114300" distR="114300" simplePos="0" relativeHeight="251701760" behindDoc="1" locked="0" layoutInCell="1" allowOverlap="1">
            <wp:simplePos x="0" y="0"/>
            <wp:positionH relativeFrom="column">
              <wp:posOffset>2950210</wp:posOffset>
            </wp:positionH>
            <wp:positionV relativeFrom="paragraph">
              <wp:posOffset>189230</wp:posOffset>
            </wp:positionV>
            <wp:extent cx="2825750" cy="2803525"/>
            <wp:effectExtent l="0" t="0" r="0" b="0"/>
            <wp:wrapTight wrapText="bothSides">
              <wp:wrapPolygon edited="0">
                <wp:start x="2767" y="2789"/>
                <wp:lineTo x="0" y="3229"/>
                <wp:lineTo x="0" y="17026"/>
                <wp:lineTo x="2767" y="17172"/>
                <wp:lineTo x="2767" y="18787"/>
                <wp:lineTo x="5388" y="19521"/>
                <wp:lineTo x="10193" y="19961"/>
                <wp:lineTo x="10339" y="20695"/>
                <wp:lineTo x="12523" y="20695"/>
                <wp:lineTo x="12814" y="20255"/>
                <wp:lineTo x="17183" y="19521"/>
                <wp:lineTo x="20241" y="18787"/>
                <wp:lineTo x="20095" y="2789"/>
                <wp:lineTo x="2767" y="2789"/>
              </wp:wrapPolygon>
            </wp:wrapTight>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io time.emf"/>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25750" cy="2803525"/>
                    </a:xfrm>
                    <a:prstGeom prst="rect">
                      <a:avLst/>
                    </a:prstGeom>
                  </pic:spPr>
                </pic:pic>
              </a:graphicData>
            </a:graphic>
          </wp:anchor>
        </w:drawing>
      </w:r>
      <w:r w:rsidRPr="00AC1FA0">
        <w:rPr>
          <w:rFonts w:ascii="Times New Roman" w:hAnsi="Times New Roman" w:cs="Times New Roman"/>
          <w:noProof/>
          <w:lang w:eastAsia="zh-CN"/>
        </w:rPr>
        <w:drawing>
          <wp:anchor distT="0" distB="0" distL="114300" distR="114300" simplePos="0" relativeHeight="251695616" behindDoc="1" locked="0" layoutInCell="1" allowOverlap="1">
            <wp:simplePos x="0" y="0"/>
            <wp:positionH relativeFrom="column">
              <wp:posOffset>0</wp:posOffset>
            </wp:positionH>
            <wp:positionV relativeFrom="paragraph">
              <wp:posOffset>163830</wp:posOffset>
            </wp:positionV>
            <wp:extent cx="2868930" cy="2846705"/>
            <wp:effectExtent l="0" t="0" r="0" b="0"/>
            <wp:wrapTight wrapText="bothSides">
              <wp:wrapPolygon edited="0">
                <wp:start x="2725" y="2746"/>
                <wp:lineTo x="0" y="3758"/>
                <wp:lineTo x="0" y="16623"/>
                <wp:lineTo x="2725" y="16912"/>
                <wp:lineTo x="2725" y="18646"/>
                <wp:lineTo x="4876" y="19225"/>
                <wp:lineTo x="10757" y="19225"/>
                <wp:lineTo x="10183" y="19947"/>
                <wp:lineTo x="10327" y="20670"/>
                <wp:lineTo x="12622" y="20670"/>
                <wp:lineTo x="12908" y="20236"/>
                <wp:lineTo x="12048" y="19803"/>
                <wp:lineTo x="10757" y="19225"/>
                <wp:lineTo x="17785" y="19225"/>
                <wp:lineTo x="20367" y="18646"/>
                <wp:lineTo x="20223" y="2746"/>
                <wp:lineTo x="2725" y="2746"/>
              </wp:wrapPolygon>
            </wp:wrapTight>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rida time.emf"/>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68930" cy="2846705"/>
                    </a:xfrm>
                    <a:prstGeom prst="rect">
                      <a:avLst/>
                    </a:prstGeom>
                  </pic:spPr>
                </pic:pic>
              </a:graphicData>
            </a:graphic>
          </wp:anchor>
        </w:drawing>
      </w:r>
      <w:r w:rsidR="00A71A7A" w:rsidRPr="00AC1FA0">
        <w:rPr>
          <w:rFonts w:ascii="Times New Roman" w:hAnsi="Times New Roman" w:cs="Times New Roman"/>
          <w:noProof/>
        </w:rPr>
        <w:t xml:space="preserve">               </w:t>
      </w:r>
    </w:p>
    <w:p w:rsidR="00E73898" w:rsidRPr="00AC1FA0" w:rsidRDefault="00E73898" w:rsidP="008B11B7">
      <w:pPr>
        <w:rPr>
          <w:rFonts w:ascii="Times New Roman" w:hAnsi="Times New Roman" w:cs="Times New Roman"/>
        </w:rPr>
      </w:pPr>
    </w:p>
    <w:p w:rsidR="00E73898" w:rsidRPr="00AC1FA0" w:rsidRDefault="00E73898" w:rsidP="008B11B7">
      <w:pPr>
        <w:rPr>
          <w:rFonts w:ascii="Times New Roman" w:hAnsi="Times New Roman" w:cs="Times New Roman"/>
        </w:rPr>
      </w:pPr>
    </w:p>
    <w:p w:rsidR="00E73898" w:rsidRPr="00AC1FA0" w:rsidRDefault="00E73898" w:rsidP="008B11B7">
      <w:pPr>
        <w:rPr>
          <w:rFonts w:ascii="Times New Roman" w:hAnsi="Times New Roman" w:cs="Times New Roman"/>
        </w:rPr>
      </w:pPr>
    </w:p>
    <w:p w:rsidR="00E73898" w:rsidRPr="00AC1FA0" w:rsidRDefault="00E73898" w:rsidP="008B11B7">
      <w:pPr>
        <w:rPr>
          <w:rFonts w:ascii="Times New Roman" w:hAnsi="Times New Roman" w:cs="Times New Roman"/>
        </w:rPr>
      </w:pPr>
    </w:p>
    <w:p w:rsidR="00E73898" w:rsidRPr="00AC1FA0" w:rsidRDefault="00E73898" w:rsidP="008B11B7">
      <w:pPr>
        <w:rPr>
          <w:rFonts w:ascii="Times New Roman" w:hAnsi="Times New Roman" w:cs="Times New Roman"/>
        </w:rPr>
      </w:pPr>
    </w:p>
    <w:p w:rsidR="00E73898" w:rsidRPr="00AC1FA0" w:rsidRDefault="00E73898" w:rsidP="008B11B7">
      <w:pPr>
        <w:rPr>
          <w:rFonts w:ascii="Times New Roman" w:hAnsi="Times New Roman" w:cs="Times New Roman"/>
        </w:rPr>
      </w:pPr>
    </w:p>
    <w:p w:rsidR="00E73898" w:rsidRPr="00AC1FA0" w:rsidRDefault="00E73898" w:rsidP="008B11B7">
      <w:pPr>
        <w:rPr>
          <w:rFonts w:ascii="Times New Roman" w:hAnsi="Times New Roman" w:cs="Times New Roman"/>
        </w:rPr>
      </w:pPr>
    </w:p>
    <w:p w:rsidR="00E73898" w:rsidRPr="00AC1FA0" w:rsidRDefault="00E73898" w:rsidP="008B11B7">
      <w:pPr>
        <w:rPr>
          <w:rFonts w:ascii="Times New Roman" w:hAnsi="Times New Roman" w:cs="Times New Roman"/>
          <w:noProof/>
        </w:rPr>
      </w:pPr>
    </w:p>
    <w:p w:rsidR="008B11B7" w:rsidRPr="00AC1FA0" w:rsidRDefault="008B11B7" w:rsidP="008B11B7">
      <w:pPr>
        <w:rPr>
          <w:rFonts w:ascii="Times New Roman" w:hAnsi="Times New Roman" w:cs="Times New Roman"/>
        </w:rPr>
      </w:pPr>
    </w:p>
    <w:p w:rsidR="008B11B7" w:rsidRPr="00AC1FA0" w:rsidRDefault="00A71A7A" w:rsidP="00A71A7A">
      <w:pPr>
        <w:ind w:left="720" w:firstLine="720"/>
        <w:rPr>
          <w:rFonts w:ascii="Times New Roman" w:hAnsi="Times New Roman" w:cs="Times New Roman"/>
        </w:rPr>
      </w:pPr>
      <w:r w:rsidRPr="00AC1FA0">
        <w:rPr>
          <w:rFonts w:ascii="Times New Roman" w:hAnsi="Times New Roman" w:cs="Times New Roman"/>
          <w:noProof/>
        </w:rPr>
        <w:t xml:space="preserve">Figure 6c </w:t>
      </w:r>
      <w:r w:rsidRPr="00AC1FA0">
        <w:rPr>
          <w:rFonts w:ascii="Times New Roman" w:hAnsi="Times New Roman" w:cs="Times New Roman"/>
        </w:rPr>
        <w:t>Year vs. XF3</w:t>
      </w:r>
      <w:r w:rsidRPr="00AC1FA0">
        <w:rPr>
          <w:rFonts w:ascii="Times New Roman" w:hAnsi="Times New Roman" w:cs="Times New Roman"/>
          <w:vertAlign w:val="superscript"/>
        </w:rPr>
        <w:t xml:space="preserve">   </w:t>
      </w:r>
      <w:r w:rsidRPr="00AC1FA0">
        <w:rPr>
          <w:rFonts w:ascii="Times New Roman" w:hAnsi="Times New Roman" w:cs="Times New Roman"/>
        </w:rPr>
        <w:t xml:space="preserve">                  </w:t>
      </w:r>
      <w:r w:rsidRPr="00AC1FA0">
        <w:rPr>
          <w:rFonts w:ascii="Times New Roman" w:hAnsi="Times New Roman" w:cs="Times New Roman"/>
          <w:noProof/>
        </w:rPr>
        <w:t xml:space="preserve">                         </w:t>
      </w:r>
      <w:r w:rsidR="00DA1C5D">
        <w:rPr>
          <w:rFonts w:ascii="Times New Roman" w:hAnsi="Times New Roman" w:cs="Times New Roman"/>
          <w:noProof/>
        </w:rPr>
        <w:t xml:space="preserve"> </w:t>
      </w:r>
      <w:r w:rsidRPr="00AC1FA0">
        <w:rPr>
          <w:rFonts w:ascii="Times New Roman" w:hAnsi="Times New Roman" w:cs="Times New Roman"/>
          <w:noProof/>
        </w:rPr>
        <w:t xml:space="preserve">Figure 6d </w:t>
      </w:r>
      <w:r w:rsidRPr="00AC1FA0">
        <w:rPr>
          <w:rFonts w:ascii="Times New Roman" w:hAnsi="Times New Roman" w:cs="Times New Roman"/>
        </w:rPr>
        <w:t>Year vs. XO3</w:t>
      </w:r>
    </w:p>
    <w:p w:rsidR="00A71A7A" w:rsidRPr="00AC1FA0" w:rsidRDefault="00BC270C" w:rsidP="000436DE">
      <w:pPr>
        <w:spacing w:line="360" w:lineRule="auto"/>
        <w:rPr>
          <w:rFonts w:ascii="Times New Roman" w:hAnsi="Times New Roman" w:cs="Times New Roman"/>
        </w:rPr>
      </w:pPr>
      <w:r w:rsidRPr="00AC1FA0">
        <w:rPr>
          <w:rFonts w:ascii="Times New Roman" w:hAnsi="Times New Roman" w:cs="Times New Roman"/>
        </w:rPr>
        <w:t>And it can be seen from the residual plots that the residuals seems normal and generally constant. The residuals seem to be not independent with time, which is consistent with our model.</w:t>
      </w:r>
    </w:p>
    <w:p w:rsidR="008B11B7" w:rsidRPr="00AC1FA0" w:rsidRDefault="008B11B7" w:rsidP="008B11B7">
      <w:pPr>
        <w:rPr>
          <w:rFonts w:ascii="Times New Roman" w:hAnsi="Times New Roman" w:cs="Times New Roman"/>
        </w:rPr>
      </w:pPr>
      <w:r w:rsidRPr="00AC1FA0">
        <w:rPr>
          <w:rFonts w:ascii="Times New Roman" w:hAnsi="Times New Roman" w:cs="Times New Roman"/>
          <w:noProof/>
          <w:lang w:eastAsia="zh-CN"/>
        </w:rPr>
        <w:lastRenderedPageBreak/>
        <w:drawing>
          <wp:inline distT="0" distB="0" distL="0" distR="0">
            <wp:extent cx="2777706" cy="1296264"/>
            <wp:effectExtent l="19050" t="0" r="3594" b="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95209" cy="1304432"/>
                    </a:xfrm>
                    <a:prstGeom prst="rect">
                      <a:avLst/>
                    </a:prstGeom>
                    <a:noFill/>
                    <a:ln>
                      <a:noFill/>
                    </a:ln>
                  </pic:spPr>
                </pic:pic>
              </a:graphicData>
            </a:graphic>
          </wp:inline>
        </w:drawing>
      </w:r>
      <w:r w:rsidRPr="00AC1FA0">
        <w:rPr>
          <w:rFonts w:ascii="Times New Roman" w:hAnsi="Times New Roman" w:cs="Times New Roman"/>
          <w:noProof/>
          <w:lang w:eastAsia="zh-CN"/>
        </w:rPr>
        <w:drawing>
          <wp:inline distT="0" distB="0" distL="0" distR="0">
            <wp:extent cx="2574171" cy="1274828"/>
            <wp:effectExtent l="19050" t="0" r="0" b="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69916" cy="1272721"/>
                    </a:xfrm>
                    <a:prstGeom prst="rect">
                      <a:avLst/>
                    </a:prstGeom>
                    <a:noFill/>
                    <a:ln>
                      <a:noFill/>
                    </a:ln>
                  </pic:spPr>
                </pic:pic>
              </a:graphicData>
            </a:graphic>
          </wp:inline>
        </w:drawing>
      </w:r>
    </w:p>
    <w:p w:rsidR="0088248B" w:rsidRPr="00AC1FA0" w:rsidRDefault="0088248B" w:rsidP="0088248B">
      <w:pPr>
        <w:rPr>
          <w:rFonts w:ascii="Times New Roman" w:hAnsi="Times New Roman" w:cs="Times New Roman"/>
        </w:rPr>
      </w:pPr>
      <w:r w:rsidRPr="00AC1FA0">
        <w:rPr>
          <w:rFonts w:ascii="Times New Roman" w:hAnsi="Times New Roman" w:cs="Times New Roman"/>
        </w:rPr>
        <w:t xml:space="preserve">Figure 7a Residual by Row Plot in </w:t>
      </w:r>
      <w:r w:rsidR="000F3F89">
        <w:rPr>
          <w:rFonts w:ascii="Times New Roman" w:hAnsi="Times New Roman" w:cs="Times New Roman"/>
        </w:rPr>
        <w:t>USA</w:t>
      </w:r>
      <w:r w:rsidRPr="00AC1FA0">
        <w:rPr>
          <w:rFonts w:ascii="Times New Roman" w:hAnsi="Times New Roman" w:cs="Times New Roman"/>
        </w:rPr>
        <w:t xml:space="preserve">                                                    </w:t>
      </w:r>
    </w:p>
    <w:p w:rsidR="0088248B" w:rsidRPr="00AC1FA0" w:rsidRDefault="0088248B" w:rsidP="008B11B7">
      <w:pPr>
        <w:rPr>
          <w:rFonts w:ascii="Times New Roman" w:hAnsi="Times New Roman" w:cs="Times New Roman"/>
        </w:rPr>
      </w:pPr>
    </w:p>
    <w:p w:rsidR="008B11B7" w:rsidRPr="00AC1FA0" w:rsidRDefault="008B11B7" w:rsidP="008B11B7">
      <w:pPr>
        <w:rPr>
          <w:rFonts w:ascii="Times New Roman" w:hAnsi="Times New Roman" w:cs="Times New Roman"/>
        </w:rPr>
      </w:pPr>
      <w:r w:rsidRPr="00AC1FA0">
        <w:rPr>
          <w:rFonts w:ascii="Times New Roman" w:hAnsi="Times New Roman" w:cs="Times New Roman"/>
        </w:rPr>
        <w:t xml:space="preserve">  </w:t>
      </w:r>
      <w:r w:rsidRPr="00AC1FA0">
        <w:rPr>
          <w:rFonts w:ascii="Times New Roman" w:hAnsi="Times New Roman" w:cs="Times New Roman"/>
          <w:noProof/>
          <w:color w:val="000000"/>
          <w:lang w:eastAsia="zh-CN"/>
        </w:rPr>
        <w:drawing>
          <wp:inline distT="0" distB="0" distL="0" distR="0">
            <wp:extent cx="2828232" cy="1319841"/>
            <wp:effectExtent l="19050" t="0" r="0" b="0"/>
            <wp:docPr id="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43037" cy="1326750"/>
                    </a:xfrm>
                    <a:prstGeom prst="rect">
                      <a:avLst/>
                    </a:prstGeom>
                    <a:noFill/>
                    <a:ln>
                      <a:noFill/>
                    </a:ln>
                  </pic:spPr>
                </pic:pic>
              </a:graphicData>
            </a:graphic>
          </wp:inline>
        </w:drawing>
      </w:r>
      <w:r w:rsidRPr="00AC1FA0">
        <w:rPr>
          <w:rFonts w:ascii="Times New Roman" w:hAnsi="Times New Roman" w:cs="Times New Roman"/>
        </w:rPr>
        <w:t xml:space="preserve"> </w:t>
      </w:r>
      <w:r w:rsidRPr="00AC1FA0">
        <w:rPr>
          <w:rFonts w:ascii="Times New Roman" w:hAnsi="Times New Roman" w:cs="Times New Roman"/>
          <w:noProof/>
          <w:lang w:eastAsia="zh-CN"/>
        </w:rPr>
        <w:drawing>
          <wp:inline distT="0" distB="0" distL="0" distR="0">
            <wp:extent cx="2676378" cy="1325444"/>
            <wp:effectExtent l="19050" t="0" r="0" b="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74589" cy="1324558"/>
                    </a:xfrm>
                    <a:prstGeom prst="rect">
                      <a:avLst/>
                    </a:prstGeom>
                    <a:noFill/>
                    <a:ln>
                      <a:noFill/>
                    </a:ln>
                  </pic:spPr>
                </pic:pic>
              </a:graphicData>
            </a:graphic>
          </wp:inline>
        </w:drawing>
      </w:r>
    </w:p>
    <w:p w:rsidR="0088248B" w:rsidRPr="00AC1FA0" w:rsidRDefault="008B11B7" w:rsidP="0088248B">
      <w:pPr>
        <w:rPr>
          <w:rFonts w:ascii="Times New Roman" w:hAnsi="Times New Roman" w:cs="Times New Roman"/>
        </w:rPr>
      </w:pPr>
      <w:r w:rsidRPr="00AC1FA0">
        <w:rPr>
          <w:rFonts w:ascii="Times New Roman" w:hAnsi="Times New Roman" w:cs="Times New Roman"/>
        </w:rPr>
        <w:t xml:space="preserve">  </w:t>
      </w:r>
      <w:r w:rsidR="0088248B" w:rsidRPr="00AC1FA0">
        <w:rPr>
          <w:rFonts w:ascii="Times New Roman" w:hAnsi="Times New Roman" w:cs="Times New Roman"/>
        </w:rPr>
        <w:t>Figure 7b Residual by Row Plot in California</w:t>
      </w:r>
    </w:p>
    <w:p w:rsidR="008B11B7" w:rsidRPr="00AC1FA0" w:rsidRDefault="008B11B7" w:rsidP="008B11B7">
      <w:pPr>
        <w:rPr>
          <w:rFonts w:ascii="Times New Roman" w:hAnsi="Times New Roman" w:cs="Times New Roman"/>
        </w:rPr>
      </w:pPr>
    </w:p>
    <w:p w:rsidR="008B11B7" w:rsidRPr="00AC1FA0" w:rsidRDefault="008B11B7" w:rsidP="008B11B7">
      <w:pPr>
        <w:rPr>
          <w:rFonts w:ascii="Times New Roman" w:hAnsi="Times New Roman" w:cs="Times New Roman"/>
          <w:color w:val="000000"/>
        </w:rPr>
      </w:pPr>
      <w:r w:rsidRPr="00AC1FA0">
        <w:rPr>
          <w:rFonts w:ascii="Times New Roman" w:hAnsi="Times New Roman" w:cs="Times New Roman"/>
          <w:noProof/>
          <w:lang w:eastAsia="zh-CN"/>
        </w:rPr>
        <w:drawing>
          <wp:inline distT="0" distB="0" distL="0" distR="0">
            <wp:extent cx="2865206" cy="1337095"/>
            <wp:effectExtent l="19050" t="0" r="0" b="0"/>
            <wp:docPr id="2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82727" cy="1345272"/>
                    </a:xfrm>
                    <a:prstGeom prst="rect">
                      <a:avLst/>
                    </a:prstGeom>
                    <a:noFill/>
                    <a:ln>
                      <a:noFill/>
                    </a:ln>
                  </pic:spPr>
                </pic:pic>
              </a:graphicData>
            </a:graphic>
          </wp:inline>
        </w:drawing>
      </w:r>
      <w:r w:rsidRPr="00AC1FA0">
        <w:rPr>
          <w:rFonts w:ascii="Times New Roman" w:hAnsi="Times New Roman" w:cs="Times New Roman"/>
          <w:color w:val="000000"/>
        </w:rPr>
        <w:t xml:space="preserve">  </w:t>
      </w:r>
      <w:r w:rsidRPr="00AC1FA0">
        <w:rPr>
          <w:rFonts w:ascii="Times New Roman" w:hAnsi="Times New Roman" w:cs="Times New Roman"/>
          <w:noProof/>
          <w:color w:val="000000"/>
          <w:lang w:eastAsia="zh-CN"/>
        </w:rPr>
        <w:drawing>
          <wp:inline distT="0" distB="0" distL="0" distR="0">
            <wp:extent cx="2701672" cy="1337971"/>
            <wp:effectExtent l="19050" t="0" r="3428" b="0"/>
            <wp:docPr id="3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04199" cy="1339223"/>
                    </a:xfrm>
                    <a:prstGeom prst="rect">
                      <a:avLst/>
                    </a:prstGeom>
                    <a:noFill/>
                    <a:ln>
                      <a:noFill/>
                    </a:ln>
                  </pic:spPr>
                </pic:pic>
              </a:graphicData>
            </a:graphic>
          </wp:inline>
        </w:drawing>
      </w:r>
    </w:p>
    <w:p w:rsidR="008B11B7" w:rsidRPr="00AC1FA0" w:rsidRDefault="0088248B" w:rsidP="008B11B7">
      <w:pPr>
        <w:rPr>
          <w:rFonts w:ascii="Times New Roman" w:hAnsi="Times New Roman" w:cs="Times New Roman"/>
        </w:rPr>
      </w:pPr>
      <w:r w:rsidRPr="00AC1FA0">
        <w:rPr>
          <w:rFonts w:ascii="Times New Roman" w:hAnsi="Times New Roman" w:cs="Times New Roman"/>
        </w:rPr>
        <w:t>Figure 7c Residual by Row Plot in Florida</w:t>
      </w:r>
    </w:p>
    <w:p w:rsidR="008B11B7" w:rsidRPr="00AC1FA0" w:rsidRDefault="008B11B7" w:rsidP="008B11B7">
      <w:pPr>
        <w:rPr>
          <w:rFonts w:ascii="Times New Roman" w:hAnsi="Times New Roman" w:cs="Times New Roman"/>
        </w:rPr>
      </w:pPr>
    </w:p>
    <w:p w:rsidR="008B11B7" w:rsidRPr="00AC1FA0" w:rsidRDefault="008B11B7" w:rsidP="008B11B7">
      <w:pPr>
        <w:rPr>
          <w:rFonts w:ascii="Times New Roman" w:hAnsi="Times New Roman" w:cs="Times New Roman"/>
        </w:rPr>
      </w:pPr>
      <w:r w:rsidRPr="00AC1FA0">
        <w:rPr>
          <w:rFonts w:ascii="Times New Roman" w:hAnsi="Times New Roman" w:cs="Times New Roman"/>
          <w:noProof/>
          <w:color w:val="000000"/>
          <w:lang w:eastAsia="zh-CN"/>
        </w:rPr>
        <w:drawing>
          <wp:inline distT="0" distB="0" distL="0" distR="0">
            <wp:extent cx="2781360" cy="1269751"/>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92257" cy="1274726"/>
                    </a:xfrm>
                    <a:prstGeom prst="rect">
                      <a:avLst/>
                    </a:prstGeom>
                    <a:noFill/>
                    <a:ln>
                      <a:noFill/>
                    </a:ln>
                  </pic:spPr>
                </pic:pic>
              </a:graphicData>
            </a:graphic>
          </wp:inline>
        </w:drawing>
      </w:r>
      <w:r w:rsidRPr="00AC1FA0">
        <w:rPr>
          <w:rFonts w:ascii="Times New Roman" w:hAnsi="Times New Roman" w:cs="Times New Roman"/>
        </w:rPr>
        <w:t xml:space="preserve"> </w:t>
      </w:r>
      <w:r w:rsidRPr="00AC1FA0">
        <w:rPr>
          <w:rFonts w:ascii="Times New Roman" w:hAnsi="Times New Roman" w:cs="Times New Roman"/>
          <w:noProof/>
          <w:lang w:eastAsia="zh-CN"/>
        </w:rPr>
        <w:drawing>
          <wp:inline distT="0" distB="0" distL="0" distR="0">
            <wp:extent cx="2600992" cy="1288111"/>
            <wp:effectExtent l="19050" t="0" r="8858"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01892" cy="1288557"/>
                    </a:xfrm>
                    <a:prstGeom prst="rect">
                      <a:avLst/>
                    </a:prstGeom>
                    <a:noFill/>
                    <a:ln>
                      <a:noFill/>
                    </a:ln>
                  </pic:spPr>
                </pic:pic>
              </a:graphicData>
            </a:graphic>
          </wp:inline>
        </w:drawing>
      </w:r>
    </w:p>
    <w:p w:rsidR="00A95F52" w:rsidRPr="00AC1FA0" w:rsidRDefault="0088248B" w:rsidP="00A95F52">
      <w:pPr>
        <w:pStyle w:val="Normal1"/>
        <w:rPr>
          <w:rFonts w:ascii="Times New Roman" w:hAnsi="Times New Roman" w:cs="Times New Roman"/>
          <w:szCs w:val="22"/>
        </w:rPr>
      </w:pPr>
      <w:r w:rsidRPr="00AC1FA0">
        <w:rPr>
          <w:rFonts w:ascii="Times New Roman" w:hAnsi="Times New Roman" w:cs="Times New Roman"/>
          <w:szCs w:val="22"/>
        </w:rPr>
        <w:t>Figure 7d Residual by Row Plot in Ohio</w:t>
      </w:r>
    </w:p>
    <w:p w:rsidR="0088248B" w:rsidRPr="00085135" w:rsidRDefault="0088248B" w:rsidP="00A95F52">
      <w:pPr>
        <w:pStyle w:val="Normal1"/>
        <w:rPr>
          <w:rFonts w:ascii="Times New Roman" w:eastAsia="黑体" w:hAnsi="Times New Roman" w:cs="Times New Roman"/>
          <w:color w:val="auto"/>
          <w:sz w:val="24"/>
          <w:szCs w:val="24"/>
        </w:rPr>
      </w:pPr>
    </w:p>
    <w:p w:rsidR="00A95F52" w:rsidRPr="00085135" w:rsidRDefault="000E1DF4" w:rsidP="00564A70">
      <w:pPr>
        <w:pStyle w:val="Normal1"/>
        <w:spacing w:line="360" w:lineRule="auto"/>
        <w:rPr>
          <w:rFonts w:ascii="Times New Roman" w:eastAsia="黑体" w:hAnsi="Times New Roman" w:cs="Times New Roman"/>
          <w:b/>
          <w:color w:val="auto"/>
          <w:szCs w:val="22"/>
        </w:rPr>
      </w:pPr>
      <w:r w:rsidRPr="00085135">
        <w:rPr>
          <w:rFonts w:ascii="Times New Roman" w:eastAsia="黑体" w:hAnsi="Times New Roman" w:cs="Times New Roman"/>
          <w:b/>
          <w:color w:val="auto"/>
          <w:szCs w:val="22"/>
        </w:rPr>
        <w:lastRenderedPageBreak/>
        <w:t xml:space="preserve">Relation </w:t>
      </w:r>
      <w:r w:rsidR="00E91EE5" w:rsidRPr="00085135">
        <w:rPr>
          <w:rFonts w:ascii="Times New Roman" w:eastAsia="黑体" w:hAnsi="Times New Roman" w:cs="Times New Roman"/>
          <w:b/>
          <w:color w:val="auto"/>
          <w:szCs w:val="22"/>
        </w:rPr>
        <w:t>study</w:t>
      </w:r>
      <w:r w:rsidRPr="00085135">
        <w:rPr>
          <w:rFonts w:ascii="Times New Roman" w:eastAsia="黑体" w:hAnsi="Times New Roman" w:cs="Times New Roman"/>
          <w:b/>
          <w:color w:val="auto"/>
          <w:szCs w:val="22"/>
        </w:rPr>
        <w:t xml:space="preserve"> </w:t>
      </w:r>
      <w:r w:rsidR="00A41359" w:rsidRPr="00085135">
        <w:rPr>
          <w:rFonts w:ascii="Times New Roman" w:eastAsia="黑体" w:hAnsi="Times New Roman" w:cs="Times New Roman"/>
          <w:b/>
          <w:color w:val="auto"/>
          <w:szCs w:val="22"/>
        </w:rPr>
        <w:t>on</w:t>
      </w:r>
      <w:r w:rsidRPr="00085135">
        <w:rPr>
          <w:rFonts w:ascii="Times New Roman" w:eastAsia="黑体" w:hAnsi="Times New Roman" w:cs="Times New Roman"/>
          <w:b/>
          <w:color w:val="auto"/>
          <w:szCs w:val="22"/>
        </w:rPr>
        <w:t xml:space="preserve"> predict</w:t>
      </w:r>
      <w:r w:rsidR="00A41359" w:rsidRPr="00085135">
        <w:rPr>
          <w:rFonts w:ascii="Times New Roman" w:eastAsia="黑体" w:hAnsi="Times New Roman" w:cs="Times New Roman"/>
          <w:b/>
          <w:color w:val="auto"/>
          <w:szCs w:val="22"/>
        </w:rPr>
        <w:t>ing</w:t>
      </w:r>
      <w:r w:rsidRPr="00085135">
        <w:rPr>
          <w:rFonts w:ascii="Times New Roman" w:eastAsia="黑体" w:hAnsi="Times New Roman" w:cs="Times New Roman"/>
          <w:b/>
          <w:color w:val="auto"/>
          <w:szCs w:val="22"/>
        </w:rPr>
        <w:t xml:space="preserve"> a missing data for a </w:t>
      </w:r>
      <w:r w:rsidR="00810079" w:rsidRPr="00085135">
        <w:rPr>
          <w:rFonts w:ascii="Times New Roman" w:eastAsia="黑体" w:hAnsi="Times New Roman" w:cs="Times New Roman"/>
          <w:b/>
          <w:color w:val="auto"/>
          <w:szCs w:val="22"/>
        </w:rPr>
        <w:t>future</w:t>
      </w:r>
      <w:r w:rsidRPr="00085135">
        <w:rPr>
          <w:rFonts w:ascii="Times New Roman" w:eastAsia="黑体" w:hAnsi="Times New Roman" w:cs="Times New Roman"/>
          <w:b/>
          <w:color w:val="auto"/>
          <w:szCs w:val="22"/>
        </w:rPr>
        <w:t xml:space="preserve"> year</w:t>
      </w:r>
    </w:p>
    <w:p w:rsidR="00B32108" w:rsidRPr="00085135" w:rsidRDefault="008F18D0" w:rsidP="00564A70">
      <w:pPr>
        <w:pStyle w:val="Normal1"/>
        <w:spacing w:line="360" w:lineRule="auto"/>
        <w:rPr>
          <w:rFonts w:ascii="Times New Roman" w:eastAsia="黑体" w:hAnsi="Times New Roman" w:cs="Times New Roman"/>
          <w:color w:val="auto"/>
          <w:szCs w:val="22"/>
        </w:rPr>
      </w:pPr>
      <w:r w:rsidRPr="00085135">
        <w:rPr>
          <w:rFonts w:ascii="Times New Roman" w:eastAsia="黑体" w:hAnsi="Times New Roman" w:cs="Times New Roman"/>
          <w:color w:val="auto"/>
          <w:szCs w:val="22"/>
        </w:rPr>
        <w:t>This s</w:t>
      </w:r>
      <w:r w:rsidR="00A95F52" w:rsidRPr="00085135">
        <w:rPr>
          <w:rFonts w:ascii="Times New Roman" w:eastAsia="黑体" w:hAnsi="Times New Roman" w:cs="Times New Roman"/>
          <w:color w:val="auto"/>
          <w:szCs w:val="22"/>
        </w:rPr>
        <w:t xml:space="preserve">tudy </w:t>
      </w:r>
      <w:r w:rsidRPr="00085135">
        <w:rPr>
          <w:rFonts w:ascii="Times New Roman" w:eastAsia="黑体" w:hAnsi="Times New Roman" w:cs="Times New Roman"/>
          <w:color w:val="auto"/>
          <w:szCs w:val="22"/>
        </w:rPr>
        <w:t xml:space="preserve">focuses on </w:t>
      </w:r>
      <w:r w:rsidR="00A95F52" w:rsidRPr="00085135">
        <w:rPr>
          <w:rFonts w:ascii="Times New Roman" w:eastAsia="黑体" w:hAnsi="Times New Roman" w:cs="Times New Roman"/>
          <w:color w:val="auto"/>
          <w:szCs w:val="22"/>
        </w:rPr>
        <w:t>the relation in predicting the Yearly Fatality Rate per 100,000 Registered Vehicles in Ohio (XO3) for a future year, with all other variables at that year being observed.</w:t>
      </w:r>
    </w:p>
    <w:p w:rsidR="00B32108" w:rsidRPr="00085135" w:rsidRDefault="00B32108" w:rsidP="00564A70">
      <w:pPr>
        <w:pStyle w:val="Normal1"/>
        <w:spacing w:line="360" w:lineRule="auto"/>
        <w:rPr>
          <w:rFonts w:ascii="Times New Roman" w:eastAsia="黑体" w:hAnsi="Times New Roman" w:cs="Times New Roman"/>
          <w:color w:val="auto"/>
          <w:szCs w:val="22"/>
        </w:rPr>
      </w:pPr>
      <w:r w:rsidRPr="00085135">
        <w:rPr>
          <w:rFonts w:ascii="Times New Roman" w:eastAsia="黑体" w:hAnsi="Times New Roman" w:cs="Times New Roman"/>
          <w:color w:val="auto"/>
          <w:szCs w:val="22"/>
        </w:rPr>
        <w:t>With this setting, we start building from the full mode.</w:t>
      </w:r>
    </w:p>
    <w:p w:rsidR="00A95F52" w:rsidRPr="00085135" w:rsidRDefault="00A95F52" w:rsidP="00564A70">
      <w:pPr>
        <w:pStyle w:val="Normal1"/>
        <w:spacing w:line="360" w:lineRule="auto"/>
        <w:ind w:left="720"/>
        <w:rPr>
          <w:rFonts w:ascii="Times New Roman" w:eastAsia="黑体" w:hAnsi="Times New Roman" w:cs="Times New Roman"/>
          <w:color w:val="auto"/>
          <w:szCs w:val="22"/>
        </w:rPr>
      </w:pPr>
      <w:r w:rsidRPr="00085135">
        <w:rPr>
          <w:rFonts w:ascii="Times New Roman" w:eastAsia="黑体" w:hAnsi="Times New Roman" w:cs="Times New Roman"/>
          <w:color w:val="auto"/>
          <w:szCs w:val="22"/>
        </w:rPr>
        <w:t>Full model: consider all other 15 attributes from the same year, that is XC1, XC2, XC3, XC4, XF1, XF2, XF3, XF4, XO1, XO2, XO4, XU1, XU2, XU3, XU4 as the predicted variables</w:t>
      </w:r>
    </w:p>
    <w:p w:rsidR="00B32108" w:rsidRPr="00085135" w:rsidRDefault="00B32108" w:rsidP="00564A70">
      <w:pPr>
        <w:pStyle w:val="Normal1"/>
        <w:spacing w:line="360" w:lineRule="auto"/>
        <w:rPr>
          <w:rFonts w:ascii="Times New Roman" w:eastAsia="黑体" w:hAnsi="Times New Roman" w:cs="Times New Roman"/>
          <w:color w:val="auto"/>
          <w:szCs w:val="22"/>
        </w:rPr>
      </w:pPr>
      <w:r w:rsidRPr="00085135">
        <w:rPr>
          <w:rFonts w:ascii="Times New Roman" w:eastAsia="黑体" w:hAnsi="Times New Roman" w:cs="Times New Roman"/>
          <w:color w:val="auto"/>
          <w:szCs w:val="22"/>
        </w:rPr>
        <w:t>With this full model, we then consider the case that the regression line goes through origin.</w:t>
      </w:r>
    </w:p>
    <w:p w:rsidR="00A95F52" w:rsidRPr="00085135" w:rsidRDefault="00A95F52" w:rsidP="00564A70">
      <w:pPr>
        <w:pStyle w:val="Normal1"/>
        <w:spacing w:line="360" w:lineRule="auto"/>
        <w:ind w:left="720"/>
        <w:rPr>
          <w:rFonts w:ascii="Times New Roman" w:eastAsia="黑体" w:hAnsi="Times New Roman" w:cs="Times New Roman"/>
          <w:color w:val="auto"/>
          <w:szCs w:val="22"/>
        </w:rPr>
      </w:pPr>
      <w:r w:rsidRPr="00085135">
        <w:rPr>
          <w:rFonts w:ascii="Times New Roman" w:eastAsia="黑体" w:hAnsi="Times New Roman" w:cs="Times New Roman"/>
          <w:color w:val="auto"/>
          <w:szCs w:val="22"/>
        </w:rPr>
        <w:t>Reduced model 0: consider all other 15 attributes same as the full mode with the assumption that the regression line goes through the origin (intercept is 0)</w:t>
      </w:r>
    </w:p>
    <w:p w:rsidR="00B32108" w:rsidRPr="00085135" w:rsidRDefault="00B32108" w:rsidP="00564A70">
      <w:pPr>
        <w:pStyle w:val="Normal1"/>
        <w:spacing w:line="360" w:lineRule="auto"/>
        <w:rPr>
          <w:rFonts w:ascii="Times New Roman" w:eastAsia="黑体" w:hAnsi="Times New Roman" w:cs="Times New Roman"/>
          <w:color w:val="auto"/>
          <w:szCs w:val="22"/>
        </w:rPr>
      </w:pPr>
      <w:r w:rsidRPr="00085135">
        <w:rPr>
          <w:rFonts w:ascii="Times New Roman" w:eastAsia="黑体" w:hAnsi="Times New Roman" w:cs="Times New Roman"/>
          <w:color w:val="auto"/>
          <w:szCs w:val="22"/>
        </w:rPr>
        <w:t>Next we build the following reduced model 1-</w:t>
      </w:r>
      <w:r w:rsidR="00A52963" w:rsidRPr="00085135">
        <w:rPr>
          <w:rFonts w:ascii="Times New Roman" w:eastAsia="黑体" w:hAnsi="Times New Roman" w:cs="Times New Roman"/>
          <w:color w:val="auto"/>
          <w:szCs w:val="22"/>
        </w:rPr>
        <w:t>5 based on some human intuition and empirical experience.</w:t>
      </w:r>
    </w:p>
    <w:p w:rsidR="00A95F52" w:rsidRPr="00085135" w:rsidRDefault="00A95F52" w:rsidP="00564A70">
      <w:pPr>
        <w:pStyle w:val="Normal1"/>
        <w:spacing w:line="360" w:lineRule="auto"/>
        <w:ind w:left="720"/>
        <w:rPr>
          <w:rFonts w:ascii="Times New Roman" w:eastAsia="黑体" w:hAnsi="Times New Roman" w:cs="Times New Roman"/>
          <w:color w:val="auto"/>
          <w:szCs w:val="22"/>
        </w:rPr>
      </w:pPr>
      <w:r w:rsidRPr="00085135">
        <w:rPr>
          <w:rFonts w:ascii="Times New Roman" w:eastAsia="黑体" w:hAnsi="Times New Roman" w:cs="Times New Roman"/>
          <w:color w:val="auto"/>
          <w:szCs w:val="22"/>
        </w:rPr>
        <w:t>Reduced model 1: assume the other three attributes within the same state and same year have the most impact, that is choosing XO1, XO2, XO4 as the predicted variables</w:t>
      </w:r>
    </w:p>
    <w:p w:rsidR="00A95F52" w:rsidRPr="00085135" w:rsidRDefault="00A95F52" w:rsidP="00564A70">
      <w:pPr>
        <w:pStyle w:val="Normal1"/>
        <w:spacing w:line="360" w:lineRule="auto"/>
        <w:ind w:left="720"/>
        <w:rPr>
          <w:rFonts w:ascii="Times New Roman" w:eastAsia="黑体" w:hAnsi="Times New Roman" w:cs="Times New Roman"/>
          <w:color w:val="auto"/>
          <w:szCs w:val="22"/>
        </w:rPr>
      </w:pPr>
      <w:r w:rsidRPr="00085135">
        <w:rPr>
          <w:rFonts w:ascii="Times New Roman" w:eastAsia="黑体" w:hAnsi="Times New Roman" w:cs="Times New Roman"/>
          <w:color w:val="auto"/>
          <w:szCs w:val="22"/>
        </w:rPr>
        <w:t>Reduced model 2: assume the same type of attributes from other states and whole nation have the most impact, that is choosing XC3, XF3, XU3 as the predicted variables</w:t>
      </w:r>
    </w:p>
    <w:p w:rsidR="00A95F52" w:rsidRPr="00085135" w:rsidRDefault="00A95F52" w:rsidP="00564A70">
      <w:pPr>
        <w:pStyle w:val="Normal1"/>
        <w:spacing w:line="360" w:lineRule="auto"/>
        <w:ind w:left="720"/>
        <w:rPr>
          <w:rFonts w:ascii="Times New Roman" w:eastAsia="黑体" w:hAnsi="Times New Roman" w:cs="Times New Roman"/>
          <w:color w:val="auto"/>
          <w:szCs w:val="22"/>
        </w:rPr>
      </w:pPr>
      <w:r w:rsidRPr="00085135">
        <w:rPr>
          <w:rFonts w:ascii="Times New Roman" w:eastAsia="黑体" w:hAnsi="Times New Roman" w:cs="Times New Roman"/>
          <w:color w:val="auto"/>
          <w:szCs w:val="22"/>
        </w:rPr>
        <w:t>Reduced model 3: assume the nationwide data has the most impact, that is choosing XU1, XU2, XU3, XU4 as the predicted variables</w:t>
      </w:r>
    </w:p>
    <w:p w:rsidR="00A95F52" w:rsidRPr="00085135" w:rsidRDefault="00A95F52" w:rsidP="00564A70">
      <w:pPr>
        <w:pStyle w:val="Normal1"/>
        <w:spacing w:line="360" w:lineRule="auto"/>
        <w:ind w:left="720"/>
        <w:rPr>
          <w:rFonts w:ascii="Times New Roman" w:eastAsia="黑体" w:hAnsi="Times New Roman" w:cs="Times New Roman"/>
          <w:color w:val="auto"/>
          <w:szCs w:val="22"/>
        </w:rPr>
      </w:pPr>
      <w:r w:rsidRPr="00085135">
        <w:rPr>
          <w:rFonts w:ascii="Times New Roman" w:eastAsia="黑体" w:hAnsi="Times New Roman" w:cs="Times New Roman"/>
          <w:color w:val="auto"/>
          <w:szCs w:val="22"/>
        </w:rPr>
        <w:t>Reduced model 4: assume the nationwide data with the same type has the most impact, that is choosing XU3 as the predicted variable</w:t>
      </w:r>
    </w:p>
    <w:p w:rsidR="00A95F52" w:rsidRPr="00085135" w:rsidRDefault="00A95F52" w:rsidP="00564A70">
      <w:pPr>
        <w:pStyle w:val="Normal1"/>
        <w:spacing w:line="360" w:lineRule="auto"/>
        <w:ind w:left="720"/>
        <w:rPr>
          <w:rFonts w:ascii="Times New Roman" w:eastAsia="黑体" w:hAnsi="Times New Roman" w:cs="Times New Roman"/>
          <w:color w:val="auto"/>
          <w:szCs w:val="22"/>
        </w:rPr>
      </w:pPr>
      <w:r w:rsidRPr="00085135">
        <w:rPr>
          <w:rFonts w:ascii="Times New Roman" w:eastAsia="黑体" w:hAnsi="Times New Roman" w:cs="Times New Roman"/>
          <w:color w:val="auto"/>
          <w:szCs w:val="22"/>
        </w:rPr>
        <w:t>Reduced model 5: assume the data grows with time in some relations, therefore year has the most impact, that is choosing year as the predicted variable</w:t>
      </w:r>
    </w:p>
    <w:p w:rsidR="00A95F52" w:rsidRPr="00085135" w:rsidRDefault="00015B3D" w:rsidP="00564A70">
      <w:pPr>
        <w:pStyle w:val="Normal1"/>
        <w:spacing w:line="360" w:lineRule="auto"/>
        <w:rPr>
          <w:rFonts w:ascii="Times New Roman" w:eastAsia="黑体" w:hAnsi="Times New Roman" w:cs="Times New Roman"/>
          <w:color w:val="auto"/>
          <w:szCs w:val="22"/>
        </w:rPr>
      </w:pPr>
      <w:r w:rsidRPr="00085135">
        <w:rPr>
          <w:rFonts w:ascii="Times New Roman" w:eastAsia="黑体" w:hAnsi="Times New Roman" w:cs="Times New Roman"/>
          <w:color w:val="auto"/>
          <w:szCs w:val="22"/>
        </w:rPr>
        <w:t>The output coefficients from the full model are shown in Table 2, ranking by variable significance based on the p-value. Thus reduced model 6-8 are chosen from the top three/seven/ten attributes from the result, with the assumption that these variables have the most impact.</w:t>
      </w:r>
    </w:p>
    <w:p w:rsidR="00015B3D" w:rsidRPr="00085135" w:rsidRDefault="00015B3D" w:rsidP="00015B3D">
      <w:pPr>
        <w:pStyle w:val="ab"/>
        <w:keepNext/>
        <w:jc w:val="center"/>
        <w:rPr>
          <w:rFonts w:ascii="Times New Roman" w:hAnsi="Times New Roman" w:cs="Times New Roman"/>
          <w:lang w:eastAsia="zh-CN"/>
        </w:rPr>
      </w:pPr>
      <w:r w:rsidRPr="00085135">
        <w:rPr>
          <w:rFonts w:ascii="Times New Roman" w:hAnsi="Times New Roman" w:cs="Times New Roman"/>
          <w:lang w:eastAsia="zh-CN"/>
        </w:rPr>
        <w:t>Table 2 Full model estimated coefficients and p-value</w:t>
      </w:r>
    </w:p>
    <w:tbl>
      <w:tblPr>
        <w:tblW w:w="5760" w:type="dxa"/>
        <w:jc w:val="center"/>
        <w:tblLook w:val="04A0"/>
      </w:tblPr>
      <w:tblGrid>
        <w:gridCol w:w="1177"/>
        <w:gridCol w:w="1343"/>
        <w:gridCol w:w="1080"/>
        <w:gridCol w:w="1080"/>
        <w:gridCol w:w="1080"/>
      </w:tblGrid>
      <w:tr w:rsidR="00015B3D" w:rsidRPr="00085135" w:rsidTr="004360E5">
        <w:trPr>
          <w:trHeight w:val="300"/>
          <w:jc w:val="center"/>
        </w:trPr>
        <w:tc>
          <w:tcPr>
            <w:tcW w:w="1177" w:type="dxa"/>
            <w:tcBorders>
              <w:top w:val="single" w:sz="4" w:space="0" w:color="auto"/>
              <w:left w:val="nil"/>
              <w:bottom w:val="single" w:sz="4" w:space="0" w:color="auto"/>
              <w:right w:val="nil"/>
            </w:tcBorders>
            <w:shd w:val="clear" w:color="auto" w:fill="auto"/>
            <w:noWrap/>
            <w:vAlign w:val="center"/>
            <w:hideMark/>
          </w:tcPr>
          <w:p w:rsidR="00015B3D" w:rsidRPr="00085135" w:rsidRDefault="00015B3D" w:rsidP="004360E5">
            <w:pPr>
              <w:spacing w:after="0" w:line="240" w:lineRule="auto"/>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 xml:space="preserve">　</w:t>
            </w:r>
          </w:p>
        </w:tc>
        <w:tc>
          <w:tcPr>
            <w:tcW w:w="1343" w:type="dxa"/>
            <w:tcBorders>
              <w:top w:val="single" w:sz="4" w:space="0" w:color="auto"/>
              <w:left w:val="nil"/>
              <w:bottom w:val="single" w:sz="4" w:space="0" w:color="auto"/>
              <w:right w:val="nil"/>
            </w:tcBorders>
            <w:shd w:val="clear" w:color="auto" w:fill="auto"/>
            <w:noWrap/>
            <w:vAlign w:val="center"/>
            <w:hideMark/>
          </w:tcPr>
          <w:p w:rsidR="00015B3D" w:rsidRPr="00085135" w:rsidRDefault="00015B3D" w:rsidP="004360E5">
            <w:pPr>
              <w:spacing w:after="0" w:line="240" w:lineRule="auto"/>
              <w:jc w:val="center"/>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Estimate</w:t>
            </w:r>
          </w:p>
        </w:tc>
        <w:tc>
          <w:tcPr>
            <w:tcW w:w="1080" w:type="dxa"/>
            <w:tcBorders>
              <w:top w:val="single" w:sz="4" w:space="0" w:color="auto"/>
              <w:left w:val="nil"/>
              <w:bottom w:val="single" w:sz="4" w:space="0" w:color="auto"/>
              <w:right w:val="nil"/>
            </w:tcBorders>
            <w:shd w:val="clear" w:color="auto" w:fill="auto"/>
            <w:noWrap/>
            <w:vAlign w:val="center"/>
            <w:hideMark/>
          </w:tcPr>
          <w:p w:rsidR="00015B3D" w:rsidRPr="00085135" w:rsidRDefault="00015B3D" w:rsidP="004360E5">
            <w:pPr>
              <w:spacing w:after="0" w:line="240" w:lineRule="auto"/>
              <w:jc w:val="center"/>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Std.Error</w:t>
            </w:r>
          </w:p>
        </w:tc>
        <w:tc>
          <w:tcPr>
            <w:tcW w:w="1080" w:type="dxa"/>
            <w:tcBorders>
              <w:top w:val="single" w:sz="4" w:space="0" w:color="auto"/>
              <w:left w:val="nil"/>
              <w:bottom w:val="single" w:sz="4" w:space="0" w:color="auto"/>
              <w:right w:val="nil"/>
            </w:tcBorders>
            <w:shd w:val="clear" w:color="auto" w:fill="auto"/>
            <w:noWrap/>
            <w:vAlign w:val="center"/>
            <w:hideMark/>
          </w:tcPr>
          <w:p w:rsidR="00015B3D" w:rsidRPr="00085135" w:rsidRDefault="00015B3D" w:rsidP="004360E5">
            <w:pPr>
              <w:spacing w:after="0" w:line="240" w:lineRule="auto"/>
              <w:jc w:val="center"/>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t value</w:t>
            </w:r>
          </w:p>
        </w:tc>
        <w:tc>
          <w:tcPr>
            <w:tcW w:w="1080" w:type="dxa"/>
            <w:tcBorders>
              <w:top w:val="single" w:sz="4" w:space="0" w:color="auto"/>
              <w:left w:val="nil"/>
              <w:bottom w:val="single" w:sz="4" w:space="0" w:color="auto"/>
              <w:right w:val="nil"/>
            </w:tcBorders>
            <w:shd w:val="clear" w:color="auto" w:fill="auto"/>
            <w:noWrap/>
            <w:vAlign w:val="center"/>
            <w:hideMark/>
          </w:tcPr>
          <w:p w:rsidR="00015B3D" w:rsidRPr="00085135" w:rsidRDefault="00015B3D" w:rsidP="004360E5">
            <w:pPr>
              <w:spacing w:after="0" w:line="240" w:lineRule="auto"/>
              <w:jc w:val="center"/>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Pr(&gt;|t|)</w:t>
            </w:r>
          </w:p>
        </w:tc>
      </w:tr>
      <w:tr w:rsidR="00015B3D" w:rsidRPr="00085135" w:rsidTr="004360E5">
        <w:trPr>
          <w:trHeight w:val="300"/>
          <w:jc w:val="center"/>
        </w:trPr>
        <w:tc>
          <w:tcPr>
            <w:tcW w:w="1177"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XO2</w:t>
            </w:r>
          </w:p>
        </w:tc>
        <w:tc>
          <w:tcPr>
            <w:tcW w:w="1343"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0.68118</w:t>
            </w:r>
          </w:p>
        </w:tc>
        <w:tc>
          <w:tcPr>
            <w:tcW w:w="1080"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0.05727</w:t>
            </w:r>
          </w:p>
        </w:tc>
        <w:tc>
          <w:tcPr>
            <w:tcW w:w="1080"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11.894</w:t>
            </w:r>
          </w:p>
        </w:tc>
        <w:tc>
          <w:tcPr>
            <w:tcW w:w="1080"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0.0534</w:t>
            </w:r>
          </w:p>
        </w:tc>
      </w:tr>
      <w:tr w:rsidR="00015B3D" w:rsidRPr="00085135" w:rsidTr="004360E5">
        <w:trPr>
          <w:trHeight w:val="300"/>
          <w:jc w:val="center"/>
        </w:trPr>
        <w:tc>
          <w:tcPr>
            <w:tcW w:w="1177"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XU2</w:t>
            </w:r>
          </w:p>
        </w:tc>
        <w:tc>
          <w:tcPr>
            <w:tcW w:w="1343"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4.54729</w:t>
            </w:r>
          </w:p>
        </w:tc>
        <w:tc>
          <w:tcPr>
            <w:tcW w:w="1080"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0.56895</w:t>
            </w:r>
          </w:p>
        </w:tc>
        <w:tc>
          <w:tcPr>
            <w:tcW w:w="1080"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7.992</w:t>
            </w:r>
          </w:p>
        </w:tc>
        <w:tc>
          <w:tcPr>
            <w:tcW w:w="1080"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0.0792</w:t>
            </w:r>
          </w:p>
        </w:tc>
      </w:tr>
      <w:tr w:rsidR="00015B3D" w:rsidRPr="00085135" w:rsidTr="004360E5">
        <w:trPr>
          <w:trHeight w:val="300"/>
          <w:jc w:val="center"/>
        </w:trPr>
        <w:tc>
          <w:tcPr>
            <w:tcW w:w="1177" w:type="dxa"/>
            <w:tcBorders>
              <w:top w:val="nil"/>
              <w:left w:val="nil"/>
              <w:bottom w:val="single" w:sz="4" w:space="0" w:color="auto"/>
              <w:right w:val="nil"/>
            </w:tcBorders>
            <w:shd w:val="clear" w:color="auto" w:fill="auto"/>
            <w:noWrap/>
            <w:vAlign w:val="center"/>
            <w:hideMark/>
          </w:tcPr>
          <w:p w:rsidR="00015B3D" w:rsidRPr="00085135" w:rsidRDefault="00015B3D" w:rsidP="004360E5">
            <w:pPr>
              <w:spacing w:after="0" w:line="240" w:lineRule="auto"/>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XC4</w:t>
            </w:r>
          </w:p>
        </w:tc>
        <w:tc>
          <w:tcPr>
            <w:tcW w:w="1343" w:type="dxa"/>
            <w:tcBorders>
              <w:top w:val="nil"/>
              <w:left w:val="nil"/>
              <w:bottom w:val="single" w:sz="4" w:space="0" w:color="auto"/>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23.1748</w:t>
            </w:r>
          </w:p>
        </w:tc>
        <w:tc>
          <w:tcPr>
            <w:tcW w:w="1080" w:type="dxa"/>
            <w:tcBorders>
              <w:top w:val="nil"/>
              <w:left w:val="nil"/>
              <w:bottom w:val="single" w:sz="4" w:space="0" w:color="auto"/>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3.26473</w:t>
            </w:r>
          </w:p>
        </w:tc>
        <w:tc>
          <w:tcPr>
            <w:tcW w:w="1080" w:type="dxa"/>
            <w:tcBorders>
              <w:top w:val="nil"/>
              <w:left w:val="nil"/>
              <w:bottom w:val="single" w:sz="4" w:space="0" w:color="auto"/>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7.099</w:t>
            </w:r>
          </w:p>
        </w:tc>
        <w:tc>
          <w:tcPr>
            <w:tcW w:w="1080" w:type="dxa"/>
            <w:tcBorders>
              <w:top w:val="nil"/>
              <w:left w:val="nil"/>
              <w:bottom w:val="single" w:sz="4" w:space="0" w:color="auto"/>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0.0891</w:t>
            </w:r>
          </w:p>
        </w:tc>
      </w:tr>
      <w:tr w:rsidR="00015B3D" w:rsidRPr="00085135" w:rsidTr="004360E5">
        <w:trPr>
          <w:trHeight w:val="300"/>
          <w:jc w:val="center"/>
        </w:trPr>
        <w:tc>
          <w:tcPr>
            <w:tcW w:w="1177" w:type="dxa"/>
            <w:tcBorders>
              <w:top w:val="single" w:sz="4" w:space="0" w:color="auto"/>
              <w:left w:val="nil"/>
              <w:bottom w:val="nil"/>
              <w:right w:val="nil"/>
            </w:tcBorders>
            <w:shd w:val="clear" w:color="auto" w:fill="auto"/>
            <w:noWrap/>
            <w:vAlign w:val="center"/>
            <w:hideMark/>
          </w:tcPr>
          <w:p w:rsidR="00015B3D" w:rsidRPr="00085135" w:rsidRDefault="00015B3D" w:rsidP="004360E5">
            <w:pPr>
              <w:spacing w:after="0" w:line="240" w:lineRule="auto"/>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XC2</w:t>
            </w:r>
          </w:p>
        </w:tc>
        <w:tc>
          <w:tcPr>
            <w:tcW w:w="1343" w:type="dxa"/>
            <w:tcBorders>
              <w:top w:val="single" w:sz="4" w:space="0" w:color="auto"/>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-3.16311</w:t>
            </w:r>
          </w:p>
        </w:tc>
        <w:tc>
          <w:tcPr>
            <w:tcW w:w="1080" w:type="dxa"/>
            <w:tcBorders>
              <w:top w:val="single" w:sz="4" w:space="0" w:color="auto"/>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0.56318</w:t>
            </w:r>
          </w:p>
        </w:tc>
        <w:tc>
          <w:tcPr>
            <w:tcW w:w="1080" w:type="dxa"/>
            <w:tcBorders>
              <w:top w:val="single" w:sz="4" w:space="0" w:color="auto"/>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-5.617</w:t>
            </w:r>
          </w:p>
        </w:tc>
        <w:tc>
          <w:tcPr>
            <w:tcW w:w="1080" w:type="dxa"/>
            <w:tcBorders>
              <w:top w:val="single" w:sz="4" w:space="0" w:color="auto"/>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0.1122</w:t>
            </w:r>
          </w:p>
        </w:tc>
      </w:tr>
      <w:tr w:rsidR="00015B3D" w:rsidRPr="00085135" w:rsidTr="004360E5">
        <w:trPr>
          <w:trHeight w:val="300"/>
          <w:jc w:val="center"/>
        </w:trPr>
        <w:tc>
          <w:tcPr>
            <w:tcW w:w="1177"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XO1</w:t>
            </w:r>
          </w:p>
        </w:tc>
        <w:tc>
          <w:tcPr>
            <w:tcW w:w="1343"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3.46395</w:t>
            </w:r>
          </w:p>
        </w:tc>
        <w:tc>
          <w:tcPr>
            <w:tcW w:w="1080"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0.67923</w:t>
            </w:r>
          </w:p>
        </w:tc>
        <w:tc>
          <w:tcPr>
            <w:tcW w:w="1080"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5.1</w:t>
            </w:r>
          </w:p>
        </w:tc>
        <w:tc>
          <w:tcPr>
            <w:tcW w:w="1080"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0.1233</w:t>
            </w:r>
          </w:p>
        </w:tc>
      </w:tr>
      <w:tr w:rsidR="00015B3D" w:rsidRPr="00085135" w:rsidTr="004360E5">
        <w:trPr>
          <w:trHeight w:val="300"/>
          <w:jc w:val="center"/>
        </w:trPr>
        <w:tc>
          <w:tcPr>
            <w:tcW w:w="1177"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XU1</w:t>
            </w:r>
          </w:p>
        </w:tc>
        <w:tc>
          <w:tcPr>
            <w:tcW w:w="1343"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-6.44549</w:t>
            </w:r>
          </w:p>
        </w:tc>
        <w:tc>
          <w:tcPr>
            <w:tcW w:w="1080"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1.30732</w:t>
            </w:r>
          </w:p>
        </w:tc>
        <w:tc>
          <w:tcPr>
            <w:tcW w:w="1080"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-4.93</w:t>
            </w:r>
          </w:p>
        </w:tc>
        <w:tc>
          <w:tcPr>
            <w:tcW w:w="1080"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0.1274</w:t>
            </w:r>
          </w:p>
        </w:tc>
      </w:tr>
      <w:tr w:rsidR="00015B3D" w:rsidRPr="00085135" w:rsidTr="004360E5">
        <w:trPr>
          <w:trHeight w:val="300"/>
          <w:jc w:val="center"/>
        </w:trPr>
        <w:tc>
          <w:tcPr>
            <w:tcW w:w="1177" w:type="dxa"/>
            <w:tcBorders>
              <w:top w:val="nil"/>
              <w:left w:val="nil"/>
              <w:bottom w:val="single" w:sz="4" w:space="0" w:color="auto"/>
              <w:right w:val="nil"/>
            </w:tcBorders>
            <w:shd w:val="clear" w:color="auto" w:fill="auto"/>
            <w:noWrap/>
            <w:vAlign w:val="center"/>
            <w:hideMark/>
          </w:tcPr>
          <w:p w:rsidR="00015B3D" w:rsidRPr="00085135" w:rsidRDefault="00015B3D" w:rsidP="004360E5">
            <w:pPr>
              <w:spacing w:after="0" w:line="240" w:lineRule="auto"/>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XF4</w:t>
            </w:r>
          </w:p>
        </w:tc>
        <w:tc>
          <w:tcPr>
            <w:tcW w:w="1343" w:type="dxa"/>
            <w:tcBorders>
              <w:top w:val="nil"/>
              <w:left w:val="nil"/>
              <w:bottom w:val="single" w:sz="4" w:space="0" w:color="auto"/>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7.97766</w:t>
            </w:r>
          </w:p>
        </w:tc>
        <w:tc>
          <w:tcPr>
            <w:tcW w:w="1080" w:type="dxa"/>
            <w:tcBorders>
              <w:top w:val="nil"/>
              <w:left w:val="nil"/>
              <w:bottom w:val="single" w:sz="4" w:space="0" w:color="auto"/>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1.69286</w:t>
            </w:r>
          </w:p>
        </w:tc>
        <w:tc>
          <w:tcPr>
            <w:tcW w:w="1080" w:type="dxa"/>
            <w:tcBorders>
              <w:top w:val="nil"/>
              <w:left w:val="nil"/>
              <w:bottom w:val="single" w:sz="4" w:space="0" w:color="auto"/>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4.713</w:t>
            </w:r>
          </w:p>
        </w:tc>
        <w:tc>
          <w:tcPr>
            <w:tcW w:w="1080" w:type="dxa"/>
            <w:tcBorders>
              <w:top w:val="nil"/>
              <w:left w:val="nil"/>
              <w:bottom w:val="single" w:sz="4" w:space="0" w:color="auto"/>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0.1331</w:t>
            </w:r>
          </w:p>
        </w:tc>
      </w:tr>
      <w:tr w:rsidR="00015B3D" w:rsidRPr="00085135" w:rsidTr="004360E5">
        <w:trPr>
          <w:trHeight w:val="300"/>
          <w:jc w:val="center"/>
        </w:trPr>
        <w:tc>
          <w:tcPr>
            <w:tcW w:w="1177" w:type="dxa"/>
            <w:tcBorders>
              <w:top w:val="single" w:sz="4" w:space="0" w:color="auto"/>
              <w:left w:val="nil"/>
              <w:bottom w:val="nil"/>
              <w:right w:val="nil"/>
            </w:tcBorders>
            <w:shd w:val="clear" w:color="auto" w:fill="auto"/>
            <w:noWrap/>
            <w:vAlign w:val="center"/>
            <w:hideMark/>
          </w:tcPr>
          <w:p w:rsidR="00015B3D" w:rsidRPr="00085135" w:rsidRDefault="00015B3D" w:rsidP="004360E5">
            <w:pPr>
              <w:spacing w:after="0" w:line="240" w:lineRule="auto"/>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XO4</w:t>
            </w:r>
          </w:p>
        </w:tc>
        <w:tc>
          <w:tcPr>
            <w:tcW w:w="1343" w:type="dxa"/>
            <w:tcBorders>
              <w:top w:val="single" w:sz="4" w:space="0" w:color="auto"/>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-31.82412</w:t>
            </w:r>
          </w:p>
        </w:tc>
        <w:tc>
          <w:tcPr>
            <w:tcW w:w="1080" w:type="dxa"/>
            <w:tcBorders>
              <w:top w:val="single" w:sz="4" w:space="0" w:color="auto"/>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6.85743</w:t>
            </w:r>
          </w:p>
        </w:tc>
        <w:tc>
          <w:tcPr>
            <w:tcW w:w="1080" w:type="dxa"/>
            <w:tcBorders>
              <w:top w:val="single" w:sz="4" w:space="0" w:color="auto"/>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-4.641</w:t>
            </w:r>
          </w:p>
        </w:tc>
        <w:tc>
          <w:tcPr>
            <w:tcW w:w="1080" w:type="dxa"/>
            <w:tcBorders>
              <w:top w:val="single" w:sz="4" w:space="0" w:color="auto"/>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0.1351</w:t>
            </w:r>
          </w:p>
        </w:tc>
      </w:tr>
      <w:tr w:rsidR="00015B3D" w:rsidRPr="00085135" w:rsidTr="004360E5">
        <w:trPr>
          <w:trHeight w:val="300"/>
          <w:jc w:val="center"/>
        </w:trPr>
        <w:tc>
          <w:tcPr>
            <w:tcW w:w="1177"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XC1</w:t>
            </w:r>
          </w:p>
        </w:tc>
        <w:tc>
          <w:tcPr>
            <w:tcW w:w="1343"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1.35914</w:t>
            </w:r>
          </w:p>
        </w:tc>
        <w:tc>
          <w:tcPr>
            <w:tcW w:w="1080"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0.49967</w:t>
            </w:r>
          </w:p>
        </w:tc>
        <w:tc>
          <w:tcPr>
            <w:tcW w:w="1080"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2.72</w:t>
            </w:r>
          </w:p>
        </w:tc>
        <w:tc>
          <w:tcPr>
            <w:tcW w:w="1080"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0.2243</w:t>
            </w:r>
          </w:p>
        </w:tc>
      </w:tr>
      <w:tr w:rsidR="00015B3D" w:rsidRPr="00085135" w:rsidTr="004360E5">
        <w:trPr>
          <w:trHeight w:val="300"/>
          <w:jc w:val="center"/>
        </w:trPr>
        <w:tc>
          <w:tcPr>
            <w:tcW w:w="1177" w:type="dxa"/>
            <w:tcBorders>
              <w:top w:val="nil"/>
              <w:left w:val="nil"/>
              <w:bottom w:val="single" w:sz="4" w:space="0" w:color="auto"/>
              <w:right w:val="nil"/>
            </w:tcBorders>
            <w:shd w:val="clear" w:color="auto" w:fill="auto"/>
            <w:noWrap/>
            <w:vAlign w:val="center"/>
            <w:hideMark/>
          </w:tcPr>
          <w:p w:rsidR="00015B3D" w:rsidRPr="00085135" w:rsidRDefault="00015B3D" w:rsidP="004360E5">
            <w:pPr>
              <w:spacing w:after="0" w:line="240" w:lineRule="auto"/>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XU4</w:t>
            </w:r>
          </w:p>
        </w:tc>
        <w:tc>
          <w:tcPr>
            <w:tcW w:w="1343" w:type="dxa"/>
            <w:tcBorders>
              <w:top w:val="nil"/>
              <w:left w:val="nil"/>
              <w:bottom w:val="single" w:sz="4" w:space="0" w:color="auto"/>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-8.33452</w:t>
            </w:r>
          </w:p>
        </w:tc>
        <w:tc>
          <w:tcPr>
            <w:tcW w:w="1080" w:type="dxa"/>
            <w:tcBorders>
              <w:top w:val="nil"/>
              <w:left w:val="nil"/>
              <w:bottom w:val="single" w:sz="4" w:space="0" w:color="auto"/>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3.12243</w:t>
            </w:r>
          </w:p>
        </w:tc>
        <w:tc>
          <w:tcPr>
            <w:tcW w:w="1080" w:type="dxa"/>
            <w:tcBorders>
              <w:top w:val="nil"/>
              <w:left w:val="nil"/>
              <w:bottom w:val="single" w:sz="4" w:space="0" w:color="auto"/>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-2.669</w:t>
            </w:r>
          </w:p>
        </w:tc>
        <w:tc>
          <w:tcPr>
            <w:tcW w:w="1080" w:type="dxa"/>
            <w:tcBorders>
              <w:top w:val="nil"/>
              <w:left w:val="nil"/>
              <w:bottom w:val="single" w:sz="4" w:space="0" w:color="auto"/>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0.2282</w:t>
            </w:r>
          </w:p>
        </w:tc>
      </w:tr>
      <w:tr w:rsidR="00015B3D" w:rsidRPr="00085135" w:rsidTr="004360E5">
        <w:trPr>
          <w:trHeight w:val="300"/>
          <w:jc w:val="center"/>
        </w:trPr>
        <w:tc>
          <w:tcPr>
            <w:tcW w:w="1177" w:type="dxa"/>
            <w:tcBorders>
              <w:top w:val="single" w:sz="4" w:space="0" w:color="auto"/>
              <w:left w:val="nil"/>
              <w:bottom w:val="nil"/>
              <w:right w:val="nil"/>
            </w:tcBorders>
            <w:shd w:val="clear" w:color="auto" w:fill="auto"/>
            <w:noWrap/>
            <w:vAlign w:val="center"/>
            <w:hideMark/>
          </w:tcPr>
          <w:p w:rsidR="00015B3D" w:rsidRPr="00085135" w:rsidRDefault="00015B3D" w:rsidP="004360E5">
            <w:pPr>
              <w:spacing w:after="0" w:line="240" w:lineRule="auto"/>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(Intercept)</w:t>
            </w:r>
          </w:p>
        </w:tc>
        <w:tc>
          <w:tcPr>
            <w:tcW w:w="1343" w:type="dxa"/>
            <w:tcBorders>
              <w:top w:val="single" w:sz="4" w:space="0" w:color="auto"/>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-1.93833</w:t>
            </w:r>
          </w:p>
        </w:tc>
        <w:tc>
          <w:tcPr>
            <w:tcW w:w="1080" w:type="dxa"/>
            <w:tcBorders>
              <w:top w:val="single" w:sz="4" w:space="0" w:color="auto"/>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0.80657</w:t>
            </w:r>
          </w:p>
        </w:tc>
        <w:tc>
          <w:tcPr>
            <w:tcW w:w="1080" w:type="dxa"/>
            <w:tcBorders>
              <w:top w:val="single" w:sz="4" w:space="0" w:color="auto"/>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-2.403</w:t>
            </w:r>
          </w:p>
        </w:tc>
        <w:tc>
          <w:tcPr>
            <w:tcW w:w="1080" w:type="dxa"/>
            <w:tcBorders>
              <w:top w:val="single" w:sz="4" w:space="0" w:color="auto"/>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0.251</w:t>
            </w:r>
          </w:p>
        </w:tc>
      </w:tr>
      <w:tr w:rsidR="00015B3D" w:rsidRPr="00085135" w:rsidTr="004360E5">
        <w:trPr>
          <w:trHeight w:val="300"/>
          <w:jc w:val="center"/>
        </w:trPr>
        <w:tc>
          <w:tcPr>
            <w:tcW w:w="1177"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lastRenderedPageBreak/>
              <w:t>XF2</w:t>
            </w:r>
          </w:p>
        </w:tc>
        <w:tc>
          <w:tcPr>
            <w:tcW w:w="1343"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-0.21479</w:t>
            </w:r>
          </w:p>
        </w:tc>
        <w:tc>
          <w:tcPr>
            <w:tcW w:w="1080"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0.12825</w:t>
            </w:r>
          </w:p>
        </w:tc>
        <w:tc>
          <w:tcPr>
            <w:tcW w:w="1080"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-1.675</w:t>
            </w:r>
          </w:p>
        </w:tc>
        <w:tc>
          <w:tcPr>
            <w:tcW w:w="1080"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0.3427</w:t>
            </w:r>
          </w:p>
        </w:tc>
      </w:tr>
      <w:tr w:rsidR="00015B3D" w:rsidRPr="00085135" w:rsidTr="004360E5">
        <w:trPr>
          <w:trHeight w:val="300"/>
          <w:jc w:val="center"/>
        </w:trPr>
        <w:tc>
          <w:tcPr>
            <w:tcW w:w="1177"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XF1</w:t>
            </w:r>
          </w:p>
        </w:tc>
        <w:tc>
          <w:tcPr>
            <w:tcW w:w="1343"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0.54489</w:t>
            </w:r>
          </w:p>
        </w:tc>
        <w:tc>
          <w:tcPr>
            <w:tcW w:w="1080"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0.36405</w:t>
            </w:r>
          </w:p>
        </w:tc>
        <w:tc>
          <w:tcPr>
            <w:tcW w:w="1080"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1.497</w:t>
            </w:r>
          </w:p>
        </w:tc>
        <w:tc>
          <w:tcPr>
            <w:tcW w:w="1080"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0.375</w:t>
            </w:r>
          </w:p>
        </w:tc>
      </w:tr>
      <w:tr w:rsidR="00015B3D" w:rsidRPr="00085135" w:rsidTr="004360E5">
        <w:trPr>
          <w:trHeight w:val="300"/>
          <w:jc w:val="center"/>
        </w:trPr>
        <w:tc>
          <w:tcPr>
            <w:tcW w:w="1177"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XF3</w:t>
            </w:r>
          </w:p>
        </w:tc>
        <w:tc>
          <w:tcPr>
            <w:tcW w:w="1343"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-0.07736</w:t>
            </w:r>
          </w:p>
        </w:tc>
        <w:tc>
          <w:tcPr>
            <w:tcW w:w="1080"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0.07009</w:t>
            </w:r>
          </w:p>
        </w:tc>
        <w:tc>
          <w:tcPr>
            <w:tcW w:w="1080"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-1.104</w:t>
            </w:r>
          </w:p>
        </w:tc>
        <w:tc>
          <w:tcPr>
            <w:tcW w:w="1080"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0.4686</w:t>
            </w:r>
          </w:p>
        </w:tc>
      </w:tr>
      <w:tr w:rsidR="00015B3D" w:rsidRPr="00085135" w:rsidTr="004360E5">
        <w:trPr>
          <w:trHeight w:val="300"/>
          <w:jc w:val="center"/>
        </w:trPr>
        <w:tc>
          <w:tcPr>
            <w:tcW w:w="1177"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XU3</w:t>
            </w:r>
          </w:p>
        </w:tc>
        <w:tc>
          <w:tcPr>
            <w:tcW w:w="1343"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0.22898</w:t>
            </w:r>
          </w:p>
        </w:tc>
        <w:tc>
          <w:tcPr>
            <w:tcW w:w="1080"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0.25957</w:t>
            </w:r>
          </w:p>
        </w:tc>
        <w:tc>
          <w:tcPr>
            <w:tcW w:w="1080"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0.882</w:t>
            </w:r>
          </w:p>
        </w:tc>
        <w:tc>
          <w:tcPr>
            <w:tcW w:w="1080" w:type="dxa"/>
            <w:tcBorders>
              <w:top w:val="nil"/>
              <w:left w:val="nil"/>
              <w:bottom w:val="nil"/>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0.5398</w:t>
            </w:r>
          </w:p>
        </w:tc>
      </w:tr>
      <w:tr w:rsidR="00015B3D" w:rsidRPr="00085135" w:rsidTr="004360E5">
        <w:trPr>
          <w:trHeight w:val="300"/>
          <w:jc w:val="center"/>
        </w:trPr>
        <w:tc>
          <w:tcPr>
            <w:tcW w:w="1177" w:type="dxa"/>
            <w:tcBorders>
              <w:top w:val="nil"/>
              <w:left w:val="nil"/>
              <w:bottom w:val="single" w:sz="4" w:space="0" w:color="auto"/>
              <w:right w:val="nil"/>
            </w:tcBorders>
            <w:shd w:val="clear" w:color="auto" w:fill="auto"/>
            <w:noWrap/>
            <w:vAlign w:val="center"/>
            <w:hideMark/>
          </w:tcPr>
          <w:p w:rsidR="00015B3D" w:rsidRPr="00085135" w:rsidRDefault="00015B3D" w:rsidP="004360E5">
            <w:pPr>
              <w:spacing w:after="0" w:line="240" w:lineRule="auto"/>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XC3</w:t>
            </w:r>
          </w:p>
        </w:tc>
        <w:tc>
          <w:tcPr>
            <w:tcW w:w="1343" w:type="dxa"/>
            <w:tcBorders>
              <w:top w:val="nil"/>
              <w:left w:val="nil"/>
              <w:bottom w:val="single" w:sz="4" w:space="0" w:color="auto"/>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0.02859</w:t>
            </w:r>
          </w:p>
        </w:tc>
        <w:tc>
          <w:tcPr>
            <w:tcW w:w="1080" w:type="dxa"/>
            <w:tcBorders>
              <w:top w:val="nil"/>
              <w:left w:val="nil"/>
              <w:bottom w:val="single" w:sz="4" w:space="0" w:color="auto"/>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0.06126</w:t>
            </w:r>
          </w:p>
        </w:tc>
        <w:tc>
          <w:tcPr>
            <w:tcW w:w="1080" w:type="dxa"/>
            <w:tcBorders>
              <w:top w:val="nil"/>
              <w:left w:val="nil"/>
              <w:bottom w:val="single" w:sz="4" w:space="0" w:color="auto"/>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0.467</w:t>
            </w:r>
          </w:p>
        </w:tc>
        <w:tc>
          <w:tcPr>
            <w:tcW w:w="1080" w:type="dxa"/>
            <w:tcBorders>
              <w:top w:val="nil"/>
              <w:left w:val="nil"/>
              <w:bottom w:val="single" w:sz="4" w:space="0" w:color="auto"/>
              <w:right w:val="nil"/>
            </w:tcBorders>
            <w:shd w:val="clear" w:color="auto" w:fill="auto"/>
            <w:noWrap/>
            <w:vAlign w:val="center"/>
            <w:hideMark/>
          </w:tcPr>
          <w:p w:rsidR="00015B3D" w:rsidRPr="00085135" w:rsidRDefault="00015B3D" w:rsidP="004360E5">
            <w:pPr>
              <w:spacing w:after="0" w:line="240" w:lineRule="auto"/>
              <w:jc w:val="right"/>
              <w:rPr>
                <w:rFonts w:ascii="Times New Roman" w:eastAsia="宋体" w:hAnsi="Times New Roman" w:cs="Times New Roman"/>
                <w:color w:val="000000"/>
                <w:lang w:eastAsia="zh-CN"/>
              </w:rPr>
            </w:pPr>
            <w:r w:rsidRPr="00085135">
              <w:rPr>
                <w:rFonts w:ascii="Times New Roman" w:eastAsia="宋体" w:hAnsi="Times New Roman" w:cs="Times New Roman"/>
                <w:color w:val="000000"/>
                <w:lang w:eastAsia="zh-CN"/>
              </w:rPr>
              <w:t>0.722</w:t>
            </w:r>
          </w:p>
        </w:tc>
      </w:tr>
    </w:tbl>
    <w:p w:rsidR="00015B3D" w:rsidRPr="00564A70" w:rsidRDefault="00015B3D" w:rsidP="00564A70">
      <w:pPr>
        <w:pStyle w:val="Normal1"/>
        <w:spacing w:line="360" w:lineRule="auto"/>
        <w:rPr>
          <w:rFonts w:ascii="Times New Roman" w:eastAsia="黑体" w:hAnsi="Times New Roman" w:cs="Times New Roman"/>
          <w:color w:val="auto"/>
          <w:szCs w:val="22"/>
        </w:rPr>
      </w:pPr>
    </w:p>
    <w:p w:rsidR="00A95F52" w:rsidRPr="00564A70" w:rsidRDefault="00A95F52" w:rsidP="00564A70">
      <w:pPr>
        <w:pStyle w:val="Normal1"/>
        <w:spacing w:line="360" w:lineRule="auto"/>
        <w:ind w:firstLine="720"/>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Reduced model 6: choosing XO2, XU2, XC4 as the predicted variables</w:t>
      </w:r>
    </w:p>
    <w:p w:rsidR="00A95F52" w:rsidRPr="00564A70" w:rsidRDefault="00A95F52" w:rsidP="00564A70">
      <w:pPr>
        <w:pStyle w:val="Normal1"/>
        <w:spacing w:line="360" w:lineRule="auto"/>
        <w:ind w:left="720"/>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Reduced model 7: choosing XO2, XU2, XC4, XC2, XO1, XU1, XF4 as the predicted variables</w:t>
      </w:r>
    </w:p>
    <w:p w:rsidR="00A95F52" w:rsidRPr="00564A70" w:rsidRDefault="00A95F52" w:rsidP="00564A70">
      <w:pPr>
        <w:pStyle w:val="Normal1"/>
        <w:spacing w:line="360" w:lineRule="auto"/>
        <w:ind w:left="720"/>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Reduced model 8: choosing XO2, XU2, XC4, XC2, XO1, XU1, XF4, XO4, XC1, XU4 as the predicted variables</w:t>
      </w:r>
    </w:p>
    <w:p w:rsidR="00015B3D" w:rsidRPr="00564A70" w:rsidRDefault="00015B3D" w:rsidP="00564A70">
      <w:pPr>
        <w:pStyle w:val="Normal1"/>
        <w:spacing w:line="360" w:lineRule="auto"/>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More systematic approach has also been employed in this study, with C</w:t>
      </w:r>
      <w:r w:rsidRPr="00564A70">
        <w:rPr>
          <w:rFonts w:ascii="Times New Roman" w:eastAsia="黑体" w:hAnsi="Times New Roman" w:cs="Times New Roman"/>
          <w:color w:val="auto"/>
          <w:szCs w:val="22"/>
          <w:vertAlign w:val="subscript"/>
        </w:rPr>
        <w:t>p</w:t>
      </w:r>
      <w:r w:rsidRPr="00564A70">
        <w:rPr>
          <w:rFonts w:ascii="Times New Roman" w:eastAsia="黑体" w:hAnsi="Times New Roman" w:cs="Times New Roman"/>
          <w:color w:val="auto"/>
          <w:szCs w:val="22"/>
        </w:rPr>
        <w:t xml:space="preserve"> and adjusted R</w:t>
      </w:r>
      <w:r w:rsidRPr="00564A70">
        <w:rPr>
          <w:rFonts w:ascii="Times New Roman" w:eastAsia="黑体" w:hAnsi="Times New Roman" w:cs="Times New Roman"/>
          <w:color w:val="auto"/>
          <w:szCs w:val="22"/>
          <w:vertAlign w:val="superscript"/>
        </w:rPr>
        <w:t>2</w:t>
      </w:r>
      <w:r w:rsidRPr="00564A70">
        <w:rPr>
          <w:rFonts w:ascii="Times New Roman" w:eastAsia="黑体" w:hAnsi="Times New Roman" w:cs="Times New Roman"/>
          <w:color w:val="auto"/>
          <w:szCs w:val="22"/>
        </w:rPr>
        <w:t xml:space="preserve"> as selecting </w:t>
      </w:r>
      <w:r w:rsidRPr="00564A70">
        <w:rPr>
          <w:rFonts w:ascii="Times New Roman" w:eastAsia="黑体" w:hAnsi="Times New Roman" w:cs="Times New Roman"/>
          <w:szCs w:val="22"/>
        </w:rPr>
        <w:t>criterion</w:t>
      </w:r>
      <w:r w:rsidRPr="00564A70">
        <w:rPr>
          <w:rFonts w:ascii="Times New Roman" w:eastAsia="黑体" w:hAnsi="Times New Roman" w:cs="Times New Roman"/>
          <w:color w:val="auto"/>
          <w:szCs w:val="22"/>
        </w:rPr>
        <w:t xml:space="preserve">. With the assistance of R package, we can examine a series of generated models with different index p and try to find some candidates with less predicting variables without losing too much accuracy. When using </w:t>
      </w:r>
      <w:bookmarkStart w:id="14" w:name="OLE_LINK18"/>
      <w:bookmarkStart w:id="15" w:name="OLE_LINK19"/>
      <w:r w:rsidRPr="00564A70">
        <w:rPr>
          <w:rFonts w:ascii="Times New Roman" w:eastAsia="黑体" w:hAnsi="Times New Roman" w:cs="Times New Roman"/>
          <w:color w:val="auto"/>
          <w:szCs w:val="22"/>
        </w:rPr>
        <w:t>Mallows' Cp criterion</w:t>
      </w:r>
      <w:bookmarkEnd w:id="14"/>
      <w:bookmarkEnd w:id="15"/>
      <w:r w:rsidRPr="00564A70">
        <w:rPr>
          <w:rFonts w:ascii="Times New Roman" w:eastAsia="黑体" w:hAnsi="Times New Roman" w:cs="Times New Roman"/>
          <w:color w:val="auto"/>
          <w:szCs w:val="22"/>
        </w:rPr>
        <w:t xml:space="preserve">, It is suggested that </w:t>
      </w:r>
      <w:r w:rsidR="00206B41" w:rsidRPr="00564A70">
        <w:rPr>
          <w:rFonts w:ascii="Times New Roman" w:eastAsia="黑体" w:hAnsi="Times New Roman" w:cs="Times New Roman"/>
          <w:color w:val="auto"/>
          <w:szCs w:val="22"/>
        </w:rPr>
        <w:t xml:space="preserve">one should choose a subset that </w:t>
      </w:r>
      <w:r w:rsidRPr="00564A70">
        <w:rPr>
          <w:rFonts w:ascii="Times New Roman" w:eastAsia="黑体" w:hAnsi="Times New Roman" w:cs="Times New Roman"/>
          <w:color w:val="auto"/>
          <w:szCs w:val="22"/>
        </w:rPr>
        <w:t>has Cp approaching p,</w:t>
      </w:r>
      <w:hyperlink r:id="rId34" w:anchor="cite_note-4" w:history="1">
        <w:r w:rsidRPr="00564A70">
          <w:rPr>
            <w:rFonts w:ascii="Times New Roman" w:hAnsi="Times New Roman" w:cs="Times New Roman"/>
            <w:color w:val="auto"/>
            <w:szCs w:val="22"/>
            <w:vertAlign w:val="superscript"/>
          </w:rPr>
          <w:t>[4]</w:t>
        </w:r>
      </w:hyperlink>
      <w:r w:rsidRPr="00564A70">
        <w:rPr>
          <w:rFonts w:ascii="Times New Roman" w:eastAsia="黑体" w:hAnsi="Times New Roman" w:cs="Times New Roman"/>
          <w:color w:val="auto"/>
          <w:szCs w:val="22"/>
        </w:rPr>
        <w:t> from above, for a list of subsets ordered by increasing p. The stepwise selection based on Cp is shown in Figure 8. From this result, based on a smaller Cp value yet close to p from above, we picked out three m</w:t>
      </w:r>
      <w:r w:rsidR="002C5506" w:rsidRPr="00564A70">
        <w:rPr>
          <w:rFonts w:ascii="Times New Roman" w:eastAsia="黑体" w:hAnsi="Times New Roman" w:cs="Times New Roman"/>
          <w:color w:val="auto"/>
          <w:szCs w:val="22"/>
        </w:rPr>
        <w:t xml:space="preserve">odels with p equals to 8, 9, </w:t>
      </w:r>
      <w:r w:rsidR="00AA4352" w:rsidRPr="00564A70">
        <w:rPr>
          <w:rFonts w:ascii="Times New Roman" w:eastAsia="黑体" w:hAnsi="Times New Roman" w:cs="Times New Roman"/>
          <w:color w:val="auto"/>
          <w:szCs w:val="22"/>
        </w:rPr>
        <w:t xml:space="preserve">and </w:t>
      </w:r>
      <w:r w:rsidR="002C5506" w:rsidRPr="00564A70">
        <w:rPr>
          <w:rFonts w:ascii="Times New Roman" w:eastAsia="黑体" w:hAnsi="Times New Roman" w:cs="Times New Roman"/>
          <w:color w:val="auto"/>
          <w:szCs w:val="22"/>
        </w:rPr>
        <w:t>11</w:t>
      </w:r>
      <w:r w:rsidR="00AA4352" w:rsidRPr="00564A70">
        <w:rPr>
          <w:rFonts w:ascii="Times New Roman" w:eastAsia="黑体" w:hAnsi="Times New Roman" w:cs="Times New Roman"/>
          <w:color w:val="auto"/>
          <w:szCs w:val="22"/>
        </w:rPr>
        <w:t xml:space="preserve"> </w:t>
      </w:r>
      <w:r w:rsidR="005F58FF" w:rsidRPr="00564A70">
        <w:rPr>
          <w:rFonts w:ascii="Times New Roman" w:eastAsia="黑体" w:hAnsi="Times New Roman" w:cs="Times New Roman"/>
          <w:color w:val="auto"/>
          <w:szCs w:val="22"/>
        </w:rPr>
        <w:t>respectively.</w:t>
      </w:r>
    </w:p>
    <w:p w:rsidR="00015B3D" w:rsidRPr="00564A70" w:rsidRDefault="00015B3D" w:rsidP="00564A70">
      <w:pPr>
        <w:pStyle w:val="Normal1"/>
        <w:keepNext/>
        <w:spacing w:line="360" w:lineRule="auto"/>
        <w:jc w:val="center"/>
        <w:rPr>
          <w:rFonts w:ascii="Times New Roman" w:hAnsi="Times New Roman" w:cs="Times New Roman"/>
          <w:szCs w:val="22"/>
        </w:rPr>
      </w:pPr>
      <w:r w:rsidRPr="00564A70">
        <w:rPr>
          <w:rFonts w:ascii="Times New Roman" w:eastAsia="黑体" w:hAnsi="Times New Roman" w:cs="Times New Roman"/>
          <w:noProof/>
          <w:color w:val="auto"/>
          <w:szCs w:val="22"/>
        </w:rPr>
        <w:drawing>
          <wp:inline distT="0" distB="0" distL="0" distR="0">
            <wp:extent cx="3766349" cy="3761117"/>
            <wp:effectExtent l="0" t="0" r="0" b="0"/>
            <wp:docPr id="3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srcRect/>
                    <a:stretch>
                      <a:fillRect/>
                    </a:stretch>
                  </pic:blipFill>
                  <pic:spPr bwMode="auto">
                    <a:xfrm>
                      <a:off x="0" y="0"/>
                      <a:ext cx="3774192" cy="3768949"/>
                    </a:xfrm>
                    <a:prstGeom prst="rect">
                      <a:avLst/>
                    </a:prstGeom>
                    <a:noFill/>
                    <a:ln w="9525">
                      <a:noFill/>
                      <a:miter lim="800000"/>
                      <a:headEnd/>
                      <a:tailEnd/>
                    </a:ln>
                  </pic:spPr>
                </pic:pic>
              </a:graphicData>
            </a:graphic>
          </wp:inline>
        </w:drawing>
      </w:r>
    </w:p>
    <w:p w:rsidR="00015B3D" w:rsidRPr="00564A70" w:rsidRDefault="00015B3D" w:rsidP="00564A70">
      <w:pPr>
        <w:pStyle w:val="ab"/>
        <w:spacing w:line="360" w:lineRule="auto"/>
        <w:jc w:val="center"/>
        <w:rPr>
          <w:rFonts w:ascii="Times New Roman" w:hAnsi="Times New Roman" w:cs="Times New Roman"/>
          <w:sz w:val="22"/>
          <w:szCs w:val="22"/>
          <w:lang w:eastAsia="zh-CN"/>
        </w:rPr>
      </w:pPr>
      <w:r w:rsidRPr="00564A70">
        <w:rPr>
          <w:rFonts w:ascii="Times New Roman" w:hAnsi="Times New Roman" w:cs="Times New Roman"/>
          <w:sz w:val="22"/>
          <w:szCs w:val="22"/>
          <w:lang w:eastAsia="zh-CN"/>
        </w:rPr>
        <w:t>Figure 8 Model selection based on Mallows' Cp criterion</w:t>
      </w:r>
    </w:p>
    <w:p w:rsidR="00015B3D" w:rsidRPr="00564A70" w:rsidRDefault="00015B3D" w:rsidP="00564A70">
      <w:pPr>
        <w:pStyle w:val="Normal1"/>
        <w:spacing w:line="360" w:lineRule="auto"/>
        <w:ind w:left="720"/>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Reduced model 9: choosing XC1, XC4, XF3, XO2, XU1, XU2, XU3 as the predicted variables</w:t>
      </w:r>
    </w:p>
    <w:p w:rsidR="00015B3D" w:rsidRPr="00564A70" w:rsidRDefault="00015B3D" w:rsidP="00564A70">
      <w:pPr>
        <w:pStyle w:val="Normal1"/>
        <w:spacing w:line="360" w:lineRule="auto"/>
        <w:ind w:left="720"/>
        <w:rPr>
          <w:rFonts w:ascii="Times New Roman" w:eastAsia="黑体" w:hAnsi="Times New Roman" w:cs="Times New Roman"/>
          <w:color w:val="auto"/>
          <w:szCs w:val="22"/>
        </w:rPr>
      </w:pPr>
      <w:bookmarkStart w:id="16" w:name="OLE_LINK25"/>
      <w:r w:rsidRPr="00564A70">
        <w:rPr>
          <w:rFonts w:ascii="Times New Roman" w:eastAsia="黑体" w:hAnsi="Times New Roman" w:cs="Times New Roman"/>
          <w:color w:val="auto"/>
          <w:szCs w:val="22"/>
        </w:rPr>
        <w:lastRenderedPageBreak/>
        <w:t>Reduced model 10:</w:t>
      </w:r>
      <w:bookmarkEnd w:id="16"/>
      <w:r w:rsidRPr="00564A70">
        <w:rPr>
          <w:rFonts w:ascii="Times New Roman" w:eastAsia="黑体" w:hAnsi="Times New Roman" w:cs="Times New Roman"/>
          <w:color w:val="auto"/>
          <w:szCs w:val="22"/>
        </w:rPr>
        <w:t xml:space="preserve"> choosing XC1, XC4, XF1, XF3, XO2, XU1, XU2, XU3 as the predicted variables</w:t>
      </w:r>
    </w:p>
    <w:p w:rsidR="00015B3D" w:rsidRPr="00564A70" w:rsidRDefault="00015B3D" w:rsidP="00564A70">
      <w:pPr>
        <w:pStyle w:val="Normal1"/>
        <w:spacing w:line="360" w:lineRule="auto"/>
        <w:ind w:left="720"/>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Reduced model 11: choosing XC1, XC4, XF1, XF4, XO1, XO2, XO4, XU1, XU2, XU3 as the predicted variables</w:t>
      </w:r>
    </w:p>
    <w:p w:rsidR="00015B3D" w:rsidRPr="00564A70" w:rsidRDefault="00015B3D" w:rsidP="00564A70">
      <w:pPr>
        <w:pStyle w:val="Normal1"/>
        <w:spacing w:line="360" w:lineRule="auto"/>
        <w:rPr>
          <w:rFonts w:ascii="Times New Roman" w:eastAsia="黑体" w:hAnsi="Times New Roman" w:cs="Times New Roman"/>
          <w:szCs w:val="22"/>
        </w:rPr>
      </w:pPr>
      <w:r w:rsidRPr="00564A70">
        <w:rPr>
          <w:rFonts w:ascii="Times New Roman" w:eastAsia="黑体" w:hAnsi="Times New Roman" w:cs="Times New Roman"/>
          <w:color w:val="auto"/>
          <w:szCs w:val="22"/>
        </w:rPr>
        <w:t xml:space="preserve">By using </w:t>
      </w:r>
      <m:oMath>
        <m:sSubSup>
          <m:sSubSupPr>
            <m:ctrlPr>
              <w:rPr>
                <w:rFonts w:ascii="Cambria Math" w:eastAsia="黑体" w:hAnsi="Cambria Math" w:cs="Times New Roman"/>
                <w:szCs w:val="22"/>
              </w:rPr>
            </m:ctrlPr>
          </m:sSubSupPr>
          <m:e>
            <m:r>
              <m:rPr>
                <m:sty m:val="p"/>
              </m:rPr>
              <w:rPr>
                <w:rFonts w:ascii="Cambria Math" w:eastAsia="黑体" w:hAnsi="Cambria Math" w:cs="Times New Roman"/>
                <w:szCs w:val="22"/>
              </w:rPr>
              <m:t>R</m:t>
            </m:r>
          </m:e>
          <m:sub>
            <m:r>
              <m:rPr>
                <m:sty m:val="p"/>
              </m:rPr>
              <w:rPr>
                <w:rFonts w:ascii="Cambria Math" w:eastAsia="黑体" w:hAnsi="Cambria Math" w:cs="Times New Roman"/>
                <w:szCs w:val="22"/>
              </w:rPr>
              <m:t>a,p</m:t>
            </m:r>
          </m:sub>
          <m:sup>
            <m:r>
              <m:rPr>
                <m:sty m:val="p"/>
              </m:rPr>
              <w:rPr>
                <w:rFonts w:ascii="Cambria Math" w:eastAsia="黑体" w:hAnsi="Cambria Math" w:cs="Times New Roman"/>
                <w:szCs w:val="22"/>
              </w:rPr>
              <m:t>2</m:t>
            </m:r>
          </m:sup>
        </m:sSubSup>
      </m:oMath>
      <w:r w:rsidRPr="00564A70">
        <w:rPr>
          <w:rFonts w:ascii="Times New Roman" w:eastAsia="黑体" w:hAnsi="Times New Roman" w:cs="Times New Roman"/>
          <w:szCs w:val="22"/>
        </w:rPr>
        <w:t xml:space="preserve"> or MSE</w:t>
      </w:r>
      <w:r w:rsidRPr="00564A70">
        <w:rPr>
          <w:rFonts w:ascii="Times New Roman" w:eastAsia="黑体" w:hAnsi="Times New Roman" w:cs="Times New Roman"/>
          <w:szCs w:val="22"/>
          <w:vertAlign w:val="subscript"/>
        </w:rPr>
        <w:t>p</w:t>
      </w:r>
      <w:r w:rsidRPr="00564A70">
        <w:rPr>
          <w:rFonts w:ascii="Times New Roman" w:eastAsia="黑体" w:hAnsi="Times New Roman" w:cs="Times New Roman"/>
          <w:szCs w:val="22"/>
        </w:rPr>
        <w:t xml:space="preserve"> criterion, we achieved similar results (Figure 9) with reduce</w:t>
      </w:r>
      <w:r w:rsidR="0096227C" w:rsidRPr="00564A70">
        <w:rPr>
          <w:rFonts w:ascii="Times New Roman" w:eastAsia="黑体" w:hAnsi="Times New Roman" w:cs="Times New Roman"/>
          <w:szCs w:val="22"/>
        </w:rPr>
        <w:t>d model 9-11 as our candidates.</w:t>
      </w:r>
    </w:p>
    <w:p w:rsidR="00015B3D" w:rsidRPr="00564A70" w:rsidRDefault="00015B3D" w:rsidP="00564A70">
      <w:pPr>
        <w:pStyle w:val="Normal1"/>
        <w:keepNext/>
        <w:spacing w:line="360" w:lineRule="auto"/>
        <w:jc w:val="center"/>
        <w:rPr>
          <w:rFonts w:ascii="Times New Roman" w:hAnsi="Times New Roman" w:cs="Times New Roman"/>
          <w:szCs w:val="22"/>
        </w:rPr>
      </w:pPr>
      <w:r w:rsidRPr="00564A70">
        <w:rPr>
          <w:rFonts w:ascii="Times New Roman" w:eastAsia="黑体" w:hAnsi="Times New Roman" w:cs="Times New Roman"/>
          <w:noProof/>
          <w:color w:val="auto"/>
          <w:szCs w:val="22"/>
        </w:rPr>
        <w:drawing>
          <wp:inline distT="0" distB="0" distL="0" distR="0">
            <wp:extent cx="4009486" cy="4003916"/>
            <wp:effectExtent l="0" t="0" r="0" b="0"/>
            <wp:docPr id="3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srcRect/>
                    <a:stretch>
                      <a:fillRect/>
                    </a:stretch>
                  </pic:blipFill>
                  <pic:spPr bwMode="auto">
                    <a:xfrm>
                      <a:off x="0" y="0"/>
                      <a:ext cx="4014939" cy="4009362"/>
                    </a:xfrm>
                    <a:prstGeom prst="rect">
                      <a:avLst/>
                    </a:prstGeom>
                    <a:noFill/>
                    <a:ln w="9525">
                      <a:noFill/>
                      <a:miter lim="800000"/>
                      <a:headEnd/>
                      <a:tailEnd/>
                    </a:ln>
                  </pic:spPr>
                </pic:pic>
              </a:graphicData>
            </a:graphic>
          </wp:inline>
        </w:drawing>
      </w:r>
    </w:p>
    <w:p w:rsidR="00015B3D" w:rsidRPr="00564A70" w:rsidRDefault="00015B3D" w:rsidP="00564A70">
      <w:pPr>
        <w:pStyle w:val="ab"/>
        <w:spacing w:line="360" w:lineRule="auto"/>
        <w:jc w:val="center"/>
        <w:rPr>
          <w:rFonts w:ascii="Times New Roman" w:hAnsi="Times New Roman" w:cs="Times New Roman"/>
          <w:sz w:val="22"/>
          <w:szCs w:val="22"/>
          <w:lang w:eastAsia="zh-CN"/>
        </w:rPr>
      </w:pPr>
      <w:r w:rsidRPr="00564A70">
        <w:rPr>
          <w:rFonts w:ascii="Times New Roman" w:hAnsi="Times New Roman" w:cs="Times New Roman"/>
          <w:sz w:val="22"/>
          <w:szCs w:val="22"/>
          <w:lang w:eastAsia="zh-CN"/>
        </w:rPr>
        <w:t>Figure 9 Model selection based on MSEp criterion</w:t>
      </w:r>
    </w:p>
    <w:p w:rsidR="00443240" w:rsidRPr="00564A70" w:rsidRDefault="00833364" w:rsidP="00564A70">
      <w:pPr>
        <w:spacing w:line="360" w:lineRule="auto"/>
        <w:rPr>
          <w:rFonts w:ascii="Times New Roman" w:eastAsia="黑体" w:hAnsi="Times New Roman" w:cs="Times New Roman"/>
          <w:lang w:eastAsia="zh-CN"/>
        </w:rPr>
      </w:pPr>
      <w:r w:rsidRPr="00564A70">
        <w:rPr>
          <w:rFonts w:ascii="Times New Roman" w:hAnsi="Times New Roman" w:cs="Times New Roman"/>
          <w:lang w:eastAsia="zh-CN"/>
        </w:rPr>
        <w:t xml:space="preserve">Finally we consider the potential influence brought by </w:t>
      </w:r>
      <w:r w:rsidRPr="00564A70">
        <w:rPr>
          <w:rFonts w:ascii="Times New Roman" w:eastAsia="黑体" w:hAnsi="Times New Roman" w:cs="Times New Roman"/>
          <w:lang w:eastAsia="zh-CN"/>
        </w:rPr>
        <w:t>multicollinearity</w:t>
      </w:r>
      <w:r w:rsidR="00906F2D" w:rsidRPr="00564A70">
        <w:rPr>
          <w:rFonts w:ascii="Times New Roman" w:eastAsia="黑体" w:hAnsi="Times New Roman" w:cs="Times New Roman"/>
          <w:lang w:eastAsia="zh-CN"/>
        </w:rPr>
        <w:t>. From the pairwise analysis (Table 1), we decide to treat the pair which has a</w:t>
      </w:r>
      <w:r w:rsidR="00905700" w:rsidRPr="00564A70">
        <w:rPr>
          <w:rFonts w:ascii="Times New Roman" w:eastAsia="黑体" w:hAnsi="Times New Roman" w:cs="Times New Roman"/>
          <w:lang w:eastAsia="zh-CN"/>
        </w:rPr>
        <w:t>n</w:t>
      </w:r>
      <w:r w:rsidR="00906F2D" w:rsidRPr="00564A70">
        <w:rPr>
          <w:rFonts w:ascii="Times New Roman" w:eastAsia="黑体" w:hAnsi="Times New Roman" w:cs="Times New Roman"/>
          <w:lang w:eastAsia="zh-CN"/>
        </w:rPr>
        <w:t xml:space="preserve"> r-value larger than 0.98 as a perfectly correlated pair, which gives us the following </w:t>
      </w:r>
      <w:r w:rsidR="003F579A" w:rsidRPr="00564A70">
        <w:rPr>
          <w:rFonts w:ascii="Times New Roman" w:eastAsia="黑体" w:hAnsi="Times New Roman" w:cs="Times New Roman"/>
          <w:lang w:eastAsia="zh-CN"/>
        </w:rPr>
        <w:t xml:space="preserve">seven </w:t>
      </w:r>
      <w:r w:rsidR="00906F2D" w:rsidRPr="00564A70">
        <w:rPr>
          <w:rFonts w:ascii="Times New Roman" w:eastAsia="黑体" w:hAnsi="Times New Roman" w:cs="Times New Roman"/>
          <w:lang w:eastAsia="zh-CN"/>
        </w:rPr>
        <w:t>pairs:</w:t>
      </w:r>
    </w:p>
    <w:p w:rsidR="00810118" w:rsidRPr="00564A70" w:rsidRDefault="00906F2D" w:rsidP="00564A70">
      <w:pPr>
        <w:spacing w:line="360" w:lineRule="auto"/>
        <w:rPr>
          <w:rFonts w:ascii="Times New Roman" w:eastAsia="黑体" w:hAnsi="Times New Roman" w:cs="Times New Roman"/>
          <w:lang w:eastAsia="zh-CN"/>
        </w:rPr>
      </w:pPr>
      <w:r w:rsidRPr="00564A70">
        <w:rPr>
          <w:rFonts w:ascii="Times New Roman" w:eastAsia="黑体" w:hAnsi="Times New Roman" w:cs="Times New Roman"/>
          <w:lang w:eastAsia="zh-CN"/>
        </w:rPr>
        <w:tab/>
      </w:r>
      <w:r w:rsidR="00810118" w:rsidRPr="00564A70">
        <w:rPr>
          <w:rFonts w:ascii="Times New Roman" w:eastAsia="黑体" w:hAnsi="Times New Roman" w:cs="Times New Roman"/>
          <w:lang w:eastAsia="zh-CN"/>
        </w:rPr>
        <w:t>XO1 ~ XO4,</w:t>
      </w:r>
      <w:r w:rsidR="00810118" w:rsidRPr="00564A70">
        <w:rPr>
          <w:rFonts w:ascii="Times New Roman" w:eastAsia="黑体" w:hAnsi="Times New Roman" w:cs="Times New Roman"/>
          <w:lang w:eastAsia="zh-CN"/>
        </w:rPr>
        <w:tab/>
        <w:t>XC1 ~ XC2,</w:t>
      </w:r>
      <w:r w:rsidR="00810118" w:rsidRPr="00564A70">
        <w:rPr>
          <w:rFonts w:ascii="Times New Roman" w:eastAsia="黑体" w:hAnsi="Times New Roman" w:cs="Times New Roman"/>
          <w:lang w:eastAsia="zh-CN"/>
        </w:rPr>
        <w:tab/>
        <w:t>XC1 ~ XC4,</w:t>
      </w:r>
      <w:r w:rsidR="00810118" w:rsidRPr="00564A70">
        <w:rPr>
          <w:rFonts w:ascii="Times New Roman" w:eastAsia="黑体" w:hAnsi="Times New Roman" w:cs="Times New Roman"/>
          <w:lang w:eastAsia="zh-CN"/>
        </w:rPr>
        <w:tab/>
      </w:r>
      <w:r w:rsidR="001525C0" w:rsidRPr="00564A70">
        <w:rPr>
          <w:rFonts w:ascii="Times New Roman" w:eastAsia="黑体" w:hAnsi="Times New Roman" w:cs="Times New Roman"/>
          <w:lang w:eastAsia="zh-CN"/>
        </w:rPr>
        <w:t>XC2 ~ XC4</w:t>
      </w:r>
    </w:p>
    <w:p w:rsidR="00684402" w:rsidRPr="00564A70" w:rsidRDefault="00684402" w:rsidP="00564A70">
      <w:pPr>
        <w:spacing w:line="360" w:lineRule="auto"/>
        <w:rPr>
          <w:rFonts w:ascii="Times New Roman" w:eastAsia="黑体" w:hAnsi="Times New Roman" w:cs="Times New Roman"/>
          <w:lang w:eastAsia="zh-CN"/>
        </w:rPr>
      </w:pPr>
      <w:r w:rsidRPr="00564A70">
        <w:rPr>
          <w:rFonts w:ascii="Times New Roman" w:eastAsia="黑体" w:hAnsi="Times New Roman" w:cs="Times New Roman"/>
          <w:lang w:eastAsia="zh-CN"/>
        </w:rPr>
        <w:tab/>
      </w:r>
      <w:r w:rsidR="001525C0" w:rsidRPr="00564A70">
        <w:rPr>
          <w:rFonts w:ascii="Times New Roman" w:eastAsia="黑体" w:hAnsi="Times New Roman" w:cs="Times New Roman"/>
          <w:lang w:eastAsia="zh-CN"/>
        </w:rPr>
        <w:t>XF3 ~ XF4,</w:t>
      </w:r>
      <w:r w:rsidR="001525C0" w:rsidRPr="00564A70">
        <w:rPr>
          <w:rFonts w:ascii="Times New Roman" w:eastAsia="黑体" w:hAnsi="Times New Roman" w:cs="Times New Roman"/>
          <w:lang w:eastAsia="zh-CN"/>
        </w:rPr>
        <w:tab/>
      </w:r>
      <w:r w:rsidRPr="00564A70">
        <w:rPr>
          <w:rFonts w:ascii="Times New Roman" w:eastAsia="黑体" w:hAnsi="Times New Roman" w:cs="Times New Roman"/>
          <w:lang w:eastAsia="zh-CN"/>
        </w:rPr>
        <w:t>XU1 ~ XU2,</w:t>
      </w:r>
      <w:r w:rsidRPr="00564A70">
        <w:rPr>
          <w:rFonts w:ascii="Times New Roman" w:eastAsia="黑体" w:hAnsi="Times New Roman" w:cs="Times New Roman"/>
          <w:lang w:eastAsia="zh-CN"/>
        </w:rPr>
        <w:tab/>
        <w:t>XU3 ~ XU4</w:t>
      </w:r>
    </w:p>
    <w:p w:rsidR="00905700" w:rsidRPr="00564A70" w:rsidRDefault="00B15D52" w:rsidP="00564A70">
      <w:pPr>
        <w:spacing w:line="360" w:lineRule="auto"/>
        <w:rPr>
          <w:rFonts w:ascii="Times New Roman" w:eastAsia="黑体" w:hAnsi="Times New Roman" w:cs="Times New Roman"/>
          <w:lang w:eastAsia="zh-CN"/>
        </w:rPr>
      </w:pPr>
      <w:r w:rsidRPr="00564A70">
        <w:rPr>
          <w:rFonts w:ascii="Times New Roman" w:eastAsia="黑体" w:hAnsi="Times New Roman" w:cs="Times New Roman"/>
          <w:lang w:eastAsia="zh-CN"/>
        </w:rPr>
        <w:t>Then we choose the full model and reduced model 8 (which is the best mode</w:t>
      </w:r>
      <w:r w:rsidR="00E03F6F" w:rsidRPr="00564A70">
        <w:rPr>
          <w:rFonts w:ascii="Times New Roman" w:eastAsia="黑体" w:hAnsi="Times New Roman" w:cs="Times New Roman"/>
          <w:lang w:eastAsia="zh-CN"/>
        </w:rPr>
        <w:t>l so far, and this can be shown in the following result</w:t>
      </w:r>
      <w:r w:rsidRPr="00564A70">
        <w:rPr>
          <w:rFonts w:ascii="Times New Roman" w:eastAsia="黑体" w:hAnsi="Times New Roman" w:cs="Times New Roman"/>
          <w:lang w:eastAsia="zh-CN"/>
        </w:rPr>
        <w:t>)</w:t>
      </w:r>
      <w:r w:rsidR="00E03F6F" w:rsidRPr="00564A70">
        <w:rPr>
          <w:rFonts w:ascii="Times New Roman" w:eastAsia="黑体" w:hAnsi="Times New Roman" w:cs="Times New Roman"/>
          <w:lang w:eastAsia="zh-CN"/>
        </w:rPr>
        <w:t xml:space="preserve"> to remove one variable from each of the perfectly correlated pair, then generate reduced model 12 and 13.</w:t>
      </w:r>
    </w:p>
    <w:p w:rsidR="00E03F6F" w:rsidRPr="00564A70" w:rsidRDefault="00E03F6F" w:rsidP="00564A70">
      <w:pPr>
        <w:spacing w:line="360" w:lineRule="auto"/>
        <w:ind w:left="720"/>
        <w:rPr>
          <w:rFonts w:ascii="Times New Roman" w:eastAsia="宋体" w:hAnsi="Times New Roman" w:cs="Times New Roman"/>
          <w:color w:val="000000"/>
          <w:lang w:eastAsia="zh-CN"/>
        </w:rPr>
      </w:pPr>
      <w:r w:rsidRPr="00564A70">
        <w:rPr>
          <w:rFonts w:ascii="Times New Roman" w:eastAsia="黑体" w:hAnsi="Times New Roman" w:cs="Times New Roman"/>
          <w:lang w:eastAsia="zh-CN"/>
        </w:rPr>
        <w:lastRenderedPageBreak/>
        <w:t xml:space="preserve">Reduced model 12: choosing </w:t>
      </w:r>
      <w:r w:rsidRPr="00564A70">
        <w:rPr>
          <w:rFonts w:ascii="Times New Roman" w:eastAsia="宋体" w:hAnsi="Times New Roman" w:cs="Times New Roman"/>
          <w:color w:val="000000"/>
          <w:lang w:eastAsia="zh-CN"/>
        </w:rPr>
        <w:t>XC1, XC, XF1, XF2, XF3, XO1, XO2, XU1, XU3 as the predicted variables</w:t>
      </w:r>
    </w:p>
    <w:p w:rsidR="00E03F6F" w:rsidRPr="00564A70" w:rsidRDefault="00E03F6F" w:rsidP="00564A70">
      <w:pPr>
        <w:spacing w:line="360" w:lineRule="auto"/>
        <w:ind w:left="720"/>
        <w:rPr>
          <w:rFonts w:ascii="Times New Roman" w:eastAsia="黑体" w:hAnsi="Times New Roman" w:cs="Times New Roman"/>
          <w:lang w:eastAsia="zh-CN"/>
        </w:rPr>
      </w:pPr>
      <w:r w:rsidRPr="00564A70">
        <w:rPr>
          <w:rFonts w:ascii="Times New Roman" w:eastAsia="宋体" w:hAnsi="Times New Roman" w:cs="Times New Roman"/>
          <w:color w:val="000000"/>
          <w:lang w:eastAsia="zh-CN"/>
        </w:rPr>
        <w:t>Reduced model 13: choosing XO2, XC2, XO1, XU1, XF4, XC1, XU4 as the predicted variables</w:t>
      </w:r>
    </w:p>
    <w:p w:rsidR="00443240" w:rsidRPr="00564A70" w:rsidRDefault="00443240" w:rsidP="00564A70">
      <w:pPr>
        <w:pStyle w:val="Normal1"/>
        <w:spacing w:line="360" w:lineRule="auto"/>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Table 3 summarizes the 14 reduced model derived from the full model. We now need to balance the prediction accuracy and the number of variable to pick one or more suitable models in this problem.</w:t>
      </w:r>
    </w:p>
    <w:p w:rsidR="00B94A2E" w:rsidRPr="00085135" w:rsidRDefault="00B94A2E" w:rsidP="00443240">
      <w:pPr>
        <w:pStyle w:val="Normal1"/>
        <w:rPr>
          <w:rFonts w:ascii="Times New Roman" w:eastAsia="黑体" w:hAnsi="Times New Roman" w:cs="Times New Roman"/>
          <w:color w:val="auto"/>
          <w:szCs w:val="22"/>
        </w:rPr>
      </w:pPr>
    </w:p>
    <w:p w:rsidR="00833364" w:rsidRPr="00085135" w:rsidRDefault="00833364" w:rsidP="00833364">
      <w:pPr>
        <w:pStyle w:val="ab"/>
        <w:keepNext/>
        <w:jc w:val="center"/>
        <w:rPr>
          <w:rFonts w:ascii="Times New Roman" w:hAnsi="Times New Roman" w:cs="Times New Roman"/>
          <w:lang w:eastAsia="zh-CN"/>
        </w:rPr>
      </w:pPr>
      <w:r w:rsidRPr="00085135">
        <w:rPr>
          <w:rFonts w:ascii="Times New Roman" w:hAnsi="Times New Roman" w:cs="Times New Roman"/>
          <w:lang w:eastAsia="zh-CN"/>
        </w:rPr>
        <w:t>Table 3 Summary of selected model candidates</w:t>
      </w:r>
    </w:p>
    <w:tbl>
      <w:tblPr>
        <w:tblW w:w="7669" w:type="dxa"/>
        <w:jc w:val="center"/>
        <w:tblLayout w:type="fixed"/>
        <w:tblLook w:val="04A0"/>
      </w:tblPr>
      <w:tblGrid>
        <w:gridCol w:w="1692"/>
        <w:gridCol w:w="5126"/>
        <w:gridCol w:w="851"/>
      </w:tblGrid>
      <w:tr w:rsidR="00833364" w:rsidRPr="00085135" w:rsidTr="004360E5">
        <w:trPr>
          <w:trHeight w:val="270"/>
          <w:jc w:val="center"/>
        </w:trPr>
        <w:tc>
          <w:tcPr>
            <w:tcW w:w="1692" w:type="dxa"/>
            <w:tcBorders>
              <w:top w:val="single" w:sz="4" w:space="0" w:color="auto"/>
              <w:left w:val="nil"/>
              <w:bottom w:val="single" w:sz="4" w:space="0" w:color="auto"/>
              <w:right w:val="nil"/>
            </w:tcBorders>
            <w:shd w:val="clear" w:color="auto" w:fill="auto"/>
            <w:noWrap/>
            <w:vAlign w:val="center"/>
            <w:hideMark/>
          </w:tcPr>
          <w:p w:rsidR="00833364" w:rsidRPr="00085135" w:rsidRDefault="00833364" w:rsidP="004360E5">
            <w:pPr>
              <w:spacing w:after="0" w:line="240" w:lineRule="auto"/>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 xml:space="preserve">　</w:t>
            </w:r>
          </w:p>
        </w:tc>
        <w:tc>
          <w:tcPr>
            <w:tcW w:w="5126" w:type="dxa"/>
            <w:tcBorders>
              <w:top w:val="single" w:sz="4" w:space="0" w:color="auto"/>
              <w:left w:val="nil"/>
              <w:bottom w:val="single" w:sz="4" w:space="0" w:color="auto"/>
              <w:right w:val="nil"/>
            </w:tcBorders>
            <w:shd w:val="clear" w:color="auto" w:fill="auto"/>
            <w:noWrap/>
            <w:vAlign w:val="center"/>
            <w:hideMark/>
          </w:tcPr>
          <w:p w:rsidR="00833364" w:rsidRPr="00085135" w:rsidRDefault="00833364" w:rsidP="004360E5">
            <w:pPr>
              <w:spacing w:after="0" w:line="240" w:lineRule="auto"/>
              <w:jc w:val="center"/>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model candidates</w:t>
            </w:r>
          </w:p>
        </w:tc>
        <w:tc>
          <w:tcPr>
            <w:tcW w:w="851" w:type="dxa"/>
            <w:tcBorders>
              <w:top w:val="single" w:sz="4" w:space="0" w:color="auto"/>
              <w:left w:val="nil"/>
              <w:bottom w:val="single" w:sz="4" w:space="0" w:color="auto"/>
              <w:right w:val="nil"/>
            </w:tcBorders>
            <w:shd w:val="clear" w:color="auto" w:fill="auto"/>
            <w:noWrap/>
            <w:vAlign w:val="center"/>
            <w:hideMark/>
          </w:tcPr>
          <w:p w:rsidR="00833364" w:rsidRPr="00085135" w:rsidRDefault="00833364" w:rsidP="004360E5">
            <w:pPr>
              <w:spacing w:after="0" w:line="240" w:lineRule="auto"/>
              <w:jc w:val="center"/>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 xml:space="preserve">      p</w:t>
            </w:r>
          </w:p>
        </w:tc>
      </w:tr>
      <w:tr w:rsidR="00833364" w:rsidRPr="00085135" w:rsidTr="004360E5">
        <w:trPr>
          <w:trHeight w:val="630"/>
          <w:jc w:val="center"/>
        </w:trPr>
        <w:tc>
          <w:tcPr>
            <w:tcW w:w="1692"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jc w:val="center"/>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Reduced model 0</w:t>
            </w:r>
          </w:p>
        </w:tc>
        <w:tc>
          <w:tcPr>
            <w:tcW w:w="5126" w:type="dxa"/>
            <w:tcBorders>
              <w:top w:val="nil"/>
              <w:left w:val="nil"/>
              <w:bottom w:val="nil"/>
              <w:right w:val="nil"/>
            </w:tcBorders>
            <w:shd w:val="clear" w:color="auto" w:fill="auto"/>
            <w:vAlign w:val="center"/>
            <w:hideMark/>
          </w:tcPr>
          <w:p w:rsidR="00833364" w:rsidRPr="00085135" w:rsidRDefault="00833364" w:rsidP="004360E5">
            <w:pPr>
              <w:spacing w:after="0" w:line="240" w:lineRule="auto"/>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0+XC1+XC2+XC3+XC4+XF1+XF2+XF3+XF4+XO1+XO2+XO4+XU1+XU2+XU3+XU4</w:t>
            </w:r>
          </w:p>
        </w:tc>
        <w:tc>
          <w:tcPr>
            <w:tcW w:w="851"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jc w:val="right"/>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15</w:t>
            </w:r>
          </w:p>
        </w:tc>
      </w:tr>
      <w:tr w:rsidR="00833364" w:rsidRPr="00085135" w:rsidTr="004360E5">
        <w:trPr>
          <w:trHeight w:val="270"/>
          <w:jc w:val="center"/>
        </w:trPr>
        <w:tc>
          <w:tcPr>
            <w:tcW w:w="1692"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jc w:val="center"/>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Reduced model 1</w:t>
            </w:r>
          </w:p>
        </w:tc>
        <w:tc>
          <w:tcPr>
            <w:tcW w:w="5126"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XO1+XO2+XO4</w:t>
            </w:r>
          </w:p>
        </w:tc>
        <w:tc>
          <w:tcPr>
            <w:tcW w:w="851"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jc w:val="right"/>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4</w:t>
            </w:r>
          </w:p>
        </w:tc>
      </w:tr>
      <w:tr w:rsidR="00833364" w:rsidRPr="00085135" w:rsidTr="004360E5">
        <w:trPr>
          <w:trHeight w:val="270"/>
          <w:jc w:val="center"/>
        </w:trPr>
        <w:tc>
          <w:tcPr>
            <w:tcW w:w="1692"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jc w:val="center"/>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Reduced model 2</w:t>
            </w:r>
          </w:p>
        </w:tc>
        <w:tc>
          <w:tcPr>
            <w:tcW w:w="5126"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XC3+XF3+XU3</w:t>
            </w:r>
          </w:p>
        </w:tc>
        <w:tc>
          <w:tcPr>
            <w:tcW w:w="851"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jc w:val="right"/>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4</w:t>
            </w:r>
          </w:p>
        </w:tc>
      </w:tr>
      <w:tr w:rsidR="00833364" w:rsidRPr="00085135" w:rsidTr="004360E5">
        <w:trPr>
          <w:trHeight w:val="270"/>
          <w:jc w:val="center"/>
        </w:trPr>
        <w:tc>
          <w:tcPr>
            <w:tcW w:w="1692"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jc w:val="center"/>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Reduced model 3</w:t>
            </w:r>
          </w:p>
        </w:tc>
        <w:tc>
          <w:tcPr>
            <w:tcW w:w="5126"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XU1+XU2+XU3+XU4</w:t>
            </w:r>
          </w:p>
        </w:tc>
        <w:tc>
          <w:tcPr>
            <w:tcW w:w="851"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jc w:val="right"/>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5</w:t>
            </w:r>
          </w:p>
        </w:tc>
      </w:tr>
      <w:tr w:rsidR="00833364" w:rsidRPr="00085135" w:rsidTr="004360E5">
        <w:trPr>
          <w:trHeight w:val="270"/>
          <w:jc w:val="center"/>
        </w:trPr>
        <w:tc>
          <w:tcPr>
            <w:tcW w:w="1692"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jc w:val="center"/>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Reduced model 4</w:t>
            </w:r>
          </w:p>
        </w:tc>
        <w:tc>
          <w:tcPr>
            <w:tcW w:w="5126"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XU3</w:t>
            </w:r>
          </w:p>
        </w:tc>
        <w:tc>
          <w:tcPr>
            <w:tcW w:w="851"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jc w:val="right"/>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2</w:t>
            </w:r>
          </w:p>
        </w:tc>
      </w:tr>
      <w:tr w:rsidR="00833364" w:rsidRPr="00085135" w:rsidTr="004360E5">
        <w:trPr>
          <w:trHeight w:val="270"/>
          <w:jc w:val="center"/>
        </w:trPr>
        <w:tc>
          <w:tcPr>
            <w:tcW w:w="1692"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jc w:val="center"/>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Reduced model 5</w:t>
            </w:r>
          </w:p>
        </w:tc>
        <w:tc>
          <w:tcPr>
            <w:tcW w:w="5126"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year</w:t>
            </w:r>
          </w:p>
        </w:tc>
        <w:tc>
          <w:tcPr>
            <w:tcW w:w="851"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jc w:val="right"/>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2</w:t>
            </w:r>
          </w:p>
        </w:tc>
      </w:tr>
      <w:tr w:rsidR="00833364" w:rsidRPr="00085135" w:rsidTr="004360E5">
        <w:trPr>
          <w:trHeight w:val="270"/>
          <w:jc w:val="center"/>
        </w:trPr>
        <w:tc>
          <w:tcPr>
            <w:tcW w:w="1692"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jc w:val="center"/>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Reduced model 6</w:t>
            </w:r>
          </w:p>
        </w:tc>
        <w:tc>
          <w:tcPr>
            <w:tcW w:w="5126"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XO2+XU2+XC4</w:t>
            </w:r>
          </w:p>
        </w:tc>
        <w:tc>
          <w:tcPr>
            <w:tcW w:w="851"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jc w:val="right"/>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4</w:t>
            </w:r>
          </w:p>
        </w:tc>
      </w:tr>
      <w:tr w:rsidR="00833364" w:rsidRPr="00085135" w:rsidTr="004360E5">
        <w:trPr>
          <w:trHeight w:val="270"/>
          <w:jc w:val="center"/>
        </w:trPr>
        <w:tc>
          <w:tcPr>
            <w:tcW w:w="1692"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jc w:val="center"/>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Reduced model 7</w:t>
            </w:r>
          </w:p>
        </w:tc>
        <w:tc>
          <w:tcPr>
            <w:tcW w:w="5126"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XO2+XU2+XC4+XC2+XO1+XU1+XF4</w:t>
            </w:r>
          </w:p>
        </w:tc>
        <w:tc>
          <w:tcPr>
            <w:tcW w:w="851"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jc w:val="right"/>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8</w:t>
            </w:r>
          </w:p>
        </w:tc>
      </w:tr>
      <w:tr w:rsidR="00833364" w:rsidRPr="00085135" w:rsidTr="004360E5">
        <w:trPr>
          <w:trHeight w:val="270"/>
          <w:jc w:val="center"/>
        </w:trPr>
        <w:tc>
          <w:tcPr>
            <w:tcW w:w="1692"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jc w:val="center"/>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Reduced model 8</w:t>
            </w:r>
          </w:p>
        </w:tc>
        <w:tc>
          <w:tcPr>
            <w:tcW w:w="5126"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XO2+XU2+XC4+XC2+XO1+XU1+XF4+XO4+XC1+XU4</w:t>
            </w:r>
          </w:p>
        </w:tc>
        <w:tc>
          <w:tcPr>
            <w:tcW w:w="851"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jc w:val="right"/>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11</w:t>
            </w:r>
          </w:p>
        </w:tc>
      </w:tr>
      <w:tr w:rsidR="00833364" w:rsidRPr="00085135" w:rsidTr="004360E5">
        <w:trPr>
          <w:trHeight w:val="270"/>
          <w:jc w:val="center"/>
        </w:trPr>
        <w:tc>
          <w:tcPr>
            <w:tcW w:w="1692"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jc w:val="center"/>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Reduced model 9</w:t>
            </w:r>
          </w:p>
        </w:tc>
        <w:tc>
          <w:tcPr>
            <w:tcW w:w="5126"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XC1+XC4+XF3+XO2+XU1+XU2+XU3</w:t>
            </w:r>
          </w:p>
        </w:tc>
        <w:tc>
          <w:tcPr>
            <w:tcW w:w="851"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jc w:val="right"/>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8</w:t>
            </w:r>
          </w:p>
        </w:tc>
      </w:tr>
      <w:tr w:rsidR="00833364" w:rsidRPr="00085135" w:rsidTr="004360E5">
        <w:trPr>
          <w:trHeight w:val="270"/>
          <w:jc w:val="center"/>
        </w:trPr>
        <w:tc>
          <w:tcPr>
            <w:tcW w:w="1692"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jc w:val="center"/>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Reduced model 10</w:t>
            </w:r>
          </w:p>
        </w:tc>
        <w:tc>
          <w:tcPr>
            <w:tcW w:w="5126"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XC1+XC4+XF1+XF3+XO2+XU1+XU2+XU3</w:t>
            </w:r>
          </w:p>
        </w:tc>
        <w:tc>
          <w:tcPr>
            <w:tcW w:w="851"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jc w:val="right"/>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9</w:t>
            </w:r>
          </w:p>
        </w:tc>
      </w:tr>
      <w:tr w:rsidR="00833364" w:rsidRPr="00085135" w:rsidTr="004360E5">
        <w:trPr>
          <w:trHeight w:val="270"/>
          <w:jc w:val="center"/>
        </w:trPr>
        <w:tc>
          <w:tcPr>
            <w:tcW w:w="1692"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jc w:val="center"/>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Reduced model 11</w:t>
            </w:r>
          </w:p>
        </w:tc>
        <w:tc>
          <w:tcPr>
            <w:tcW w:w="5126"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XC1+XC4+XF1+XF4+XO1+XO2+XO4+XU1+XU2+XU3</w:t>
            </w:r>
          </w:p>
        </w:tc>
        <w:tc>
          <w:tcPr>
            <w:tcW w:w="851"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jc w:val="right"/>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11</w:t>
            </w:r>
          </w:p>
        </w:tc>
      </w:tr>
      <w:tr w:rsidR="00833364" w:rsidRPr="00085135" w:rsidTr="004360E5">
        <w:trPr>
          <w:trHeight w:val="270"/>
          <w:jc w:val="center"/>
        </w:trPr>
        <w:tc>
          <w:tcPr>
            <w:tcW w:w="1692"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jc w:val="center"/>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Reduced model 12</w:t>
            </w:r>
          </w:p>
        </w:tc>
        <w:tc>
          <w:tcPr>
            <w:tcW w:w="5126"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XC1+XC3+XF1+XF2+XF3+XO1+XO2+XU1+XU3</w:t>
            </w:r>
          </w:p>
        </w:tc>
        <w:tc>
          <w:tcPr>
            <w:tcW w:w="851" w:type="dxa"/>
            <w:tcBorders>
              <w:top w:val="nil"/>
              <w:left w:val="nil"/>
              <w:bottom w:val="nil"/>
              <w:right w:val="nil"/>
            </w:tcBorders>
            <w:shd w:val="clear" w:color="auto" w:fill="auto"/>
            <w:noWrap/>
            <w:vAlign w:val="center"/>
            <w:hideMark/>
          </w:tcPr>
          <w:p w:rsidR="00833364" w:rsidRPr="00085135" w:rsidRDefault="00833364" w:rsidP="004360E5">
            <w:pPr>
              <w:spacing w:after="0" w:line="240" w:lineRule="auto"/>
              <w:jc w:val="right"/>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10</w:t>
            </w:r>
          </w:p>
        </w:tc>
      </w:tr>
      <w:tr w:rsidR="00833364" w:rsidRPr="00085135" w:rsidTr="004360E5">
        <w:trPr>
          <w:trHeight w:val="270"/>
          <w:jc w:val="center"/>
        </w:trPr>
        <w:tc>
          <w:tcPr>
            <w:tcW w:w="1692" w:type="dxa"/>
            <w:tcBorders>
              <w:top w:val="nil"/>
              <w:left w:val="nil"/>
              <w:bottom w:val="single" w:sz="4" w:space="0" w:color="auto"/>
              <w:right w:val="nil"/>
            </w:tcBorders>
            <w:shd w:val="clear" w:color="auto" w:fill="auto"/>
            <w:noWrap/>
            <w:vAlign w:val="center"/>
            <w:hideMark/>
          </w:tcPr>
          <w:p w:rsidR="00833364" w:rsidRPr="00085135" w:rsidRDefault="00833364" w:rsidP="004360E5">
            <w:pPr>
              <w:spacing w:after="0" w:line="240" w:lineRule="auto"/>
              <w:jc w:val="center"/>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Reduced model 13</w:t>
            </w:r>
          </w:p>
        </w:tc>
        <w:tc>
          <w:tcPr>
            <w:tcW w:w="5126" w:type="dxa"/>
            <w:tcBorders>
              <w:top w:val="nil"/>
              <w:left w:val="nil"/>
              <w:bottom w:val="single" w:sz="4" w:space="0" w:color="auto"/>
              <w:right w:val="nil"/>
            </w:tcBorders>
            <w:shd w:val="clear" w:color="auto" w:fill="auto"/>
            <w:noWrap/>
            <w:vAlign w:val="center"/>
            <w:hideMark/>
          </w:tcPr>
          <w:p w:rsidR="00833364" w:rsidRPr="00085135" w:rsidRDefault="00833364" w:rsidP="004360E5">
            <w:pPr>
              <w:spacing w:after="0" w:line="240" w:lineRule="auto"/>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XO2+XC2+XO1+XU1+XF4+XC1+XU4</w:t>
            </w:r>
          </w:p>
        </w:tc>
        <w:tc>
          <w:tcPr>
            <w:tcW w:w="851" w:type="dxa"/>
            <w:tcBorders>
              <w:top w:val="nil"/>
              <w:left w:val="nil"/>
              <w:bottom w:val="single" w:sz="4" w:space="0" w:color="auto"/>
              <w:right w:val="nil"/>
            </w:tcBorders>
            <w:shd w:val="clear" w:color="auto" w:fill="auto"/>
            <w:noWrap/>
            <w:vAlign w:val="center"/>
            <w:hideMark/>
          </w:tcPr>
          <w:p w:rsidR="00833364" w:rsidRPr="00085135" w:rsidRDefault="00833364" w:rsidP="004360E5">
            <w:pPr>
              <w:spacing w:after="0" w:line="240" w:lineRule="auto"/>
              <w:jc w:val="right"/>
              <w:rPr>
                <w:rFonts w:ascii="Times New Roman" w:eastAsia="宋体" w:hAnsi="Times New Roman" w:cs="Times New Roman"/>
                <w:color w:val="000000"/>
                <w:sz w:val="18"/>
                <w:szCs w:val="18"/>
                <w:lang w:eastAsia="zh-CN"/>
              </w:rPr>
            </w:pPr>
            <w:r w:rsidRPr="00085135">
              <w:rPr>
                <w:rFonts w:ascii="Times New Roman" w:eastAsia="宋体" w:hAnsi="Times New Roman" w:cs="Times New Roman"/>
                <w:color w:val="000000"/>
                <w:sz w:val="18"/>
                <w:szCs w:val="18"/>
                <w:lang w:eastAsia="zh-CN"/>
              </w:rPr>
              <w:t>8</w:t>
            </w:r>
          </w:p>
        </w:tc>
      </w:tr>
    </w:tbl>
    <w:p w:rsidR="00833364" w:rsidRDefault="00833364" w:rsidP="00443240">
      <w:pPr>
        <w:pStyle w:val="Normal1"/>
        <w:rPr>
          <w:rFonts w:ascii="Times New Roman" w:eastAsia="黑体" w:hAnsi="Times New Roman" w:cs="Times New Roman"/>
          <w:color w:val="auto"/>
          <w:sz w:val="24"/>
          <w:szCs w:val="24"/>
        </w:rPr>
      </w:pPr>
    </w:p>
    <w:p w:rsidR="003B69EF" w:rsidRPr="00564A70" w:rsidRDefault="003B69EF" w:rsidP="00564A70">
      <w:pPr>
        <w:pStyle w:val="Normal1"/>
        <w:spacing w:line="360" w:lineRule="auto"/>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Detailed results are presented as follows:</w:t>
      </w:r>
    </w:p>
    <w:p w:rsidR="003B69EF" w:rsidRPr="00564A70" w:rsidRDefault="003B69EF" w:rsidP="00564A70">
      <w:pPr>
        <w:pStyle w:val="Normal1"/>
        <w:spacing w:line="360" w:lineRule="auto"/>
        <w:rPr>
          <w:rFonts w:ascii="Times New Roman" w:eastAsia="黑体" w:hAnsi="Times New Roman" w:cs="Times New Roman"/>
          <w:color w:val="auto"/>
          <w:szCs w:val="22"/>
        </w:rPr>
      </w:pPr>
    </w:p>
    <w:p w:rsidR="006B23A6" w:rsidRPr="00564A70" w:rsidRDefault="006B23A6" w:rsidP="00564A70">
      <w:pPr>
        <w:pStyle w:val="ab"/>
        <w:keepNext/>
        <w:spacing w:line="360" w:lineRule="auto"/>
        <w:jc w:val="center"/>
        <w:rPr>
          <w:rFonts w:ascii="Times New Roman" w:hAnsi="Times New Roman" w:cs="Times New Roman"/>
          <w:sz w:val="22"/>
          <w:szCs w:val="22"/>
          <w:lang w:eastAsia="zh-CN"/>
        </w:rPr>
      </w:pPr>
      <w:r w:rsidRPr="00564A70">
        <w:rPr>
          <w:rFonts w:ascii="Times New Roman" w:hAnsi="Times New Roman" w:cs="Times New Roman"/>
          <w:sz w:val="22"/>
          <w:szCs w:val="22"/>
          <w:lang w:eastAsia="zh-CN"/>
        </w:rPr>
        <w:t>Table 4 Summarized R-squre, AIC, residual and confidence interval for each model candidates</w:t>
      </w:r>
    </w:p>
    <w:tbl>
      <w:tblPr>
        <w:tblStyle w:val="a3"/>
        <w:tblW w:w="9625" w:type="dxa"/>
        <w:tblLook w:val="04A0"/>
      </w:tblPr>
      <w:tblGrid>
        <w:gridCol w:w="1885"/>
        <w:gridCol w:w="1980"/>
        <w:gridCol w:w="1350"/>
        <w:gridCol w:w="1890"/>
        <w:gridCol w:w="2520"/>
      </w:tblGrid>
      <w:tr w:rsidR="00B664A7" w:rsidRPr="00564A70" w:rsidTr="00A5137A">
        <w:trPr>
          <w:trHeight w:val="300"/>
        </w:trPr>
        <w:tc>
          <w:tcPr>
            <w:tcW w:w="1885" w:type="dxa"/>
            <w:noWrap/>
            <w:hideMark/>
          </w:tcPr>
          <w:p w:rsidR="00B664A7" w:rsidRPr="00564A70" w:rsidRDefault="00B664A7" w:rsidP="00564A70">
            <w:pPr>
              <w:spacing w:line="360" w:lineRule="auto"/>
              <w:rPr>
                <w:sz w:val="22"/>
                <w:szCs w:val="22"/>
              </w:rPr>
            </w:pPr>
          </w:p>
        </w:tc>
        <w:tc>
          <w:tcPr>
            <w:tcW w:w="1980" w:type="dxa"/>
            <w:noWrap/>
            <w:hideMark/>
          </w:tcPr>
          <w:p w:rsidR="00B664A7" w:rsidRPr="00564A70" w:rsidRDefault="00B664A7" w:rsidP="00564A70">
            <w:pPr>
              <w:spacing w:line="360" w:lineRule="auto"/>
              <w:rPr>
                <w:sz w:val="22"/>
                <w:szCs w:val="22"/>
              </w:rPr>
            </w:pPr>
            <w:r w:rsidRPr="00564A70">
              <w:rPr>
                <w:sz w:val="22"/>
                <w:szCs w:val="22"/>
              </w:rPr>
              <w:t>adjusted R-square</w:t>
            </w:r>
          </w:p>
        </w:tc>
        <w:tc>
          <w:tcPr>
            <w:tcW w:w="1350" w:type="dxa"/>
            <w:noWrap/>
            <w:hideMark/>
          </w:tcPr>
          <w:p w:rsidR="00B664A7" w:rsidRPr="00564A70" w:rsidRDefault="00B664A7" w:rsidP="00564A70">
            <w:pPr>
              <w:spacing w:line="360" w:lineRule="auto"/>
              <w:rPr>
                <w:sz w:val="22"/>
                <w:szCs w:val="22"/>
              </w:rPr>
            </w:pPr>
            <w:r w:rsidRPr="00564A70">
              <w:rPr>
                <w:sz w:val="22"/>
                <w:szCs w:val="22"/>
              </w:rPr>
              <w:t>AIC</w:t>
            </w:r>
          </w:p>
        </w:tc>
        <w:tc>
          <w:tcPr>
            <w:tcW w:w="1890" w:type="dxa"/>
            <w:noWrap/>
            <w:hideMark/>
          </w:tcPr>
          <w:p w:rsidR="00B664A7" w:rsidRPr="00564A70" w:rsidRDefault="00B664A7" w:rsidP="00564A70">
            <w:pPr>
              <w:spacing w:line="360" w:lineRule="auto"/>
              <w:rPr>
                <w:sz w:val="22"/>
                <w:szCs w:val="22"/>
              </w:rPr>
            </w:pPr>
            <w:r w:rsidRPr="00564A70">
              <w:rPr>
                <w:sz w:val="22"/>
                <w:szCs w:val="22"/>
              </w:rPr>
              <w:t>residual</w:t>
            </w:r>
          </w:p>
        </w:tc>
        <w:tc>
          <w:tcPr>
            <w:tcW w:w="2520" w:type="dxa"/>
            <w:noWrap/>
            <w:hideMark/>
          </w:tcPr>
          <w:p w:rsidR="00B664A7" w:rsidRPr="00564A70" w:rsidRDefault="00B664A7" w:rsidP="00564A70">
            <w:pPr>
              <w:spacing w:line="360" w:lineRule="auto"/>
              <w:rPr>
                <w:sz w:val="22"/>
                <w:szCs w:val="22"/>
              </w:rPr>
            </w:pPr>
            <w:r w:rsidRPr="00564A70">
              <w:rPr>
                <w:sz w:val="22"/>
                <w:szCs w:val="22"/>
              </w:rPr>
              <w:t>confidence interval</w:t>
            </w:r>
          </w:p>
        </w:tc>
      </w:tr>
      <w:tr w:rsidR="00B664A7" w:rsidRPr="00564A70" w:rsidTr="00A5137A">
        <w:trPr>
          <w:trHeight w:val="300"/>
        </w:trPr>
        <w:tc>
          <w:tcPr>
            <w:tcW w:w="1885" w:type="dxa"/>
            <w:noWrap/>
            <w:hideMark/>
          </w:tcPr>
          <w:p w:rsidR="00B664A7" w:rsidRPr="00564A70" w:rsidRDefault="00E71822" w:rsidP="00564A70">
            <w:pPr>
              <w:spacing w:line="360" w:lineRule="auto"/>
              <w:rPr>
                <w:sz w:val="22"/>
                <w:szCs w:val="22"/>
              </w:rPr>
            </w:pPr>
            <w:r w:rsidRPr="00564A70">
              <w:rPr>
                <w:sz w:val="22"/>
                <w:szCs w:val="22"/>
              </w:rPr>
              <w:t>full model</w:t>
            </w:r>
          </w:p>
        </w:tc>
        <w:tc>
          <w:tcPr>
            <w:tcW w:w="1980" w:type="dxa"/>
            <w:noWrap/>
            <w:hideMark/>
          </w:tcPr>
          <w:p w:rsidR="00B664A7" w:rsidRPr="00564A70" w:rsidRDefault="00B664A7" w:rsidP="00564A70">
            <w:pPr>
              <w:spacing w:line="360" w:lineRule="auto"/>
              <w:rPr>
                <w:sz w:val="22"/>
                <w:szCs w:val="22"/>
              </w:rPr>
            </w:pPr>
            <w:r w:rsidRPr="00564A70">
              <w:rPr>
                <w:sz w:val="22"/>
                <w:szCs w:val="22"/>
              </w:rPr>
              <w:t>0.9997</w:t>
            </w:r>
          </w:p>
        </w:tc>
        <w:tc>
          <w:tcPr>
            <w:tcW w:w="1350" w:type="dxa"/>
            <w:noWrap/>
            <w:hideMark/>
          </w:tcPr>
          <w:p w:rsidR="00B664A7" w:rsidRPr="00564A70" w:rsidRDefault="00B664A7" w:rsidP="00564A70">
            <w:pPr>
              <w:spacing w:line="360" w:lineRule="auto"/>
              <w:rPr>
                <w:sz w:val="22"/>
                <w:szCs w:val="22"/>
              </w:rPr>
            </w:pPr>
            <w:r w:rsidRPr="00564A70">
              <w:rPr>
                <w:sz w:val="22"/>
                <w:szCs w:val="22"/>
              </w:rPr>
              <w:t>-142.09</w:t>
            </w:r>
          </w:p>
        </w:tc>
        <w:tc>
          <w:tcPr>
            <w:tcW w:w="1890" w:type="dxa"/>
            <w:noWrap/>
            <w:hideMark/>
          </w:tcPr>
          <w:p w:rsidR="00B664A7" w:rsidRPr="00564A70" w:rsidRDefault="00B664A7" w:rsidP="00564A70">
            <w:pPr>
              <w:spacing w:line="360" w:lineRule="auto"/>
              <w:rPr>
                <w:sz w:val="22"/>
                <w:szCs w:val="22"/>
              </w:rPr>
            </w:pPr>
            <w:r w:rsidRPr="00564A70">
              <w:rPr>
                <w:sz w:val="22"/>
                <w:szCs w:val="22"/>
              </w:rPr>
              <w:t>0.00252</w:t>
            </w:r>
          </w:p>
        </w:tc>
        <w:tc>
          <w:tcPr>
            <w:tcW w:w="2520" w:type="dxa"/>
            <w:noWrap/>
            <w:hideMark/>
          </w:tcPr>
          <w:p w:rsidR="00B664A7" w:rsidRPr="00564A70" w:rsidRDefault="00B664A7" w:rsidP="00564A70">
            <w:pPr>
              <w:spacing w:line="360" w:lineRule="auto"/>
              <w:rPr>
                <w:sz w:val="22"/>
                <w:szCs w:val="22"/>
              </w:rPr>
            </w:pPr>
            <w:r w:rsidRPr="00564A70">
              <w:rPr>
                <w:sz w:val="22"/>
                <w:szCs w:val="22"/>
              </w:rPr>
              <w:t>0.6227</w:t>
            </w:r>
          </w:p>
        </w:tc>
      </w:tr>
      <w:tr w:rsidR="00B664A7" w:rsidRPr="00564A70" w:rsidTr="00A5137A">
        <w:trPr>
          <w:trHeight w:val="300"/>
        </w:trPr>
        <w:tc>
          <w:tcPr>
            <w:tcW w:w="1885" w:type="dxa"/>
            <w:noWrap/>
            <w:hideMark/>
          </w:tcPr>
          <w:p w:rsidR="00B664A7" w:rsidRPr="00564A70" w:rsidRDefault="00B664A7" w:rsidP="00564A70">
            <w:pPr>
              <w:spacing w:line="360" w:lineRule="auto"/>
              <w:rPr>
                <w:sz w:val="22"/>
                <w:szCs w:val="22"/>
              </w:rPr>
            </w:pPr>
            <w:r w:rsidRPr="00564A70">
              <w:rPr>
                <w:sz w:val="22"/>
                <w:szCs w:val="22"/>
              </w:rPr>
              <w:t>reduced model 0</w:t>
            </w:r>
          </w:p>
        </w:tc>
        <w:tc>
          <w:tcPr>
            <w:tcW w:w="1980" w:type="dxa"/>
            <w:noWrap/>
            <w:hideMark/>
          </w:tcPr>
          <w:p w:rsidR="00B664A7" w:rsidRPr="00564A70" w:rsidRDefault="00B664A7" w:rsidP="00564A70">
            <w:pPr>
              <w:spacing w:line="360" w:lineRule="auto"/>
              <w:rPr>
                <w:sz w:val="22"/>
                <w:szCs w:val="22"/>
              </w:rPr>
            </w:pPr>
            <w:r w:rsidRPr="00564A70">
              <w:rPr>
                <w:sz w:val="22"/>
                <w:szCs w:val="22"/>
              </w:rPr>
              <w:t>1</w:t>
            </w:r>
          </w:p>
        </w:tc>
        <w:tc>
          <w:tcPr>
            <w:tcW w:w="1350" w:type="dxa"/>
            <w:noWrap/>
            <w:hideMark/>
          </w:tcPr>
          <w:p w:rsidR="00B664A7" w:rsidRPr="00564A70" w:rsidRDefault="00B664A7" w:rsidP="00564A70">
            <w:pPr>
              <w:spacing w:line="360" w:lineRule="auto"/>
              <w:rPr>
                <w:sz w:val="22"/>
                <w:szCs w:val="22"/>
              </w:rPr>
            </w:pPr>
            <w:r w:rsidRPr="00564A70">
              <w:rPr>
                <w:sz w:val="22"/>
                <w:szCs w:val="22"/>
              </w:rPr>
              <w:t>-111.564</w:t>
            </w:r>
          </w:p>
        </w:tc>
        <w:tc>
          <w:tcPr>
            <w:tcW w:w="1890" w:type="dxa"/>
            <w:noWrap/>
            <w:hideMark/>
          </w:tcPr>
          <w:p w:rsidR="00B664A7" w:rsidRPr="00564A70" w:rsidRDefault="00B664A7" w:rsidP="00564A70">
            <w:pPr>
              <w:spacing w:line="360" w:lineRule="auto"/>
              <w:rPr>
                <w:sz w:val="22"/>
                <w:szCs w:val="22"/>
              </w:rPr>
            </w:pPr>
            <w:r w:rsidRPr="00564A70">
              <w:rPr>
                <w:sz w:val="22"/>
                <w:szCs w:val="22"/>
              </w:rPr>
              <w:t>0.00357</w:t>
            </w:r>
          </w:p>
        </w:tc>
        <w:tc>
          <w:tcPr>
            <w:tcW w:w="2520" w:type="dxa"/>
            <w:noWrap/>
            <w:hideMark/>
          </w:tcPr>
          <w:p w:rsidR="00B664A7" w:rsidRPr="00564A70" w:rsidRDefault="00B664A7" w:rsidP="00564A70">
            <w:pPr>
              <w:spacing w:line="360" w:lineRule="auto"/>
              <w:rPr>
                <w:sz w:val="22"/>
                <w:szCs w:val="22"/>
              </w:rPr>
            </w:pPr>
            <w:r w:rsidRPr="00564A70">
              <w:rPr>
                <w:sz w:val="22"/>
                <w:szCs w:val="22"/>
              </w:rPr>
              <w:t>0.38804</w:t>
            </w:r>
          </w:p>
        </w:tc>
      </w:tr>
      <w:tr w:rsidR="00B664A7" w:rsidRPr="00564A70" w:rsidTr="00A5137A">
        <w:trPr>
          <w:trHeight w:val="300"/>
        </w:trPr>
        <w:tc>
          <w:tcPr>
            <w:tcW w:w="1885" w:type="dxa"/>
            <w:noWrap/>
            <w:hideMark/>
          </w:tcPr>
          <w:p w:rsidR="00B664A7" w:rsidRPr="00564A70" w:rsidRDefault="00B664A7" w:rsidP="00564A70">
            <w:pPr>
              <w:spacing w:line="360" w:lineRule="auto"/>
              <w:rPr>
                <w:sz w:val="22"/>
                <w:szCs w:val="22"/>
              </w:rPr>
            </w:pPr>
            <w:r w:rsidRPr="00564A70">
              <w:rPr>
                <w:sz w:val="22"/>
                <w:szCs w:val="22"/>
              </w:rPr>
              <w:t>reduced model 1</w:t>
            </w:r>
          </w:p>
        </w:tc>
        <w:tc>
          <w:tcPr>
            <w:tcW w:w="1980" w:type="dxa"/>
            <w:noWrap/>
            <w:hideMark/>
          </w:tcPr>
          <w:p w:rsidR="00B664A7" w:rsidRPr="00564A70" w:rsidRDefault="00B664A7" w:rsidP="00564A70">
            <w:pPr>
              <w:spacing w:line="360" w:lineRule="auto"/>
              <w:rPr>
                <w:sz w:val="22"/>
                <w:szCs w:val="22"/>
              </w:rPr>
            </w:pPr>
            <w:r w:rsidRPr="00564A70">
              <w:rPr>
                <w:sz w:val="22"/>
                <w:szCs w:val="22"/>
              </w:rPr>
              <w:t>0.9543</w:t>
            </w:r>
          </w:p>
        </w:tc>
        <w:tc>
          <w:tcPr>
            <w:tcW w:w="1350" w:type="dxa"/>
            <w:noWrap/>
            <w:hideMark/>
          </w:tcPr>
          <w:p w:rsidR="00B664A7" w:rsidRPr="00564A70" w:rsidRDefault="00B664A7" w:rsidP="00564A70">
            <w:pPr>
              <w:spacing w:line="360" w:lineRule="auto"/>
              <w:rPr>
                <w:sz w:val="22"/>
                <w:szCs w:val="22"/>
              </w:rPr>
            </w:pPr>
            <w:r w:rsidRPr="00564A70">
              <w:rPr>
                <w:sz w:val="22"/>
                <w:szCs w:val="22"/>
              </w:rPr>
              <w:t>-35.8592</w:t>
            </w:r>
          </w:p>
        </w:tc>
        <w:tc>
          <w:tcPr>
            <w:tcW w:w="1890" w:type="dxa"/>
            <w:noWrap/>
            <w:hideMark/>
          </w:tcPr>
          <w:p w:rsidR="00B664A7" w:rsidRPr="00564A70" w:rsidRDefault="00B664A7" w:rsidP="00564A70">
            <w:pPr>
              <w:spacing w:line="360" w:lineRule="auto"/>
              <w:rPr>
                <w:sz w:val="22"/>
                <w:szCs w:val="22"/>
              </w:rPr>
            </w:pPr>
            <w:r w:rsidRPr="00564A70">
              <w:rPr>
                <w:sz w:val="22"/>
                <w:szCs w:val="22"/>
              </w:rPr>
              <w:t>0.831215</w:t>
            </w:r>
          </w:p>
        </w:tc>
        <w:tc>
          <w:tcPr>
            <w:tcW w:w="2520" w:type="dxa"/>
            <w:noWrap/>
            <w:hideMark/>
          </w:tcPr>
          <w:p w:rsidR="00B664A7" w:rsidRPr="00564A70" w:rsidRDefault="00B664A7" w:rsidP="00564A70">
            <w:pPr>
              <w:spacing w:line="360" w:lineRule="auto"/>
              <w:rPr>
                <w:sz w:val="22"/>
                <w:szCs w:val="22"/>
              </w:rPr>
            </w:pPr>
            <w:r w:rsidRPr="00564A70">
              <w:rPr>
                <w:sz w:val="22"/>
                <w:szCs w:val="22"/>
              </w:rPr>
              <w:t>0.73839</w:t>
            </w:r>
          </w:p>
        </w:tc>
      </w:tr>
      <w:tr w:rsidR="00B664A7" w:rsidRPr="00564A70" w:rsidTr="00A5137A">
        <w:trPr>
          <w:trHeight w:val="300"/>
        </w:trPr>
        <w:tc>
          <w:tcPr>
            <w:tcW w:w="1885" w:type="dxa"/>
            <w:noWrap/>
            <w:hideMark/>
          </w:tcPr>
          <w:p w:rsidR="00B664A7" w:rsidRPr="00564A70" w:rsidRDefault="00B664A7" w:rsidP="00564A70">
            <w:pPr>
              <w:spacing w:line="360" w:lineRule="auto"/>
              <w:rPr>
                <w:sz w:val="22"/>
                <w:szCs w:val="22"/>
              </w:rPr>
            </w:pPr>
            <w:r w:rsidRPr="00564A70">
              <w:rPr>
                <w:sz w:val="22"/>
                <w:szCs w:val="22"/>
              </w:rPr>
              <w:t>reduced model 2</w:t>
            </w:r>
          </w:p>
        </w:tc>
        <w:tc>
          <w:tcPr>
            <w:tcW w:w="1980" w:type="dxa"/>
            <w:noWrap/>
            <w:hideMark/>
          </w:tcPr>
          <w:p w:rsidR="00B664A7" w:rsidRPr="00564A70" w:rsidRDefault="00B664A7" w:rsidP="00564A70">
            <w:pPr>
              <w:spacing w:line="360" w:lineRule="auto"/>
              <w:rPr>
                <w:sz w:val="22"/>
                <w:szCs w:val="22"/>
              </w:rPr>
            </w:pPr>
            <w:r w:rsidRPr="00564A70">
              <w:rPr>
                <w:sz w:val="22"/>
                <w:szCs w:val="22"/>
              </w:rPr>
              <w:t>0.8893</w:t>
            </w:r>
          </w:p>
        </w:tc>
        <w:tc>
          <w:tcPr>
            <w:tcW w:w="1350" w:type="dxa"/>
            <w:noWrap/>
            <w:hideMark/>
          </w:tcPr>
          <w:p w:rsidR="00B664A7" w:rsidRPr="00564A70" w:rsidRDefault="00B664A7" w:rsidP="00564A70">
            <w:pPr>
              <w:spacing w:line="360" w:lineRule="auto"/>
              <w:rPr>
                <w:sz w:val="22"/>
                <w:szCs w:val="22"/>
              </w:rPr>
            </w:pPr>
            <w:r w:rsidRPr="00564A70">
              <w:rPr>
                <w:sz w:val="22"/>
                <w:szCs w:val="22"/>
              </w:rPr>
              <w:t>-20.8277</w:t>
            </w:r>
          </w:p>
        </w:tc>
        <w:tc>
          <w:tcPr>
            <w:tcW w:w="1890" w:type="dxa"/>
            <w:noWrap/>
            <w:hideMark/>
          </w:tcPr>
          <w:p w:rsidR="00B664A7" w:rsidRPr="00564A70" w:rsidRDefault="00B664A7" w:rsidP="00564A70">
            <w:pPr>
              <w:spacing w:line="360" w:lineRule="auto"/>
              <w:rPr>
                <w:sz w:val="22"/>
                <w:szCs w:val="22"/>
              </w:rPr>
            </w:pPr>
            <w:r w:rsidRPr="00564A70">
              <w:rPr>
                <w:sz w:val="22"/>
                <w:szCs w:val="22"/>
              </w:rPr>
              <w:t>0.932516</w:t>
            </w:r>
          </w:p>
        </w:tc>
        <w:tc>
          <w:tcPr>
            <w:tcW w:w="2520" w:type="dxa"/>
            <w:noWrap/>
            <w:hideMark/>
          </w:tcPr>
          <w:p w:rsidR="00B664A7" w:rsidRPr="00564A70" w:rsidRDefault="00B664A7" w:rsidP="00564A70">
            <w:pPr>
              <w:spacing w:line="360" w:lineRule="auto"/>
              <w:rPr>
                <w:sz w:val="22"/>
                <w:szCs w:val="22"/>
              </w:rPr>
            </w:pPr>
            <w:r w:rsidRPr="00564A70">
              <w:rPr>
                <w:sz w:val="22"/>
                <w:szCs w:val="22"/>
              </w:rPr>
              <w:t>1.276696</w:t>
            </w:r>
          </w:p>
        </w:tc>
      </w:tr>
      <w:tr w:rsidR="00B664A7" w:rsidRPr="00564A70" w:rsidTr="00A5137A">
        <w:trPr>
          <w:trHeight w:val="300"/>
        </w:trPr>
        <w:tc>
          <w:tcPr>
            <w:tcW w:w="1885" w:type="dxa"/>
            <w:noWrap/>
            <w:hideMark/>
          </w:tcPr>
          <w:p w:rsidR="00B664A7" w:rsidRPr="00564A70" w:rsidRDefault="00B664A7" w:rsidP="00564A70">
            <w:pPr>
              <w:spacing w:line="360" w:lineRule="auto"/>
              <w:rPr>
                <w:sz w:val="22"/>
                <w:szCs w:val="22"/>
              </w:rPr>
            </w:pPr>
            <w:r w:rsidRPr="00564A70">
              <w:rPr>
                <w:sz w:val="22"/>
                <w:szCs w:val="22"/>
              </w:rPr>
              <w:t>reduced model 3</w:t>
            </w:r>
          </w:p>
        </w:tc>
        <w:tc>
          <w:tcPr>
            <w:tcW w:w="1980" w:type="dxa"/>
            <w:noWrap/>
            <w:hideMark/>
          </w:tcPr>
          <w:p w:rsidR="00B664A7" w:rsidRPr="00564A70" w:rsidRDefault="00B664A7" w:rsidP="00564A70">
            <w:pPr>
              <w:spacing w:line="360" w:lineRule="auto"/>
              <w:rPr>
                <w:sz w:val="22"/>
                <w:szCs w:val="22"/>
              </w:rPr>
            </w:pPr>
            <w:r w:rsidRPr="00564A70">
              <w:rPr>
                <w:sz w:val="22"/>
                <w:szCs w:val="22"/>
              </w:rPr>
              <w:t>0.8946</w:t>
            </w:r>
          </w:p>
        </w:tc>
        <w:tc>
          <w:tcPr>
            <w:tcW w:w="1350" w:type="dxa"/>
            <w:noWrap/>
            <w:hideMark/>
          </w:tcPr>
          <w:p w:rsidR="00B664A7" w:rsidRPr="00564A70" w:rsidRDefault="00B664A7" w:rsidP="00564A70">
            <w:pPr>
              <w:spacing w:line="360" w:lineRule="auto"/>
              <w:rPr>
                <w:sz w:val="22"/>
                <w:szCs w:val="22"/>
              </w:rPr>
            </w:pPr>
            <w:r w:rsidRPr="00564A70">
              <w:rPr>
                <w:sz w:val="22"/>
                <w:szCs w:val="22"/>
              </w:rPr>
              <w:t>-21.0203</w:t>
            </w:r>
          </w:p>
        </w:tc>
        <w:tc>
          <w:tcPr>
            <w:tcW w:w="1890" w:type="dxa"/>
            <w:noWrap/>
            <w:hideMark/>
          </w:tcPr>
          <w:p w:rsidR="00B664A7" w:rsidRPr="00564A70" w:rsidRDefault="00B664A7" w:rsidP="00564A70">
            <w:pPr>
              <w:spacing w:line="360" w:lineRule="auto"/>
              <w:rPr>
                <w:sz w:val="22"/>
                <w:szCs w:val="22"/>
              </w:rPr>
            </w:pPr>
            <w:r w:rsidRPr="00564A70">
              <w:rPr>
                <w:sz w:val="22"/>
                <w:szCs w:val="22"/>
              </w:rPr>
              <w:t>0.805008</w:t>
            </w:r>
          </w:p>
        </w:tc>
        <w:tc>
          <w:tcPr>
            <w:tcW w:w="2520" w:type="dxa"/>
            <w:noWrap/>
            <w:hideMark/>
          </w:tcPr>
          <w:p w:rsidR="00B664A7" w:rsidRPr="00564A70" w:rsidRDefault="00B664A7" w:rsidP="00564A70">
            <w:pPr>
              <w:spacing w:line="360" w:lineRule="auto"/>
              <w:rPr>
                <w:sz w:val="22"/>
                <w:szCs w:val="22"/>
              </w:rPr>
            </w:pPr>
            <w:r w:rsidRPr="00564A70">
              <w:rPr>
                <w:sz w:val="22"/>
                <w:szCs w:val="22"/>
              </w:rPr>
              <w:t>1.513536</w:t>
            </w:r>
          </w:p>
        </w:tc>
      </w:tr>
      <w:tr w:rsidR="00B664A7" w:rsidRPr="00564A70" w:rsidTr="00A5137A">
        <w:trPr>
          <w:trHeight w:val="300"/>
        </w:trPr>
        <w:tc>
          <w:tcPr>
            <w:tcW w:w="1885" w:type="dxa"/>
            <w:noWrap/>
            <w:hideMark/>
          </w:tcPr>
          <w:p w:rsidR="00B664A7" w:rsidRPr="00564A70" w:rsidRDefault="00B664A7" w:rsidP="00564A70">
            <w:pPr>
              <w:spacing w:line="360" w:lineRule="auto"/>
              <w:rPr>
                <w:sz w:val="22"/>
                <w:szCs w:val="22"/>
              </w:rPr>
            </w:pPr>
            <w:r w:rsidRPr="00564A70">
              <w:rPr>
                <w:sz w:val="22"/>
                <w:szCs w:val="22"/>
              </w:rPr>
              <w:t>reduced model 4</w:t>
            </w:r>
          </w:p>
        </w:tc>
        <w:tc>
          <w:tcPr>
            <w:tcW w:w="1980" w:type="dxa"/>
            <w:noWrap/>
            <w:hideMark/>
          </w:tcPr>
          <w:p w:rsidR="00B664A7" w:rsidRPr="00564A70" w:rsidRDefault="00B664A7" w:rsidP="00564A70">
            <w:pPr>
              <w:spacing w:line="360" w:lineRule="auto"/>
              <w:rPr>
                <w:sz w:val="22"/>
                <w:szCs w:val="22"/>
              </w:rPr>
            </w:pPr>
            <w:r w:rsidRPr="00564A70">
              <w:rPr>
                <w:sz w:val="22"/>
                <w:szCs w:val="22"/>
              </w:rPr>
              <w:t>0.8767</w:t>
            </w:r>
          </w:p>
        </w:tc>
        <w:tc>
          <w:tcPr>
            <w:tcW w:w="1350" w:type="dxa"/>
            <w:noWrap/>
            <w:hideMark/>
          </w:tcPr>
          <w:p w:rsidR="00B664A7" w:rsidRPr="00564A70" w:rsidRDefault="00B664A7" w:rsidP="00564A70">
            <w:pPr>
              <w:spacing w:line="360" w:lineRule="auto"/>
              <w:rPr>
                <w:sz w:val="22"/>
                <w:szCs w:val="22"/>
              </w:rPr>
            </w:pPr>
            <w:r w:rsidRPr="00564A70">
              <w:rPr>
                <w:sz w:val="22"/>
                <w:szCs w:val="22"/>
              </w:rPr>
              <w:t>-20.5554</w:t>
            </w:r>
          </w:p>
        </w:tc>
        <w:tc>
          <w:tcPr>
            <w:tcW w:w="1890" w:type="dxa"/>
            <w:noWrap/>
            <w:hideMark/>
          </w:tcPr>
          <w:p w:rsidR="00B664A7" w:rsidRPr="00564A70" w:rsidRDefault="00B664A7" w:rsidP="00564A70">
            <w:pPr>
              <w:spacing w:line="360" w:lineRule="auto"/>
              <w:rPr>
                <w:sz w:val="22"/>
                <w:szCs w:val="22"/>
              </w:rPr>
            </w:pPr>
            <w:r w:rsidRPr="00564A70">
              <w:rPr>
                <w:sz w:val="22"/>
                <w:szCs w:val="22"/>
              </w:rPr>
              <w:t>1.044869</w:t>
            </w:r>
          </w:p>
        </w:tc>
        <w:tc>
          <w:tcPr>
            <w:tcW w:w="2520" w:type="dxa"/>
            <w:noWrap/>
            <w:hideMark/>
          </w:tcPr>
          <w:p w:rsidR="00B664A7" w:rsidRPr="00564A70" w:rsidRDefault="00B664A7" w:rsidP="00564A70">
            <w:pPr>
              <w:spacing w:line="360" w:lineRule="auto"/>
              <w:rPr>
                <w:sz w:val="22"/>
                <w:szCs w:val="22"/>
              </w:rPr>
            </w:pPr>
            <w:r w:rsidRPr="00564A70">
              <w:rPr>
                <w:sz w:val="22"/>
                <w:szCs w:val="22"/>
              </w:rPr>
              <w:t>1.220235</w:t>
            </w:r>
          </w:p>
        </w:tc>
      </w:tr>
      <w:tr w:rsidR="00B664A7" w:rsidRPr="00564A70" w:rsidTr="00A5137A">
        <w:trPr>
          <w:trHeight w:val="300"/>
        </w:trPr>
        <w:tc>
          <w:tcPr>
            <w:tcW w:w="1885" w:type="dxa"/>
            <w:noWrap/>
            <w:hideMark/>
          </w:tcPr>
          <w:p w:rsidR="00B664A7" w:rsidRPr="00564A70" w:rsidRDefault="00B664A7" w:rsidP="00564A70">
            <w:pPr>
              <w:spacing w:line="360" w:lineRule="auto"/>
              <w:rPr>
                <w:sz w:val="22"/>
                <w:szCs w:val="22"/>
              </w:rPr>
            </w:pPr>
            <w:r w:rsidRPr="00564A70">
              <w:rPr>
                <w:sz w:val="22"/>
                <w:szCs w:val="22"/>
              </w:rPr>
              <w:t>reduced model 5</w:t>
            </w:r>
          </w:p>
        </w:tc>
        <w:tc>
          <w:tcPr>
            <w:tcW w:w="1980" w:type="dxa"/>
            <w:noWrap/>
            <w:hideMark/>
          </w:tcPr>
          <w:p w:rsidR="00B664A7" w:rsidRPr="00564A70" w:rsidRDefault="00B664A7" w:rsidP="00564A70">
            <w:pPr>
              <w:spacing w:line="360" w:lineRule="auto"/>
              <w:rPr>
                <w:sz w:val="22"/>
                <w:szCs w:val="22"/>
              </w:rPr>
            </w:pPr>
            <w:r w:rsidRPr="00564A70">
              <w:rPr>
                <w:sz w:val="22"/>
                <w:szCs w:val="22"/>
              </w:rPr>
              <w:t>0.8445</w:t>
            </w:r>
          </w:p>
        </w:tc>
        <w:tc>
          <w:tcPr>
            <w:tcW w:w="1350" w:type="dxa"/>
            <w:noWrap/>
            <w:hideMark/>
          </w:tcPr>
          <w:p w:rsidR="00B664A7" w:rsidRPr="00564A70" w:rsidRDefault="00B664A7" w:rsidP="00564A70">
            <w:pPr>
              <w:spacing w:line="360" w:lineRule="auto"/>
              <w:rPr>
                <w:sz w:val="22"/>
                <w:szCs w:val="22"/>
              </w:rPr>
            </w:pPr>
            <w:r w:rsidRPr="00564A70">
              <w:rPr>
                <w:sz w:val="22"/>
                <w:szCs w:val="22"/>
              </w:rPr>
              <w:t>-16.622</w:t>
            </w:r>
          </w:p>
        </w:tc>
        <w:tc>
          <w:tcPr>
            <w:tcW w:w="1890" w:type="dxa"/>
            <w:noWrap/>
            <w:hideMark/>
          </w:tcPr>
          <w:p w:rsidR="00B664A7" w:rsidRPr="00564A70" w:rsidRDefault="00B664A7" w:rsidP="00564A70">
            <w:pPr>
              <w:spacing w:line="360" w:lineRule="auto"/>
              <w:rPr>
                <w:sz w:val="22"/>
                <w:szCs w:val="22"/>
              </w:rPr>
            </w:pPr>
            <w:r w:rsidRPr="00564A70">
              <w:rPr>
                <w:sz w:val="22"/>
                <w:szCs w:val="22"/>
              </w:rPr>
              <w:t>0.44451</w:t>
            </w:r>
          </w:p>
        </w:tc>
        <w:tc>
          <w:tcPr>
            <w:tcW w:w="2520" w:type="dxa"/>
            <w:noWrap/>
            <w:hideMark/>
          </w:tcPr>
          <w:p w:rsidR="00B664A7" w:rsidRPr="00564A70" w:rsidRDefault="00B664A7" w:rsidP="00564A70">
            <w:pPr>
              <w:spacing w:line="360" w:lineRule="auto"/>
              <w:rPr>
                <w:sz w:val="22"/>
                <w:szCs w:val="22"/>
              </w:rPr>
            </w:pPr>
            <w:r w:rsidRPr="00564A70">
              <w:rPr>
                <w:sz w:val="22"/>
                <w:szCs w:val="22"/>
              </w:rPr>
              <w:t>1.149162</w:t>
            </w:r>
          </w:p>
        </w:tc>
      </w:tr>
      <w:tr w:rsidR="00B664A7" w:rsidRPr="00564A70" w:rsidTr="00A5137A">
        <w:trPr>
          <w:trHeight w:val="300"/>
        </w:trPr>
        <w:tc>
          <w:tcPr>
            <w:tcW w:w="1885" w:type="dxa"/>
            <w:noWrap/>
            <w:hideMark/>
          </w:tcPr>
          <w:p w:rsidR="00B664A7" w:rsidRPr="00564A70" w:rsidRDefault="00B664A7" w:rsidP="00564A70">
            <w:pPr>
              <w:spacing w:line="360" w:lineRule="auto"/>
              <w:rPr>
                <w:sz w:val="22"/>
                <w:szCs w:val="22"/>
              </w:rPr>
            </w:pPr>
            <w:r w:rsidRPr="00564A70">
              <w:rPr>
                <w:sz w:val="22"/>
                <w:szCs w:val="22"/>
              </w:rPr>
              <w:t>reduced model 6</w:t>
            </w:r>
          </w:p>
        </w:tc>
        <w:tc>
          <w:tcPr>
            <w:tcW w:w="1980" w:type="dxa"/>
            <w:noWrap/>
            <w:hideMark/>
          </w:tcPr>
          <w:p w:rsidR="00B664A7" w:rsidRPr="00564A70" w:rsidRDefault="00B664A7" w:rsidP="00564A70">
            <w:pPr>
              <w:spacing w:line="360" w:lineRule="auto"/>
              <w:rPr>
                <w:sz w:val="22"/>
                <w:szCs w:val="22"/>
              </w:rPr>
            </w:pPr>
            <w:r w:rsidRPr="00564A70">
              <w:rPr>
                <w:sz w:val="22"/>
                <w:szCs w:val="22"/>
              </w:rPr>
              <w:t>0.8528</w:t>
            </w:r>
          </w:p>
        </w:tc>
        <w:tc>
          <w:tcPr>
            <w:tcW w:w="1350" w:type="dxa"/>
            <w:noWrap/>
            <w:hideMark/>
          </w:tcPr>
          <w:p w:rsidR="00B664A7" w:rsidRPr="00564A70" w:rsidRDefault="00B664A7" w:rsidP="00564A70">
            <w:pPr>
              <w:spacing w:line="360" w:lineRule="auto"/>
              <w:rPr>
                <w:sz w:val="22"/>
                <w:szCs w:val="22"/>
              </w:rPr>
            </w:pPr>
            <w:r w:rsidRPr="00564A70">
              <w:rPr>
                <w:sz w:val="22"/>
                <w:szCs w:val="22"/>
              </w:rPr>
              <w:t>-15.9859</w:t>
            </w:r>
          </w:p>
        </w:tc>
        <w:tc>
          <w:tcPr>
            <w:tcW w:w="1890" w:type="dxa"/>
            <w:noWrap/>
            <w:hideMark/>
          </w:tcPr>
          <w:p w:rsidR="00B664A7" w:rsidRPr="00564A70" w:rsidRDefault="00B664A7" w:rsidP="00564A70">
            <w:pPr>
              <w:spacing w:line="360" w:lineRule="auto"/>
              <w:rPr>
                <w:sz w:val="22"/>
                <w:szCs w:val="22"/>
              </w:rPr>
            </w:pPr>
            <w:r w:rsidRPr="00564A70">
              <w:rPr>
                <w:sz w:val="22"/>
                <w:szCs w:val="22"/>
              </w:rPr>
              <w:t>0.941241</w:t>
            </w:r>
          </w:p>
        </w:tc>
        <w:tc>
          <w:tcPr>
            <w:tcW w:w="2520" w:type="dxa"/>
            <w:noWrap/>
            <w:hideMark/>
          </w:tcPr>
          <w:p w:rsidR="00B664A7" w:rsidRPr="00564A70" w:rsidRDefault="00B664A7" w:rsidP="00564A70">
            <w:pPr>
              <w:spacing w:line="360" w:lineRule="auto"/>
              <w:rPr>
                <w:sz w:val="22"/>
                <w:szCs w:val="22"/>
              </w:rPr>
            </w:pPr>
            <w:r w:rsidRPr="00564A70">
              <w:rPr>
                <w:sz w:val="22"/>
                <w:szCs w:val="22"/>
              </w:rPr>
              <w:t>1.59084</w:t>
            </w:r>
          </w:p>
        </w:tc>
      </w:tr>
      <w:tr w:rsidR="00B664A7" w:rsidRPr="00564A70" w:rsidTr="00A5137A">
        <w:trPr>
          <w:trHeight w:val="300"/>
        </w:trPr>
        <w:tc>
          <w:tcPr>
            <w:tcW w:w="1885" w:type="dxa"/>
            <w:noWrap/>
            <w:hideMark/>
          </w:tcPr>
          <w:p w:rsidR="00B664A7" w:rsidRPr="00564A70" w:rsidRDefault="00B664A7" w:rsidP="00564A70">
            <w:pPr>
              <w:spacing w:line="360" w:lineRule="auto"/>
              <w:rPr>
                <w:sz w:val="22"/>
                <w:szCs w:val="22"/>
              </w:rPr>
            </w:pPr>
            <w:r w:rsidRPr="00564A70">
              <w:rPr>
                <w:sz w:val="22"/>
                <w:szCs w:val="22"/>
              </w:rPr>
              <w:lastRenderedPageBreak/>
              <w:t>reduced model 7</w:t>
            </w:r>
          </w:p>
        </w:tc>
        <w:tc>
          <w:tcPr>
            <w:tcW w:w="1980" w:type="dxa"/>
            <w:noWrap/>
            <w:hideMark/>
          </w:tcPr>
          <w:p w:rsidR="00B664A7" w:rsidRPr="00564A70" w:rsidRDefault="00B664A7" w:rsidP="00564A70">
            <w:pPr>
              <w:spacing w:line="360" w:lineRule="auto"/>
              <w:rPr>
                <w:sz w:val="22"/>
                <w:szCs w:val="22"/>
              </w:rPr>
            </w:pPr>
            <w:r w:rsidRPr="00564A70">
              <w:rPr>
                <w:sz w:val="22"/>
                <w:szCs w:val="22"/>
              </w:rPr>
              <w:t>0.9782</w:t>
            </w:r>
          </w:p>
        </w:tc>
        <w:tc>
          <w:tcPr>
            <w:tcW w:w="1350" w:type="dxa"/>
            <w:noWrap/>
            <w:hideMark/>
          </w:tcPr>
          <w:p w:rsidR="00B664A7" w:rsidRPr="00564A70" w:rsidRDefault="00B664A7" w:rsidP="00564A70">
            <w:pPr>
              <w:spacing w:line="360" w:lineRule="auto"/>
              <w:rPr>
                <w:sz w:val="22"/>
                <w:szCs w:val="22"/>
              </w:rPr>
            </w:pPr>
            <w:r w:rsidRPr="00564A70">
              <w:rPr>
                <w:sz w:val="22"/>
                <w:szCs w:val="22"/>
              </w:rPr>
              <w:t>-46.7324</w:t>
            </w:r>
          </w:p>
        </w:tc>
        <w:tc>
          <w:tcPr>
            <w:tcW w:w="1890" w:type="dxa"/>
            <w:noWrap/>
            <w:hideMark/>
          </w:tcPr>
          <w:p w:rsidR="00B664A7" w:rsidRPr="00564A70" w:rsidRDefault="00B664A7" w:rsidP="00564A70">
            <w:pPr>
              <w:spacing w:line="360" w:lineRule="auto"/>
              <w:rPr>
                <w:sz w:val="22"/>
                <w:szCs w:val="22"/>
              </w:rPr>
            </w:pPr>
            <w:r w:rsidRPr="00564A70">
              <w:rPr>
                <w:sz w:val="22"/>
                <w:szCs w:val="22"/>
              </w:rPr>
              <w:t>0.3466</w:t>
            </w:r>
          </w:p>
        </w:tc>
        <w:tc>
          <w:tcPr>
            <w:tcW w:w="2520" w:type="dxa"/>
            <w:noWrap/>
            <w:hideMark/>
          </w:tcPr>
          <w:p w:rsidR="00B664A7" w:rsidRPr="00564A70" w:rsidRDefault="00B664A7" w:rsidP="00564A70">
            <w:pPr>
              <w:spacing w:line="360" w:lineRule="auto"/>
              <w:rPr>
                <w:sz w:val="22"/>
                <w:szCs w:val="22"/>
              </w:rPr>
            </w:pPr>
            <w:r w:rsidRPr="00564A70">
              <w:rPr>
                <w:sz w:val="22"/>
                <w:szCs w:val="22"/>
              </w:rPr>
              <w:t>0.80511</w:t>
            </w:r>
          </w:p>
        </w:tc>
      </w:tr>
      <w:tr w:rsidR="00B664A7" w:rsidRPr="00564A70" w:rsidTr="00A5137A">
        <w:trPr>
          <w:trHeight w:val="300"/>
        </w:trPr>
        <w:tc>
          <w:tcPr>
            <w:tcW w:w="1885" w:type="dxa"/>
            <w:noWrap/>
            <w:hideMark/>
          </w:tcPr>
          <w:p w:rsidR="00B664A7" w:rsidRPr="00564A70" w:rsidRDefault="00B664A7" w:rsidP="00564A70">
            <w:pPr>
              <w:spacing w:line="360" w:lineRule="auto"/>
              <w:rPr>
                <w:sz w:val="22"/>
                <w:szCs w:val="22"/>
              </w:rPr>
            </w:pPr>
            <w:r w:rsidRPr="00564A70">
              <w:rPr>
                <w:sz w:val="22"/>
                <w:szCs w:val="22"/>
              </w:rPr>
              <w:t>reduced model 8</w:t>
            </w:r>
          </w:p>
        </w:tc>
        <w:tc>
          <w:tcPr>
            <w:tcW w:w="1980" w:type="dxa"/>
            <w:noWrap/>
            <w:hideMark/>
          </w:tcPr>
          <w:p w:rsidR="00B664A7" w:rsidRPr="00564A70" w:rsidRDefault="00B664A7" w:rsidP="00564A70">
            <w:pPr>
              <w:spacing w:line="360" w:lineRule="auto"/>
              <w:rPr>
                <w:sz w:val="22"/>
                <w:szCs w:val="22"/>
              </w:rPr>
            </w:pPr>
            <w:r w:rsidRPr="00564A70">
              <w:rPr>
                <w:sz w:val="22"/>
                <w:szCs w:val="22"/>
              </w:rPr>
              <w:t>0.9993</w:t>
            </w:r>
          </w:p>
        </w:tc>
        <w:tc>
          <w:tcPr>
            <w:tcW w:w="1350" w:type="dxa"/>
            <w:noWrap/>
            <w:hideMark/>
          </w:tcPr>
          <w:p w:rsidR="00B664A7" w:rsidRPr="00564A70" w:rsidRDefault="00B664A7" w:rsidP="00564A70">
            <w:pPr>
              <w:spacing w:line="360" w:lineRule="auto"/>
              <w:rPr>
                <w:sz w:val="22"/>
                <w:szCs w:val="22"/>
              </w:rPr>
            </w:pPr>
            <w:r w:rsidRPr="00564A70">
              <w:rPr>
                <w:sz w:val="22"/>
                <w:szCs w:val="22"/>
              </w:rPr>
              <w:t>-105.344</w:t>
            </w:r>
          </w:p>
        </w:tc>
        <w:tc>
          <w:tcPr>
            <w:tcW w:w="1890" w:type="dxa"/>
            <w:noWrap/>
            <w:hideMark/>
          </w:tcPr>
          <w:p w:rsidR="00B664A7" w:rsidRPr="00564A70" w:rsidRDefault="00B664A7" w:rsidP="00564A70">
            <w:pPr>
              <w:spacing w:line="360" w:lineRule="auto"/>
              <w:rPr>
                <w:sz w:val="22"/>
                <w:szCs w:val="22"/>
              </w:rPr>
            </w:pPr>
            <w:r w:rsidRPr="00564A70">
              <w:rPr>
                <w:sz w:val="22"/>
                <w:szCs w:val="22"/>
              </w:rPr>
              <w:t>0.00898</w:t>
            </w:r>
          </w:p>
        </w:tc>
        <w:tc>
          <w:tcPr>
            <w:tcW w:w="2520" w:type="dxa"/>
            <w:noWrap/>
            <w:hideMark/>
          </w:tcPr>
          <w:p w:rsidR="00B664A7" w:rsidRPr="00564A70" w:rsidRDefault="00B664A7" w:rsidP="00564A70">
            <w:pPr>
              <w:spacing w:line="360" w:lineRule="auto"/>
              <w:rPr>
                <w:sz w:val="22"/>
                <w:szCs w:val="22"/>
              </w:rPr>
            </w:pPr>
            <w:r w:rsidRPr="00564A70">
              <w:rPr>
                <w:sz w:val="22"/>
                <w:szCs w:val="22"/>
              </w:rPr>
              <w:t>0.19177</w:t>
            </w:r>
          </w:p>
        </w:tc>
      </w:tr>
      <w:tr w:rsidR="00B664A7" w:rsidRPr="00564A70" w:rsidTr="00A5137A">
        <w:trPr>
          <w:trHeight w:val="300"/>
        </w:trPr>
        <w:tc>
          <w:tcPr>
            <w:tcW w:w="1885" w:type="dxa"/>
            <w:noWrap/>
            <w:hideMark/>
          </w:tcPr>
          <w:p w:rsidR="00B664A7" w:rsidRPr="00564A70" w:rsidRDefault="00B664A7" w:rsidP="00564A70">
            <w:pPr>
              <w:spacing w:line="360" w:lineRule="auto"/>
              <w:rPr>
                <w:sz w:val="22"/>
                <w:szCs w:val="22"/>
              </w:rPr>
            </w:pPr>
            <w:r w:rsidRPr="00564A70">
              <w:rPr>
                <w:sz w:val="22"/>
                <w:szCs w:val="22"/>
              </w:rPr>
              <w:t>reduced model 9</w:t>
            </w:r>
          </w:p>
        </w:tc>
        <w:tc>
          <w:tcPr>
            <w:tcW w:w="1980" w:type="dxa"/>
            <w:noWrap/>
            <w:hideMark/>
          </w:tcPr>
          <w:p w:rsidR="00B664A7" w:rsidRPr="00564A70" w:rsidRDefault="00B664A7" w:rsidP="00564A70">
            <w:pPr>
              <w:spacing w:line="360" w:lineRule="auto"/>
              <w:rPr>
                <w:sz w:val="22"/>
                <w:szCs w:val="22"/>
              </w:rPr>
            </w:pPr>
            <w:r w:rsidRPr="00564A70">
              <w:rPr>
                <w:sz w:val="22"/>
                <w:szCs w:val="22"/>
              </w:rPr>
              <w:t>0.9786</w:t>
            </w:r>
          </w:p>
        </w:tc>
        <w:tc>
          <w:tcPr>
            <w:tcW w:w="1350" w:type="dxa"/>
            <w:noWrap/>
            <w:hideMark/>
          </w:tcPr>
          <w:p w:rsidR="00B664A7" w:rsidRPr="00564A70" w:rsidRDefault="00B664A7" w:rsidP="00564A70">
            <w:pPr>
              <w:spacing w:line="360" w:lineRule="auto"/>
              <w:rPr>
                <w:sz w:val="22"/>
                <w:szCs w:val="22"/>
              </w:rPr>
            </w:pPr>
            <w:r w:rsidRPr="00564A70">
              <w:rPr>
                <w:sz w:val="22"/>
                <w:szCs w:val="22"/>
              </w:rPr>
              <w:t>-47.004</w:t>
            </w:r>
          </w:p>
        </w:tc>
        <w:tc>
          <w:tcPr>
            <w:tcW w:w="1890" w:type="dxa"/>
            <w:noWrap/>
            <w:hideMark/>
          </w:tcPr>
          <w:p w:rsidR="00B664A7" w:rsidRPr="00564A70" w:rsidRDefault="00B664A7" w:rsidP="00564A70">
            <w:pPr>
              <w:spacing w:line="360" w:lineRule="auto"/>
              <w:rPr>
                <w:sz w:val="22"/>
                <w:szCs w:val="22"/>
              </w:rPr>
            </w:pPr>
            <w:r w:rsidRPr="00564A70">
              <w:rPr>
                <w:sz w:val="22"/>
                <w:szCs w:val="22"/>
              </w:rPr>
              <w:t>0.23574</w:t>
            </w:r>
          </w:p>
        </w:tc>
        <w:tc>
          <w:tcPr>
            <w:tcW w:w="2520" w:type="dxa"/>
            <w:noWrap/>
            <w:hideMark/>
          </w:tcPr>
          <w:p w:rsidR="00B664A7" w:rsidRPr="00564A70" w:rsidRDefault="00B664A7" w:rsidP="00564A70">
            <w:pPr>
              <w:spacing w:line="360" w:lineRule="auto"/>
              <w:rPr>
                <w:sz w:val="22"/>
                <w:szCs w:val="22"/>
              </w:rPr>
            </w:pPr>
            <w:r w:rsidRPr="00564A70">
              <w:rPr>
                <w:sz w:val="22"/>
                <w:szCs w:val="22"/>
              </w:rPr>
              <w:t>0.819365</w:t>
            </w:r>
          </w:p>
        </w:tc>
      </w:tr>
      <w:tr w:rsidR="00B664A7" w:rsidRPr="00564A70" w:rsidTr="00A5137A">
        <w:trPr>
          <w:trHeight w:val="300"/>
        </w:trPr>
        <w:tc>
          <w:tcPr>
            <w:tcW w:w="1885" w:type="dxa"/>
            <w:noWrap/>
            <w:hideMark/>
          </w:tcPr>
          <w:p w:rsidR="00B664A7" w:rsidRPr="00564A70" w:rsidRDefault="00B664A7" w:rsidP="00564A70">
            <w:pPr>
              <w:spacing w:line="360" w:lineRule="auto"/>
              <w:rPr>
                <w:sz w:val="22"/>
                <w:szCs w:val="22"/>
              </w:rPr>
            </w:pPr>
            <w:r w:rsidRPr="00564A70">
              <w:rPr>
                <w:sz w:val="22"/>
                <w:szCs w:val="22"/>
              </w:rPr>
              <w:t>reduced model 10</w:t>
            </w:r>
          </w:p>
        </w:tc>
        <w:tc>
          <w:tcPr>
            <w:tcW w:w="1980" w:type="dxa"/>
            <w:noWrap/>
            <w:hideMark/>
          </w:tcPr>
          <w:p w:rsidR="00B664A7" w:rsidRPr="00564A70" w:rsidRDefault="00B664A7" w:rsidP="00564A70">
            <w:pPr>
              <w:spacing w:line="360" w:lineRule="auto"/>
              <w:rPr>
                <w:sz w:val="22"/>
                <w:szCs w:val="22"/>
              </w:rPr>
            </w:pPr>
            <w:r w:rsidRPr="00564A70">
              <w:rPr>
                <w:sz w:val="22"/>
                <w:szCs w:val="22"/>
              </w:rPr>
              <w:t>0.9866</w:t>
            </w:r>
          </w:p>
        </w:tc>
        <w:tc>
          <w:tcPr>
            <w:tcW w:w="1350" w:type="dxa"/>
            <w:noWrap/>
            <w:hideMark/>
          </w:tcPr>
          <w:p w:rsidR="00B664A7" w:rsidRPr="00564A70" w:rsidRDefault="00B664A7" w:rsidP="00564A70">
            <w:pPr>
              <w:spacing w:line="360" w:lineRule="auto"/>
              <w:rPr>
                <w:sz w:val="22"/>
                <w:szCs w:val="22"/>
              </w:rPr>
            </w:pPr>
            <w:r w:rsidRPr="00564A70">
              <w:rPr>
                <w:sz w:val="22"/>
                <w:szCs w:val="22"/>
              </w:rPr>
              <w:t>-47.004</w:t>
            </w:r>
          </w:p>
        </w:tc>
        <w:tc>
          <w:tcPr>
            <w:tcW w:w="1890" w:type="dxa"/>
            <w:noWrap/>
            <w:hideMark/>
          </w:tcPr>
          <w:p w:rsidR="00B664A7" w:rsidRPr="00564A70" w:rsidRDefault="00B664A7" w:rsidP="00564A70">
            <w:pPr>
              <w:spacing w:line="360" w:lineRule="auto"/>
              <w:rPr>
                <w:sz w:val="22"/>
                <w:szCs w:val="22"/>
              </w:rPr>
            </w:pPr>
            <w:r w:rsidRPr="00564A70">
              <w:rPr>
                <w:sz w:val="22"/>
                <w:szCs w:val="22"/>
              </w:rPr>
              <w:t>0.09598</w:t>
            </w:r>
          </w:p>
        </w:tc>
        <w:tc>
          <w:tcPr>
            <w:tcW w:w="2520" w:type="dxa"/>
            <w:noWrap/>
            <w:hideMark/>
          </w:tcPr>
          <w:p w:rsidR="00B664A7" w:rsidRPr="00564A70" w:rsidRDefault="00B664A7" w:rsidP="00564A70">
            <w:pPr>
              <w:spacing w:line="360" w:lineRule="auto"/>
              <w:rPr>
                <w:sz w:val="22"/>
                <w:szCs w:val="22"/>
              </w:rPr>
            </w:pPr>
            <w:r w:rsidRPr="00564A70">
              <w:rPr>
                <w:sz w:val="22"/>
                <w:szCs w:val="22"/>
              </w:rPr>
              <w:t>0.70955</w:t>
            </w:r>
          </w:p>
        </w:tc>
      </w:tr>
      <w:tr w:rsidR="00B664A7" w:rsidRPr="00564A70" w:rsidTr="00A5137A">
        <w:trPr>
          <w:trHeight w:val="300"/>
        </w:trPr>
        <w:tc>
          <w:tcPr>
            <w:tcW w:w="1885" w:type="dxa"/>
            <w:noWrap/>
            <w:hideMark/>
          </w:tcPr>
          <w:p w:rsidR="00B664A7" w:rsidRPr="00564A70" w:rsidRDefault="00B664A7" w:rsidP="00564A70">
            <w:pPr>
              <w:spacing w:line="360" w:lineRule="auto"/>
              <w:rPr>
                <w:sz w:val="22"/>
                <w:szCs w:val="22"/>
              </w:rPr>
            </w:pPr>
            <w:r w:rsidRPr="00564A70">
              <w:rPr>
                <w:sz w:val="22"/>
                <w:szCs w:val="22"/>
              </w:rPr>
              <w:t>reduced model 11</w:t>
            </w:r>
          </w:p>
        </w:tc>
        <w:tc>
          <w:tcPr>
            <w:tcW w:w="1980" w:type="dxa"/>
            <w:noWrap/>
            <w:hideMark/>
          </w:tcPr>
          <w:p w:rsidR="00B664A7" w:rsidRPr="00564A70" w:rsidRDefault="00B664A7" w:rsidP="00564A70">
            <w:pPr>
              <w:spacing w:line="360" w:lineRule="auto"/>
              <w:rPr>
                <w:sz w:val="22"/>
                <w:szCs w:val="22"/>
              </w:rPr>
            </w:pPr>
            <w:r w:rsidRPr="00564A70">
              <w:rPr>
                <w:sz w:val="22"/>
                <w:szCs w:val="22"/>
              </w:rPr>
              <w:t>0.9701</w:t>
            </w:r>
          </w:p>
        </w:tc>
        <w:tc>
          <w:tcPr>
            <w:tcW w:w="1350" w:type="dxa"/>
            <w:noWrap/>
            <w:hideMark/>
          </w:tcPr>
          <w:p w:rsidR="00B664A7" w:rsidRPr="00564A70" w:rsidRDefault="00B664A7" w:rsidP="00564A70">
            <w:pPr>
              <w:spacing w:line="360" w:lineRule="auto"/>
              <w:rPr>
                <w:sz w:val="22"/>
                <w:szCs w:val="22"/>
              </w:rPr>
            </w:pPr>
            <w:r w:rsidRPr="00564A70">
              <w:rPr>
                <w:sz w:val="22"/>
                <w:szCs w:val="22"/>
              </w:rPr>
              <w:t>-42.1949</w:t>
            </w:r>
          </w:p>
        </w:tc>
        <w:tc>
          <w:tcPr>
            <w:tcW w:w="1890" w:type="dxa"/>
            <w:noWrap/>
            <w:hideMark/>
          </w:tcPr>
          <w:p w:rsidR="00B664A7" w:rsidRPr="00564A70" w:rsidRDefault="00B664A7" w:rsidP="00564A70">
            <w:pPr>
              <w:spacing w:line="360" w:lineRule="auto"/>
              <w:rPr>
                <w:sz w:val="22"/>
                <w:szCs w:val="22"/>
              </w:rPr>
            </w:pPr>
            <w:r w:rsidRPr="00564A70">
              <w:rPr>
                <w:sz w:val="22"/>
                <w:szCs w:val="22"/>
              </w:rPr>
              <w:t>0.26312</w:t>
            </w:r>
          </w:p>
        </w:tc>
        <w:tc>
          <w:tcPr>
            <w:tcW w:w="2520" w:type="dxa"/>
            <w:noWrap/>
            <w:hideMark/>
          </w:tcPr>
          <w:p w:rsidR="00B664A7" w:rsidRPr="00564A70" w:rsidRDefault="00B664A7" w:rsidP="00564A70">
            <w:pPr>
              <w:spacing w:line="360" w:lineRule="auto"/>
              <w:rPr>
                <w:sz w:val="22"/>
                <w:szCs w:val="22"/>
              </w:rPr>
            </w:pPr>
            <w:r w:rsidRPr="00564A70">
              <w:rPr>
                <w:sz w:val="22"/>
                <w:szCs w:val="22"/>
              </w:rPr>
              <w:t>1.103875</w:t>
            </w:r>
          </w:p>
        </w:tc>
      </w:tr>
      <w:tr w:rsidR="00B664A7" w:rsidRPr="00564A70" w:rsidTr="00A5137A">
        <w:trPr>
          <w:trHeight w:val="300"/>
        </w:trPr>
        <w:tc>
          <w:tcPr>
            <w:tcW w:w="1885" w:type="dxa"/>
            <w:noWrap/>
            <w:hideMark/>
          </w:tcPr>
          <w:p w:rsidR="00B664A7" w:rsidRPr="00564A70" w:rsidRDefault="00B664A7" w:rsidP="00564A70">
            <w:pPr>
              <w:spacing w:line="360" w:lineRule="auto"/>
              <w:rPr>
                <w:sz w:val="22"/>
                <w:szCs w:val="22"/>
              </w:rPr>
            </w:pPr>
            <w:r w:rsidRPr="00564A70">
              <w:rPr>
                <w:sz w:val="22"/>
                <w:szCs w:val="22"/>
              </w:rPr>
              <w:t>reduced model 12</w:t>
            </w:r>
          </w:p>
        </w:tc>
        <w:tc>
          <w:tcPr>
            <w:tcW w:w="1980" w:type="dxa"/>
            <w:noWrap/>
            <w:hideMark/>
          </w:tcPr>
          <w:p w:rsidR="00B664A7" w:rsidRPr="00564A70" w:rsidRDefault="00B664A7" w:rsidP="00564A70">
            <w:pPr>
              <w:spacing w:line="360" w:lineRule="auto"/>
              <w:rPr>
                <w:sz w:val="22"/>
                <w:szCs w:val="22"/>
              </w:rPr>
            </w:pPr>
            <w:r w:rsidRPr="00564A70">
              <w:rPr>
                <w:sz w:val="22"/>
                <w:szCs w:val="22"/>
              </w:rPr>
              <w:t>0.9901</w:t>
            </w:r>
          </w:p>
        </w:tc>
        <w:tc>
          <w:tcPr>
            <w:tcW w:w="1350" w:type="dxa"/>
            <w:noWrap/>
            <w:hideMark/>
          </w:tcPr>
          <w:p w:rsidR="00B664A7" w:rsidRPr="00564A70" w:rsidRDefault="00B664A7" w:rsidP="00564A70">
            <w:pPr>
              <w:spacing w:line="360" w:lineRule="auto"/>
              <w:rPr>
                <w:sz w:val="22"/>
                <w:szCs w:val="22"/>
              </w:rPr>
            </w:pPr>
            <w:r w:rsidRPr="00564A70">
              <w:rPr>
                <w:sz w:val="22"/>
                <w:szCs w:val="22"/>
              </w:rPr>
              <w:t>-60.4003</w:t>
            </w:r>
          </w:p>
        </w:tc>
        <w:tc>
          <w:tcPr>
            <w:tcW w:w="1890" w:type="dxa"/>
            <w:noWrap/>
            <w:hideMark/>
          </w:tcPr>
          <w:p w:rsidR="00B664A7" w:rsidRPr="00564A70" w:rsidRDefault="00B664A7" w:rsidP="00564A70">
            <w:pPr>
              <w:spacing w:line="360" w:lineRule="auto"/>
              <w:rPr>
                <w:sz w:val="22"/>
                <w:szCs w:val="22"/>
              </w:rPr>
            </w:pPr>
            <w:r w:rsidRPr="00564A70">
              <w:rPr>
                <w:sz w:val="22"/>
                <w:szCs w:val="22"/>
              </w:rPr>
              <w:t>0.17321</w:t>
            </w:r>
          </w:p>
        </w:tc>
        <w:tc>
          <w:tcPr>
            <w:tcW w:w="2520" w:type="dxa"/>
            <w:noWrap/>
            <w:hideMark/>
          </w:tcPr>
          <w:p w:rsidR="00B664A7" w:rsidRPr="00564A70" w:rsidRDefault="00B664A7" w:rsidP="00564A70">
            <w:pPr>
              <w:spacing w:line="360" w:lineRule="auto"/>
              <w:rPr>
                <w:sz w:val="22"/>
                <w:szCs w:val="22"/>
              </w:rPr>
            </w:pPr>
            <w:r w:rsidRPr="00564A70">
              <w:rPr>
                <w:sz w:val="22"/>
                <w:szCs w:val="22"/>
              </w:rPr>
              <w:t>0.59596</w:t>
            </w:r>
          </w:p>
        </w:tc>
      </w:tr>
      <w:tr w:rsidR="00B664A7" w:rsidRPr="00564A70" w:rsidTr="00A5137A">
        <w:trPr>
          <w:trHeight w:val="300"/>
        </w:trPr>
        <w:tc>
          <w:tcPr>
            <w:tcW w:w="1885" w:type="dxa"/>
            <w:noWrap/>
            <w:hideMark/>
          </w:tcPr>
          <w:p w:rsidR="00B664A7" w:rsidRPr="00564A70" w:rsidRDefault="00B664A7" w:rsidP="00564A70">
            <w:pPr>
              <w:spacing w:line="360" w:lineRule="auto"/>
              <w:rPr>
                <w:sz w:val="22"/>
                <w:szCs w:val="22"/>
              </w:rPr>
            </w:pPr>
            <w:r w:rsidRPr="00564A70">
              <w:rPr>
                <w:sz w:val="22"/>
                <w:szCs w:val="22"/>
              </w:rPr>
              <w:t>reduced model 13</w:t>
            </w:r>
          </w:p>
        </w:tc>
        <w:tc>
          <w:tcPr>
            <w:tcW w:w="1980" w:type="dxa"/>
            <w:noWrap/>
            <w:hideMark/>
          </w:tcPr>
          <w:p w:rsidR="00B664A7" w:rsidRPr="00564A70" w:rsidRDefault="00B664A7" w:rsidP="00564A70">
            <w:pPr>
              <w:spacing w:line="360" w:lineRule="auto"/>
              <w:rPr>
                <w:sz w:val="22"/>
                <w:szCs w:val="22"/>
              </w:rPr>
            </w:pPr>
            <w:r w:rsidRPr="00564A70">
              <w:rPr>
                <w:sz w:val="22"/>
                <w:szCs w:val="22"/>
              </w:rPr>
              <w:t>0.9654</w:t>
            </w:r>
          </w:p>
        </w:tc>
        <w:tc>
          <w:tcPr>
            <w:tcW w:w="1350" w:type="dxa"/>
            <w:noWrap/>
            <w:hideMark/>
          </w:tcPr>
          <w:p w:rsidR="00B664A7" w:rsidRPr="00564A70" w:rsidRDefault="00B664A7" w:rsidP="00564A70">
            <w:pPr>
              <w:spacing w:line="360" w:lineRule="auto"/>
              <w:rPr>
                <w:sz w:val="22"/>
                <w:szCs w:val="22"/>
              </w:rPr>
            </w:pPr>
            <w:r w:rsidRPr="00564A70">
              <w:rPr>
                <w:sz w:val="22"/>
                <w:szCs w:val="22"/>
              </w:rPr>
              <w:t>-38.8332</w:t>
            </w:r>
          </w:p>
        </w:tc>
        <w:tc>
          <w:tcPr>
            <w:tcW w:w="1890" w:type="dxa"/>
            <w:noWrap/>
            <w:hideMark/>
          </w:tcPr>
          <w:p w:rsidR="00B664A7" w:rsidRPr="00564A70" w:rsidRDefault="00B664A7" w:rsidP="00564A70">
            <w:pPr>
              <w:spacing w:line="360" w:lineRule="auto"/>
              <w:rPr>
                <w:sz w:val="22"/>
                <w:szCs w:val="22"/>
              </w:rPr>
            </w:pPr>
            <w:r w:rsidRPr="00564A70">
              <w:rPr>
                <w:sz w:val="22"/>
                <w:szCs w:val="22"/>
              </w:rPr>
              <w:t>0.53466</w:t>
            </w:r>
          </w:p>
        </w:tc>
        <w:tc>
          <w:tcPr>
            <w:tcW w:w="2520" w:type="dxa"/>
            <w:noWrap/>
            <w:hideMark/>
          </w:tcPr>
          <w:p w:rsidR="00B664A7" w:rsidRPr="00564A70" w:rsidRDefault="00B664A7" w:rsidP="00564A70">
            <w:pPr>
              <w:spacing w:line="360" w:lineRule="auto"/>
              <w:rPr>
                <w:sz w:val="22"/>
                <w:szCs w:val="22"/>
              </w:rPr>
            </w:pPr>
            <w:r w:rsidRPr="00564A70">
              <w:rPr>
                <w:sz w:val="22"/>
                <w:szCs w:val="22"/>
              </w:rPr>
              <w:t>0.919911</w:t>
            </w:r>
          </w:p>
        </w:tc>
      </w:tr>
    </w:tbl>
    <w:p w:rsidR="00B664A7" w:rsidRPr="00564A70" w:rsidRDefault="00B664A7" w:rsidP="00564A70">
      <w:pPr>
        <w:pStyle w:val="Normal1"/>
        <w:spacing w:line="360" w:lineRule="auto"/>
        <w:rPr>
          <w:rFonts w:ascii="Times New Roman" w:eastAsia="黑体" w:hAnsi="Times New Roman" w:cs="Times New Roman"/>
          <w:color w:val="auto"/>
          <w:szCs w:val="22"/>
        </w:rPr>
      </w:pPr>
    </w:p>
    <w:p w:rsidR="00353712" w:rsidRPr="00564A70" w:rsidRDefault="001164E0" w:rsidP="00564A70">
      <w:pPr>
        <w:spacing w:line="360" w:lineRule="auto"/>
        <w:rPr>
          <w:rFonts w:ascii="Times New Roman" w:hAnsi="Times New Roman" w:cs="Times New Roman"/>
        </w:rPr>
      </w:pPr>
      <w:r w:rsidRPr="00564A70">
        <w:rPr>
          <w:rFonts w:ascii="Times New Roman" w:hAnsi="Times New Roman" w:cs="Times New Roman"/>
          <w:noProof/>
          <w:lang w:eastAsia="zh-CN"/>
        </w:rPr>
        <w:drawing>
          <wp:inline distT="0" distB="0" distL="0" distR="0">
            <wp:extent cx="5943600" cy="2113472"/>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6124F7" w:rsidRPr="00564A70" w:rsidRDefault="006124F7" w:rsidP="00564A70">
      <w:pPr>
        <w:pStyle w:val="Normal1"/>
        <w:spacing w:line="360" w:lineRule="auto"/>
        <w:jc w:val="center"/>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Figure 10a Adjusted R-Square for the case of predicting same year data</w:t>
      </w:r>
    </w:p>
    <w:p w:rsidR="006124F7" w:rsidRPr="00564A70" w:rsidRDefault="006124F7" w:rsidP="00564A70">
      <w:pPr>
        <w:spacing w:line="360" w:lineRule="auto"/>
        <w:rPr>
          <w:rFonts w:ascii="Times New Roman" w:hAnsi="Times New Roman" w:cs="Times New Roman"/>
        </w:rPr>
      </w:pPr>
    </w:p>
    <w:p w:rsidR="009A0A72" w:rsidRPr="00564A70" w:rsidRDefault="009A0A72" w:rsidP="00564A70">
      <w:pPr>
        <w:spacing w:line="360" w:lineRule="auto"/>
        <w:rPr>
          <w:rFonts w:ascii="Times New Roman" w:hAnsi="Times New Roman" w:cs="Times New Roman"/>
        </w:rPr>
      </w:pPr>
      <w:r w:rsidRPr="00564A70">
        <w:rPr>
          <w:rFonts w:ascii="Times New Roman" w:hAnsi="Times New Roman" w:cs="Times New Roman"/>
        </w:rPr>
        <w:t>Residuals and confidence intervals are generated using the data from 2010.</w:t>
      </w:r>
    </w:p>
    <w:p w:rsidR="00353712" w:rsidRPr="00564A70" w:rsidRDefault="00F0611E" w:rsidP="00564A70">
      <w:pPr>
        <w:spacing w:line="360" w:lineRule="auto"/>
        <w:rPr>
          <w:rFonts w:ascii="Times New Roman" w:hAnsi="Times New Roman" w:cs="Times New Roman"/>
        </w:rPr>
      </w:pPr>
      <w:r w:rsidRPr="00564A70">
        <w:rPr>
          <w:rFonts w:ascii="Times New Roman" w:hAnsi="Times New Roman" w:cs="Times New Roman"/>
          <w:noProof/>
          <w:lang w:eastAsia="zh-CN"/>
        </w:rPr>
        <w:drawing>
          <wp:inline distT="0" distB="0" distL="0" distR="0">
            <wp:extent cx="5943600" cy="2035834"/>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6124F7" w:rsidRPr="00564A70" w:rsidRDefault="006124F7" w:rsidP="00564A70">
      <w:pPr>
        <w:spacing w:line="360" w:lineRule="auto"/>
        <w:jc w:val="center"/>
        <w:rPr>
          <w:rFonts w:ascii="Times New Roman" w:hAnsi="Times New Roman" w:cs="Times New Roman"/>
        </w:rPr>
      </w:pPr>
      <w:r w:rsidRPr="00564A70">
        <w:rPr>
          <w:rFonts w:ascii="Times New Roman" w:hAnsi="Times New Roman" w:cs="Times New Roman"/>
        </w:rPr>
        <w:t xml:space="preserve">Figure 10b Residual </w:t>
      </w:r>
      <w:r w:rsidRPr="00564A70">
        <w:rPr>
          <w:rFonts w:ascii="Times New Roman" w:eastAsia="黑体" w:hAnsi="Times New Roman" w:cs="Times New Roman"/>
        </w:rPr>
        <w:t>for the case of predicting same year data</w:t>
      </w:r>
    </w:p>
    <w:p w:rsidR="00353712" w:rsidRPr="00564A70" w:rsidRDefault="00A6199B" w:rsidP="00564A70">
      <w:pPr>
        <w:spacing w:line="360" w:lineRule="auto"/>
        <w:rPr>
          <w:rFonts w:ascii="Times New Roman" w:hAnsi="Times New Roman" w:cs="Times New Roman"/>
        </w:rPr>
      </w:pPr>
      <w:r w:rsidRPr="00564A70">
        <w:rPr>
          <w:rFonts w:ascii="Times New Roman" w:hAnsi="Times New Roman" w:cs="Times New Roman"/>
          <w:noProof/>
          <w:lang w:eastAsia="zh-CN"/>
        </w:rPr>
        <w:lastRenderedPageBreak/>
        <w:drawing>
          <wp:inline distT="0" distB="0" distL="0" distR="0">
            <wp:extent cx="5943600" cy="2186305"/>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6124F7" w:rsidRPr="00564A70" w:rsidRDefault="006124F7" w:rsidP="00564A70">
      <w:pPr>
        <w:spacing w:line="360" w:lineRule="auto"/>
        <w:jc w:val="center"/>
        <w:rPr>
          <w:rFonts w:ascii="Times New Roman" w:hAnsi="Times New Roman" w:cs="Times New Roman"/>
        </w:rPr>
      </w:pPr>
      <w:r w:rsidRPr="00564A70">
        <w:rPr>
          <w:rFonts w:ascii="Times New Roman" w:hAnsi="Times New Roman" w:cs="Times New Roman"/>
        </w:rPr>
        <w:t xml:space="preserve">Figure 10c Confidence Interval </w:t>
      </w:r>
      <w:r w:rsidRPr="00564A70">
        <w:rPr>
          <w:rFonts w:ascii="Times New Roman" w:eastAsia="黑体" w:hAnsi="Times New Roman" w:cs="Times New Roman"/>
        </w:rPr>
        <w:t>for the case of predicting same year data</w:t>
      </w:r>
    </w:p>
    <w:p w:rsidR="006124F7" w:rsidRPr="00564A70" w:rsidRDefault="00EF3AA5" w:rsidP="00564A70">
      <w:pPr>
        <w:spacing w:line="360" w:lineRule="auto"/>
        <w:jc w:val="center"/>
        <w:rPr>
          <w:rFonts w:ascii="Times New Roman" w:hAnsi="Times New Roman" w:cs="Times New Roman"/>
        </w:rPr>
      </w:pPr>
      <w:r w:rsidRPr="00564A70">
        <w:rPr>
          <w:rFonts w:ascii="Times New Roman" w:hAnsi="Times New Roman" w:cs="Times New Roman"/>
          <w:noProof/>
          <w:lang w:eastAsia="zh-CN"/>
        </w:rPr>
        <w:drawing>
          <wp:inline distT="0" distB="0" distL="0" distR="0">
            <wp:extent cx="5943600" cy="2277373"/>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6124F7" w:rsidRPr="00564A70" w:rsidRDefault="006124F7" w:rsidP="00564A70">
      <w:pPr>
        <w:spacing w:line="360" w:lineRule="auto"/>
        <w:jc w:val="center"/>
        <w:rPr>
          <w:rFonts w:ascii="Times New Roman" w:hAnsi="Times New Roman" w:cs="Times New Roman"/>
        </w:rPr>
      </w:pPr>
      <w:r w:rsidRPr="00564A70">
        <w:rPr>
          <w:rFonts w:ascii="Times New Roman" w:hAnsi="Times New Roman" w:cs="Times New Roman"/>
        </w:rPr>
        <w:t xml:space="preserve">Figure 10d AIC </w:t>
      </w:r>
      <w:r w:rsidRPr="00564A70">
        <w:rPr>
          <w:rFonts w:ascii="Times New Roman" w:eastAsia="黑体" w:hAnsi="Times New Roman" w:cs="Times New Roman"/>
        </w:rPr>
        <w:t>for the case of predicting same year data</w:t>
      </w:r>
    </w:p>
    <w:p w:rsidR="006124F7" w:rsidRPr="00564A70" w:rsidRDefault="00D33409" w:rsidP="00564A70">
      <w:pPr>
        <w:spacing w:line="360" w:lineRule="auto"/>
        <w:rPr>
          <w:rFonts w:ascii="Times New Roman" w:hAnsi="Times New Roman" w:cs="Times New Roman"/>
        </w:rPr>
      </w:pPr>
      <w:r w:rsidRPr="00564A70">
        <w:rPr>
          <w:rFonts w:ascii="Times New Roman" w:hAnsi="Times New Roman" w:cs="Times New Roman"/>
        </w:rPr>
        <w:t>Adjusted R-square and AIC have been modified in the following figure, in order to show all the trend in terms of different criteria across models.</w:t>
      </w:r>
    </w:p>
    <w:p w:rsidR="00353712" w:rsidRPr="00564A70" w:rsidRDefault="005C24B2" w:rsidP="00564A70">
      <w:pPr>
        <w:spacing w:line="360" w:lineRule="auto"/>
        <w:rPr>
          <w:rFonts w:ascii="Times New Roman" w:hAnsi="Times New Roman" w:cs="Times New Roman"/>
        </w:rPr>
      </w:pPr>
      <w:r w:rsidRPr="00564A70">
        <w:rPr>
          <w:rFonts w:ascii="Times New Roman" w:hAnsi="Times New Roman" w:cs="Times New Roman"/>
          <w:noProof/>
          <w:lang w:eastAsia="zh-CN"/>
        </w:rPr>
        <w:lastRenderedPageBreak/>
        <w:drawing>
          <wp:inline distT="0" distB="0" distL="0" distR="0">
            <wp:extent cx="5943600" cy="3303917"/>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6124F7" w:rsidRPr="00564A70" w:rsidRDefault="006124F7" w:rsidP="00564A70">
      <w:pPr>
        <w:spacing w:line="360" w:lineRule="auto"/>
        <w:jc w:val="center"/>
        <w:rPr>
          <w:rFonts w:ascii="Times New Roman" w:hAnsi="Times New Roman" w:cs="Times New Roman"/>
        </w:rPr>
      </w:pPr>
      <w:r w:rsidRPr="00564A70">
        <w:rPr>
          <w:rFonts w:ascii="Times New Roman" w:hAnsi="Times New Roman" w:cs="Times New Roman"/>
        </w:rPr>
        <w:t xml:space="preserve">Figure 10e Combined Criteria </w:t>
      </w:r>
      <w:r w:rsidRPr="00564A70">
        <w:rPr>
          <w:rFonts w:ascii="Times New Roman" w:eastAsia="黑体" w:hAnsi="Times New Roman" w:cs="Times New Roman"/>
        </w:rPr>
        <w:t>for the case of predicting same year data</w:t>
      </w:r>
    </w:p>
    <w:p w:rsidR="00B664A7" w:rsidRPr="00564A70" w:rsidRDefault="009A0A72" w:rsidP="00564A70">
      <w:pPr>
        <w:pStyle w:val="Normal1"/>
        <w:spacing w:line="360" w:lineRule="auto"/>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A good model should have a high adjusted R-square value, while keeping AIC, residual, and confidence interval at a small number. In this case, we believe reduced model 8 is a</w:t>
      </w:r>
      <w:r w:rsidR="00BA65BB" w:rsidRPr="00564A70">
        <w:rPr>
          <w:rFonts w:ascii="Times New Roman" w:eastAsia="黑体" w:hAnsi="Times New Roman" w:cs="Times New Roman"/>
          <w:color w:val="auto"/>
          <w:szCs w:val="22"/>
        </w:rPr>
        <w:t xml:space="preserve"> good candidate for this study</w:t>
      </w:r>
      <w:r w:rsidR="00293EBB" w:rsidRPr="00564A70">
        <w:rPr>
          <w:rFonts w:ascii="Times New Roman" w:eastAsia="黑体" w:hAnsi="Times New Roman" w:cs="Times New Roman"/>
          <w:color w:val="auto"/>
          <w:szCs w:val="22"/>
        </w:rPr>
        <w:t xml:space="preserve"> according to the overall trend in figure 10e</w:t>
      </w:r>
      <w:r w:rsidR="00BA65BB" w:rsidRPr="00564A70">
        <w:rPr>
          <w:rFonts w:ascii="Times New Roman" w:eastAsia="黑体" w:hAnsi="Times New Roman" w:cs="Times New Roman"/>
          <w:color w:val="auto"/>
          <w:szCs w:val="22"/>
        </w:rPr>
        <w:t>.</w:t>
      </w:r>
    </w:p>
    <w:p w:rsidR="00BA65BB" w:rsidRPr="00564A70" w:rsidRDefault="00405353" w:rsidP="00564A70">
      <w:pPr>
        <w:pStyle w:val="Normal1"/>
        <w:spacing w:line="360" w:lineRule="auto"/>
        <w:rPr>
          <w:rFonts w:ascii="Times New Roman" w:eastAsia="黑体" w:hAnsi="Times New Roman" w:cs="Times New Roman"/>
          <w:szCs w:val="22"/>
        </w:rPr>
      </w:pPr>
      <w:r w:rsidRPr="00564A70">
        <w:rPr>
          <w:rFonts w:ascii="Times New Roman" w:eastAsia="黑体" w:hAnsi="Times New Roman" w:cs="Times New Roman"/>
          <w:color w:val="auto"/>
          <w:szCs w:val="22"/>
        </w:rPr>
        <w:t xml:space="preserve">Moreover, </w:t>
      </w:r>
      <w:r w:rsidR="00F06535">
        <w:rPr>
          <w:rFonts w:ascii="Times New Roman" w:eastAsia="黑体" w:hAnsi="Times New Roman" w:cs="Times New Roman"/>
          <w:color w:val="auto"/>
          <w:szCs w:val="22"/>
        </w:rPr>
        <w:t>comparing</w:t>
      </w:r>
      <w:r w:rsidR="001A59FA" w:rsidRPr="00564A70">
        <w:rPr>
          <w:rFonts w:ascii="Times New Roman" w:eastAsia="黑体" w:hAnsi="Times New Roman" w:cs="Times New Roman"/>
          <w:color w:val="auto"/>
          <w:szCs w:val="22"/>
        </w:rPr>
        <w:t xml:space="preserve"> the result of full model and reduced model 12, reduced model 8 and reduced model 13, we find that considering the </w:t>
      </w:r>
      <w:r w:rsidR="001A59FA" w:rsidRPr="00564A70">
        <w:rPr>
          <w:rFonts w:ascii="Times New Roman" w:eastAsia="黑体" w:hAnsi="Times New Roman" w:cs="Times New Roman"/>
          <w:szCs w:val="22"/>
        </w:rPr>
        <w:t>multicollinearity does not help in generating a better model. This might be caused by the picking of the perfectly correlated pairs and the comparing models, and should be taken more carefully in any future studies.</w:t>
      </w:r>
    </w:p>
    <w:p w:rsidR="00C268CC" w:rsidRPr="00564A70" w:rsidRDefault="00C268CC" w:rsidP="00564A70">
      <w:pPr>
        <w:pStyle w:val="Normal1"/>
        <w:spacing w:line="360" w:lineRule="auto"/>
        <w:rPr>
          <w:rFonts w:ascii="Times New Roman" w:eastAsia="黑体" w:hAnsi="Times New Roman" w:cs="Times New Roman"/>
          <w:szCs w:val="22"/>
        </w:rPr>
      </w:pPr>
      <w:r w:rsidRPr="00564A70">
        <w:rPr>
          <w:rFonts w:ascii="Times New Roman" w:eastAsia="黑体" w:hAnsi="Times New Roman" w:cs="Times New Roman"/>
          <w:szCs w:val="22"/>
        </w:rPr>
        <w:t>Finally, we use the data from 2011 to verify our appro</w:t>
      </w:r>
      <w:r w:rsidR="00D62AF8" w:rsidRPr="00564A70">
        <w:rPr>
          <w:rFonts w:ascii="Times New Roman" w:eastAsia="黑体" w:hAnsi="Times New Roman" w:cs="Times New Roman"/>
          <w:szCs w:val="22"/>
        </w:rPr>
        <w:t>ach in picking the right model. As shown in figure 11, model 8 is not necessary the best model in terms of correctly predicting the data for 2011, but is a good candidate considering the generality of the model.</w:t>
      </w:r>
    </w:p>
    <w:p w:rsidR="00BB36E7" w:rsidRDefault="00C268CC" w:rsidP="00C268CC">
      <w:pPr>
        <w:pStyle w:val="Normal1"/>
        <w:jc w:val="center"/>
        <w:rPr>
          <w:rFonts w:ascii="Times New Roman" w:eastAsia="黑体" w:hAnsi="Times New Roman" w:cs="Times New Roman"/>
          <w:color w:val="auto"/>
          <w:szCs w:val="22"/>
        </w:rPr>
      </w:pPr>
      <w:r>
        <w:rPr>
          <w:noProof/>
        </w:rPr>
        <w:lastRenderedPageBreak/>
        <w:drawing>
          <wp:inline distT="0" distB="0" distL="0" distR="0">
            <wp:extent cx="4572000" cy="2743200"/>
            <wp:effectExtent l="0" t="0" r="0" b="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BB36E7" w:rsidRPr="009A0A72" w:rsidRDefault="00BB36E7" w:rsidP="00BB36E7">
      <w:pPr>
        <w:pStyle w:val="Normal1"/>
        <w:jc w:val="center"/>
        <w:rPr>
          <w:rFonts w:ascii="Times New Roman" w:eastAsia="黑体" w:hAnsi="Times New Roman" w:cs="Times New Roman"/>
          <w:color w:val="auto"/>
          <w:szCs w:val="22"/>
        </w:rPr>
      </w:pPr>
      <w:r>
        <w:rPr>
          <w:rFonts w:ascii="Times New Roman" w:eastAsia="黑体" w:hAnsi="Times New Roman" w:cs="Times New Roman"/>
          <w:color w:val="auto"/>
          <w:szCs w:val="22"/>
        </w:rPr>
        <w:t>Figure 11 Model evaluation for XO3 on the data of 2011</w:t>
      </w:r>
    </w:p>
    <w:p w:rsidR="00A95F52" w:rsidRPr="00085135" w:rsidRDefault="00A95F52" w:rsidP="00A95F52">
      <w:pPr>
        <w:pStyle w:val="Normal1"/>
        <w:rPr>
          <w:rFonts w:ascii="Times New Roman" w:eastAsia="黑体" w:hAnsi="Times New Roman" w:cs="Times New Roman"/>
          <w:color w:val="auto"/>
          <w:sz w:val="24"/>
          <w:szCs w:val="24"/>
        </w:rPr>
      </w:pPr>
    </w:p>
    <w:p w:rsidR="00A95F52" w:rsidRPr="00564A70" w:rsidRDefault="005702AA" w:rsidP="00564A70">
      <w:pPr>
        <w:pStyle w:val="Normal1"/>
        <w:spacing w:line="360" w:lineRule="auto"/>
        <w:rPr>
          <w:rFonts w:ascii="Times New Roman" w:eastAsia="黑体" w:hAnsi="Times New Roman" w:cs="Times New Roman"/>
          <w:b/>
          <w:color w:val="auto"/>
          <w:szCs w:val="22"/>
        </w:rPr>
      </w:pPr>
      <w:r w:rsidRPr="00564A70">
        <w:rPr>
          <w:rFonts w:ascii="Times New Roman" w:eastAsia="黑体" w:hAnsi="Times New Roman" w:cs="Times New Roman"/>
          <w:b/>
          <w:color w:val="auto"/>
          <w:szCs w:val="22"/>
        </w:rPr>
        <w:t>Relation study on predicting the data in an upcoming year</w:t>
      </w:r>
    </w:p>
    <w:p w:rsidR="004C27F2" w:rsidRPr="00564A70" w:rsidRDefault="00A73074" w:rsidP="00564A70">
      <w:pPr>
        <w:pStyle w:val="Normal1"/>
        <w:spacing w:line="360" w:lineRule="auto"/>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This s</w:t>
      </w:r>
      <w:r w:rsidR="00A95F52" w:rsidRPr="00564A70">
        <w:rPr>
          <w:rFonts w:ascii="Times New Roman" w:eastAsia="黑体" w:hAnsi="Times New Roman" w:cs="Times New Roman"/>
          <w:color w:val="auto"/>
          <w:szCs w:val="22"/>
        </w:rPr>
        <w:t>tudy the relation in predicting the Yearly Fatality Rate per 100,000 Registered Vehicles in Ohio (XO3) for 2012, with all other variables being observed from 1994 to 2011.</w:t>
      </w:r>
      <w:r w:rsidR="004C27F2" w:rsidRPr="00564A70">
        <w:rPr>
          <w:rFonts w:ascii="Times New Roman" w:eastAsia="黑体" w:hAnsi="Times New Roman" w:cs="Times New Roman"/>
          <w:color w:val="auto"/>
          <w:szCs w:val="22"/>
        </w:rPr>
        <w:t xml:space="preserve"> In this scenario, we are proposing to use 2011 data as predictor for 2012 value. Thus, compared to previous section, the model construction alters from using data from the same year as predictor to using data from the previous year. It is of great chance that the model would be less accurate in prediction, but we may still find use to some of the selected model which addresses more practical questions that an insurance company would concern.</w:t>
      </w:r>
    </w:p>
    <w:p w:rsidR="00A95F52" w:rsidRPr="00564A70" w:rsidRDefault="008278D1" w:rsidP="00564A70">
      <w:pPr>
        <w:pStyle w:val="Normal1"/>
        <w:spacing w:line="360" w:lineRule="auto"/>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 xml:space="preserve">Since we are using data from previous year to predict XO3, the previous XO3 observation may also be one of those predictors for its next year. But this would encounter another issue that the number of observations (n=17) </w:t>
      </w:r>
      <w:r w:rsidR="00880671" w:rsidRPr="00564A70">
        <w:rPr>
          <w:rFonts w:ascii="Times New Roman" w:eastAsia="黑体" w:hAnsi="Times New Roman" w:cs="Times New Roman"/>
          <w:color w:val="auto"/>
          <w:szCs w:val="22"/>
        </w:rPr>
        <w:t>is less than</w:t>
      </w:r>
      <w:r w:rsidRPr="00564A70">
        <w:rPr>
          <w:rFonts w:ascii="Times New Roman" w:eastAsia="黑体" w:hAnsi="Times New Roman" w:cs="Times New Roman"/>
          <w:color w:val="auto"/>
          <w:szCs w:val="22"/>
        </w:rPr>
        <w:t xml:space="preserve"> the maximum number of potential parameters (P). Simply adding the previous data of XO3 would results in the degree of freedom equaling to zero. So we chose to introduce XO3 by replace each of the 15 variables in the full model to find the best fitting model.</w:t>
      </w:r>
      <w:r w:rsidR="008211FA" w:rsidRPr="00564A70">
        <w:rPr>
          <w:rFonts w:ascii="Times New Roman" w:eastAsia="黑体" w:hAnsi="Times New Roman" w:cs="Times New Roman"/>
          <w:color w:val="auto"/>
          <w:szCs w:val="22"/>
        </w:rPr>
        <w:t xml:space="preserve"> Under this concern, we build the full model.</w:t>
      </w:r>
    </w:p>
    <w:p w:rsidR="008211FA" w:rsidRPr="00564A70" w:rsidRDefault="00A95F52" w:rsidP="00564A70">
      <w:pPr>
        <w:pStyle w:val="Normal1"/>
        <w:spacing w:line="360" w:lineRule="auto"/>
        <w:ind w:left="720"/>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 xml:space="preserve">Full model: treating </w:t>
      </w:r>
      <w:r w:rsidR="008211FA" w:rsidRPr="00564A70">
        <w:rPr>
          <w:rFonts w:ascii="Times New Roman" w:eastAsia="黑体" w:hAnsi="Times New Roman" w:cs="Times New Roman"/>
          <w:color w:val="auto"/>
          <w:szCs w:val="22"/>
        </w:rPr>
        <w:t>XC1, XC2, XC4, XF1, XF2, XF3, XF4, XO1, XO2, XO3, XO4, XU1, XU2, XU3, XU4 as the predicted variables</w:t>
      </w:r>
    </w:p>
    <w:p w:rsidR="005A2B88" w:rsidRPr="00564A70" w:rsidRDefault="005A2B88" w:rsidP="00564A70">
      <w:pPr>
        <w:pStyle w:val="Normal1"/>
        <w:spacing w:line="360" w:lineRule="auto"/>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Similarly, by looking at all the 15 predicting variables and try to eliminate some variables which may be conceptually less relevant, we have the following reduced models.</w:t>
      </w:r>
    </w:p>
    <w:p w:rsidR="00A95F52" w:rsidRPr="00564A70" w:rsidRDefault="00A95F52" w:rsidP="00564A70">
      <w:pPr>
        <w:pStyle w:val="Normal1"/>
        <w:spacing w:line="360" w:lineRule="auto"/>
        <w:ind w:left="720"/>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Reduced model 0: consider all other 15 attributes from the full model, and the XO3 from the previous year (in is excluded from the full model because of the limited sample size), with the assumption that the regression line goes through the origin (intercept is 0)</w:t>
      </w:r>
    </w:p>
    <w:p w:rsidR="00A95F52" w:rsidRPr="00564A70" w:rsidRDefault="00A95F52" w:rsidP="00564A70">
      <w:pPr>
        <w:pStyle w:val="Normal1"/>
        <w:spacing w:line="360" w:lineRule="auto"/>
        <w:ind w:left="720"/>
        <w:rPr>
          <w:rFonts w:ascii="Times New Roman" w:eastAsia="黑体" w:hAnsi="Times New Roman" w:cs="Times New Roman"/>
          <w:color w:val="auto"/>
          <w:szCs w:val="22"/>
        </w:rPr>
      </w:pPr>
      <w:r w:rsidRPr="00564A70">
        <w:rPr>
          <w:rFonts w:ascii="Times New Roman" w:eastAsia="黑体" w:hAnsi="Times New Roman" w:cs="Times New Roman"/>
          <w:color w:val="auto"/>
          <w:szCs w:val="22"/>
        </w:rPr>
        <w:lastRenderedPageBreak/>
        <w:t>Reduced model 1: assume the data from the same state has the most impact, that is choosing XO1, XO2, XO4, and XO3 from the previous year as the predicted variables</w:t>
      </w:r>
    </w:p>
    <w:p w:rsidR="00A95F52" w:rsidRPr="00564A70" w:rsidRDefault="00A95F52" w:rsidP="00564A70">
      <w:pPr>
        <w:pStyle w:val="Normal1"/>
        <w:spacing w:line="360" w:lineRule="auto"/>
        <w:ind w:left="720"/>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 xml:space="preserve">Reduced model 2: assume the same type of attributes </w:t>
      </w:r>
      <w:r w:rsidR="0027698A" w:rsidRPr="00564A70">
        <w:rPr>
          <w:rFonts w:ascii="Times New Roman" w:eastAsia="黑体" w:hAnsi="Times New Roman" w:cs="Times New Roman"/>
          <w:color w:val="auto"/>
          <w:szCs w:val="22"/>
        </w:rPr>
        <w:t xml:space="preserve">have the most impact, </w:t>
      </w:r>
      <w:r w:rsidRPr="00564A70">
        <w:rPr>
          <w:rFonts w:ascii="Times New Roman" w:eastAsia="黑体" w:hAnsi="Times New Roman" w:cs="Times New Roman"/>
          <w:color w:val="auto"/>
          <w:szCs w:val="22"/>
        </w:rPr>
        <w:t>that is choosing XC3, XF3, XU3</w:t>
      </w:r>
      <w:r w:rsidR="0005443C" w:rsidRPr="00564A70">
        <w:rPr>
          <w:rFonts w:ascii="Times New Roman" w:eastAsia="黑体" w:hAnsi="Times New Roman" w:cs="Times New Roman"/>
          <w:color w:val="auto"/>
          <w:szCs w:val="22"/>
        </w:rPr>
        <w:t>, and XO3 from the previous year</w:t>
      </w:r>
      <w:r w:rsidRPr="00564A70">
        <w:rPr>
          <w:rFonts w:ascii="Times New Roman" w:eastAsia="黑体" w:hAnsi="Times New Roman" w:cs="Times New Roman"/>
          <w:color w:val="auto"/>
          <w:szCs w:val="22"/>
        </w:rPr>
        <w:t xml:space="preserve"> as the predicted variables</w:t>
      </w:r>
    </w:p>
    <w:p w:rsidR="00A95F52" w:rsidRPr="00564A70" w:rsidRDefault="00A95F52" w:rsidP="00564A70">
      <w:pPr>
        <w:pStyle w:val="Normal1"/>
        <w:spacing w:line="360" w:lineRule="auto"/>
        <w:ind w:left="720"/>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Reduced model 3: assume the nationwide data has the most impact, that is choosing XU1, XU2, XU3, XU4 as the predicted variables</w:t>
      </w:r>
    </w:p>
    <w:p w:rsidR="00A95F52" w:rsidRPr="00564A70" w:rsidRDefault="00A95F52" w:rsidP="00564A70">
      <w:pPr>
        <w:pStyle w:val="Normal1"/>
        <w:spacing w:line="360" w:lineRule="auto"/>
        <w:ind w:left="720"/>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Reduced model 4: assume the nationwide data with the same type has the most impact, that is choosing XU3 as the predicted variable</w:t>
      </w:r>
    </w:p>
    <w:p w:rsidR="005A2B88" w:rsidRPr="00564A70" w:rsidRDefault="00A95F52" w:rsidP="00564A70">
      <w:pPr>
        <w:pStyle w:val="Normal1"/>
        <w:spacing w:line="360" w:lineRule="auto"/>
        <w:ind w:left="720"/>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Reduced model 5: assume the data grows with time in some relations, therefore year has the most impact, that is choosing year as the predicted variable</w:t>
      </w:r>
    </w:p>
    <w:p w:rsidR="00DE1329" w:rsidRPr="00564A70" w:rsidRDefault="00DE1329" w:rsidP="00564A70">
      <w:pPr>
        <w:pStyle w:val="Normal1"/>
        <w:spacing w:line="360" w:lineRule="auto"/>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 xml:space="preserve">The output coefficients of full model are shown in Table 5, ranking by variable significance based p-value. From the table we could conclude that the significance level is more close to each </w:t>
      </w:r>
    </w:p>
    <w:p w:rsidR="00DE1329" w:rsidRPr="00564A70" w:rsidRDefault="00DE1329" w:rsidP="00564A70">
      <w:pPr>
        <w:pStyle w:val="Normal1"/>
        <w:spacing w:line="360" w:lineRule="auto"/>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other between variables compared to the previous problem. Yet we may still make a few selections based on the p-value rank. So reduced model 6 - 8 are chosen from the top three/seven/ten attributes from the result of full model, which have the most significant p values, with the assumption that these variables have the most impact</w:t>
      </w:r>
      <w:r w:rsidR="00D73DD6" w:rsidRPr="00564A70">
        <w:rPr>
          <w:rFonts w:ascii="Times New Roman" w:eastAsia="黑体" w:hAnsi="Times New Roman" w:cs="Times New Roman"/>
          <w:color w:val="auto"/>
          <w:szCs w:val="22"/>
        </w:rPr>
        <w:t>.</w:t>
      </w:r>
    </w:p>
    <w:p w:rsidR="00D73DD6" w:rsidRPr="00564A70" w:rsidRDefault="00D73DD6" w:rsidP="00564A70">
      <w:pPr>
        <w:pStyle w:val="ab"/>
        <w:keepNext/>
        <w:spacing w:line="360" w:lineRule="auto"/>
        <w:jc w:val="center"/>
        <w:rPr>
          <w:rFonts w:ascii="Times New Roman" w:hAnsi="Times New Roman" w:cs="Times New Roman"/>
          <w:sz w:val="22"/>
          <w:szCs w:val="22"/>
          <w:lang w:eastAsia="zh-CN"/>
        </w:rPr>
      </w:pPr>
      <w:r w:rsidRPr="00564A70">
        <w:rPr>
          <w:rFonts w:ascii="Times New Roman" w:hAnsi="Times New Roman" w:cs="Times New Roman"/>
          <w:sz w:val="22"/>
          <w:szCs w:val="22"/>
          <w:lang w:eastAsia="zh-CN"/>
        </w:rPr>
        <w:t>Table 5 Full model estimated coefficients and p-value</w:t>
      </w:r>
    </w:p>
    <w:tbl>
      <w:tblPr>
        <w:tblW w:w="5980" w:type="dxa"/>
        <w:jc w:val="center"/>
        <w:tblLook w:val="04A0"/>
      </w:tblPr>
      <w:tblGrid>
        <w:gridCol w:w="1380"/>
        <w:gridCol w:w="1360"/>
        <w:gridCol w:w="1080"/>
        <w:gridCol w:w="1080"/>
        <w:gridCol w:w="1080"/>
      </w:tblGrid>
      <w:tr w:rsidR="00D73DD6" w:rsidRPr="00564A70" w:rsidTr="004360E5">
        <w:trPr>
          <w:trHeight w:val="300"/>
          <w:jc w:val="center"/>
        </w:trPr>
        <w:tc>
          <w:tcPr>
            <w:tcW w:w="1380" w:type="dxa"/>
            <w:tcBorders>
              <w:top w:val="single" w:sz="4" w:space="0" w:color="auto"/>
              <w:left w:val="nil"/>
              <w:bottom w:val="single" w:sz="4" w:space="0" w:color="auto"/>
              <w:right w:val="nil"/>
            </w:tcBorders>
            <w:shd w:val="clear" w:color="auto" w:fill="auto"/>
            <w:noWrap/>
            <w:vAlign w:val="center"/>
            <w:hideMark/>
          </w:tcPr>
          <w:p w:rsidR="00D73DD6" w:rsidRPr="00564A70" w:rsidRDefault="00D73DD6" w:rsidP="00564A70">
            <w:pPr>
              <w:spacing w:after="0" w:line="360" w:lineRule="auto"/>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 xml:space="preserve">　</w:t>
            </w:r>
          </w:p>
        </w:tc>
        <w:tc>
          <w:tcPr>
            <w:tcW w:w="1360" w:type="dxa"/>
            <w:tcBorders>
              <w:top w:val="single" w:sz="4" w:space="0" w:color="auto"/>
              <w:left w:val="nil"/>
              <w:bottom w:val="single" w:sz="4" w:space="0" w:color="auto"/>
              <w:right w:val="nil"/>
            </w:tcBorders>
            <w:shd w:val="clear" w:color="auto" w:fill="auto"/>
            <w:noWrap/>
            <w:vAlign w:val="center"/>
            <w:hideMark/>
          </w:tcPr>
          <w:p w:rsidR="00D73DD6" w:rsidRPr="00564A70" w:rsidRDefault="00D73DD6" w:rsidP="00564A70">
            <w:pPr>
              <w:spacing w:after="0" w:line="360" w:lineRule="auto"/>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Estimate</w:t>
            </w:r>
          </w:p>
        </w:tc>
        <w:tc>
          <w:tcPr>
            <w:tcW w:w="1080" w:type="dxa"/>
            <w:tcBorders>
              <w:top w:val="single" w:sz="4" w:space="0" w:color="auto"/>
              <w:left w:val="nil"/>
              <w:bottom w:val="single" w:sz="4" w:space="0" w:color="auto"/>
              <w:right w:val="nil"/>
            </w:tcBorders>
            <w:shd w:val="clear" w:color="auto" w:fill="auto"/>
            <w:noWrap/>
            <w:vAlign w:val="center"/>
            <w:hideMark/>
          </w:tcPr>
          <w:p w:rsidR="00D73DD6" w:rsidRPr="00564A70" w:rsidRDefault="00D73DD6" w:rsidP="00564A70">
            <w:pPr>
              <w:spacing w:after="0" w:line="360" w:lineRule="auto"/>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Std.Error</w:t>
            </w:r>
          </w:p>
        </w:tc>
        <w:tc>
          <w:tcPr>
            <w:tcW w:w="1080" w:type="dxa"/>
            <w:tcBorders>
              <w:top w:val="single" w:sz="4" w:space="0" w:color="auto"/>
              <w:left w:val="nil"/>
              <w:bottom w:val="single" w:sz="4" w:space="0" w:color="auto"/>
              <w:right w:val="nil"/>
            </w:tcBorders>
            <w:shd w:val="clear" w:color="auto" w:fill="auto"/>
            <w:noWrap/>
            <w:vAlign w:val="center"/>
            <w:hideMark/>
          </w:tcPr>
          <w:p w:rsidR="00D73DD6" w:rsidRPr="00564A70" w:rsidRDefault="00D73DD6" w:rsidP="00564A70">
            <w:pPr>
              <w:spacing w:after="0" w:line="360" w:lineRule="auto"/>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t value</w:t>
            </w:r>
          </w:p>
        </w:tc>
        <w:tc>
          <w:tcPr>
            <w:tcW w:w="1080" w:type="dxa"/>
            <w:tcBorders>
              <w:top w:val="single" w:sz="4" w:space="0" w:color="auto"/>
              <w:left w:val="nil"/>
              <w:bottom w:val="single" w:sz="4" w:space="0" w:color="auto"/>
              <w:right w:val="nil"/>
            </w:tcBorders>
            <w:shd w:val="clear" w:color="auto" w:fill="auto"/>
            <w:noWrap/>
            <w:vAlign w:val="center"/>
            <w:hideMark/>
          </w:tcPr>
          <w:p w:rsidR="00D73DD6" w:rsidRPr="00564A70" w:rsidRDefault="00D73DD6" w:rsidP="00564A70">
            <w:pPr>
              <w:spacing w:after="0" w:line="360" w:lineRule="auto"/>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Pr(&gt;|t|)</w:t>
            </w:r>
          </w:p>
        </w:tc>
      </w:tr>
      <w:tr w:rsidR="00D73DD6" w:rsidRPr="00564A70" w:rsidTr="004360E5">
        <w:trPr>
          <w:trHeight w:val="300"/>
          <w:jc w:val="center"/>
        </w:trPr>
        <w:tc>
          <w:tcPr>
            <w:tcW w:w="13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XC1</w:t>
            </w:r>
          </w:p>
        </w:tc>
        <w:tc>
          <w:tcPr>
            <w:tcW w:w="136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-41.946</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12.7355</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-3.294</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0.188</w:t>
            </w:r>
          </w:p>
        </w:tc>
      </w:tr>
      <w:tr w:rsidR="00D73DD6" w:rsidRPr="00564A70" w:rsidTr="004360E5">
        <w:trPr>
          <w:trHeight w:val="300"/>
          <w:jc w:val="center"/>
        </w:trPr>
        <w:tc>
          <w:tcPr>
            <w:tcW w:w="13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XC2</w:t>
            </w:r>
          </w:p>
        </w:tc>
        <w:tc>
          <w:tcPr>
            <w:tcW w:w="136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81.9376</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27.3609</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2.995</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0.205</w:t>
            </w:r>
          </w:p>
        </w:tc>
      </w:tr>
      <w:tr w:rsidR="00D73DD6" w:rsidRPr="00564A70" w:rsidTr="004360E5">
        <w:trPr>
          <w:trHeight w:val="300"/>
          <w:jc w:val="center"/>
        </w:trPr>
        <w:tc>
          <w:tcPr>
            <w:tcW w:w="1380" w:type="dxa"/>
            <w:tcBorders>
              <w:top w:val="nil"/>
              <w:left w:val="nil"/>
              <w:bottom w:val="single" w:sz="4" w:space="0" w:color="auto"/>
              <w:right w:val="nil"/>
            </w:tcBorders>
            <w:shd w:val="clear" w:color="auto" w:fill="auto"/>
            <w:noWrap/>
            <w:vAlign w:val="center"/>
            <w:hideMark/>
          </w:tcPr>
          <w:p w:rsidR="00D73DD6" w:rsidRPr="00564A70" w:rsidRDefault="00D73DD6" w:rsidP="00564A70">
            <w:pPr>
              <w:spacing w:after="0" w:line="360" w:lineRule="auto"/>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XU2</w:t>
            </w:r>
          </w:p>
        </w:tc>
        <w:tc>
          <w:tcPr>
            <w:tcW w:w="1360" w:type="dxa"/>
            <w:tcBorders>
              <w:top w:val="nil"/>
              <w:left w:val="nil"/>
              <w:bottom w:val="single" w:sz="4" w:space="0" w:color="auto"/>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-113.3547</w:t>
            </w:r>
          </w:p>
        </w:tc>
        <w:tc>
          <w:tcPr>
            <w:tcW w:w="1080" w:type="dxa"/>
            <w:tcBorders>
              <w:top w:val="nil"/>
              <w:left w:val="nil"/>
              <w:bottom w:val="single" w:sz="4" w:space="0" w:color="auto"/>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38.5952</w:t>
            </w:r>
          </w:p>
        </w:tc>
        <w:tc>
          <w:tcPr>
            <w:tcW w:w="1080" w:type="dxa"/>
            <w:tcBorders>
              <w:top w:val="nil"/>
              <w:left w:val="nil"/>
              <w:bottom w:val="single" w:sz="4" w:space="0" w:color="auto"/>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-2.937</w:t>
            </w:r>
          </w:p>
        </w:tc>
        <w:tc>
          <w:tcPr>
            <w:tcW w:w="1080" w:type="dxa"/>
            <w:tcBorders>
              <w:top w:val="nil"/>
              <w:left w:val="nil"/>
              <w:bottom w:val="single" w:sz="4" w:space="0" w:color="auto"/>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0.209</w:t>
            </w:r>
          </w:p>
        </w:tc>
      </w:tr>
      <w:tr w:rsidR="00D73DD6" w:rsidRPr="00564A70" w:rsidTr="004360E5">
        <w:trPr>
          <w:trHeight w:val="300"/>
          <w:jc w:val="center"/>
        </w:trPr>
        <w:tc>
          <w:tcPr>
            <w:tcW w:w="1380" w:type="dxa"/>
            <w:tcBorders>
              <w:top w:val="single" w:sz="4" w:space="0" w:color="auto"/>
              <w:left w:val="nil"/>
              <w:bottom w:val="nil"/>
              <w:right w:val="nil"/>
            </w:tcBorders>
            <w:shd w:val="clear" w:color="auto" w:fill="auto"/>
            <w:noWrap/>
            <w:vAlign w:val="center"/>
            <w:hideMark/>
          </w:tcPr>
          <w:p w:rsidR="00D73DD6" w:rsidRPr="00564A70" w:rsidRDefault="00D73DD6" w:rsidP="00564A70">
            <w:pPr>
              <w:spacing w:after="0" w:line="360" w:lineRule="auto"/>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XU1</w:t>
            </w:r>
          </w:p>
        </w:tc>
        <w:tc>
          <w:tcPr>
            <w:tcW w:w="1360" w:type="dxa"/>
            <w:tcBorders>
              <w:top w:val="single" w:sz="4" w:space="0" w:color="auto"/>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164.0621</w:t>
            </w:r>
          </w:p>
        </w:tc>
        <w:tc>
          <w:tcPr>
            <w:tcW w:w="1080" w:type="dxa"/>
            <w:tcBorders>
              <w:top w:val="single" w:sz="4" w:space="0" w:color="auto"/>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56.4369</w:t>
            </w:r>
          </w:p>
        </w:tc>
        <w:tc>
          <w:tcPr>
            <w:tcW w:w="1080" w:type="dxa"/>
            <w:tcBorders>
              <w:top w:val="single" w:sz="4" w:space="0" w:color="auto"/>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2.907</w:t>
            </w:r>
          </w:p>
        </w:tc>
        <w:tc>
          <w:tcPr>
            <w:tcW w:w="1080" w:type="dxa"/>
            <w:tcBorders>
              <w:top w:val="single" w:sz="4" w:space="0" w:color="auto"/>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0.211</w:t>
            </w:r>
          </w:p>
        </w:tc>
      </w:tr>
      <w:tr w:rsidR="00D73DD6" w:rsidRPr="00564A70" w:rsidTr="004360E5">
        <w:trPr>
          <w:trHeight w:val="300"/>
          <w:jc w:val="center"/>
        </w:trPr>
        <w:tc>
          <w:tcPr>
            <w:tcW w:w="13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XU4</w:t>
            </w:r>
          </w:p>
        </w:tc>
        <w:tc>
          <w:tcPr>
            <w:tcW w:w="136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198.0035</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68.231</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2.902</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0.211</w:t>
            </w:r>
          </w:p>
        </w:tc>
      </w:tr>
      <w:tr w:rsidR="00D73DD6" w:rsidRPr="00564A70" w:rsidTr="004360E5">
        <w:trPr>
          <w:trHeight w:val="300"/>
          <w:jc w:val="center"/>
        </w:trPr>
        <w:tc>
          <w:tcPr>
            <w:tcW w:w="13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XF4</w:t>
            </w:r>
          </w:p>
        </w:tc>
        <w:tc>
          <w:tcPr>
            <w:tcW w:w="136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-194.0337</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67.6909</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-2.866</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0.214</w:t>
            </w:r>
          </w:p>
        </w:tc>
      </w:tr>
      <w:tr w:rsidR="00D73DD6" w:rsidRPr="00564A70" w:rsidTr="004360E5">
        <w:trPr>
          <w:trHeight w:val="300"/>
          <w:jc w:val="center"/>
        </w:trPr>
        <w:tc>
          <w:tcPr>
            <w:tcW w:w="1380" w:type="dxa"/>
            <w:tcBorders>
              <w:top w:val="nil"/>
              <w:left w:val="nil"/>
              <w:bottom w:val="single" w:sz="4" w:space="0" w:color="auto"/>
              <w:right w:val="nil"/>
            </w:tcBorders>
            <w:shd w:val="clear" w:color="auto" w:fill="auto"/>
            <w:noWrap/>
            <w:vAlign w:val="center"/>
            <w:hideMark/>
          </w:tcPr>
          <w:p w:rsidR="00D73DD6" w:rsidRPr="00564A70" w:rsidRDefault="00D73DD6" w:rsidP="00564A70">
            <w:pPr>
              <w:spacing w:after="0" w:line="360" w:lineRule="auto"/>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XO3</w:t>
            </w:r>
          </w:p>
        </w:tc>
        <w:tc>
          <w:tcPr>
            <w:tcW w:w="1360" w:type="dxa"/>
            <w:tcBorders>
              <w:top w:val="nil"/>
              <w:left w:val="nil"/>
              <w:bottom w:val="single" w:sz="4" w:space="0" w:color="auto"/>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22.9278</w:t>
            </w:r>
          </w:p>
        </w:tc>
        <w:tc>
          <w:tcPr>
            <w:tcW w:w="1080" w:type="dxa"/>
            <w:tcBorders>
              <w:top w:val="nil"/>
              <w:left w:val="nil"/>
              <w:bottom w:val="single" w:sz="4" w:space="0" w:color="auto"/>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8.062</w:t>
            </w:r>
          </w:p>
        </w:tc>
        <w:tc>
          <w:tcPr>
            <w:tcW w:w="1080" w:type="dxa"/>
            <w:tcBorders>
              <w:top w:val="nil"/>
              <w:left w:val="nil"/>
              <w:bottom w:val="single" w:sz="4" w:space="0" w:color="auto"/>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2.844</w:t>
            </w:r>
          </w:p>
        </w:tc>
        <w:tc>
          <w:tcPr>
            <w:tcW w:w="1080" w:type="dxa"/>
            <w:tcBorders>
              <w:top w:val="nil"/>
              <w:left w:val="nil"/>
              <w:bottom w:val="single" w:sz="4" w:space="0" w:color="auto"/>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0.215</w:t>
            </w:r>
          </w:p>
        </w:tc>
      </w:tr>
      <w:tr w:rsidR="00D73DD6" w:rsidRPr="00564A70" w:rsidTr="004360E5">
        <w:trPr>
          <w:trHeight w:val="300"/>
          <w:jc w:val="center"/>
        </w:trPr>
        <w:tc>
          <w:tcPr>
            <w:tcW w:w="1380" w:type="dxa"/>
            <w:tcBorders>
              <w:top w:val="single" w:sz="4" w:space="0" w:color="auto"/>
              <w:left w:val="nil"/>
              <w:bottom w:val="nil"/>
              <w:right w:val="nil"/>
            </w:tcBorders>
            <w:shd w:val="clear" w:color="auto" w:fill="auto"/>
            <w:noWrap/>
            <w:vAlign w:val="center"/>
            <w:hideMark/>
          </w:tcPr>
          <w:p w:rsidR="00D73DD6" w:rsidRPr="00564A70" w:rsidRDefault="00D73DD6" w:rsidP="00564A70">
            <w:pPr>
              <w:spacing w:after="0" w:line="360" w:lineRule="auto"/>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XC4</w:t>
            </w:r>
          </w:p>
        </w:tc>
        <w:tc>
          <w:tcPr>
            <w:tcW w:w="1360" w:type="dxa"/>
            <w:tcBorders>
              <w:top w:val="single" w:sz="4" w:space="0" w:color="auto"/>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-555.2677</w:t>
            </w:r>
          </w:p>
        </w:tc>
        <w:tc>
          <w:tcPr>
            <w:tcW w:w="1080" w:type="dxa"/>
            <w:tcBorders>
              <w:top w:val="single" w:sz="4" w:space="0" w:color="auto"/>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196.2202</w:t>
            </w:r>
          </w:p>
        </w:tc>
        <w:tc>
          <w:tcPr>
            <w:tcW w:w="1080" w:type="dxa"/>
            <w:tcBorders>
              <w:top w:val="single" w:sz="4" w:space="0" w:color="auto"/>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-2.83</w:t>
            </w:r>
          </w:p>
        </w:tc>
        <w:tc>
          <w:tcPr>
            <w:tcW w:w="1080" w:type="dxa"/>
            <w:tcBorders>
              <w:top w:val="single" w:sz="4" w:space="0" w:color="auto"/>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0.216</w:t>
            </w:r>
          </w:p>
        </w:tc>
      </w:tr>
      <w:tr w:rsidR="00D73DD6" w:rsidRPr="00564A70" w:rsidTr="004360E5">
        <w:trPr>
          <w:trHeight w:val="300"/>
          <w:jc w:val="center"/>
        </w:trPr>
        <w:tc>
          <w:tcPr>
            <w:tcW w:w="13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XF1</w:t>
            </w:r>
          </w:p>
        </w:tc>
        <w:tc>
          <w:tcPr>
            <w:tcW w:w="136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-16.3315</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5.8195</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-2.806</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0.218</w:t>
            </w:r>
          </w:p>
        </w:tc>
      </w:tr>
      <w:tr w:rsidR="00D73DD6" w:rsidRPr="00564A70" w:rsidTr="004360E5">
        <w:trPr>
          <w:trHeight w:val="271"/>
          <w:jc w:val="center"/>
        </w:trPr>
        <w:tc>
          <w:tcPr>
            <w:tcW w:w="1380" w:type="dxa"/>
            <w:tcBorders>
              <w:top w:val="nil"/>
              <w:left w:val="nil"/>
              <w:bottom w:val="single" w:sz="4" w:space="0" w:color="auto"/>
              <w:right w:val="nil"/>
            </w:tcBorders>
            <w:shd w:val="clear" w:color="auto" w:fill="auto"/>
            <w:noWrap/>
            <w:vAlign w:val="center"/>
            <w:hideMark/>
          </w:tcPr>
          <w:p w:rsidR="00D73DD6" w:rsidRPr="00564A70" w:rsidRDefault="00D73DD6" w:rsidP="00564A70">
            <w:pPr>
              <w:spacing w:after="0" w:line="360" w:lineRule="auto"/>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XO2</w:t>
            </w:r>
          </w:p>
        </w:tc>
        <w:tc>
          <w:tcPr>
            <w:tcW w:w="1360" w:type="dxa"/>
            <w:tcBorders>
              <w:top w:val="nil"/>
              <w:left w:val="nil"/>
              <w:bottom w:val="single" w:sz="4" w:space="0" w:color="auto"/>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-15.9807</w:t>
            </w:r>
          </w:p>
        </w:tc>
        <w:tc>
          <w:tcPr>
            <w:tcW w:w="1080" w:type="dxa"/>
            <w:tcBorders>
              <w:top w:val="nil"/>
              <w:left w:val="nil"/>
              <w:bottom w:val="single" w:sz="4" w:space="0" w:color="auto"/>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5.6829</w:t>
            </w:r>
          </w:p>
        </w:tc>
        <w:tc>
          <w:tcPr>
            <w:tcW w:w="1080" w:type="dxa"/>
            <w:tcBorders>
              <w:top w:val="nil"/>
              <w:left w:val="nil"/>
              <w:bottom w:val="single" w:sz="4" w:space="0" w:color="auto"/>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-2.812</w:t>
            </w:r>
          </w:p>
        </w:tc>
        <w:tc>
          <w:tcPr>
            <w:tcW w:w="1080" w:type="dxa"/>
            <w:tcBorders>
              <w:top w:val="nil"/>
              <w:left w:val="nil"/>
              <w:bottom w:val="single" w:sz="4" w:space="0" w:color="auto"/>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0.218</w:t>
            </w:r>
          </w:p>
        </w:tc>
      </w:tr>
      <w:tr w:rsidR="00D73DD6" w:rsidRPr="00564A70" w:rsidTr="004360E5">
        <w:trPr>
          <w:trHeight w:val="15"/>
          <w:jc w:val="center"/>
        </w:trPr>
        <w:tc>
          <w:tcPr>
            <w:tcW w:w="1380" w:type="dxa"/>
            <w:tcBorders>
              <w:top w:val="single" w:sz="4" w:space="0" w:color="auto"/>
              <w:left w:val="nil"/>
              <w:bottom w:val="nil"/>
              <w:right w:val="nil"/>
            </w:tcBorders>
            <w:shd w:val="clear" w:color="auto" w:fill="auto"/>
            <w:noWrap/>
            <w:vAlign w:val="center"/>
            <w:hideMark/>
          </w:tcPr>
          <w:p w:rsidR="00D73DD6" w:rsidRPr="00564A70" w:rsidRDefault="00D73DD6" w:rsidP="00564A70">
            <w:pPr>
              <w:spacing w:after="0" w:line="360" w:lineRule="auto"/>
              <w:rPr>
                <w:rFonts w:ascii="Times New Roman" w:eastAsia="宋体" w:hAnsi="Times New Roman" w:cs="Times New Roman"/>
                <w:color w:val="000000"/>
                <w:lang w:eastAsia="zh-CN"/>
              </w:rPr>
            </w:pPr>
          </w:p>
        </w:tc>
        <w:tc>
          <w:tcPr>
            <w:tcW w:w="1360" w:type="dxa"/>
            <w:tcBorders>
              <w:top w:val="single" w:sz="4" w:space="0" w:color="auto"/>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p>
        </w:tc>
        <w:tc>
          <w:tcPr>
            <w:tcW w:w="1080" w:type="dxa"/>
            <w:tcBorders>
              <w:top w:val="single" w:sz="4" w:space="0" w:color="auto"/>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p>
        </w:tc>
        <w:tc>
          <w:tcPr>
            <w:tcW w:w="1080" w:type="dxa"/>
            <w:tcBorders>
              <w:top w:val="single" w:sz="4" w:space="0" w:color="auto"/>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p>
        </w:tc>
        <w:tc>
          <w:tcPr>
            <w:tcW w:w="1080" w:type="dxa"/>
            <w:tcBorders>
              <w:top w:val="single" w:sz="4" w:space="0" w:color="auto"/>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p>
        </w:tc>
      </w:tr>
      <w:tr w:rsidR="00D73DD6" w:rsidRPr="00564A70" w:rsidTr="004360E5">
        <w:trPr>
          <w:trHeight w:val="300"/>
          <w:jc w:val="center"/>
        </w:trPr>
        <w:tc>
          <w:tcPr>
            <w:tcW w:w="13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XO1</w:t>
            </w:r>
          </w:p>
        </w:tc>
        <w:tc>
          <w:tcPr>
            <w:tcW w:w="136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-82.8015</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29.725</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-2.786</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0.219</w:t>
            </w:r>
          </w:p>
        </w:tc>
      </w:tr>
      <w:tr w:rsidR="00D73DD6" w:rsidRPr="00564A70" w:rsidTr="004360E5">
        <w:trPr>
          <w:trHeight w:val="300"/>
          <w:jc w:val="center"/>
        </w:trPr>
        <w:tc>
          <w:tcPr>
            <w:tcW w:w="13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XO4</w:t>
            </w:r>
          </w:p>
        </w:tc>
        <w:tc>
          <w:tcPr>
            <w:tcW w:w="136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768.3385</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277.2035</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2.772</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0.22</w:t>
            </w:r>
          </w:p>
        </w:tc>
      </w:tr>
      <w:tr w:rsidR="00D73DD6" w:rsidRPr="00564A70" w:rsidTr="004360E5">
        <w:trPr>
          <w:trHeight w:val="300"/>
          <w:jc w:val="center"/>
        </w:trPr>
        <w:tc>
          <w:tcPr>
            <w:tcW w:w="13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(Intercept)</w:t>
            </w:r>
          </w:p>
        </w:tc>
        <w:tc>
          <w:tcPr>
            <w:tcW w:w="136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47.6901</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17.2336</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2.767</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0.221</w:t>
            </w:r>
          </w:p>
        </w:tc>
      </w:tr>
      <w:tr w:rsidR="00D73DD6" w:rsidRPr="00564A70" w:rsidTr="004360E5">
        <w:trPr>
          <w:trHeight w:val="300"/>
          <w:jc w:val="center"/>
        </w:trPr>
        <w:tc>
          <w:tcPr>
            <w:tcW w:w="13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XF2</w:t>
            </w:r>
          </w:p>
        </w:tc>
        <w:tc>
          <w:tcPr>
            <w:tcW w:w="136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6.1162</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2.2253</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2.748</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0.222</w:t>
            </w:r>
          </w:p>
        </w:tc>
      </w:tr>
      <w:tr w:rsidR="00D73DD6" w:rsidRPr="00564A70" w:rsidTr="004360E5">
        <w:trPr>
          <w:trHeight w:val="300"/>
          <w:jc w:val="center"/>
        </w:trPr>
        <w:tc>
          <w:tcPr>
            <w:tcW w:w="13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XF3</w:t>
            </w:r>
          </w:p>
        </w:tc>
        <w:tc>
          <w:tcPr>
            <w:tcW w:w="136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2.1389</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0.9236</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2.316</w:t>
            </w:r>
          </w:p>
        </w:tc>
        <w:tc>
          <w:tcPr>
            <w:tcW w:w="1080" w:type="dxa"/>
            <w:tcBorders>
              <w:top w:val="nil"/>
              <w:left w:val="nil"/>
              <w:bottom w:val="nil"/>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0.26</w:t>
            </w:r>
          </w:p>
        </w:tc>
      </w:tr>
      <w:tr w:rsidR="00D73DD6" w:rsidRPr="00564A70" w:rsidTr="004360E5">
        <w:trPr>
          <w:trHeight w:val="300"/>
          <w:jc w:val="center"/>
        </w:trPr>
        <w:tc>
          <w:tcPr>
            <w:tcW w:w="1380" w:type="dxa"/>
            <w:tcBorders>
              <w:top w:val="nil"/>
              <w:left w:val="nil"/>
              <w:bottom w:val="single" w:sz="4" w:space="0" w:color="auto"/>
              <w:right w:val="nil"/>
            </w:tcBorders>
            <w:shd w:val="clear" w:color="auto" w:fill="auto"/>
            <w:noWrap/>
            <w:vAlign w:val="center"/>
            <w:hideMark/>
          </w:tcPr>
          <w:p w:rsidR="00D73DD6" w:rsidRPr="00564A70" w:rsidRDefault="00D73DD6" w:rsidP="00564A70">
            <w:pPr>
              <w:spacing w:after="0" w:line="360" w:lineRule="auto"/>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lastRenderedPageBreak/>
              <w:t>XU3</w:t>
            </w:r>
          </w:p>
        </w:tc>
        <w:tc>
          <w:tcPr>
            <w:tcW w:w="1360" w:type="dxa"/>
            <w:tcBorders>
              <w:top w:val="nil"/>
              <w:left w:val="nil"/>
              <w:bottom w:val="single" w:sz="4" w:space="0" w:color="auto"/>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-6.0824</w:t>
            </w:r>
          </w:p>
        </w:tc>
        <w:tc>
          <w:tcPr>
            <w:tcW w:w="1080" w:type="dxa"/>
            <w:tcBorders>
              <w:top w:val="nil"/>
              <w:left w:val="nil"/>
              <w:bottom w:val="single" w:sz="4" w:space="0" w:color="auto"/>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3.0698</w:t>
            </w:r>
          </w:p>
        </w:tc>
        <w:tc>
          <w:tcPr>
            <w:tcW w:w="1080" w:type="dxa"/>
            <w:tcBorders>
              <w:top w:val="nil"/>
              <w:left w:val="nil"/>
              <w:bottom w:val="single" w:sz="4" w:space="0" w:color="auto"/>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-1.981</w:t>
            </w:r>
          </w:p>
        </w:tc>
        <w:tc>
          <w:tcPr>
            <w:tcW w:w="1080" w:type="dxa"/>
            <w:tcBorders>
              <w:top w:val="nil"/>
              <w:left w:val="nil"/>
              <w:bottom w:val="single" w:sz="4" w:space="0" w:color="auto"/>
              <w:right w:val="nil"/>
            </w:tcBorders>
            <w:shd w:val="clear" w:color="auto" w:fill="auto"/>
            <w:noWrap/>
            <w:vAlign w:val="center"/>
            <w:hideMark/>
          </w:tcPr>
          <w:p w:rsidR="00D73DD6" w:rsidRPr="00564A70" w:rsidRDefault="00D73DD6" w:rsidP="00564A70">
            <w:pPr>
              <w:spacing w:after="0" w:line="360" w:lineRule="auto"/>
              <w:jc w:val="right"/>
              <w:rPr>
                <w:rFonts w:ascii="Times New Roman" w:eastAsia="宋体" w:hAnsi="Times New Roman" w:cs="Times New Roman"/>
                <w:color w:val="000000"/>
                <w:lang w:eastAsia="zh-CN"/>
              </w:rPr>
            </w:pPr>
            <w:r w:rsidRPr="00564A70">
              <w:rPr>
                <w:rFonts w:ascii="Times New Roman" w:eastAsia="宋体" w:hAnsi="Times New Roman" w:cs="Times New Roman"/>
                <w:color w:val="000000"/>
                <w:lang w:eastAsia="zh-CN"/>
              </w:rPr>
              <w:t>0.298</w:t>
            </w:r>
          </w:p>
        </w:tc>
      </w:tr>
    </w:tbl>
    <w:p w:rsidR="00D73DD6" w:rsidRPr="00564A70" w:rsidRDefault="00D73DD6" w:rsidP="00564A70">
      <w:pPr>
        <w:pStyle w:val="Normal1"/>
        <w:spacing w:line="360" w:lineRule="auto"/>
        <w:rPr>
          <w:rFonts w:ascii="Times New Roman" w:eastAsia="黑体" w:hAnsi="Times New Roman" w:cs="Times New Roman"/>
          <w:color w:val="auto"/>
          <w:szCs w:val="22"/>
        </w:rPr>
      </w:pPr>
    </w:p>
    <w:p w:rsidR="00DE1329" w:rsidRPr="00564A70" w:rsidRDefault="00DE1329" w:rsidP="00564A70">
      <w:pPr>
        <w:pStyle w:val="Normal1"/>
        <w:spacing w:line="360" w:lineRule="auto"/>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ab/>
        <w:t>Reduced model 6: choosing X</w:t>
      </w:r>
      <w:r w:rsidR="00954990" w:rsidRPr="00564A70">
        <w:rPr>
          <w:rFonts w:ascii="Times New Roman" w:eastAsia="黑体" w:hAnsi="Times New Roman" w:cs="Times New Roman"/>
          <w:color w:val="auto"/>
          <w:szCs w:val="22"/>
        </w:rPr>
        <w:t>C1</w:t>
      </w:r>
      <w:r w:rsidRPr="00564A70">
        <w:rPr>
          <w:rFonts w:ascii="Times New Roman" w:eastAsia="黑体" w:hAnsi="Times New Roman" w:cs="Times New Roman"/>
          <w:color w:val="auto"/>
          <w:szCs w:val="22"/>
        </w:rPr>
        <w:t>, X</w:t>
      </w:r>
      <w:r w:rsidR="00954990" w:rsidRPr="00564A70">
        <w:rPr>
          <w:rFonts w:ascii="Times New Roman" w:eastAsia="黑体" w:hAnsi="Times New Roman" w:cs="Times New Roman"/>
          <w:color w:val="auto"/>
          <w:szCs w:val="22"/>
        </w:rPr>
        <w:t>C2</w:t>
      </w:r>
      <w:r w:rsidRPr="00564A70">
        <w:rPr>
          <w:rFonts w:ascii="Times New Roman" w:eastAsia="黑体" w:hAnsi="Times New Roman" w:cs="Times New Roman"/>
          <w:color w:val="auto"/>
          <w:szCs w:val="22"/>
        </w:rPr>
        <w:t>, X</w:t>
      </w:r>
      <w:r w:rsidR="00954990" w:rsidRPr="00564A70">
        <w:rPr>
          <w:rFonts w:ascii="Times New Roman" w:eastAsia="黑体" w:hAnsi="Times New Roman" w:cs="Times New Roman"/>
          <w:color w:val="auto"/>
          <w:szCs w:val="22"/>
        </w:rPr>
        <w:t>U2</w:t>
      </w:r>
      <w:r w:rsidRPr="00564A70">
        <w:rPr>
          <w:rFonts w:ascii="Times New Roman" w:eastAsia="黑体" w:hAnsi="Times New Roman" w:cs="Times New Roman"/>
          <w:color w:val="auto"/>
          <w:szCs w:val="22"/>
        </w:rPr>
        <w:t xml:space="preserve"> as the predicted variables</w:t>
      </w:r>
    </w:p>
    <w:p w:rsidR="00DE1329" w:rsidRPr="00564A70" w:rsidRDefault="00DE1329" w:rsidP="00564A70">
      <w:pPr>
        <w:pStyle w:val="Normal1"/>
        <w:spacing w:line="360" w:lineRule="auto"/>
        <w:ind w:left="720"/>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 xml:space="preserve">Reduced model 7: choosing </w:t>
      </w:r>
      <w:r w:rsidR="00954990" w:rsidRPr="00564A70">
        <w:rPr>
          <w:rFonts w:ascii="Times New Roman" w:eastAsia="黑体" w:hAnsi="Times New Roman" w:cs="Times New Roman"/>
          <w:color w:val="auto"/>
          <w:szCs w:val="22"/>
        </w:rPr>
        <w:t>XC1, XC2, XU2, XU4, XU1, XF4, XO3</w:t>
      </w:r>
      <w:r w:rsidRPr="00564A70">
        <w:rPr>
          <w:rFonts w:ascii="Times New Roman" w:eastAsia="黑体" w:hAnsi="Times New Roman" w:cs="Times New Roman"/>
          <w:color w:val="auto"/>
          <w:szCs w:val="22"/>
        </w:rPr>
        <w:t xml:space="preserve"> as the predicted variables</w:t>
      </w:r>
    </w:p>
    <w:p w:rsidR="00DE1329" w:rsidRPr="00564A70" w:rsidRDefault="00DE1329" w:rsidP="00564A70">
      <w:pPr>
        <w:pStyle w:val="Normal1"/>
        <w:spacing w:line="360" w:lineRule="auto"/>
        <w:ind w:left="720"/>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 xml:space="preserve">Reduced model 8: choosing </w:t>
      </w:r>
      <w:r w:rsidR="00954990" w:rsidRPr="00564A70">
        <w:rPr>
          <w:rFonts w:ascii="Times New Roman" w:eastAsia="黑体" w:hAnsi="Times New Roman" w:cs="Times New Roman"/>
          <w:color w:val="auto"/>
          <w:szCs w:val="22"/>
        </w:rPr>
        <w:t>XC1, XC2, XU2, XU4, XU1, XF4, XO3, XC4, XF1, XO2</w:t>
      </w:r>
      <w:r w:rsidR="00AD66B0" w:rsidRPr="00564A70">
        <w:rPr>
          <w:rFonts w:ascii="Times New Roman" w:eastAsia="黑体" w:hAnsi="Times New Roman" w:cs="Times New Roman"/>
          <w:color w:val="auto"/>
          <w:szCs w:val="22"/>
        </w:rPr>
        <w:t xml:space="preserve"> </w:t>
      </w:r>
      <w:r w:rsidRPr="00564A70">
        <w:rPr>
          <w:rFonts w:ascii="Times New Roman" w:eastAsia="黑体" w:hAnsi="Times New Roman" w:cs="Times New Roman"/>
          <w:color w:val="auto"/>
          <w:szCs w:val="22"/>
        </w:rPr>
        <w:t>as the predicted variables</w:t>
      </w:r>
    </w:p>
    <w:p w:rsidR="00A95F52" w:rsidRPr="00564A70" w:rsidRDefault="00A95F52" w:rsidP="00564A70">
      <w:pPr>
        <w:pStyle w:val="Normal1"/>
        <w:spacing w:line="360" w:lineRule="auto"/>
        <w:rPr>
          <w:rFonts w:ascii="Times New Roman" w:eastAsia="黑体" w:hAnsi="Times New Roman" w:cs="Times New Roman"/>
          <w:color w:val="auto"/>
          <w:szCs w:val="22"/>
        </w:rPr>
      </w:pPr>
    </w:p>
    <w:p w:rsidR="00C82E51" w:rsidRPr="00564A70" w:rsidRDefault="00C82E51" w:rsidP="00564A70">
      <w:pPr>
        <w:pStyle w:val="Normal1"/>
        <w:spacing w:line="360" w:lineRule="auto"/>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 xml:space="preserve">The stepwise selection based on Cp is shown in Figure 12. From this result, based on a smaller Cp value yet close to p from above, we picked out the best model </w:t>
      </w:r>
      <w:r w:rsidR="00206B41" w:rsidRPr="00564A70">
        <w:rPr>
          <w:rFonts w:ascii="Times New Roman" w:eastAsia="黑体" w:hAnsi="Times New Roman" w:cs="Times New Roman"/>
          <w:color w:val="auto"/>
          <w:szCs w:val="22"/>
        </w:rPr>
        <w:t>as the next reduced model.</w:t>
      </w:r>
    </w:p>
    <w:p w:rsidR="00C82E51" w:rsidRPr="00564A70" w:rsidRDefault="00C82E51" w:rsidP="00564A70">
      <w:pPr>
        <w:pStyle w:val="Normal1"/>
        <w:keepNext/>
        <w:spacing w:line="360" w:lineRule="auto"/>
        <w:jc w:val="center"/>
        <w:rPr>
          <w:rFonts w:ascii="Times New Roman" w:hAnsi="Times New Roman" w:cs="Times New Roman"/>
          <w:szCs w:val="22"/>
        </w:rPr>
      </w:pPr>
      <w:r w:rsidRPr="00564A70">
        <w:rPr>
          <w:rFonts w:ascii="Times New Roman" w:eastAsia="黑体" w:hAnsi="Times New Roman" w:cs="Times New Roman"/>
          <w:noProof/>
          <w:color w:val="auto"/>
          <w:szCs w:val="22"/>
        </w:rPr>
        <w:drawing>
          <wp:inline distT="0" distB="0" distL="0" distR="0">
            <wp:extent cx="3965031" cy="3959524"/>
            <wp:effectExtent l="0" t="0" r="0" b="0"/>
            <wp:docPr id="5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srcRect/>
                    <a:stretch>
                      <a:fillRect/>
                    </a:stretch>
                  </pic:blipFill>
                  <pic:spPr bwMode="auto">
                    <a:xfrm>
                      <a:off x="0" y="0"/>
                      <a:ext cx="3965280" cy="3959772"/>
                    </a:xfrm>
                    <a:prstGeom prst="rect">
                      <a:avLst/>
                    </a:prstGeom>
                    <a:noFill/>
                    <a:ln w="9525">
                      <a:noFill/>
                      <a:miter lim="800000"/>
                      <a:headEnd/>
                      <a:tailEnd/>
                    </a:ln>
                  </pic:spPr>
                </pic:pic>
              </a:graphicData>
            </a:graphic>
          </wp:inline>
        </w:drawing>
      </w:r>
    </w:p>
    <w:p w:rsidR="00C82E51" w:rsidRPr="00564A70" w:rsidRDefault="00C82E51" w:rsidP="00564A70">
      <w:pPr>
        <w:pStyle w:val="ab"/>
        <w:spacing w:line="360" w:lineRule="auto"/>
        <w:jc w:val="center"/>
        <w:rPr>
          <w:rFonts w:ascii="Times New Roman" w:hAnsi="Times New Roman" w:cs="Times New Roman"/>
          <w:sz w:val="22"/>
          <w:szCs w:val="22"/>
          <w:lang w:eastAsia="zh-CN"/>
        </w:rPr>
      </w:pPr>
      <w:r w:rsidRPr="00564A70">
        <w:rPr>
          <w:rFonts w:ascii="Times New Roman" w:hAnsi="Times New Roman" w:cs="Times New Roman"/>
          <w:sz w:val="22"/>
          <w:szCs w:val="22"/>
          <w:lang w:eastAsia="zh-CN"/>
        </w:rPr>
        <w:t>Figure 12 Model selection based on Mallows' Cp criterion</w:t>
      </w:r>
    </w:p>
    <w:p w:rsidR="00C82E51" w:rsidRPr="00564A70" w:rsidRDefault="00C82E51" w:rsidP="00564A70">
      <w:pPr>
        <w:pStyle w:val="Normal1"/>
        <w:spacing w:line="360" w:lineRule="auto"/>
        <w:ind w:left="720"/>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 xml:space="preserve">Reduced model 9: only consider </w:t>
      </w:r>
      <w:r w:rsidR="00C049C1" w:rsidRPr="00564A70">
        <w:rPr>
          <w:rFonts w:ascii="Times New Roman" w:eastAsia="黑体" w:hAnsi="Times New Roman" w:cs="Times New Roman"/>
          <w:color w:val="auto"/>
          <w:szCs w:val="22"/>
        </w:rPr>
        <w:t>XC1, XC2, XF1, XF2, XU1, XU2, XU3</w:t>
      </w:r>
      <w:r w:rsidRPr="00564A70">
        <w:rPr>
          <w:rFonts w:ascii="Times New Roman" w:eastAsia="黑体" w:hAnsi="Times New Roman" w:cs="Times New Roman"/>
          <w:color w:val="auto"/>
          <w:szCs w:val="22"/>
        </w:rPr>
        <w:t xml:space="preserve"> as the predicted variables</w:t>
      </w:r>
    </w:p>
    <w:p w:rsidR="00C82E51" w:rsidRPr="00564A70" w:rsidRDefault="00C82E51" w:rsidP="00564A70">
      <w:pPr>
        <w:pStyle w:val="Normal1"/>
        <w:spacing w:line="360" w:lineRule="auto"/>
        <w:rPr>
          <w:rFonts w:ascii="Times New Roman" w:eastAsia="黑体" w:hAnsi="Times New Roman" w:cs="Times New Roman"/>
          <w:szCs w:val="22"/>
        </w:rPr>
      </w:pPr>
      <w:r w:rsidRPr="00564A70">
        <w:rPr>
          <w:rFonts w:ascii="Times New Roman" w:eastAsia="黑体" w:hAnsi="Times New Roman" w:cs="Times New Roman"/>
          <w:color w:val="auto"/>
          <w:szCs w:val="22"/>
        </w:rPr>
        <w:t xml:space="preserve">By using </w:t>
      </w:r>
      <m:oMath>
        <m:sSubSup>
          <m:sSubSupPr>
            <m:ctrlPr>
              <w:rPr>
                <w:rFonts w:ascii="Cambria Math" w:eastAsia="黑体" w:hAnsi="Cambria Math" w:cs="Times New Roman"/>
                <w:szCs w:val="22"/>
              </w:rPr>
            </m:ctrlPr>
          </m:sSubSupPr>
          <m:e>
            <m:r>
              <m:rPr>
                <m:sty m:val="p"/>
              </m:rPr>
              <w:rPr>
                <w:rFonts w:ascii="Cambria Math" w:eastAsia="黑体" w:hAnsi="Cambria Math" w:cs="Times New Roman"/>
                <w:szCs w:val="22"/>
              </w:rPr>
              <m:t>R</m:t>
            </m:r>
          </m:e>
          <m:sub>
            <m:r>
              <m:rPr>
                <m:sty m:val="p"/>
              </m:rPr>
              <w:rPr>
                <w:rFonts w:ascii="Cambria Math" w:eastAsia="黑体" w:hAnsi="Cambria Math" w:cs="Times New Roman"/>
                <w:szCs w:val="22"/>
              </w:rPr>
              <m:t>a,p</m:t>
            </m:r>
          </m:sub>
          <m:sup>
            <m:r>
              <m:rPr>
                <m:sty m:val="p"/>
              </m:rPr>
              <w:rPr>
                <w:rFonts w:ascii="Cambria Math" w:eastAsia="黑体" w:hAnsi="Cambria Math" w:cs="Times New Roman"/>
                <w:szCs w:val="22"/>
              </w:rPr>
              <m:t>2</m:t>
            </m:r>
          </m:sup>
        </m:sSubSup>
      </m:oMath>
      <w:r w:rsidRPr="00564A70">
        <w:rPr>
          <w:rFonts w:ascii="Times New Roman" w:eastAsia="黑体" w:hAnsi="Times New Roman" w:cs="Times New Roman"/>
          <w:szCs w:val="22"/>
        </w:rPr>
        <w:t xml:space="preserve"> or MSE</w:t>
      </w:r>
      <w:r w:rsidRPr="00564A70">
        <w:rPr>
          <w:rFonts w:ascii="Times New Roman" w:eastAsia="黑体" w:hAnsi="Times New Roman" w:cs="Times New Roman"/>
          <w:szCs w:val="22"/>
          <w:vertAlign w:val="subscript"/>
        </w:rPr>
        <w:t>p</w:t>
      </w:r>
      <w:r w:rsidRPr="00564A70">
        <w:rPr>
          <w:rFonts w:ascii="Times New Roman" w:eastAsia="黑体" w:hAnsi="Times New Roman" w:cs="Times New Roman"/>
          <w:szCs w:val="22"/>
        </w:rPr>
        <w:t xml:space="preserve"> criterion, we achieved same results (Figure 13) with reduced model 9 as our candidates.  </w:t>
      </w:r>
    </w:p>
    <w:p w:rsidR="00C82E51" w:rsidRPr="00564A70" w:rsidRDefault="00C82E51" w:rsidP="00564A70">
      <w:pPr>
        <w:pStyle w:val="Normal1"/>
        <w:spacing w:line="360" w:lineRule="auto"/>
        <w:rPr>
          <w:rFonts w:ascii="Times New Roman" w:eastAsia="黑体" w:hAnsi="Times New Roman" w:cs="Times New Roman"/>
          <w:szCs w:val="22"/>
        </w:rPr>
      </w:pPr>
    </w:p>
    <w:p w:rsidR="00C82E51" w:rsidRPr="00564A70" w:rsidRDefault="00C82E51" w:rsidP="00564A70">
      <w:pPr>
        <w:pStyle w:val="Normal1"/>
        <w:keepNext/>
        <w:spacing w:line="360" w:lineRule="auto"/>
        <w:jc w:val="center"/>
        <w:rPr>
          <w:rFonts w:ascii="Times New Roman" w:hAnsi="Times New Roman" w:cs="Times New Roman"/>
          <w:szCs w:val="22"/>
        </w:rPr>
      </w:pPr>
      <w:r w:rsidRPr="00564A70">
        <w:rPr>
          <w:rFonts w:ascii="Times New Roman" w:eastAsia="黑体" w:hAnsi="Times New Roman" w:cs="Times New Roman"/>
          <w:noProof/>
          <w:color w:val="auto"/>
          <w:szCs w:val="22"/>
        </w:rPr>
        <w:lastRenderedPageBreak/>
        <w:drawing>
          <wp:inline distT="0" distB="0" distL="0" distR="0">
            <wp:extent cx="4129161" cy="4123426"/>
            <wp:effectExtent l="0" t="0" r="0" b="0"/>
            <wp:docPr id="5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srcRect/>
                    <a:stretch>
                      <a:fillRect/>
                    </a:stretch>
                  </pic:blipFill>
                  <pic:spPr bwMode="auto">
                    <a:xfrm>
                      <a:off x="0" y="0"/>
                      <a:ext cx="4131022" cy="4125284"/>
                    </a:xfrm>
                    <a:prstGeom prst="rect">
                      <a:avLst/>
                    </a:prstGeom>
                    <a:noFill/>
                    <a:ln w="9525">
                      <a:noFill/>
                      <a:miter lim="800000"/>
                      <a:headEnd/>
                      <a:tailEnd/>
                    </a:ln>
                  </pic:spPr>
                </pic:pic>
              </a:graphicData>
            </a:graphic>
          </wp:inline>
        </w:drawing>
      </w:r>
    </w:p>
    <w:p w:rsidR="00C82E51" w:rsidRPr="00564A70" w:rsidRDefault="00C82E51" w:rsidP="00564A70">
      <w:pPr>
        <w:pStyle w:val="ab"/>
        <w:spacing w:line="360" w:lineRule="auto"/>
        <w:jc w:val="center"/>
        <w:rPr>
          <w:rFonts w:ascii="Times New Roman" w:hAnsi="Times New Roman" w:cs="Times New Roman"/>
          <w:sz w:val="22"/>
          <w:szCs w:val="22"/>
          <w:lang w:eastAsia="zh-CN"/>
        </w:rPr>
      </w:pPr>
      <w:r w:rsidRPr="00564A70">
        <w:rPr>
          <w:rFonts w:ascii="Times New Roman" w:hAnsi="Times New Roman" w:cs="Times New Roman"/>
          <w:sz w:val="22"/>
          <w:szCs w:val="22"/>
          <w:lang w:eastAsia="zh-CN"/>
        </w:rPr>
        <w:t>Figure 13 Model selection based on MSEp criterion</w:t>
      </w:r>
    </w:p>
    <w:p w:rsidR="00A95F52" w:rsidRPr="00564A70" w:rsidRDefault="0005443C" w:rsidP="00564A70">
      <w:pPr>
        <w:pStyle w:val="Normal1"/>
        <w:spacing w:line="360" w:lineRule="auto"/>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Then we assume the data is only affected from its value of the previous year.</w:t>
      </w:r>
    </w:p>
    <w:p w:rsidR="0005443C" w:rsidRPr="00564A70" w:rsidRDefault="0005443C" w:rsidP="00564A70">
      <w:pPr>
        <w:pStyle w:val="Normal1"/>
        <w:spacing w:line="360" w:lineRule="auto"/>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ab/>
        <w:t xml:space="preserve">Reduced model 10: </w:t>
      </w:r>
      <w:r w:rsidR="00206B41" w:rsidRPr="00564A70">
        <w:rPr>
          <w:rFonts w:ascii="Times New Roman" w:eastAsia="黑体" w:hAnsi="Times New Roman" w:cs="Times New Roman"/>
          <w:color w:val="auto"/>
          <w:szCs w:val="22"/>
        </w:rPr>
        <w:t>choosing XO3 from the previous as the predicted variable</w:t>
      </w:r>
    </w:p>
    <w:p w:rsidR="007E13F3" w:rsidRPr="00564A70" w:rsidRDefault="007E13F3" w:rsidP="00564A70">
      <w:pPr>
        <w:pStyle w:val="Normal1"/>
        <w:spacing w:line="360" w:lineRule="auto"/>
        <w:rPr>
          <w:rFonts w:ascii="Times New Roman" w:eastAsia="黑体" w:hAnsi="Times New Roman" w:cs="Times New Roman"/>
          <w:color w:val="auto"/>
          <w:szCs w:val="22"/>
        </w:rPr>
      </w:pPr>
    </w:p>
    <w:p w:rsidR="00A95F52" w:rsidRPr="00564A70" w:rsidRDefault="00552A4F" w:rsidP="00564A70">
      <w:pPr>
        <w:pStyle w:val="Normal1"/>
        <w:spacing w:line="360" w:lineRule="auto"/>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Applying the same method as the previous study, we generate two more models from the full model and reduced model 9, considering the problem of perfectly correlated pairs.</w:t>
      </w:r>
    </w:p>
    <w:p w:rsidR="00552A4F" w:rsidRPr="00564A70" w:rsidRDefault="00552A4F" w:rsidP="00564A70">
      <w:pPr>
        <w:pStyle w:val="Normal1"/>
        <w:spacing w:line="360" w:lineRule="auto"/>
        <w:ind w:left="720"/>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Reduced model 11: choosing XC1, XF1, XF2, XF3, XO1, XO2, XO3, XU1, XU3 as the predicted variables</w:t>
      </w:r>
    </w:p>
    <w:p w:rsidR="00552A4F" w:rsidRPr="00564A70" w:rsidRDefault="00552A4F" w:rsidP="00564A70">
      <w:pPr>
        <w:pStyle w:val="Normal1"/>
        <w:spacing w:line="360" w:lineRule="auto"/>
        <w:ind w:left="720"/>
        <w:rPr>
          <w:rFonts w:ascii="Times New Roman" w:eastAsia="黑体" w:hAnsi="Times New Roman" w:cs="Times New Roman"/>
          <w:color w:val="auto"/>
          <w:szCs w:val="22"/>
        </w:rPr>
      </w:pPr>
      <w:r w:rsidRPr="00564A70">
        <w:rPr>
          <w:rFonts w:ascii="Times New Roman" w:eastAsia="黑体" w:hAnsi="Times New Roman" w:cs="Times New Roman"/>
          <w:color w:val="auto"/>
          <w:szCs w:val="22"/>
        </w:rPr>
        <w:t>Reduced model 12: choosing XC1, XF1, XF2, XU1, XU3 as the predicted variables</w:t>
      </w:r>
    </w:p>
    <w:p w:rsidR="00EA0DE8" w:rsidRPr="00085135" w:rsidRDefault="00EA0DE8" w:rsidP="00A95F52">
      <w:pPr>
        <w:pStyle w:val="Normal1"/>
        <w:rPr>
          <w:rFonts w:ascii="Times New Roman" w:eastAsia="黑体" w:hAnsi="Times New Roman" w:cs="Times New Roman"/>
          <w:color w:val="auto"/>
          <w:sz w:val="24"/>
          <w:szCs w:val="24"/>
        </w:rPr>
      </w:pPr>
    </w:p>
    <w:p w:rsidR="004B0DFB" w:rsidRDefault="004B0DFB" w:rsidP="004B0DFB">
      <w:pPr>
        <w:pStyle w:val="ab"/>
        <w:keepNext/>
        <w:jc w:val="center"/>
        <w:rPr>
          <w:lang w:eastAsia="zh-CN"/>
        </w:rPr>
      </w:pPr>
      <w:r>
        <w:rPr>
          <w:rFonts w:hint="eastAsia"/>
          <w:lang w:eastAsia="zh-CN"/>
        </w:rPr>
        <w:t>Table 6 Summary of selected model candidates</w:t>
      </w:r>
    </w:p>
    <w:tbl>
      <w:tblPr>
        <w:tblW w:w="7797" w:type="dxa"/>
        <w:jc w:val="center"/>
        <w:tblLayout w:type="fixed"/>
        <w:tblLook w:val="04A0"/>
      </w:tblPr>
      <w:tblGrid>
        <w:gridCol w:w="1692"/>
        <w:gridCol w:w="5126"/>
        <w:gridCol w:w="979"/>
      </w:tblGrid>
      <w:tr w:rsidR="004B0DFB" w:rsidRPr="00D26B7F" w:rsidTr="004360E5">
        <w:trPr>
          <w:trHeight w:val="270"/>
          <w:jc w:val="center"/>
        </w:trPr>
        <w:tc>
          <w:tcPr>
            <w:tcW w:w="1692" w:type="dxa"/>
            <w:tcBorders>
              <w:top w:val="single" w:sz="4" w:space="0" w:color="auto"/>
              <w:left w:val="nil"/>
              <w:bottom w:val="single" w:sz="4" w:space="0" w:color="auto"/>
              <w:right w:val="nil"/>
            </w:tcBorders>
            <w:shd w:val="clear" w:color="auto" w:fill="auto"/>
            <w:noWrap/>
            <w:vAlign w:val="center"/>
            <w:hideMark/>
          </w:tcPr>
          <w:p w:rsidR="004B0DFB" w:rsidRPr="00D26B7F" w:rsidRDefault="004B0DFB" w:rsidP="004360E5">
            <w:pPr>
              <w:spacing w:after="0" w:line="240" w:lineRule="auto"/>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 xml:space="preserve">　</w:t>
            </w:r>
          </w:p>
        </w:tc>
        <w:tc>
          <w:tcPr>
            <w:tcW w:w="5126" w:type="dxa"/>
            <w:tcBorders>
              <w:top w:val="single" w:sz="4" w:space="0" w:color="auto"/>
              <w:left w:val="nil"/>
              <w:bottom w:val="single" w:sz="4" w:space="0" w:color="auto"/>
              <w:right w:val="nil"/>
            </w:tcBorders>
            <w:shd w:val="clear" w:color="auto" w:fill="auto"/>
            <w:noWrap/>
            <w:vAlign w:val="center"/>
            <w:hideMark/>
          </w:tcPr>
          <w:p w:rsidR="004B0DFB" w:rsidRPr="00D26B7F" w:rsidRDefault="004B0DFB" w:rsidP="004360E5">
            <w:pPr>
              <w:spacing w:after="0" w:line="240" w:lineRule="auto"/>
              <w:jc w:val="center"/>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model candidates</w:t>
            </w:r>
          </w:p>
        </w:tc>
        <w:tc>
          <w:tcPr>
            <w:tcW w:w="979" w:type="dxa"/>
            <w:tcBorders>
              <w:top w:val="single" w:sz="4" w:space="0" w:color="auto"/>
              <w:left w:val="nil"/>
              <w:bottom w:val="single" w:sz="4" w:space="0" w:color="auto"/>
              <w:right w:val="nil"/>
            </w:tcBorders>
            <w:shd w:val="clear" w:color="auto" w:fill="auto"/>
            <w:noWrap/>
            <w:vAlign w:val="center"/>
            <w:hideMark/>
          </w:tcPr>
          <w:p w:rsidR="004B0DFB" w:rsidRPr="00D26B7F" w:rsidRDefault="004B0DFB" w:rsidP="004360E5">
            <w:pPr>
              <w:spacing w:after="0" w:line="240" w:lineRule="auto"/>
              <w:jc w:val="center"/>
              <w:rPr>
                <w:rFonts w:ascii="Times New Roman" w:eastAsia="宋体" w:hAnsi="Times New Roman" w:cs="Times New Roman"/>
                <w:color w:val="000000"/>
                <w:sz w:val="18"/>
                <w:szCs w:val="18"/>
                <w:lang w:eastAsia="zh-CN"/>
              </w:rPr>
            </w:pPr>
            <w:r>
              <w:rPr>
                <w:rFonts w:ascii="Times New Roman" w:eastAsia="宋体" w:hAnsi="Times New Roman" w:cs="Times New Roman" w:hint="eastAsia"/>
                <w:color w:val="000000"/>
                <w:sz w:val="18"/>
                <w:szCs w:val="18"/>
                <w:lang w:eastAsia="zh-CN"/>
              </w:rPr>
              <w:t xml:space="preserve">      </w:t>
            </w:r>
            <w:r w:rsidRPr="00D26B7F">
              <w:rPr>
                <w:rFonts w:ascii="Times New Roman" w:eastAsia="宋体" w:hAnsi="Times New Roman" w:cs="Times New Roman"/>
                <w:color w:val="000000"/>
                <w:sz w:val="18"/>
                <w:szCs w:val="18"/>
                <w:lang w:eastAsia="zh-CN"/>
              </w:rPr>
              <w:t>p</w:t>
            </w:r>
          </w:p>
        </w:tc>
      </w:tr>
      <w:tr w:rsidR="004B0DFB" w:rsidRPr="00D26B7F" w:rsidTr="004360E5">
        <w:trPr>
          <w:trHeight w:val="630"/>
          <w:jc w:val="center"/>
        </w:trPr>
        <w:tc>
          <w:tcPr>
            <w:tcW w:w="1692"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jc w:val="center"/>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Reduced model 0</w:t>
            </w:r>
          </w:p>
        </w:tc>
        <w:tc>
          <w:tcPr>
            <w:tcW w:w="5126" w:type="dxa"/>
            <w:tcBorders>
              <w:top w:val="nil"/>
              <w:left w:val="nil"/>
              <w:bottom w:val="nil"/>
              <w:right w:val="nil"/>
            </w:tcBorders>
            <w:shd w:val="clear" w:color="auto" w:fill="auto"/>
            <w:vAlign w:val="center"/>
            <w:hideMark/>
          </w:tcPr>
          <w:p w:rsidR="004B0DFB" w:rsidRPr="00D26B7F" w:rsidRDefault="004B0DFB" w:rsidP="004360E5">
            <w:pPr>
              <w:spacing w:after="0" w:line="240" w:lineRule="auto"/>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0+XC1+XC2+XC3+XC4+XF1+XF2+XF3+XF4+XO1+XO2+</w:t>
            </w:r>
            <w:r>
              <w:rPr>
                <w:rFonts w:ascii="Times New Roman" w:eastAsia="宋体" w:hAnsi="Times New Roman" w:cs="Times New Roman" w:hint="eastAsia"/>
                <w:color w:val="000000"/>
                <w:sz w:val="18"/>
                <w:szCs w:val="18"/>
                <w:lang w:eastAsia="zh-CN"/>
              </w:rPr>
              <w:t>XO3+</w:t>
            </w:r>
            <w:r w:rsidRPr="00D26B7F">
              <w:rPr>
                <w:rFonts w:ascii="Times New Roman" w:eastAsia="宋体" w:hAnsi="Times New Roman" w:cs="Times New Roman"/>
                <w:color w:val="000000"/>
                <w:sz w:val="18"/>
                <w:szCs w:val="18"/>
                <w:lang w:eastAsia="zh-CN"/>
              </w:rPr>
              <w:t>XO4+XU1+XU2+XU3+XU4</w:t>
            </w:r>
          </w:p>
        </w:tc>
        <w:tc>
          <w:tcPr>
            <w:tcW w:w="979"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jc w:val="right"/>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1</w:t>
            </w:r>
            <w:r>
              <w:rPr>
                <w:rFonts w:ascii="Times New Roman" w:eastAsia="宋体" w:hAnsi="Times New Roman" w:cs="Times New Roman" w:hint="eastAsia"/>
                <w:color w:val="000000"/>
                <w:sz w:val="18"/>
                <w:szCs w:val="18"/>
                <w:lang w:eastAsia="zh-CN"/>
              </w:rPr>
              <w:t>6</w:t>
            </w:r>
          </w:p>
        </w:tc>
      </w:tr>
      <w:tr w:rsidR="004B0DFB" w:rsidRPr="00D26B7F" w:rsidTr="004360E5">
        <w:trPr>
          <w:trHeight w:val="270"/>
          <w:jc w:val="center"/>
        </w:trPr>
        <w:tc>
          <w:tcPr>
            <w:tcW w:w="1692"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jc w:val="center"/>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Reduced model 1</w:t>
            </w:r>
          </w:p>
        </w:tc>
        <w:tc>
          <w:tcPr>
            <w:tcW w:w="5126"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XO1+XO2</w:t>
            </w:r>
            <w:r>
              <w:rPr>
                <w:rFonts w:ascii="Times New Roman" w:eastAsia="宋体" w:hAnsi="Times New Roman" w:cs="Times New Roman" w:hint="eastAsia"/>
                <w:color w:val="000000"/>
                <w:sz w:val="18"/>
                <w:szCs w:val="18"/>
                <w:lang w:eastAsia="zh-CN"/>
              </w:rPr>
              <w:t>+XO3</w:t>
            </w:r>
            <w:r w:rsidRPr="00D26B7F">
              <w:rPr>
                <w:rFonts w:ascii="Times New Roman" w:eastAsia="宋体" w:hAnsi="Times New Roman" w:cs="Times New Roman"/>
                <w:color w:val="000000"/>
                <w:sz w:val="18"/>
                <w:szCs w:val="18"/>
                <w:lang w:eastAsia="zh-CN"/>
              </w:rPr>
              <w:t>+XO4</w:t>
            </w:r>
          </w:p>
        </w:tc>
        <w:tc>
          <w:tcPr>
            <w:tcW w:w="979"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jc w:val="right"/>
              <w:rPr>
                <w:rFonts w:ascii="Times New Roman" w:eastAsia="宋体" w:hAnsi="Times New Roman" w:cs="Times New Roman"/>
                <w:color w:val="000000"/>
                <w:sz w:val="18"/>
                <w:szCs w:val="18"/>
                <w:lang w:eastAsia="zh-CN"/>
              </w:rPr>
            </w:pPr>
            <w:r>
              <w:rPr>
                <w:rFonts w:ascii="Times New Roman" w:eastAsia="宋体" w:hAnsi="Times New Roman" w:cs="Times New Roman" w:hint="eastAsia"/>
                <w:color w:val="000000"/>
                <w:sz w:val="18"/>
                <w:szCs w:val="18"/>
                <w:lang w:eastAsia="zh-CN"/>
              </w:rPr>
              <w:t>5</w:t>
            </w:r>
          </w:p>
        </w:tc>
      </w:tr>
      <w:tr w:rsidR="004B0DFB" w:rsidRPr="00D26B7F" w:rsidTr="004360E5">
        <w:trPr>
          <w:trHeight w:val="270"/>
          <w:jc w:val="center"/>
        </w:trPr>
        <w:tc>
          <w:tcPr>
            <w:tcW w:w="1692"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jc w:val="center"/>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Reduced model 2</w:t>
            </w:r>
          </w:p>
        </w:tc>
        <w:tc>
          <w:tcPr>
            <w:tcW w:w="5126"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XC3+XF3+</w:t>
            </w:r>
            <w:r>
              <w:rPr>
                <w:rFonts w:ascii="Times New Roman" w:eastAsia="宋体" w:hAnsi="Times New Roman" w:cs="Times New Roman" w:hint="eastAsia"/>
                <w:color w:val="000000"/>
                <w:sz w:val="18"/>
                <w:szCs w:val="18"/>
                <w:lang w:eastAsia="zh-CN"/>
              </w:rPr>
              <w:t>XO3+</w:t>
            </w:r>
            <w:r w:rsidRPr="00D26B7F">
              <w:rPr>
                <w:rFonts w:ascii="Times New Roman" w:eastAsia="宋体" w:hAnsi="Times New Roman" w:cs="Times New Roman"/>
                <w:color w:val="000000"/>
                <w:sz w:val="18"/>
                <w:szCs w:val="18"/>
                <w:lang w:eastAsia="zh-CN"/>
              </w:rPr>
              <w:t>XU3</w:t>
            </w:r>
          </w:p>
        </w:tc>
        <w:tc>
          <w:tcPr>
            <w:tcW w:w="979"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jc w:val="right"/>
              <w:rPr>
                <w:rFonts w:ascii="Times New Roman" w:eastAsia="宋体" w:hAnsi="Times New Roman" w:cs="Times New Roman"/>
                <w:color w:val="000000"/>
                <w:sz w:val="18"/>
                <w:szCs w:val="18"/>
                <w:lang w:eastAsia="zh-CN"/>
              </w:rPr>
            </w:pPr>
            <w:r>
              <w:rPr>
                <w:rFonts w:ascii="Times New Roman" w:eastAsia="宋体" w:hAnsi="Times New Roman" w:cs="Times New Roman" w:hint="eastAsia"/>
                <w:color w:val="000000"/>
                <w:sz w:val="18"/>
                <w:szCs w:val="18"/>
                <w:lang w:eastAsia="zh-CN"/>
              </w:rPr>
              <w:t>5</w:t>
            </w:r>
          </w:p>
        </w:tc>
      </w:tr>
      <w:tr w:rsidR="004B0DFB" w:rsidRPr="00D26B7F" w:rsidTr="004360E5">
        <w:trPr>
          <w:trHeight w:val="270"/>
          <w:jc w:val="center"/>
        </w:trPr>
        <w:tc>
          <w:tcPr>
            <w:tcW w:w="1692"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jc w:val="center"/>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Reduced model 3</w:t>
            </w:r>
          </w:p>
        </w:tc>
        <w:tc>
          <w:tcPr>
            <w:tcW w:w="5126"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XU1+XU2+XU3+XU4</w:t>
            </w:r>
          </w:p>
        </w:tc>
        <w:tc>
          <w:tcPr>
            <w:tcW w:w="979"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jc w:val="right"/>
              <w:rPr>
                <w:rFonts w:ascii="Times New Roman" w:eastAsia="宋体" w:hAnsi="Times New Roman" w:cs="Times New Roman"/>
                <w:color w:val="000000"/>
                <w:sz w:val="18"/>
                <w:szCs w:val="18"/>
                <w:lang w:eastAsia="zh-CN"/>
              </w:rPr>
            </w:pPr>
            <w:r>
              <w:rPr>
                <w:rFonts w:ascii="Times New Roman" w:eastAsia="宋体" w:hAnsi="Times New Roman" w:cs="Times New Roman" w:hint="eastAsia"/>
                <w:color w:val="000000"/>
                <w:sz w:val="18"/>
                <w:szCs w:val="18"/>
                <w:lang w:eastAsia="zh-CN"/>
              </w:rPr>
              <w:t>5</w:t>
            </w:r>
          </w:p>
        </w:tc>
      </w:tr>
      <w:tr w:rsidR="004B0DFB" w:rsidRPr="00D26B7F" w:rsidTr="004360E5">
        <w:trPr>
          <w:trHeight w:val="270"/>
          <w:jc w:val="center"/>
        </w:trPr>
        <w:tc>
          <w:tcPr>
            <w:tcW w:w="1692"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jc w:val="center"/>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lastRenderedPageBreak/>
              <w:t>Reduced model 4</w:t>
            </w:r>
          </w:p>
        </w:tc>
        <w:tc>
          <w:tcPr>
            <w:tcW w:w="5126"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XU3</w:t>
            </w:r>
          </w:p>
        </w:tc>
        <w:tc>
          <w:tcPr>
            <w:tcW w:w="979"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jc w:val="right"/>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2</w:t>
            </w:r>
          </w:p>
        </w:tc>
      </w:tr>
      <w:tr w:rsidR="004B0DFB" w:rsidRPr="00D26B7F" w:rsidTr="004360E5">
        <w:trPr>
          <w:trHeight w:val="270"/>
          <w:jc w:val="center"/>
        </w:trPr>
        <w:tc>
          <w:tcPr>
            <w:tcW w:w="1692"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jc w:val="center"/>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Reduced model 5</w:t>
            </w:r>
          </w:p>
        </w:tc>
        <w:tc>
          <w:tcPr>
            <w:tcW w:w="5126"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year</w:t>
            </w:r>
          </w:p>
        </w:tc>
        <w:tc>
          <w:tcPr>
            <w:tcW w:w="979"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jc w:val="right"/>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2</w:t>
            </w:r>
          </w:p>
        </w:tc>
      </w:tr>
      <w:tr w:rsidR="004B0DFB" w:rsidRPr="00D26B7F" w:rsidTr="004360E5">
        <w:trPr>
          <w:trHeight w:val="270"/>
          <w:jc w:val="center"/>
        </w:trPr>
        <w:tc>
          <w:tcPr>
            <w:tcW w:w="1692"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jc w:val="center"/>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Reduced model 6</w:t>
            </w:r>
          </w:p>
        </w:tc>
        <w:tc>
          <w:tcPr>
            <w:tcW w:w="5126"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X</w:t>
            </w:r>
            <w:r>
              <w:rPr>
                <w:rFonts w:ascii="Times New Roman" w:eastAsia="宋体" w:hAnsi="Times New Roman" w:cs="Times New Roman" w:hint="eastAsia"/>
                <w:color w:val="000000"/>
                <w:sz w:val="18"/>
                <w:szCs w:val="18"/>
                <w:lang w:eastAsia="zh-CN"/>
              </w:rPr>
              <w:t>C1</w:t>
            </w:r>
            <w:r w:rsidRPr="00D26B7F">
              <w:rPr>
                <w:rFonts w:ascii="Times New Roman" w:eastAsia="宋体" w:hAnsi="Times New Roman" w:cs="Times New Roman"/>
                <w:color w:val="000000"/>
                <w:sz w:val="18"/>
                <w:szCs w:val="18"/>
                <w:lang w:eastAsia="zh-CN"/>
              </w:rPr>
              <w:t>+X</w:t>
            </w:r>
            <w:r>
              <w:rPr>
                <w:rFonts w:ascii="Times New Roman" w:eastAsia="宋体" w:hAnsi="Times New Roman" w:cs="Times New Roman" w:hint="eastAsia"/>
                <w:color w:val="000000"/>
                <w:sz w:val="18"/>
                <w:szCs w:val="18"/>
                <w:lang w:eastAsia="zh-CN"/>
              </w:rPr>
              <w:t>C</w:t>
            </w:r>
            <w:r w:rsidRPr="00D26B7F">
              <w:rPr>
                <w:rFonts w:ascii="Times New Roman" w:eastAsia="宋体" w:hAnsi="Times New Roman" w:cs="Times New Roman"/>
                <w:color w:val="000000"/>
                <w:sz w:val="18"/>
                <w:szCs w:val="18"/>
                <w:lang w:eastAsia="zh-CN"/>
              </w:rPr>
              <w:t>2+X</w:t>
            </w:r>
            <w:r>
              <w:rPr>
                <w:rFonts w:ascii="Times New Roman" w:eastAsia="宋体" w:hAnsi="Times New Roman" w:cs="Times New Roman" w:hint="eastAsia"/>
                <w:color w:val="000000"/>
                <w:sz w:val="18"/>
                <w:szCs w:val="18"/>
                <w:lang w:eastAsia="zh-CN"/>
              </w:rPr>
              <w:t>U2</w:t>
            </w:r>
          </w:p>
        </w:tc>
        <w:tc>
          <w:tcPr>
            <w:tcW w:w="979"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jc w:val="right"/>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4</w:t>
            </w:r>
          </w:p>
        </w:tc>
      </w:tr>
      <w:tr w:rsidR="004B0DFB" w:rsidRPr="00D26B7F" w:rsidTr="004360E5">
        <w:trPr>
          <w:trHeight w:val="270"/>
          <w:jc w:val="center"/>
        </w:trPr>
        <w:tc>
          <w:tcPr>
            <w:tcW w:w="1692"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jc w:val="center"/>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Reduced model 7</w:t>
            </w:r>
          </w:p>
        </w:tc>
        <w:tc>
          <w:tcPr>
            <w:tcW w:w="5126"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X</w:t>
            </w:r>
            <w:r>
              <w:rPr>
                <w:rFonts w:ascii="Times New Roman" w:eastAsia="宋体" w:hAnsi="Times New Roman" w:cs="Times New Roman" w:hint="eastAsia"/>
                <w:color w:val="000000"/>
                <w:sz w:val="18"/>
                <w:szCs w:val="18"/>
                <w:lang w:eastAsia="zh-CN"/>
              </w:rPr>
              <w:t>C1+XC2+XU2+XU4+XU1+XF4+XO3</w:t>
            </w:r>
          </w:p>
        </w:tc>
        <w:tc>
          <w:tcPr>
            <w:tcW w:w="979"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jc w:val="right"/>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8</w:t>
            </w:r>
          </w:p>
        </w:tc>
      </w:tr>
      <w:tr w:rsidR="004B0DFB" w:rsidRPr="00D26B7F" w:rsidTr="004360E5">
        <w:trPr>
          <w:trHeight w:val="270"/>
          <w:jc w:val="center"/>
        </w:trPr>
        <w:tc>
          <w:tcPr>
            <w:tcW w:w="1692"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jc w:val="center"/>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Reduced model 8</w:t>
            </w:r>
          </w:p>
        </w:tc>
        <w:tc>
          <w:tcPr>
            <w:tcW w:w="5126"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rPr>
                <w:rFonts w:ascii="Times New Roman" w:eastAsia="宋体" w:hAnsi="Times New Roman" w:cs="Times New Roman"/>
                <w:color w:val="000000"/>
                <w:sz w:val="18"/>
                <w:szCs w:val="18"/>
                <w:lang w:eastAsia="zh-CN"/>
              </w:rPr>
            </w:pPr>
            <w:r>
              <w:rPr>
                <w:rFonts w:ascii="Times New Roman" w:eastAsia="宋体" w:hAnsi="Times New Roman" w:cs="Times New Roman" w:hint="eastAsia"/>
                <w:color w:val="000000"/>
                <w:sz w:val="18"/>
                <w:szCs w:val="18"/>
                <w:lang w:eastAsia="zh-CN"/>
              </w:rPr>
              <w:t>XC1+XC2</w:t>
            </w:r>
            <w:r w:rsidRPr="00C32E0E">
              <w:rPr>
                <w:rFonts w:ascii="Times New Roman" w:eastAsia="宋体" w:hAnsi="Times New Roman" w:cs="Times New Roman"/>
                <w:color w:val="000000"/>
                <w:sz w:val="18"/>
                <w:szCs w:val="18"/>
                <w:lang w:eastAsia="zh-CN"/>
              </w:rPr>
              <w:t>+XU2+XU4+XU1+XF4+XO3+XC4+XF1+XO2</w:t>
            </w:r>
          </w:p>
        </w:tc>
        <w:tc>
          <w:tcPr>
            <w:tcW w:w="979"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jc w:val="right"/>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11</w:t>
            </w:r>
          </w:p>
        </w:tc>
      </w:tr>
      <w:tr w:rsidR="004B0DFB" w:rsidRPr="00D26B7F" w:rsidTr="004360E5">
        <w:trPr>
          <w:trHeight w:val="270"/>
          <w:jc w:val="center"/>
        </w:trPr>
        <w:tc>
          <w:tcPr>
            <w:tcW w:w="1692"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jc w:val="center"/>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Reduced model 9</w:t>
            </w:r>
          </w:p>
        </w:tc>
        <w:tc>
          <w:tcPr>
            <w:tcW w:w="5126"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rPr>
                <w:rFonts w:ascii="Times New Roman" w:eastAsia="宋体" w:hAnsi="Times New Roman" w:cs="Times New Roman"/>
                <w:color w:val="000000"/>
                <w:sz w:val="18"/>
                <w:szCs w:val="18"/>
                <w:lang w:eastAsia="zh-CN"/>
              </w:rPr>
            </w:pPr>
            <w:r w:rsidRPr="00C32E0E">
              <w:rPr>
                <w:rFonts w:ascii="Times New Roman" w:eastAsia="宋体" w:hAnsi="Times New Roman" w:cs="Times New Roman"/>
                <w:color w:val="000000"/>
                <w:sz w:val="18"/>
                <w:szCs w:val="18"/>
                <w:lang w:eastAsia="zh-CN"/>
              </w:rPr>
              <w:t>XC1+XC2+XF1+XF2+XU1+XU2+XU3</w:t>
            </w:r>
          </w:p>
        </w:tc>
        <w:tc>
          <w:tcPr>
            <w:tcW w:w="979"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jc w:val="right"/>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8</w:t>
            </w:r>
          </w:p>
        </w:tc>
      </w:tr>
      <w:tr w:rsidR="004B0DFB" w:rsidRPr="00D26B7F" w:rsidTr="004360E5">
        <w:trPr>
          <w:trHeight w:val="270"/>
          <w:jc w:val="center"/>
        </w:trPr>
        <w:tc>
          <w:tcPr>
            <w:tcW w:w="1692"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jc w:val="center"/>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Reduced model 10</w:t>
            </w:r>
          </w:p>
        </w:tc>
        <w:tc>
          <w:tcPr>
            <w:tcW w:w="5126"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rPr>
                <w:rFonts w:ascii="Times New Roman" w:eastAsia="宋体" w:hAnsi="Times New Roman" w:cs="Times New Roman"/>
                <w:color w:val="000000"/>
                <w:sz w:val="18"/>
                <w:szCs w:val="18"/>
                <w:lang w:eastAsia="zh-CN"/>
              </w:rPr>
            </w:pPr>
            <w:r w:rsidRPr="00C32E0E">
              <w:rPr>
                <w:rFonts w:ascii="Times New Roman" w:eastAsia="宋体" w:hAnsi="Times New Roman" w:cs="Times New Roman"/>
                <w:color w:val="000000"/>
                <w:sz w:val="18"/>
                <w:szCs w:val="18"/>
                <w:lang w:eastAsia="zh-CN"/>
              </w:rPr>
              <w:t>XO3</w:t>
            </w:r>
          </w:p>
        </w:tc>
        <w:tc>
          <w:tcPr>
            <w:tcW w:w="979"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jc w:val="right"/>
              <w:rPr>
                <w:rFonts w:ascii="Times New Roman" w:eastAsia="宋体" w:hAnsi="Times New Roman" w:cs="Times New Roman"/>
                <w:color w:val="000000"/>
                <w:sz w:val="18"/>
                <w:szCs w:val="18"/>
                <w:lang w:eastAsia="zh-CN"/>
              </w:rPr>
            </w:pPr>
            <w:r>
              <w:rPr>
                <w:rFonts w:ascii="Times New Roman" w:eastAsia="宋体" w:hAnsi="Times New Roman" w:cs="Times New Roman" w:hint="eastAsia"/>
                <w:color w:val="000000"/>
                <w:sz w:val="18"/>
                <w:szCs w:val="18"/>
                <w:lang w:eastAsia="zh-CN"/>
              </w:rPr>
              <w:t>2</w:t>
            </w:r>
          </w:p>
        </w:tc>
      </w:tr>
      <w:tr w:rsidR="004B0DFB" w:rsidRPr="00D26B7F" w:rsidTr="004360E5">
        <w:trPr>
          <w:trHeight w:val="270"/>
          <w:jc w:val="center"/>
        </w:trPr>
        <w:tc>
          <w:tcPr>
            <w:tcW w:w="1692"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jc w:val="center"/>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Reduced model 11</w:t>
            </w:r>
          </w:p>
        </w:tc>
        <w:tc>
          <w:tcPr>
            <w:tcW w:w="5126"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rPr>
                <w:rFonts w:ascii="Times New Roman" w:eastAsia="宋体" w:hAnsi="Times New Roman" w:cs="Times New Roman"/>
                <w:color w:val="000000"/>
                <w:sz w:val="18"/>
                <w:szCs w:val="18"/>
                <w:lang w:eastAsia="zh-CN"/>
              </w:rPr>
            </w:pPr>
            <w:r w:rsidRPr="00C32E0E">
              <w:rPr>
                <w:rFonts w:ascii="Times New Roman" w:eastAsia="宋体" w:hAnsi="Times New Roman" w:cs="Times New Roman"/>
                <w:color w:val="000000"/>
                <w:sz w:val="18"/>
                <w:szCs w:val="18"/>
                <w:lang w:eastAsia="zh-CN"/>
              </w:rPr>
              <w:t>XC1+XF1+XF2+XF3+XO1+XO2+XO3+XU1+XU3</w:t>
            </w:r>
          </w:p>
        </w:tc>
        <w:tc>
          <w:tcPr>
            <w:tcW w:w="979" w:type="dxa"/>
            <w:tcBorders>
              <w:top w:val="nil"/>
              <w:left w:val="nil"/>
              <w:bottom w:val="nil"/>
              <w:right w:val="nil"/>
            </w:tcBorders>
            <w:shd w:val="clear" w:color="auto" w:fill="auto"/>
            <w:noWrap/>
            <w:vAlign w:val="center"/>
            <w:hideMark/>
          </w:tcPr>
          <w:p w:rsidR="004B0DFB" w:rsidRPr="00D26B7F" w:rsidRDefault="004B0DFB" w:rsidP="004360E5">
            <w:pPr>
              <w:spacing w:after="0" w:line="240" w:lineRule="auto"/>
              <w:jc w:val="right"/>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1</w:t>
            </w:r>
            <w:r>
              <w:rPr>
                <w:rFonts w:ascii="Times New Roman" w:eastAsia="宋体" w:hAnsi="Times New Roman" w:cs="Times New Roman" w:hint="eastAsia"/>
                <w:color w:val="000000"/>
                <w:sz w:val="18"/>
                <w:szCs w:val="18"/>
                <w:lang w:eastAsia="zh-CN"/>
              </w:rPr>
              <w:t>0</w:t>
            </w:r>
          </w:p>
        </w:tc>
      </w:tr>
      <w:tr w:rsidR="004B0DFB" w:rsidRPr="00D26B7F" w:rsidTr="004360E5">
        <w:trPr>
          <w:trHeight w:val="176"/>
          <w:jc w:val="center"/>
        </w:trPr>
        <w:tc>
          <w:tcPr>
            <w:tcW w:w="1692" w:type="dxa"/>
            <w:tcBorders>
              <w:top w:val="nil"/>
              <w:left w:val="nil"/>
              <w:bottom w:val="single" w:sz="4" w:space="0" w:color="auto"/>
              <w:right w:val="nil"/>
            </w:tcBorders>
            <w:shd w:val="clear" w:color="auto" w:fill="auto"/>
            <w:noWrap/>
            <w:vAlign w:val="center"/>
            <w:hideMark/>
          </w:tcPr>
          <w:p w:rsidR="004B0DFB" w:rsidRPr="00D26B7F" w:rsidRDefault="004B0DFB" w:rsidP="004360E5">
            <w:pPr>
              <w:spacing w:after="0" w:line="240" w:lineRule="auto"/>
              <w:jc w:val="center"/>
              <w:rPr>
                <w:rFonts w:ascii="Times New Roman" w:eastAsia="宋体" w:hAnsi="Times New Roman" w:cs="Times New Roman"/>
                <w:color w:val="000000"/>
                <w:sz w:val="18"/>
                <w:szCs w:val="18"/>
                <w:lang w:eastAsia="zh-CN"/>
              </w:rPr>
            </w:pPr>
            <w:r w:rsidRPr="00D26B7F">
              <w:rPr>
                <w:rFonts w:ascii="Times New Roman" w:eastAsia="宋体" w:hAnsi="Times New Roman" w:cs="Times New Roman"/>
                <w:color w:val="000000"/>
                <w:sz w:val="18"/>
                <w:szCs w:val="18"/>
                <w:lang w:eastAsia="zh-CN"/>
              </w:rPr>
              <w:t>Reduced model 12</w:t>
            </w:r>
          </w:p>
        </w:tc>
        <w:tc>
          <w:tcPr>
            <w:tcW w:w="5126" w:type="dxa"/>
            <w:tcBorders>
              <w:top w:val="nil"/>
              <w:left w:val="nil"/>
              <w:bottom w:val="single" w:sz="4" w:space="0" w:color="auto"/>
              <w:right w:val="nil"/>
            </w:tcBorders>
            <w:shd w:val="clear" w:color="auto" w:fill="auto"/>
            <w:noWrap/>
            <w:vAlign w:val="center"/>
            <w:hideMark/>
          </w:tcPr>
          <w:p w:rsidR="004B0DFB" w:rsidRPr="00D26B7F" w:rsidRDefault="004B0DFB" w:rsidP="004360E5">
            <w:pPr>
              <w:spacing w:after="0" w:line="240" w:lineRule="auto"/>
              <w:rPr>
                <w:rFonts w:ascii="Times New Roman" w:eastAsia="宋体" w:hAnsi="Times New Roman" w:cs="Times New Roman"/>
                <w:color w:val="000000"/>
                <w:sz w:val="18"/>
                <w:szCs w:val="18"/>
                <w:lang w:eastAsia="zh-CN"/>
              </w:rPr>
            </w:pPr>
            <w:r w:rsidRPr="00C32E0E">
              <w:rPr>
                <w:rFonts w:ascii="Times New Roman" w:eastAsia="宋体" w:hAnsi="Times New Roman" w:cs="Times New Roman"/>
                <w:color w:val="000000"/>
                <w:sz w:val="18"/>
                <w:szCs w:val="18"/>
                <w:lang w:eastAsia="zh-CN"/>
              </w:rPr>
              <w:t>XC1+XF1+XF2+XU1+XU3</w:t>
            </w:r>
          </w:p>
        </w:tc>
        <w:tc>
          <w:tcPr>
            <w:tcW w:w="979" w:type="dxa"/>
            <w:tcBorders>
              <w:top w:val="nil"/>
              <w:left w:val="nil"/>
              <w:bottom w:val="single" w:sz="4" w:space="0" w:color="auto"/>
              <w:right w:val="nil"/>
            </w:tcBorders>
            <w:shd w:val="clear" w:color="auto" w:fill="auto"/>
            <w:noWrap/>
            <w:vAlign w:val="center"/>
            <w:hideMark/>
          </w:tcPr>
          <w:p w:rsidR="004B0DFB" w:rsidRPr="00D26B7F" w:rsidRDefault="004B0DFB" w:rsidP="004360E5">
            <w:pPr>
              <w:spacing w:after="0" w:line="240" w:lineRule="auto"/>
              <w:jc w:val="right"/>
              <w:rPr>
                <w:rFonts w:ascii="Times New Roman" w:eastAsia="宋体" w:hAnsi="Times New Roman" w:cs="Times New Roman"/>
                <w:color w:val="000000"/>
                <w:sz w:val="18"/>
                <w:szCs w:val="18"/>
                <w:lang w:eastAsia="zh-CN"/>
              </w:rPr>
            </w:pPr>
            <w:r>
              <w:rPr>
                <w:rFonts w:ascii="Times New Roman" w:eastAsia="宋体" w:hAnsi="Times New Roman" w:cs="Times New Roman" w:hint="eastAsia"/>
                <w:color w:val="000000"/>
                <w:sz w:val="18"/>
                <w:szCs w:val="18"/>
                <w:lang w:eastAsia="zh-CN"/>
              </w:rPr>
              <w:t>6</w:t>
            </w:r>
          </w:p>
        </w:tc>
      </w:tr>
      <w:tr w:rsidR="004B0DFB" w:rsidRPr="00D26B7F" w:rsidTr="00C21E3B">
        <w:trPr>
          <w:trHeight w:val="82"/>
          <w:jc w:val="center"/>
        </w:trPr>
        <w:tc>
          <w:tcPr>
            <w:tcW w:w="1692" w:type="dxa"/>
            <w:tcBorders>
              <w:top w:val="single" w:sz="4" w:space="0" w:color="auto"/>
              <w:left w:val="nil"/>
              <w:bottom w:val="single" w:sz="4" w:space="0" w:color="auto"/>
              <w:right w:val="nil"/>
            </w:tcBorders>
            <w:shd w:val="clear" w:color="auto" w:fill="auto"/>
            <w:noWrap/>
            <w:vAlign w:val="center"/>
            <w:hideMark/>
          </w:tcPr>
          <w:p w:rsidR="004B0DFB" w:rsidRPr="00D26B7F" w:rsidRDefault="004B0DFB" w:rsidP="004360E5">
            <w:pPr>
              <w:spacing w:after="0" w:line="240" w:lineRule="auto"/>
              <w:jc w:val="center"/>
              <w:rPr>
                <w:rFonts w:ascii="Times New Roman" w:eastAsia="宋体" w:hAnsi="Times New Roman" w:cs="Times New Roman"/>
                <w:color w:val="000000"/>
                <w:sz w:val="18"/>
                <w:szCs w:val="18"/>
                <w:lang w:eastAsia="zh-CN"/>
              </w:rPr>
            </w:pPr>
          </w:p>
        </w:tc>
        <w:tc>
          <w:tcPr>
            <w:tcW w:w="5126" w:type="dxa"/>
            <w:tcBorders>
              <w:top w:val="single" w:sz="4" w:space="0" w:color="auto"/>
              <w:left w:val="nil"/>
              <w:bottom w:val="single" w:sz="4" w:space="0" w:color="auto"/>
              <w:right w:val="nil"/>
            </w:tcBorders>
            <w:shd w:val="clear" w:color="auto" w:fill="auto"/>
            <w:noWrap/>
            <w:vAlign w:val="center"/>
            <w:hideMark/>
          </w:tcPr>
          <w:p w:rsidR="004B0DFB" w:rsidRPr="00D26B7F" w:rsidRDefault="004B0DFB" w:rsidP="004360E5">
            <w:pPr>
              <w:spacing w:after="0" w:line="240" w:lineRule="auto"/>
              <w:rPr>
                <w:rFonts w:ascii="Times New Roman" w:eastAsia="宋体" w:hAnsi="Times New Roman" w:cs="Times New Roman"/>
                <w:color w:val="000000"/>
                <w:sz w:val="18"/>
                <w:szCs w:val="18"/>
                <w:lang w:eastAsia="zh-CN"/>
              </w:rPr>
            </w:pPr>
          </w:p>
        </w:tc>
        <w:tc>
          <w:tcPr>
            <w:tcW w:w="979" w:type="dxa"/>
            <w:tcBorders>
              <w:top w:val="single" w:sz="4" w:space="0" w:color="auto"/>
              <w:left w:val="nil"/>
              <w:bottom w:val="single" w:sz="4" w:space="0" w:color="auto"/>
              <w:right w:val="nil"/>
            </w:tcBorders>
            <w:shd w:val="clear" w:color="auto" w:fill="auto"/>
            <w:noWrap/>
            <w:vAlign w:val="center"/>
            <w:hideMark/>
          </w:tcPr>
          <w:p w:rsidR="004B0DFB" w:rsidRPr="00D26B7F" w:rsidRDefault="004B0DFB" w:rsidP="004360E5">
            <w:pPr>
              <w:spacing w:after="0" w:line="240" w:lineRule="auto"/>
              <w:jc w:val="right"/>
              <w:rPr>
                <w:rFonts w:ascii="Times New Roman" w:eastAsia="宋体" w:hAnsi="Times New Roman" w:cs="Times New Roman"/>
                <w:color w:val="000000"/>
                <w:sz w:val="18"/>
                <w:szCs w:val="18"/>
                <w:lang w:eastAsia="zh-CN"/>
              </w:rPr>
            </w:pPr>
          </w:p>
        </w:tc>
      </w:tr>
      <w:tr w:rsidR="00C21E3B" w:rsidRPr="00D26B7F" w:rsidTr="004360E5">
        <w:trPr>
          <w:trHeight w:val="82"/>
          <w:jc w:val="center"/>
        </w:trPr>
        <w:tc>
          <w:tcPr>
            <w:tcW w:w="1692" w:type="dxa"/>
            <w:tcBorders>
              <w:top w:val="single" w:sz="4" w:space="0" w:color="auto"/>
              <w:left w:val="nil"/>
              <w:bottom w:val="nil"/>
              <w:right w:val="nil"/>
            </w:tcBorders>
            <w:shd w:val="clear" w:color="auto" w:fill="auto"/>
            <w:noWrap/>
            <w:vAlign w:val="center"/>
          </w:tcPr>
          <w:p w:rsidR="00C21E3B" w:rsidRPr="00D26B7F" w:rsidRDefault="00C21E3B" w:rsidP="00C21E3B">
            <w:pPr>
              <w:spacing w:after="0" w:line="240" w:lineRule="auto"/>
              <w:rPr>
                <w:rFonts w:ascii="Times New Roman" w:eastAsia="宋体" w:hAnsi="Times New Roman" w:cs="Times New Roman"/>
                <w:color w:val="000000"/>
                <w:sz w:val="18"/>
                <w:szCs w:val="18"/>
                <w:lang w:eastAsia="zh-CN"/>
              </w:rPr>
            </w:pPr>
          </w:p>
        </w:tc>
        <w:tc>
          <w:tcPr>
            <w:tcW w:w="5126" w:type="dxa"/>
            <w:tcBorders>
              <w:top w:val="single" w:sz="4" w:space="0" w:color="auto"/>
              <w:left w:val="nil"/>
              <w:bottom w:val="nil"/>
              <w:right w:val="nil"/>
            </w:tcBorders>
            <w:shd w:val="clear" w:color="auto" w:fill="auto"/>
            <w:noWrap/>
            <w:vAlign w:val="center"/>
          </w:tcPr>
          <w:p w:rsidR="00C21E3B" w:rsidRPr="00D26B7F" w:rsidRDefault="00C21E3B" w:rsidP="004360E5">
            <w:pPr>
              <w:spacing w:after="0" w:line="240" w:lineRule="auto"/>
              <w:rPr>
                <w:rFonts w:ascii="Times New Roman" w:eastAsia="宋体" w:hAnsi="Times New Roman" w:cs="Times New Roman"/>
                <w:color w:val="000000"/>
                <w:sz w:val="18"/>
                <w:szCs w:val="18"/>
                <w:lang w:eastAsia="zh-CN"/>
              </w:rPr>
            </w:pPr>
          </w:p>
        </w:tc>
        <w:tc>
          <w:tcPr>
            <w:tcW w:w="979" w:type="dxa"/>
            <w:tcBorders>
              <w:top w:val="single" w:sz="4" w:space="0" w:color="auto"/>
              <w:left w:val="nil"/>
              <w:bottom w:val="nil"/>
              <w:right w:val="nil"/>
            </w:tcBorders>
            <w:shd w:val="clear" w:color="auto" w:fill="auto"/>
            <w:noWrap/>
            <w:vAlign w:val="center"/>
          </w:tcPr>
          <w:p w:rsidR="00C21E3B" w:rsidRPr="00D26B7F" w:rsidRDefault="00C21E3B" w:rsidP="004360E5">
            <w:pPr>
              <w:spacing w:after="0" w:line="240" w:lineRule="auto"/>
              <w:jc w:val="right"/>
              <w:rPr>
                <w:rFonts w:ascii="Times New Roman" w:eastAsia="宋体" w:hAnsi="Times New Roman" w:cs="Times New Roman"/>
                <w:color w:val="000000"/>
                <w:sz w:val="18"/>
                <w:szCs w:val="18"/>
                <w:lang w:eastAsia="zh-CN"/>
              </w:rPr>
            </w:pPr>
          </w:p>
        </w:tc>
      </w:tr>
    </w:tbl>
    <w:p w:rsidR="004B0DFB" w:rsidRDefault="00C21E3B" w:rsidP="00C21E3B">
      <w:pPr>
        <w:pStyle w:val="ab"/>
        <w:keepNext/>
        <w:rPr>
          <w:sz w:val="22"/>
          <w:szCs w:val="22"/>
          <w:lang w:eastAsia="zh-CN"/>
        </w:rPr>
      </w:pPr>
      <w:r w:rsidRPr="003B69EF">
        <w:rPr>
          <w:rFonts w:ascii="Times New Roman" w:hAnsi="Times New Roman" w:cs="Times New Roman"/>
          <w:sz w:val="22"/>
          <w:szCs w:val="22"/>
        </w:rPr>
        <w:t>Detailed results are presented as follows:</w:t>
      </w:r>
    </w:p>
    <w:p w:rsidR="001745A4" w:rsidRPr="003B69EF" w:rsidRDefault="001745A4" w:rsidP="001745A4">
      <w:pPr>
        <w:pStyle w:val="ab"/>
        <w:keepNext/>
        <w:jc w:val="center"/>
        <w:rPr>
          <w:sz w:val="22"/>
          <w:szCs w:val="22"/>
          <w:lang w:eastAsia="zh-CN"/>
        </w:rPr>
      </w:pPr>
      <w:r w:rsidRPr="003B69EF">
        <w:rPr>
          <w:rFonts w:hint="eastAsia"/>
          <w:sz w:val="22"/>
          <w:szCs w:val="22"/>
          <w:lang w:eastAsia="zh-CN"/>
        </w:rPr>
        <w:t xml:space="preserve">Table </w:t>
      </w:r>
      <w:r w:rsidR="004B0DFB">
        <w:rPr>
          <w:sz w:val="22"/>
          <w:szCs w:val="22"/>
          <w:lang w:eastAsia="zh-CN"/>
        </w:rPr>
        <w:t>7</w:t>
      </w:r>
      <w:r w:rsidRPr="003B69EF">
        <w:rPr>
          <w:rFonts w:hint="eastAsia"/>
          <w:sz w:val="22"/>
          <w:szCs w:val="22"/>
          <w:lang w:eastAsia="zh-CN"/>
        </w:rPr>
        <w:t xml:space="preserve"> Summarized R-squre, AIC, residual and confidence interval for each model candidates</w:t>
      </w:r>
    </w:p>
    <w:tbl>
      <w:tblPr>
        <w:tblStyle w:val="a3"/>
        <w:tblW w:w="9625" w:type="dxa"/>
        <w:tblLook w:val="04A0"/>
      </w:tblPr>
      <w:tblGrid>
        <w:gridCol w:w="1885"/>
        <w:gridCol w:w="1980"/>
        <w:gridCol w:w="1350"/>
        <w:gridCol w:w="1890"/>
        <w:gridCol w:w="2520"/>
      </w:tblGrid>
      <w:tr w:rsidR="008C459C" w:rsidRPr="00085135" w:rsidTr="00A5137A">
        <w:trPr>
          <w:trHeight w:val="300"/>
        </w:trPr>
        <w:tc>
          <w:tcPr>
            <w:tcW w:w="1885" w:type="dxa"/>
            <w:noWrap/>
            <w:hideMark/>
          </w:tcPr>
          <w:p w:rsidR="008C459C" w:rsidRPr="00085135" w:rsidRDefault="008C459C" w:rsidP="00A5137A"/>
        </w:tc>
        <w:tc>
          <w:tcPr>
            <w:tcW w:w="1980" w:type="dxa"/>
            <w:noWrap/>
            <w:hideMark/>
          </w:tcPr>
          <w:p w:rsidR="008C459C" w:rsidRPr="00085135" w:rsidRDefault="008C459C" w:rsidP="00A5137A">
            <w:r w:rsidRPr="00085135">
              <w:t>adjusted R-square</w:t>
            </w:r>
          </w:p>
        </w:tc>
        <w:tc>
          <w:tcPr>
            <w:tcW w:w="1350" w:type="dxa"/>
            <w:noWrap/>
            <w:hideMark/>
          </w:tcPr>
          <w:p w:rsidR="008C459C" w:rsidRPr="00085135" w:rsidRDefault="008C459C" w:rsidP="00A5137A">
            <w:r w:rsidRPr="00085135">
              <w:t>AIC</w:t>
            </w:r>
          </w:p>
        </w:tc>
        <w:tc>
          <w:tcPr>
            <w:tcW w:w="1890" w:type="dxa"/>
            <w:noWrap/>
            <w:hideMark/>
          </w:tcPr>
          <w:p w:rsidR="008C459C" w:rsidRPr="00085135" w:rsidRDefault="008C459C" w:rsidP="00A5137A">
            <w:r w:rsidRPr="00085135">
              <w:t>residual</w:t>
            </w:r>
          </w:p>
        </w:tc>
        <w:tc>
          <w:tcPr>
            <w:tcW w:w="2520" w:type="dxa"/>
            <w:noWrap/>
            <w:hideMark/>
          </w:tcPr>
          <w:p w:rsidR="008C459C" w:rsidRPr="00085135" w:rsidRDefault="008C459C" w:rsidP="00A5137A">
            <w:r w:rsidRPr="00085135">
              <w:t>confidence interval</w:t>
            </w:r>
          </w:p>
        </w:tc>
      </w:tr>
      <w:tr w:rsidR="008C459C" w:rsidRPr="00085135" w:rsidTr="00A5137A">
        <w:trPr>
          <w:trHeight w:val="300"/>
        </w:trPr>
        <w:tc>
          <w:tcPr>
            <w:tcW w:w="1885" w:type="dxa"/>
            <w:noWrap/>
            <w:hideMark/>
          </w:tcPr>
          <w:p w:rsidR="008C459C" w:rsidRPr="00085135" w:rsidRDefault="007A641C" w:rsidP="00A5137A">
            <w:r>
              <w:t>full model</w:t>
            </w:r>
          </w:p>
        </w:tc>
        <w:tc>
          <w:tcPr>
            <w:tcW w:w="1980" w:type="dxa"/>
            <w:noWrap/>
            <w:hideMark/>
          </w:tcPr>
          <w:p w:rsidR="008C459C" w:rsidRPr="00085135" w:rsidRDefault="008C459C" w:rsidP="00A5137A">
            <w:r w:rsidRPr="00085135">
              <w:t>0.9792</w:t>
            </w:r>
          </w:p>
        </w:tc>
        <w:tc>
          <w:tcPr>
            <w:tcW w:w="1350" w:type="dxa"/>
            <w:noWrap/>
            <w:hideMark/>
          </w:tcPr>
          <w:p w:rsidR="008C459C" w:rsidRPr="00085135" w:rsidRDefault="008C459C" w:rsidP="00A5137A">
            <w:r w:rsidRPr="00085135">
              <w:t>-67.7769</w:t>
            </w:r>
          </w:p>
        </w:tc>
        <w:tc>
          <w:tcPr>
            <w:tcW w:w="1890" w:type="dxa"/>
            <w:noWrap/>
            <w:hideMark/>
          </w:tcPr>
          <w:p w:rsidR="008C459C" w:rsidRPr="00085135" w:rsidRDefault="008C459C" w:rsidP="00A5137A">
            <w:r w:rsidRPr="00085135">
              <w:t>0.002692</w:t>
            </w:r>
          </w:p>
        </w:tc>
        <w:tc>
          <w:tcPr>
            <w:tcW w:w="2520" w:type="dxa"/>
            <w:noWrap/>
            <w:hideMark/>
          </w:tcPr>
          <w:p w:rsidR="008C459C" w:rsidRPr="00085135" w:rsidRDefault="008C459C" w:rsidP="00A5137A">
            <w:r w:rsidRPr="00085135">
              <w:t>5.568661</w:t>
            </w:r>
          </w:p>
        </w:tc>
      </w:tr>
      <w:tr w:rsidR="008C459C" w:rsidRPr="00085135" w:rsidTr="00A5137A">
        <w:trPr>
          <w:trHeight w:val="300"/>
        </w:trPr>
        <w:tc>
          <w:tcPr>
            <w:tcW w:w="1885" w:type="dxa"/>
            <w:noWrap/>
            <w:hideMark/>
          </w:tcPr>
          <w:p w:rsidR="008C459C" w:rsidRPr="00085135" w:rsidRDefault="008C459C" w:rsidP="00A5137A">
            <w:r w:rsidRPr="00085135">
              <w:t>reduced model 0</w:t>
            </w:r>
          </w:p>
        </w:tc>
        <w:tc>
          <w:tcPr>
            <w:tcW w:w="1980" w:type="dxa"/>
            <w:noWrap/>
            <w:hideMark/>
          </w:tcPr>
          <w:p w:rsidR="008C459C" w:rsidRPr="00085135" w:rsidRDefault="008C459C" w:rsidP="00A5137A">
            <w:r w:rsidRPr="00085135">
              <w:t>0.9985</w:t>
            </w:r>
          </w:p>
        </w:tc>
        <w:tc>
          <w:tcPr>
            <w:tcW w:w="1350" w:type="dxa"/>
            <w:noWrap/>
            <w:hideMark/>
          </w:tcPr>
          <w:p w:rsidR="008C459C" w:rsidRPr="00085135" w:rsidRDefault="008C459C" w:rsidP="00A5137A">
            <w:r w:rsidRPr="00085135">
              <w:t>-41.4726</w:t>
            </w:r>
          </w:p>
        </w:tc>
        <w:tc>
          <w:tcPr>
            <w:tcW w:w="1890" w:type="dxa"/>
            <w:noWrap/>
            <w:hideMark/>
          </w:tcPr>
          <w:p w:rsidR="008C459C" w:rsidRPr="00085135" w:rsidRDefault="008C459C" w:rsidP="00A5137A">
            <w:r w:rsidRPr="00085135">
              <w:t>0.041544</w:t>
            </w:r>
          </w:p>
        </w:tc>
        <w:tc>
          <w:tcPr>
            <w:tcW w:w="2520" w:type="dxa"/>
            <w:noWrap/>
            <w:hideMark/>
          </w:tcPr>
          <w:p w:rsidR="008C459C" w:rsidRPr="00085135" w:rsidRDefault="008C459C" w:rsidP="00A5137A">
            <w:r w:rsidRPr="00085135">
              <w:t>12.02571</w:t>
            </w:r>
          </w:p>
        </w:tc>
      </w:tr>
      <w:tr w:rsidR="008C459C" w:rsidRPr="00085135" w:rsidTr="00A5137A">
        <w:trPr>
          <w:trHeight w:val="300"/>
        </w:trPr>
        <w:tc>
          <w:tcPr>
            <w:tcW w:w="1885" w:type="dxa"/>
            <w:noWrap/>
            <w:hideMark/>
          </w:tcPr>
          <w:p w:rsidR="008C459C" w:rsidRPr="00085135" w:rsidRDefault="008C459C" w:rsidP="00A5137A">
            <w:r w:rsidRPr="00085135">
              <w:t>reduced model 1</w:t>
            </w:r>
          </w:p>
        </w:tc>
        <w:tc>
          <w:tcPr>
            <w:tcW w:w="1980" w:type="dxa"/>
            <w:noWrap/>
            <w:hideMark/>
          </w:tcPr>
          <w:p w:rsidR="008C459C" w:rsidRPr="00085135" w:rsidRDefault="008C459C" w:rsidP="00A5137A">
            <w:r w:rsidRPr="00085135">
              <w:t>0.6873</w:t>
            </w:r>
          </w:p>
        </w:tc>
        <w:tc>
          <w:tcPr>
            <w:tcW w:w="1350" w:type="dxa"/>
            <w:noWrap/>
            <w:hideMark/>
          </w:tcPr>
          <w:p w:rsidR="008C459C" w:rsidRPr="00085135" w:rsidRDefault="008C459C" w:rsidP="00A5137A">
            <w:r w:rsidRPr="00085135">
              <w:t>-1.43289</w:t>
            </w:r>
          </w:p>
        </w:tc>
        <w:tc>
          <w:tcPr>
            <w:tcW w:w="1890" w:type="dxa"/>
            <w:noWrap/>
            <w:hideMark/>
          </w:tcPr>
          <w:p w:rsidR="008C459C" w:rsidRPr="00085135" w:rsidRDefault="008C459C" w:rsidP="00A5137A">
            <w:r w:rsidRPr="00085135">
              <w:t>0.71599</w:t>
            </w:r>
          </w:p>
        </w:tc>
        <w:tc>
          <w:tcPr>
            <w:tcW w:w="2520" w:type="dxa"/>
            <w:noWrap/>
            <w:hideMark/>
          </w:tcPr>
          <w:p w:rsidR="008C459C" w:rsidRPr="00085135" w:rsidRDefault="008C459C" w:rsidP="00A5137A">
            <w:r w:rsidRPr="00085135">
              <w:t>3.378017</w:t>
            </w:r>
          </w:p>
        </w:tc>
      </w:tr>
      <w:tr w:rsidR="008C459C" w:rsidRPr="00085135" w:rsidTr="00A5137A">
        <w:trPr>
          <w:trHeight w:val="300"/>
        </w:trPr>
        <w:tc>
          <w:tcPr>
            <w:tcW w:w="1885" w:type="dxa"/>
            <w:noWrap/>
            <w:hideMark/>
          </w:tcPr>
          <w:p w:rsidR="008C459C" w:rsidRPr="00085135" w:rsidRDefault="008C459C" w:rsidP="00A5137A">
            <w:r w:rsidRPr="00085135">
              <w:t>reduced model 2</w:t>
            </w:r>
          </w:p>
        </w:tc>
        <w:tc>
          <w:tcPr>
            <w:tcW w:w="1980" w:type="dxa"/>
            <w:noWrap/>
            <w:hideMark/>
          </w:tcPr>
          <w:p w:rsidR="008C459C" w:rsidRPr="00085135" w:rsidRDefault="008C459C" w:rsidP="00A5137A">
            <w:r w:rsidRPr="00085135">
              <w:t>0.8018</w:t>
            </w:r>
          </w:p>
        </w:tc>
        <w:tc>
          <w:tcPr>
            <w:tcW w:w="1350" w:type="dxa"/>
            <w:noWrap/>
            <w:hideMark/>
          </w:tcPr>
          <w:p w:rsidR="008C459C" w:rsidRPr="00085135" w:rsidRDefault="008C459C" w:rsidP="00A5137A">
            <w:r w:rsidRPr="00085135">
              <w:t>-9.82149</w:t>
            </w:r>
          </w:p>
        </w:tc>
        <w:tc>
          <w:tcPr>
            <w:tcW w:w="1890" w:type="dxa"/>
            <w:noWrap/>
            <w:hideMark/>
          </w:tcPr>
          <w:p w:rsidR="008C459C" w:rsidRPr="00085135" w:rsidRDefault="008C459C" w:rsidP="00A5137A">
            <w:r w:rsidRPr="00085135">
              <w:t>0.611079</w:t>
            </w:r>
          </w:p>
        </w:tc>
        <w:tc>
          <w:tcPr>
            <w:tcW w:w="2520" w:type="dxa"/>
            <w:noWrap/>
            <w:hideMark/>
          </w:tcPr>
          <w:p w:rsidR="008C459C" w:rsidRPr="00085135" w:rsidRDefault="008C459C" w:rsidP="00A5137A">
            <w:r w:rsidRPr="00085135">
              <w:t>2.460934</w:t>
            </w:r>
          </w:p>
        </w:tc>
      </w:tr>
      <w:tr w:rsidR="008C459C" w:rsidRPr="00085135" w:rsidTr="00A5137A">
        <w:trPr>
          <w:trHeight w:val="300"/>
        </w:trPr>
        <w:tc>
          <w:tcPr>
            <w:tcW w:w="1885" w:type="dxa"/>
            <w:noWrap/>
            <w:hideMark/>
          </w:tcPr>
          <w:p w:rsidR="008C459C" w:rsidRPr="00085135" w:rsidRDefault="008C459C" w:rsidP="00A5137A">
            <w:r w:rsidRPr="00085135">
              <w:t>reduced model 3</w:t>
            </w:r>
          </w:p>
        </w:tc>
        <w:tc>
          <w:tcPr>
            <w:tcW w:w="1980" w:type="dxa"/>
            <w:noWrap/>
            <w:hideMark/>
          </w:tcPr>
          <w:p w:rsidR="008C459C" w:rsidRPr="00085135" w:rsidRDefault="008C459C" w:rsidP="00A5137A">
            <w:r w:rsidRPr="00085135">
              <w:t>0.8609</w:t>
            </w:r>
          </w:p>
        </w:tc>
        <w:tc>
          <w:tcPr>
            <w:tcW w:w="1350" w:type="dxa"/>
            <w:noWrap/>
            <w:hideMark/>
          </w:tcPr>
          <w:p w:rsidR="008C459C" w:rsidRPr="00085135" w:rsidRDefault="008C459C" w:rsidP="00A5137A">
            <w:r w:rsidRPr="00085135">
              <w:t>-15.2059</w:t>
            </w:r>
          </w:p>
        </w:tc>
        <w:tc>
          <w:tcPr>
            <w:tcW w:w="1890" w:type="dxa"/>
            <w:noWrap/>
            <w:hideMark/>
          </w:tcPr>
          <w:p w:rsidR="008C459C" w:rsidRPr="00085135" w:rsidRDefault="008C459C" w:rsidP="00A5137A">
            <w:r w:rsidRPr="00085135">
              <w:t>0.04255</w:t>
            </w:r>
          </w:p>
        </w:tc>
        <w:tc>
          <w:tcPr>
            <w:tcW w:w="2520" w:type="dxa"/>
            <w:noWrap/>
            <w:hideMark/>
          </w:tcPr>
          <w:p w:rsidR="008C459C" w:rsidRPr="00085135" w:rsidRDefault="008C459C" w:rsidP="00A5137A">
            <w:r w:rsidRPr="00085135">
              <w:t>1.795817</w:t>
            </w:r>
          </w:p>
        </w:tc>
      </w:tr>
      <w:tr w:rsidR="008C459C" w:rsidRPr="00085135" w:rsidTr="00A5137A">
        <w:trPr>
          <w:trHeight w:val="300"/>
        </w:trPr>
        <w:tc>
          <w:tcPr>
            <w:tcW w:w="1885" w:type="dxa"/>
            <w:noWrap/>
            <w:hideMark/>
          </w:tcPr>
          <w:p w:rsidR="008C459C" w:rsidRPr="00085135" w:rsidRDefault="008C459C" w:rsidP="00A5137A">
            <w:r w:rsidRPr="00085135">
              <w:t>reduced model 4</w:t>
            </w:r>
          </w:p>
        </w:tc>
        <w:tc>
          <w:tcPr>
            <w:tcW w:w="1980" w:type="dxa"/>
            <w:noWrap/>
            <w:hideMark/>
          </w:tcPr>
          <w:p w:rsidR="008C459C" w:rsidRPr="00085135" w:rsidRDefault="008C459C" w:rsidP="00A5137A">
            <w:r w:rsidRPr="00085135">
              <w:t>0.822</w:t>
            </w:r>
          </w:p>
        </w:tc>
        <w:tc>
          <w:tcPr>
            <w:tcW w:w="1350" w:type="dxa"/>
            <w:noWrap/>
            <w:hideMark/>
          </w:tcPr>
          <w:p w:rsidR="008C459C" w:rsidRPr="00085135" w:rsidRDefault="008C459C" w:rsidP="00A5137A">
            <w:r w:rsidRPr="00085135">
              <w:t>-13.2213</w:t>
            </w:r>
          </w:p>
        </w:tc>
        <w:tc>
          <w:tcPr>
            <w:tcW w:w="1890" w:type="dxa"/>
            <w:noWrap/>
            <w:hideMark/>
          </w:tcPr>
          <w:p w:rsidR="008C459C" w:rsidRPr="00085135" w:rsidRDefault="008C459C" w:rsidP="00A5137A">
            <w:r w:rsidRPr="00085135">
              <w:t>0.622484</w:t>
            </w:r>
          </w:p>
        </w:tc>
        <w:tc>
          <w:tcPr>
            <w:tcW w:w="2520" w:type="dxa"/>
            <w:noWrap/>
            <w:hideMark/>
          </w:tcPr>
          <w:p w:rsidR="008C459C" w:rsidRPr="00085135" w:rsidRDefault="008C459C" w:rsidP="00A5137A">
            <w:r w:rsidRPr="00085135">
              <w:t>1.513991</w:t>
            </w:r>
          </w:p>
        </w:tc>
      </w:tr>
      <w:tr w:rsidR="008C459C" w:rsidRPr="00085135" w:rsidTr="00A5137A">
        <w:trPr>
          <w:trHeight w:val="300"/>
        </w:trPr>
        <w:tc>
          <w:tcPr>
            <w:tcW w:w="1885" w:type="dxa"/>
            <w:noWrap/>
            <w:hideMark/>
          </w:tcPr>
          <w:p w:rsidR="008C459C" w:rsidRPr="00085135" w:rsidRDefault="008C459C" w:rsidP="00A5137A">
            <w:r w:rsidRPr="00085135">
              <w:t>reduced model 5</w:t>
            </w:r>
          </w:p>
        </w:tc>
        <w:tc>
          <w:tcPr>
            <w:tcW w:w="1980" w:type="dxa"/>
            <w:noWrap/>
            <w:hideMark/>
          </w:tcPr>
          <w:p w:rsidR="008C459C" w:rsidRPr="00085135" w:rsidRDefault="008C459C" w:rsidP="00A5137A">
            <w:r w:rsidRPr="00085135">
              <w:t>0.8674</w:t>
            </w:r>
          </w:p>
        </w:tc>
        <w:tc>
          <w:tcPr>
            <w:tcW w:w="1350" w:type="dxa"/>
            <w:noWrap/>
            <w:hideMark/>
          </w:tcPr>
          <w:p w:rsidR="008C459C" w:rsidRPr="00085135" w:rsidRDefault="008C459C" w:rsidP="00A5137A">
            <w:r w:rsidRPr="00085135">
              <w:t>-18.2188</w:t>
            </w:r>
          </w:p>
        </w:tc>
        <w:tc>
          <w:tcPr>
            <w:tcW w:w="1890" w:type="dxa"/>
            <w:noWrap/>
            <w:hideMark/>
          </w:tcPr>
          <w:p w:rsidR="008C459C" w:rsidRPr="00085135" w:rsidRDefault="008C459C" w:rsidP="00A5137A">
            <w:r w:rsidRPr="00085135">
              <w:t>0.113725</w:t>
            </w:r>
          </w:p>
        </w:tc>
        <w:tc>
          <w:tcPr>
            <w:tcW w:w="2520" w:type="dxa"/>
            <w:noWrap/>
            <w:hideMark/>
          </w:tcPr>
          <w:p w:rsidR="008C459C" w:rsidRPr="00085135" w:rsidRDefault="008C459C" w:rsidP="00A5137A">
            <w:r w:rsidRPr="00085135">
              <w:t>1.096448</w:t>
            </w:r>
          </w:p>
        </w:tc>
      </w:tr>
      <w:tr w:rsidR="008C459C" w:rsidRPr="00085135" w:rsidTr="00A5137A">
        <w:trPr>
          <w:trHeight w:val="300"/>
        </w:trPr>
        <w:tc>
          <w:tcPr>
            <w:tcW w:w="1885" w:type="dxa"/>
            <w:noWrap/>
            <w:hideMark/>
          </w:tcPr>
          <w:p w:rsidR="008C459C" w:rsidRPr="00085135" w:rsidRDefault="008C459C" w:rsidP="00A5137A">
            <w:r w:rsidRPr="00085135">
              <w:t>reduced model 6</w:t>
            </w:r>
          </w:p>
        </w:tc>
        <w:tc>
          <w:tcPr>
            <w:tcW w:w="1980" w:type="dxa"/>
            <w:noWrap/>
            <w:hideMark/>
          </w:tcPr>
          <w:p w:rsidR="008C459C" w:rsidRPr="00085135" w:rsidRDefault="008C459C" w:rsidP="00A5137A">
            <w:r w:rsidRPr="00085135">
              <w:t>0.7508</w:t>
            </w:r>
          </w:p>
        </w:tc>
        <w:tc>
          <w:tcPr>
            <w:tcW w:w="1350" w:type="dxa"/>
            <w:noWrap/>
            <w:hideMark/>
          </w:tcPr>
          <w:p w:rsidR="008C459C" w:rsidRPr="00085135" w:rsidRDefault="008C459C" w:rsidP="00A5137A">
            <w:r w:rsidRPr="00085135">
              <w:t>-5.93346</w:t>
            </w:r>
          </w:p>
        </w:tc>
        <w:tc>
          <w:tcPr>
            <w:tcW w:w="1890" w:type="dxa"/>
            <w:noWrap/>
            <w:hideMark/>
          </w:tcPr>
          <w:p w:rsidR="008C459C" w:rsidRPr="00085135" w:rsidRDefault="008C459C" w:rsidP="00A5137A">
            <w:r w:rsidRPr="00085135">
              <w:t>0.457575</w:t>
            </w:r>
          </w:p>
        </w:tc>
        <w:tc>
          <w:tcPr>
            <w:tcW w:w="2520" w:type="dxa"/>
            <w:noWrap/>
            <w:hideMark/>
          </w:tcPr>
          <w:p w:rsidR="008C459C" w:rsidRPr="00085135" w:rsidRDefault="008C459C" w:rsidP="00A5137A">
            <w:r w:rsidRPr="00085135">
              <w:t>2.151328</w:t>
            </w:r>
          </w:p>
        </w:tc>
      </w:tr>
      <w:tr w:rsidR="008C459C" w:rsidRPr="00085135" w:rsidTr="00A5137A">
        <w:trPr>
          <w:trHeight w:val="300"/>
        </w:trPr>
        <w:tc>
          <w:tcPr>
            <w:tcW w:w="1885" w:type="dxa"/>
            <w:noWrap/>
            <w:hideMark/>
          </w:tcPr>
          <w:p w:rsidR="008C459C" w:rsidRPr="00085135" w:rsidRDefault="008C459C" w:rsidP="00A5137A">
            <w:r w:rsidRPr="00085135">
              <w:t>reduced model 7</w:t>
            </w:r>
          </w:p>
        </w:tc>
        <w:tc>
          <w:tcPr>
            <w:tcW w:w="1980" w:type="dxa"/>
            <w:noWrap/>
            <w:hideMark/>
          </w:tcPr>
          <w:p w:rsidR="008C459C" w:rsidRPr="00085135" w:rsidRDefault="008C459C" w:rsidP="00A5137A">
            <w:r w:rsidRPr="00085135">
              <w:t>0.9315</w:t>
            </w:r>
          </w:p>
        </w:tc>
        <w:tc>
          <w:tcPr>
            <w:tcW w:w="1350" w:type="dxa"/>
            <w:noWrap/>
            <w:hideMark/>
          </w:tcPr>
          <w:p w:rsidR="008C459C" w:rsidRPr="00085135" w:rsidRDefault="008C459C" w:rsidP="00A5137A">
            <w:r w:rsidRPr="00085135">
              <w:t>-26.1471</w:t>
            </w:r>
          </w:p>
        </w:tc>
        <w:tc>
          <w:tcPr>
            <w:tcW w:w="1890" w:type="dxa"/>
            <w:noWrap/>
            <w:hideMark/>
          </w:tcPr>
          <w:p w:rsidR="008C459C" w:rsidRPr="00085135" w:rsidRDefault="008C459C" w:rsidP="00A5137A">
            <w:r w:rsidRPr="00085135">
              <w:t>0.144564</w:t>
            </w:r>
          </w:p>
        </w:tc>
        <w:tc>
          <w:tcPr>
            <w:tcW w:w="2520" w:type="dxa"/>
            <w:noWrap/>
            <w:hideMark/>
          </w:tcPr>
          <w:p w:rsidR="008C459C" w:rsidRPr="00085135" w:rsidRDefault="008C459C" w:rsidP="00A5137A">
            <w:r w:rsidRPr="00085135">
              <w:t>1.565604</w:t>
            </w:r>
          </w:p>
        </w:tc>
      </w:tr>
      <w:tr w:rsidR="008C459C" w:rsidRPr="00085135" w:rsidTr="00A5137A">
        <w:trPr>
          <w:trHeight w:val="300"/>
        </w:trPr>
        <w:tc>
          <w:tcPr>
            <w:tcW w:w="1885" w:type="dxa"/>
            <w:noWrap/>
            <w:hideMark/>
          </w:tcPr>
          <w:p w:rsidR="008C459C" w:rsidRPr="00085135" w:rsidRDefault="008C459C" w:rsidP="00A5137A">
            <w:r w:rsidRPr="00085135">
              <w:t>reduced model 8</w:t>
            </w:r>
          </w:p>
        </w:tc>
        <w:tc>
          <w:tcPr>
            <w:tcW w:w="1980" w:type="dxa"/>
            <w:noWrap/>
            <w:hideMark/>
          </w:tcPr>
          <w:p w:rsidR="008C459C" w:rsidRPr="00085135" w:rsidRDefault="008C459C" w:rsidP="00A5137A">
            <w:r w:rsidRPr="00085135">
              <w:t>0.9392</w:t>
            </w:r>
          </w:p>
        </w:tc>
        <w:tc>
          <w:tcPr>
            <w:tcW w:w="1350" w:type="dxa"/>
            <w:noWrap/>
            <w:hideMark/>
          </w:tcPr>
          <w:p w:rsidR="008C459C" w:rsidRPr="00085135" w:rsidRDefault="008C459C" w:rsidP="00A5137A">
            <w:r w:rsidRPr="00085135">
              <w:t>-29.0705</w:t>
            </w:r>
          </w:p>
        </w:tc>
        <w:tc>
          <w:tcPr>
            <w:tcW w:w="1890" w:type="dxa"/>
            <w:noWrap/>
            <w:hideMark/>
          </w:tcPr>
          <w:p w:rsidR="008C459C" w:rsidRPr="00085135" w:rsidRDefault="008C459C" w:rsidP="00A5137A">
            <w:r w:rsidRPr="00085135">
              <w:t>0.057105</w:t>
            </w:r>
          </w:p>
        </w:tc>
        <w:tc>
          <w:tcPr>
            <w:tcW w:w="2520" w:type="dxa"/>
            <w:noWrap/>
            <w:hideMark/>
          </w:tcPr>
          <w:p w:rsidR="008C459C" w:rsidRPr="00085135" w:rsidRDefault="008C459C" w:rsidP="00A5137A">
            <w:r w:rsidRPr="00085135">
              <w:t>1.751573</w:t>
            </w:r>
          </w:p>
        </w:tc>
      </w:tr>
      <w:tr w:rsidR="008C459C" w:rsidRPr="00085135" w:rsidTr="00A5137A">
        <w:trPr>
          <w:trHeight w:val="300"/>
        </w:trPr>
        <w:tc>
          <w:tcPr>
            <w:tcW w:w="1885" w:type="dxa"/>
            <w:noWrap/>
            <w:hideMark/>
          </w:tcPr>
          <w:p w:rsidR="008C459C" w:rsidRPr="00085135" w:rsidRDefault="008C459C" w:rsidP="00A5137A">
            <w:r w:rsidRPr="00085135">
              <w:t>reduced model 9</w:t>
            </w:r>
          </w:p>
        </w:tc>
        <w:tc>
          <w:tcPr>
            <w:tcW w:w="1980" w:type="dxa"/>
            <w:noWrap/>
            <w:hideMark/>
          </w:tcPr>
          <w:p w:rsidR="008C459C" w:rsidRPr="00085135" w:rsidRDefault="008C459C" w:rsidP="00A5137A">
            <w:r w:rsidRPr="00085135">
              <w:t>0.9754</w:t>
            </w:r>
          </w:p>
        </w:tc>
        <w:tc>
          <w:tcPr>
            <w:tcW w:w="1350" w:type="dxa"/>
            <w:noWrap/>
            <w:hideMark/>
          </w:tcPr>
          <w:p w:rsidR="008C459C" w:rsidRPr="00085135" w:rsidRDefault="008C459C" w:rsidP="00A5137A">
            <w:r w:rsidRPr="00085135">
              <w:t>-43.5313</w:t>
            </w:r>
          </w:p>
        </w:tc>
        <w:tc>
          <w:tcPr>
            <w:tcW w:w="1890" w:type="dxa"/>
            <w:noWrap/>
            <w:hideMark/>
          </w:tcPr>
          <w:p w:rsidR="008C459C" w:rsidRPr="00085135" w:rsidRDefault="008C459C" w:rsidP="00A5137A">
            <w:r w:rsidRPr="00085135">
              <w:t>0.031618</w:t>
            </w:r>
          </w:p>
        </w:tc>
        <w:tc>
          <w:tcPr>
            <w:tcW w:w="2520" w:type="dxa"/>
            <w:noWrap/>
            <w:hideMark/>
          </w:tcPr>
          <w:p w:rsidR="008C459C" w:rsidRPr="00085135" w:rsidRDefault="008C459C" w:rsidP="00A5137A">
            <w:r w:rsidRPr="00085135">
              <w:t>0.851622</w:t>
            </w:r>
          </w:p>
        </w:tc>
      </w:tr>
      <w:tr w:rsidR="008C459C" w:rsidRPr="00085135" w:rsidTr="00A5137A">
        <w:trPr>
          <w:trHeight w:val="300"/>
        </w:trPr>
        <w:tc>
          <w:tcPr>
            <w:tcW w:w="1885" w:type="dxa"/>
            <w:noWrap/>
            <w:hideMark/>
          </w:tcPr>
          <w:p w:rsidR="008C459C" w:rsidRPr="00085135" w:rsidRDefault="008C459C" w:rsidP="00A5137A">
            <w:r w:rsidRPr="00085135">
              <w:t>reduced model 10</w:t>
            </w:r>
          </w:p>
        </w:tc>
        <w:tc>
          <w:tcPr>
            <w:tcW w:w="1980" w:type="dxa"/>
            <w:noWrap/>
            <w:hideMark/>
          </w:tcPr>
          <w:p w:rsidR="008C459C" w:rsidRPr="00085135" w:rsidRDefault="008C459C" w:rsidP="00A5137A">
            <w:r w:rsidRPr="00085135">
              <w:t>0.7356</w:t>
            </w:r>
          </w:p>
        </w:tc>
        <w:tc>
          <w:tcPr>
            <w:tcW w:w="1350" w:type="dxa"/>
            <w:noWrap/>
            <w:hideMark/>
          </w:tcPr>
          <w:p w:rsidR="008C459C" w:rsidRPr="00085135" w:rsidRDefault="008C459C" w:rsidP="00A5137A">
            <w:r w:rsidRPr="00085135">
              <w:t>-6.49172</w:t>
            </w:r>
          </w:p>
        </w:tc>
        <w:tc>
          <w:tcPr>
            <w:tcW w:w="1890" w:type="dxa"/>
            <w:noWrap/>
            <w:hideMark/>
          </w:tcPr>
          <w:p w:rsidR="008C459C" w:rsidRPr="00085135" w:rsidRDefault="008C459C" w:rsidP="00A5137A">
            <w:r w:rsidRPr="00085135">
              <w:t>0.60774</w:t>
            </w:r>
          </w:p>
        </w:tc>
        <w:tc>
          <w:tcPr>
            <w:tcW w:w="2520" w:type="dxa"/>
            <w:noWrap/>
            <w:hideMark/>
          </w:tcPr>
          <w:p w:rsidR="008C459C" w:rsidRPr="00085135" w:rsidRDefault="008C459C" w:rsidP="00A5137A">
            <w:r w:rsidRPr="00085135">
              <w:t>1.261634</w:t>
            </w:r>
          </w:p>
        </w:tc>
      </w:tr>
      <w:tr w:rsidR="008C459C" w:rsidRPr="00085135" w:rsidTr="00A5137A">
        <w:trPr>
          <w:trHeight w:val="300"/>
        </w:trPr>
        <w:tc>
          <w:tcPr>
            <w:tcW w:w="1885" w:type="dxa"/>
            <w:noWrap/>
            <w:hideMark/>
          </w:tcPr>
          <w:p w:rsidR="008C459C" w:rsidRPr="00085135" w:rsidRDefault="008C459C" w:rsidP="00A5137A">
            <w:r w:rsidRPr="00085135">
              <w:t>reduced model 11</w:t>
            </w:r>
          </w:p>
        </w:tc>
        <w:tc>
          <w:tcPr>
            <w:tcW w:w="1980" w:type="dxa"/>
            <w:noWrap/>
            <w:hideMark/>
          </w:tcPr>
          <w:p w:rsidR="008C459C" w:rsidRPr="00085135" w:rsidRDefault="008C459C" w:rsidP="00A5137A">
            <w:r w:rsidRPr="00085135">
              <w:t>0.8836</w:t>
            </w:r>
          </w:p>
        </w:tc>
        <w:tc>
          <w:tcPr>
            <w:tcW w:w="1350" w:type="dxa"/>
            <w:noWrap/>
            <w:hideMark/>
          </w:tcPr>
          <w:p w:rsidR="008C459C" w:rsidRPr="00085135" w:rsidRDefault="008C459C" w:rsidP="00A5137A">
            <w:r w:rsidRPr="00085135">
              <w:t>-17.401</w:t>
            </w:r>
          </w:p>
        </w:tc>
        <w:tc>
          <w:tcPr>
            <w:tcW w:w="1890" w:type="dxa"/>
            <w:noWrap/>
            <w:hideMark/>
          </w:tcPr>
          <w:p w:rsidR="008C459C" w:rsidRPr="00085135" w:rsidRDefault="008C459C" w:rsidP="00A5137A">
            <w:r w:rsidRPr="00085135">
              <w:t>0.030123</w:t>
            </w:r>
          </w:p>
        </w:tc>
        <w:tc>
          <w:tcPr>
            <w:tcW w:w="2520" w:type="dxa"/>
            <w:noWrap/>
            <w:hideMark/>
          </w:tcPr>
          <w:p w:rsidR="008C459C" w:rsidRPr="00085135" w:rsidRDefault="008C459C" w:rsidP="00A5137A">
            <w:r w:rsidRPr="00085135">
              <w:t>2.328332</w:t>
            </w:r>
          </w:p>
        </w:tc>
      </w:tr>
      <w:tr w:rsidR="008C459C" w:rsidRPr="00085135" w:rsidTr="00A5137A">
        <w:trPr>
          <w:trHeight w:val="300"/>
        </w:trPr>
        <w:tc>
          <w:tcPr>
            <w:tcW w:w="1885" w:type="dxa"/>
            <w:noWrap/>
            <w:hideMark/>
          </w:tcPr>
          <w:p w:rsidR="008C459C" w:rsidRPr="00085135" w:rsidRDefault="008C459C" w:rsidP="00A5137A">
            <w:r w:rsidRPr="00085135">
              <w:t>reduced model 12</w:t>
            </w:r>
          </w:p>
        </w:tc>
        <w:tc>
          <w:tcPr>
            <w:tcW w:w="1980" w:type="dxa"/>
            <w:noWrap/>
            <w:hideMark/>
          </w:tcPr>
          <w:p w:rsidR="008C459C" w:rsidRPr="00085135" w:rsidRDefault="008C459C" w:rsidP="00A5137A">
            <w:r w:rsidRPr="00085135">
              <w:t>0.8941</w:t>
            </w:r>
          </w:p>
        </w:tc>
        <w:tc>
          <w:tcPr>
            <w:tcW w:w="1350" w:type="dxa"/>
            <w:noWrap/>
            <w:hideMark/>
          </w:tcPr>
          <w:p w:rsidR="008C459C" w:rsidRPr="00085135" w:rsidRDefault="008C459C" w:rsidP="00A5137A">
            <w:r w:rsidRPr="00085135">
              <w:t>-19.3244</w:t>
            </w:r>
          </w:p>
        </w:tc>
        <w:tc>
          <w:tcPr>
            <w:tcW w:w="1890" w:type="dxa"/>
            <w:noWrap/>
            <w:hideMark/>
          </w:tcPr>
          <w:p w:rsidR="008C459C" w:rsidRPr="00085135" w:rsidRDefault="008C459C" w:rsidP="00A5137A">
            <w:r w:rsidRPr="00085135">
              <w:t>0.13853</w:t>
            </w:r>
          </w:p>
        </w:tc>
        <w:tc>
          <w:tcPr>
            <w:tcW w:w="2520" w:type="dxa"/>
            <w:noWrap/>
            <w:hideMark/>
          </w:tcPr>
          <w:p w:rsidR="008C459C" w:rsidRPr="00085135" w:rsidRDefault="008C459C" w:rsidP="00A5137A">
            <w:r w:rsidRPr="00085135">
              <w:t>1.664578</w:t>
            </w:r>
          </w:p>
        </w:tc>
      </w:tr>
    </w:tbl>
    <w:p w:rsidR="00391E73" w:rsidRPr="00085135" w:rsidRDefault="00391E73" w:rsidP="008C459C">
      <w:pPr>
        <w:rPr>
          <w:rFonts w:ascii="Times New Roman" w:hAnsi="Times New Roman" w:cs="Times New Roman"/>
        </w:rPr>
      </w:pPr>
    </w:p>
    <w:p w:rsidR="00415DAC" w:rsidRDefault="00415DAC" w:rsidP="00415DAC">
      <w:pPr>
        <w:jc w:val="center"/>
        <w:rPr>
          <w:rFonts w:ascii="Times New Roman" w:hAnsi="Times New Roman" w:cs="Times New Roman"/>
        </w:rPr>
      </w:pPr>
      <w:r>
        <w:rPr>
          <w:noProof/>
          <w:lang w:eastAsia="zh-CN"/>
        </w:rPr>
        <w:drawing>
          <wp:inline distT="0" distB="0" distL="0" distR="0">
            <wp:extent cx="5943600" cy="1641475"/>
            <wp:effectExtent l="0" t="0" r="0" b="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8C459C" w:rsidRPr="00085135" w:rsidRDefault="0095196E" w:rsidP="00415DAC">
      <w:pPr>
        <w:jc w:val="center"/>
        <w:rPr>
          <w:rFonts w:ascii="Times New Roman" w:hAnsi="Times New Roman" w:cs="Times New Roman"/>
        </w:rPr>
      </w:pPr>
      <w:r>
        <w:rPr>
          <w:rFonts w:ascii="Times New Roman" w:hAnsi="Times New Roman" w:cs="Times New Roman"/>
        </w:rPr>
        <w:t>Figure 14</w:t>
      </w:r>
      <w:r w:rsidR="00415DAC">
        <w:rPr>
          <w:rFonts w:ascii="Times New Roman" w:hAnsi="Times New Roman" w:cs="Times New Roman"/>
        </w:rPr>
        <w:t xml:space="preserve">a </w:t>
      </w:r>
      <w:r w:rsidR="00391E73" w:rsidRPr="00085135">
        <w:rPr>
          <w:rFonts w:ascii="Times New Roman" w:hAnsi="Times New Roman" w:cs="Times New Roman"/>
        </w:rPr>
        <w:t>Adjusted R-Square for the case of predicting data for a future year</w:t>
      </w:r>
    </w:p>
    <w:p w:rsidR="00415DAC" w:rsidRDefault="00415DAC" w:rsidP="00415DAC">
      <w:pPr>
        <w:jc w:val="center"/>
        <w:rPr>
          <w:rFonts w:ascii="Times New Roman" w:hAnsi="Times New Roman" w:cs="Times New Roman"/>
        </w:rPr>
      </w:pPr>
      <w:r>
        <w:rPr>
          <w:noProof/>
          <w:lang w:eastAsia="zh-CN"/>
        </w:rPr>
        <w:lastRenderedPageBreak/>
        <w:drawing>
          <wp:inline distT="0" distB="0" distL="0" distR="0">
            <wp:extent cx="5943600" cy="1658620"/>
            <wp:effectExtent l="0" t="0" r="0" b="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594656" w:rsidRPr="00085135" w:rsidRDefault="0095196E" w:rsidP="00594656">
      <w:pPr>
        <w:jc w:val="center"/>
        <w:rPr>
          <w:rFonts w:ascii="Times New Roman" w:hAnsi="Times New Roman" w:cs="Times New Roman"/>
        </w:rPr>
      </w:pPr>
      <w:r>
        <w:rPr>
          <w:rFonts w:ascii="Times New Roman" w:hAnsi="Times New Roman" w:cs="Times New Roman"/>
        </w:rPr>
        <w:t>Figure 14</w:t>
      </w:r>
      <w:r w:rsidR="00415DAC">
        <w:rPr>
          <w:rFonts w:ascii="Times New Roman" w:hAnsi="Times New Roman" w:cs="Times New Roman"/>
        </w:rPr>
        <w:t xml:space="preserve">b </w:t>
      </w:r>
      <w:r w:rsidR="00391E73" w:rsidRPr="00085135">
        <w:rPr>
          <w:rFonts w:ascii="Times New Roman" w:hAnsi="Times New Roman" w:cs="Times New Roman"/>
        </w:rPr>
        <w:t>Residual for the case of predicting data for a future year</w:t>
      </w:r>
    </w:p>
    <w:p w:rsidR="00F4426A" w:rsidRDefault="00F4426A" w:rsidP="00391E73">
      <w:pPr>
        <w:jc w:val="center"/>
        <w:rPr>
          <w:rFonts w:ascii="Times New Roman" w:hAnsi="Times New Roman" w:cs="Times New Roman"/>
        </w:rPr>
      </w:pPr>
      <w:r>
        <w:rPr>
          <w:noProof/>
          <w:lang w:eastAsia="zh-CN"/>
        </w:rPr>
        <w:drawing>
          <wp:inline distT="0" distB="0" distL="0" distR="0">
            <wp:extent cx="5943600" cy="1811547"/>
            <wp:effectExtent l="0" t="0" r="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8C459C" w:rsidRPr="00085135" w:rsidRDefault="0095196E" w:rsidP="00F4426A">
      <w:pPr>
        <w:jc w:val="center"/>
        <w:rPr>
          <w:rFonts w:ascii="Times New Roman" w:hAnsi="Times New Roman" w:cs="Times New Roman"/>
        </w:rPr>
      </w:pPr>
      <w:r>
        <w:rPr>
          <w:rFonts w:ascii="Times New Roman" w:hAnsi="Times New Roman" w:cs="Times New Roman"/>
        </w:rPr>
        <w:t>Figure 14</w:t>
      </w:r>
      <w:r w:rsidR="00F4426A">
        <w:rPr>
          <w:rFonts w:ascii="Times New Roman" w:hAnsi="Times New Roman" w:cs="Times New Roman"/>
        </w:rPr>
        <w:t xml:space="preserve">c </w:t>
      </w:r>
      <w:r w:rsidR="00391E73" w:rsidRPr="00085135">
        <w:rPr>
          <w:rFonts w:ascii="Times New Roman" w:hAnsi="Times New Roman" w:cs="Times New Roman"/>
        </w:rPr>
        <w:t>Confidence Interval for the case of predicting data for a future year</w:t>
      </w:r>
    </w:p>
    <w:p w:rsidR="008C459C" w:rsidRDefault="008B1DE9" w:rsidP="008C459C">
      <w:pPr>
        <w:rPr>
          <w:rFonts w:ascii="Times New Roman" w:hAnsi="Times New Roman" w:cs="Times New Roman"/>
        </w:rPr>
      </w:pPr>
      <w:r>
        <w:rPr>
          <w:noProof/>
          <w:lang w:eastAsia="zh-CN"/>
        </w:rPr>
        <w:drawing>
          <wp:inline distT="0" distB="0" distL="0" distR="0">
            <wp:extent cx="5943600" cy="2115820"/>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327613" w:rsidRDefault="0095196E" w:rsidP="00327613">
      <w:pPr>
        <w:jc w:val="center"/>
        <w:rPr>
          <w:rFonts w:ascii="Times New Roman" w:hAnsi="Times New Roman" w:cs="Times New Roman"/>
        </w:rPr>
      </w:pPr>
      <w:r>
        <w:rPr>
          <w:rFonts w:ascii="Times New Roman" w:hAnsi="Times New Roman" w:cs="Times New Roman"/>
        </w:rPr>
        <w:t>Figure 14</w:t>
      </w:r>
      <w:r w:rsidR="00327613">
        <w:rPr>
          <w:rFonts w:ascii="Times New Roman" w:hAnsi="Times New Roman" w:cs="Times New Roman"/>
        </w:rPr>
        <w:t xml:space="preserve">d </w:t>
      </w:r>
      <w:r w:rsidR="00327613" w:rsidRPr="00085135">
        <w:rPr>
          <w:rFonts w:ascii="Times New Roman" w:hAnsi="Times New Roman" w:cs="Times New Roman"/>
        </w:rPr>
        <w:t>AIC for the case of predicting data for a future year</w:t>
      </w:r>
    </w:p>
    <w:p w:rsidR="00564A70" w:rsidRPr="00085135" w:rsidRDefault="00564A70" w:rsidP="00564A70">
      <w:pPr>
        <w:rPr>
          <w:rFonts w:ascii="Times New Roman" w:hAnsi="Times New Roman" w:cs="Times New Roman"/>
        </w:rPr>
      </w:pPr>
      <w:r>
        <w:rPr>
          <w:rFonts w:ascii="Times New Roman" w:hAnsi="Times New Roman" w:cs="Times New Roman"/>
        </w:rPr>
        <w:t>To better fit the data trend into one graph for analysis, we modify the value of adjusted R-square and AIC, also remove two data points from confidence interval trend since they are consider as outliers.</w:t>
      </w:r>
    </w:p>
    <w:p w:rsidR="008C459C" w:rsidRPr="00085135" w:rsidRDefault="008B1DE9" w:rsidP="008C459C">
      <w:pPr>
        <w:rPr>
          <w:rFonts w:ascii="Times New Roman" w:hAnsi="Times New Roman" w:cs="Times New Roman"/>
        </w:rPr>
      </w:pPr>
      <w:r>
        <w:rPr>
          <w:noProof/>
          <w:lang w:eastAsia="zh-CN"/>
        </w:rPr>
        <w:lastRenderedPageBreak/>
        <w:drawing>
          <wp:inline distT="0" distB="0" distL="0" distR="0">
            <wp:extent cx="5943600" cy="2786332"/>
            <wp:effectExtent l="0" t="0" r="0" b="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8B1DE9" w:rsidRDefault="0095196E" w:rsidP="008B1DE9">
      <w:pPr>
        <w:jc w:val="center"/>
        <w:rPr>
          <w:rFonts w:ascii="Times New Roman" w:hAnsi="Times New Roman" w:cs="Times New Roman"/>
        </w:rPr>
      </w:pPr>
      <w:r>
        <w:rPr>
          <w:rFonts w:ascii="Times New Roman" w:hAnsi="Times New Roman" w:cs="Times New Roman"/>
        </w:rPr>
        <w:t>Figure 14</w:t>
      </w:r>
      <w:r w:rsidR="008B1DE9">
        <w:rPr>
          <w:rFonts w:ascii="Times New Roman" w:hAnsi="Times New Roman" w:cs="Times New Roman"/>
        </w:rPr>
        <w:t xml:space="preserve">e </w:t>
      </w:r>
      <w:r w:rsidR="008B1DE9" w:rsidRPr="00085135">
        <w:rPr>
          <w:rFonts w:ascii="Times New Roman" w:hAnsi="Times New Roman" w:cs="Times New Roman"/>
        </w:rPr>
        <w:t>Combined Criteria for the case of predicting data for a future year</w:t>
      </w:r>
    </w:p>
    <w:p w:rsidR="00AD5EA0" w:rsidRPr="00564A70" w:rsidRDefault="00AD5EA0" w:rsidP="00AD5EA0">
      <w:pPr>
        <w:pStyle w:val="Normal1"/>
        <w:spacing w:line="360" w:lineRule="auto"/>
        <w:rPr>
          <w:rFonts w:ascii="Times New Roman" w:eastAsia="黑体" w:hAnsi="Times New Roman" w:cs="Times New Roman"/>
          <w:color w:val="auto"/>
          <w:szCs w:val="22"/>
        </w:rPr>
      </w:pPr>
      <w:r>
        <w:rPr>
          <w:rFonts w:ascii="Times New Roman" w:eastAsia="黑体" w:hAnsi="Times New Roman" w:cs="Times New Roman"/>
          <w:color w:val="auto"/>
          <w:szCs w:val="22"/>
        </w:rPr>
        <w:t>Similar to the previous study, a</w:t>
      </w:r>
      <w:r w:rsidRPr="00564A70">
        <w:rPr>
          <w:rFonts w:ascii="Times New Roman" w:eastAsia="黑体" w:hAnsi="Times New Roman" w:cs="Times New Roman"/>
          <w:color w:val="auto"/>
          <w:szCs w:val="22"/>
        </w:rPr>
        <w:t xml:space="preserve"> good model should have a high adjusted R-square value, while keeping AIC, residual, and confidence interval at a small number. In this </w:t>
      </w:r>
      <w:r>
        <w:rPr>
          <w:rFonts w:ascii="Times New Roman" w:eastAsia="黑体" w:hAnsi="Times New Roman" w:cs="Times New Roman"/>
          <w:color w:val="auto"/>
          <w:szCs w:val="22"/>
        </w:rPr>
        <w:t>case, we believe reduced model 9</w:t>
      </w:r>
      <w:r w:rsidRPr="00564A70">
        <w:rPr>
          <w:rFonts w:ascii="Times New Roman" w:eastAsia="黑体" w:hAnsi="Times New Roman" w:cs="Times New Roman"/>
          <w:color w:val="auto"/>
          <w:szCs w:val="22"/>
        </w:rPr>
        <w:t xml:space="preserve"> is a good candidate for this study according to the overall trend in </w:t>
      </w:r>
      <w:r>
        <w:rPr>
          <w:rFonts w:ascii="Times New Roman" w:eastAsia="黑体" w:hAnsi="Times New Roman" w:cs="Times New Roman"/>
          <w:color w:val="auto"/>
          <w:szCs w:val="22"/>
        </w:rPr>
        <w:t>figure 14</w:t>
      </w:r>
      <w:r w:rsidRPr="00564A70">
        <w:rPr>
          <w:rFonts w:ascii="Times New Roman" w:eastAsia="黑体" w:hAnsi="Times New Roman" w:cs="Times New Roman"/>
          <w:color w:val="auto"/>
          <w:szCs w:val="22"/>
        </w:rPr>
        <w:t>e.</w:t>
      </w:r>
    </w:p>
    <w:p w:rsidR="005C7330" w:rsidRPr="00AD5EA0" w:rsidRDefault="00AD5EA0" w:rsidP="00AD5EA0">
      <w:pPr>
        <w:pStyle w:val="Normal1"/>
        <w:spacing w:line="360" w:lineRule="auto"/>
        <w:rPr>
          <w:rFonts w:ascii="Times New Roman" w:eastAsia="黑体" w:hAnsi="Times New Roman" w:cs="Times New Roman"/>
          <w:szCs w:val="22"/>
        </w:rPr>
      </w:pPr>
      <w:r w:rsidRPr="00564A70">
        <w:rPr>
          <w:rFonts w:ascii="Times New Roman" w:eastAsia="黑体" w:hAnsi="Times New Roman" w:cs="Times New Roman"/>
          <w:color w:val="auto"/>
          <w:szCs w:val="22"/>
        </w:rPr>
        <w:t xml:space="preserve">Moreover, </w:t>
      </w:r>
      <w:r w:rsidR="001C1E01">
        <w:rPr>
          <w:rFonts w:ascii="Times New Roman" w:eastAsia="黑体" w:hAnsi="Times New Roman" w:cs="Times New Roman"/>
          <w:color w:val="auto"/>
          <w:szCs w:val="22"/>
        </w:rPr>
        <w:t>comparing</w:t>
      </w:r>
      <w:r w:rsidRPr="00564A70">
        <w:rPr>
          <w:rFonts w:ascii="Times New Roman" w:eastAsia="黑体" w:hAnsi="Times New Roman" w:cs="Times New Roman"/>
          <w:color w:val="auto"/>
          <w:szCs w:val="22"/>
        </w:rPr>
        <w:t xml:space="preserve"> the result of</w:t>
      </w:r>
      <w:r w:rsidR="001D571B">
        <w:rPr>
          <w:rFonts w:ascii="Times New Roman" w:eastAsia="黑体" w:hAnsi="Times New Roman" w:cs="Times New Roman"/>
          <w:color w:val="auto"/>
          <w:szCs w:val="22"/>
        </w:rPr>
        <w:t xml:space="preserve"> full model and reduced model 11</w:t>
      </w:r>
      <w:r w:rsidRPr="00564A70">
        <w:rPr>
          <w:rFonts w:ascii="Times New Roman" w:eastAsia="黑体" w:hAnsi="Times New Roman" w:cs="Times New Roman"/>
          <w:color w:val="auto"/>
          <w:szCs w:val="22"/>
        </w:rPr>
        <w:t xml:space="preserve">, reduced model </w:t>
      </w:r>
      <w:r w:rsidR="001D571B">
        <w:rPr>
          <w:rFonts w:ascii="Times New Roman" w:eastAsia="黑体" w:hAnsi="Times New Roman" w:cs="Times New Roman"/>
          <w:color w:val="auto"/>
          <w:szCs w:val="22"/>
        </w:rPr>
        <w:t>9 and reduced model 12</w:t>
      </w:r>
      <w:r w:rsidRPr="00564A70">
        <w:rPr>
          <w:rFonts w:ascii="Times New Roman" w:eastAsia="黑体" w:hAnsi="Times New Roman" w:cs="Times New Roman"/>
          <w:color w:val="auto"/>
          <w:szCs w:val="22"/>
        </w:rPr>
        <w:t xml:space="preserve">, we find </w:t>
      </w:r>
      <w:r w:rsidR="0012194E">
        <w:rPr>
          <w:rFonts w:ascii="Times New Roman" w:eastAsia="黑体" w:hAnsi="Times New Roman" w:cs="Times New Roman"/>
          <w:color w:val="auto"/>
          <w:szCs w:val="22"/>
        </w:rPr>
        <w:t xml:space="preserve">the same conclusion </w:t>
      </w:r>
      <w:r w:rsidRPr="00564A70">
        <w:rPr>
          <w:rFonts w:ascii="Times New Roman" w:eastAsia="黑体" w:hAnsi="Times New Roman" w:cs="Times New Roman"/>
          <w:color w:val="auto"/>
          <w:szCs w:val="22"/>
        </w:rPr>
        <w:t xml:space="preserve">that considering the </w:t>
      </w:r>
      <w:r w:rsidRPr="00564A70">
        <w:rPr>
          <w:rFonts w:ascii="Times New Roman" w:eastAsia="黑体" w:hAnsi="Times New Roman" w:cs="Times New Roman"/>
          <w:szCs w:val="22"/>
        </w:rPr>
        <w:t xml:space="preserve">multicollinearity does not </w:t>
      </w:r>
      <w:r w:rsidR="0097601D">
        <w:rPr>
          <w:rFonts w:ascii="Times New Roman" w:eastAsia="黑体" w:hAnsi="Times New Roman" w:cs="Times New Roman"/>
          <w:szCs w:val="22"/>
        </w:rPr>
        <w:t xml:space="preserve">necessarily </w:t>
      </w:r>
      <w:r w:rsidRPr="00564A70">
        <w:rPr>
          <w:rFonts w:ascii="Times New Roman" w:eastAsia="黑体" w:hAnsi="Times New Roman" w:cs="Times New Roman"/>
          <w:szCs w:val="22"/>
        </w:rPr>
        <w:t>help in generating a better model. This might be caused by the picking of the perfectly correlated pairs and the comparing models, and should be taken more carefully in any future studies.</w:t>
      </w:r>
    </w:p>
    <w:p w:rsidR="005C7330" w:rsidRDefault="005C7330" w:rsidP="00AD5EA0">
      <w:pPr>
        <w:pStyle w:val="Normal1"/>
        <w:spacing w:line="360" w:lineRule="auto"/>
        <w:rPr>
          <w:rFonts w:ascii="Times New Roman" w:eastAsia="黑体" w:hAnsi="Times New Roman" w:cs="Times New Roman"/>
          <w:szCs w:val="22"/>
        </w:rPr>
      </w:pPr>
      <w:r>
        <w:rPr>
          <w:rFonts w:ascii="Times New Roman" w:eastAsia="黑体" w:hAnsi="Times New Roman" w:cs="Times New Roman"/>
          <w:szCs w:val="22"/>
        </w:rPr>
        <w:t>Finally, we use the data from 2011 to verify our approach in picking the ri</w:t>
      </w:r>
      <w:r w:rsidR="000E2EF9">
        <w:rPr>
          <w:rFonts w:ascii="Times New Roman" w:eastAsia="黑体" w:hAnsi="Times New Roman" w:cs="Times New Roman"/>
          <w:szCs w:val="22"/>
        </w:rPr>
        <w:t>ght model. As shown in figure 15</w:t>
      </w:r>
      <w:r>
        <w:rPr>
          <w:rFonts w:ascii="Times New Roman" w:eastAsia="黑体" w:hAnsi="Times New Roman" w:cs="Times New Roman"/>
          <w:szCs w:val="22"/>
        </w:rPr>
        <w:t>, similar to the previous study, model 9 is not the best model in predicting the data for 2011. However, this cannot conclude that our approach is not correct, as using one data point for evaluation does not provide enough proof about the model in describing the relation in a broad case.</w:t>
      </w:r>
    </w:p>
    <w:p w:rsidR="005C7330" w:rsidRPr="00085135" w:rsidRDefault="005C7330" w:rsidP="005C7330">
      <w:pPr>
        <w:rPr>
          <w:rFonts w:ascii="Times New Roman" w:hAnsi="Times New Roman" w:cs="Times New Roman"/>
        </w:rPr>
      </w:pPr>
    </w:p>
    <w:p w:rsidR="00DE1401" w:rsidRDefault="00615BF3" w:rsidP="00615BF3">
      <w:pPr>
        <w:pStyle w:val="Normal1"/>
        <w:jc w:val="center"/>
        <w:rPr>
          <w:rFonts w:ascii="Times New Roman" w:eastAsia="黑体" w:hAnsi="Times New Roman" w:cs="Times New Roman"/>
          <w:sz w:val="24"/>
          <w:szCs w:val="24"/>
        </w:rPr>
      </w:pPr>
      <w:r>
        <w:rPr>
          <w:noProof/>
        </w:rPr>
        <w:lastRenderedPageBreak/>
        <w:drawing>
          <wp:inline distT="0" distB="0" distL="0" distR="0">
            <wp:extent cx="4572000" cy="3209026"/>
            <wp:effectExtent l="0" t="0" r="0" b="0"/>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615BF3" w:rsidRPr="00615BF3" w:rsidRDefault="0095196E" w:rsidP="00615BF3">
      <w:pPr>
        <w:pStyle w:val="Normal1"/>
        <w:jc w:val="center"/>
        <w:rPr>
          <w:rFonts w:ascii="Times New Roman" w:eastAsia="黑体" w:hAnsi="Times New Roman" w:cs="Times New Roman"/>
          <w:szCs w:val="22"/>
        </w:rPr>
      </w:pPr>
      <w:r>
        <w:rPr>
          <w:rFonts w:ascii="Times New Roman" w:eastAsia="黑体" w:hAnsi="Times New Roman" w:cs="Times New Roman"/>
          <w:szCs w:val="22"/>
        </w:rPr>
        <w:t>Figure 15</w:t>
      </w:r>
      <w:r w:rsidR="00615BF3" w:rsidRPr="00615BF3">
        <w:rPr>
          <w:rFonts w:ascii="Times New Roman" w:eastAsia="黑体" w:hAnsi="Times New Roman" w:cs="Times New Roman"/>
          <w:szCs w:val="22"/>
        </w:rPr>
        <w:t xml:space="preserve"> </w:t>
      </w:r>
      <w:r w:rsidR="00615BF3">
        <w:rPr>
          <w:rFonts w:ascii="Times New Roman" w:eastAsia="黑体" w:hAnsi="Times New Roman" w:cs="Times New Roman"/>
          <w:color w:val="auto"/>
          <w:szCs w:val="22"/>
        </w:rPr>
        <w:t>Model evaluation for XO3 on the data of 2011</w:t>
      </w:r>
    </w:p>
    <w:p w:rsidR="007F6B8E" w:rsidRDefault="007F6B8E" w:rsidP="007F6B8E">
      <w:pPr>
        <w:pStyle w:val="Normal1"/>
        <w:rPr>
          <w:b/>
          <w:sz w:val="24"/>
          <w:szCs w:val="24"/>
        </w:rPr>
      </w:pPr>
    </w:p>
    <w:p w:rsidR="007F6B8E" w:rsidRPr="007F6B8E" w:rsidRDefault="007F6B8E" w:rsidP="007F6B8E">
      <w:pPr>
        <w:pStyle w:val="Normal1"/>
        <w:spacing w:line="360" w:lineRule="auto"/>
        <w:rPr>
          <w:rFonts w:ascii="Times New Roman" w:hAnsi="Times New Roman" w:cs="Times New Roman"/>
          <w:b/>
          <w:szCs w:val="22"/>
        </w:rPr>
      </w:pPr>
      <w:r>
        <w:rPr>
          <w:rFonts w:ascii="Times New Roman" w:hAnsi="Times New Roman" w:cs="Times New Roman"/>
          <w:b/>
          <w:szCs w:val="22"/>
        </w:rPr>
        <w:t>P</w:t>
      </w:r>
      <w:r w:rsidRPr="007F6B8E">
        <w:rPr>
          <w:rFonts w:ascii="Times New Roman" w:hAnsi="Times New Roman" w:cs="Times New Roman"/>
          <w:b/>
          <w:szCs w:val="22"/>
        </w:rPr>
        <w:t>redicting XO3 using specific time-series analysis</w:t>
      </w:r>
    </w:p>
    <w:p w:rsidR="007F6B8E" w:rsidRPr="007F6B8E" w:rsidRDefault="007F6B8E" w:rsidP="007F6B8E">
      <w:pPr>
        <w:pStyle w:val="Normal1"/>
        <w:spacing w:line="360" w:lineRule="auto"/>
        <w:rPr>
          <w:rFonts w:ascii="Times New Roman" w:eastAsia="黑体" w:hAnsi="Times New Roman" w:cs="Times New Roman"/>
          <w:color w:val="auto"/>
          <w:szCs w:val="22"/>
        </w:rPr>
      </w:pPr>
      <w:r w:rsidRPr="007F6B8E">
        <w:rPr>
          <w:rFonts w:ascii="Times New Roman" w:eastAsia="黑体" w:hAnsi="Times New Roman" w:cs="Times New Roman"/>
          <w:color w:val="auto"/>
          <w:szCs w:val="22"/>
        </w:rPr>
        <w:t xml:space="preserve">Our first consideration is to eliminate any trend within the time series. The simple linear regression model (reduced model 5) can be used as trend model. After removing the trend, Figure 14 shows the </w:t>
      </w:r>
      <w:r w:rsidRPr="007F6B8E">
        <w:rPr>
          <w:rFonts w:ascii="Times New Roman" w:eastAsia="黑体" w:hAnsi="Times New Roman" w:cs="Times New Roman"/>
          <w:szCs w:val="22"/>
        </w:rPr>
        <w:t xml:space="preserve">autocorrelation </w:t>
      </w:r>
      <w:r w:rsidRPr="007F6B8E">
        <w:rPr>
          <w:rFonts w:ascii="Times New Roman" w:eastAsia="黑体" w:hAnsi="Times New Roman" w:cs="Times New Roman"/>
          <w:color w:val="auto"/>
          <w:szCs w:val="22"/>
        </w:rPr>
        <w:t>function and partial autocorrelation are plotted for identification of the pattern. From the graph, no typical pattern was observed, which may indicate that this dataset may not be suitable for time-series analysis. Yet we still use auto-regression model in this study as one alternative.</w:t>
      </w:r>
    </w:p>
    <w:p w:rsidR="007F6B8E" w:rsidRPr="007F6B8E" w:rsidRDefault="007F6B8E" w:rsidP="007F6B8E">
      <w:pPr>
        <w:pStyle w:val="Normal1"/>
        <w:spacing w:line="360" w:lineRule="auto"/>
        <w:rPr>
          <w:rFonts w:ascii="Times New Roman" w:eastAsia="黑体" w:hAnsi="Times New Roman" w:cs="Times New Roman"/>
          <w:color w:val="auto"/>
          <w:szCs w:val="22"/>
        </w:rPr>
      </w:pPr>
      <w:r w:rsidRPr="007F6B8E">
        <w:rPr>
          <w:rFonts w:ascii="Times New Roman" w:eastAsia="黑体" w:hAnsi="Times New Roman" w:cs="Times New Roman"/>
          <w:color w:val="auto"/>
          <w:szCs w:val="22"/>
        </w:rPr>
        <w:t xml:space="preserve">The fitted auto-regressive model selected order p=0, estimated </w:t>
      </w:r>
      <m:oMath>
        <m:sSup>
          <m:sSupPr>
            <m:ctrlPr>
              <w:rPr>
                <w:rFonts w:ascii="Cambria Math" w:eastAsia="黑体" w:hAnsi="Cambria Math" w:cs="Times New Roman"/>
                <w:szCs w:val="22"/>
              </w:rPr>
            </m:ctrlPr>
          </m:sSupPr>
          <m:e>
            <m:r>
              <m:rPr>
                <m:sty m:val="p"/>
              </m:rPr>
              <w:rPr>
                <w:rFonts w:ascii="Cambria Math" w:eastAsia="黑体" w:hAnsi="Cambria Math" w:cs="Times New Roman"/>
                <w:szCs w:val="22"/>
              </w:rPr>
              <m:t>σ</m:t>
            </m:r>
          </m:e>
          <m:sup>
            <m:r>
              <m:rPr>
                <m:sty m:val="p"/>
              </m:rPr>
              <w:rPr>
                <w:rFonts w:ascii="Cambria Math" w:eastAsia="黑体" w:hAnsi="Cambria Math" w:cs="Times New Roman"/>
                <w:szCs w:val="22"/>
              </w:rPr>
              <m:t>2</m:t>
            </m:r>
          </m:sup>
        </m:sSup>
        <m:r>
          <m:rPr>
            <m:sty m:val="p"/>
          </m:rPr>
          <w:rPr>
            <w:rFonts w:ascii="Cambria Math" w:eastAsia="黑体" w:hAnsi="Cambria Math" w:cs="Times New Roman"/>
            <w:szCs w:val="22"/>
          </w:rPr>
          <m:t>=0.2875</m:t>
        </m:r>
      </m:oMath>
      <w:r w:rsidRPr="007F6B8E">
        <w:rPr>
          <w:rFonts w:ascii="Times New Roman" w:eastAsia="黑体" w:hAnsi="Times New Roman" w:cs="Times New Roman"/>
          <w:szCs w:val="22"/>
        </w:rPr>
        <w:t xml:space="preserve">. The model prediction is shown in Figure 15. </w:t>
      </w:r>
    </w:p>
    <w:p w:rsidR="007F6B8E" w:rsidRDefault="007F6B8E" w:rsidP="007F6B8E">
      <w:pPr>
        <w:pStyle w:val="Normal1"/>
        <w:keepNext/>
        <w:jc w:val="center"/>
      </w:pPr>
      <w:r>
        <w:rPr>
          <w:rFonts w:ascii="Times New Roman" w:eastAsia="黑体" w:hAnsi="Times New Roman" w:cs="Times New Roman"/>
          <w:noProof/>
          <w:sz w:val="24"/>
          <w:szCs w:val="24"/>
        </w:rPr>
        <w:lastRenderedPageBreak/>
        <w:drawing>
          <wp:inline distT="0" distB="0" distL="0" distR="0">
            <wp:extent cx="3835011" cy="3148642"/>
            <wp:effectExtent l="0" t="0" r="0" b="0"/>
            <wp:docPr id="3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a:srcRect/>
                    <a:stretch>
                      <a:fillRect/>
                    </a:stretch>
                  </pic:blipFill>
                  <pic:spPr bwMode="auto">
                    <a:xfrm>
                      <a:off x="0" y="0"/>
                      <a:ext cx="3842243" cy="3154580"/>
                    </a:xfrm>
                    <a:prstGeom prst="rect">
                      <a:avLst/>
                    </a:prstGeom>
                    <a:noFill/>
                    <a:ln w="9525">
                      <a:noFill/>
                      <a:miter lim="800000"/>
                      <a:headEnd/>
                      <a:tailEnd/>
                    </a:ln>
                  </pic:spPr>
                </pic:pic>
              </a:graphicData>
            </a:graphic>
          </wp:inline>
        </w:drawing>
      </w:r>
    </w:p>
    <w:p w:rsidR="007F6B8E" w:rsidRPr="008A3B88" w:rsidRDefault="007F6B8E" w:rsidP="007F6B8E">
      <w:pPr>
        <w:pStyle w:val="ab"/>
        <w:jc w:val="center"/>
        <w:rPr>
          <w:rFonts w:ascii="Times New Roman" w:hAnsi="Times New Roman" w:cs="Times New Roman"/>
          <w:sz w:val="24"/>
          <w:szCs w:val="24"/>
          <w:lang w:eastAsia="zh-CN"/>
        </w:rPr>
      </w:pPr>
      <w:r>
        <w:rPr>
          <w:rFonts w:hint="eastAsia"/>
          <w:lang w:eastAsia="zh-CN"/>
        </w:rPr>
        <w:t>Figure 1</w:t>
      </w:r>
      <w:r w:rsidR="00862B40">
        <w:rPr>
          <w:lang w:eastAsia="zh-CN"/>
        </w:rPr>
        <w:t>6</w:t>
      </w:r>
      <w:r>
        <w:rPr>
          <w:rFonts w:hint="eastAsia"/>
          <w:lang w:eastAsia="zh-CN"/>
        </w:rPr>
        <w:t xml:space="preserve"> autocorrelation and partial autocorrelation function</w:t>
      </w:r>
    </w:p>
    <w:p w:rsidR="007F6B8E" w:rsidRPr="008A3B88" w:rsidRDefault="007F6B8E" w:rsidP="007F6B8E">
      <w:pPr>
        <w:pStyle w:val="Normal1"/>
        <w:rPr>
          <w:rFonts w:ascii="Times New Roman" w:eastAsia="黑体" w:hAnsi="Times New Roman" w:cs="Times New Roman"/>
          <w:color w:val="auto"/>
          <w:sz w:val="24"/>
          <w:szCs w:val="24"/>
        </w:rPr>
      </w:pPr>
    </w:p>
    <w:p w:rsidR="007F6B8E" w:rsidRDefault="007F6B8E" w:rsidP="007F6B8E">
      <w:pPr>
        <w:pStyle w:val="Normal1"/>
        <w:keepNext/>
        <w:jc w:val="center"/>
      </w:pPr>
      <w:r>
        <w:rPr>
          <w:rFonts w:ascii="Times New Roman" w:eastAsia="黑体" w:hAnsi="Times New Roman" w:cs="Times New Roman"/>
          <w:noProof/>
          <w:color w:val="auto"/>
          <w:sz w:val="24"/>
          <w:szCs w:val="24"/>
        </w:rPr>
        <w:drawing>
          <wp:inline distT="0" distB="0" distL="0" distR="0">
            <wp:extent cx="3692106" cy="3686979"/>
            <wp:effectExtent l="0" t="0" r="0" b="0"/>
            <wp:docPr id="5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2"/>
                    <a:srcRect/>
                    <a:stretch>
                      <a:fillRect/>
                    </a:stretch>
                  </pic:blipFill>
                  <pic:spPr bwMode="auto">
                    <a:xfrm>
                      <a:off x="0" y="0"/>
                      <a:ext cx="3696981" cy="3691848"/>
                    </a:xfrm>
                    <a:prstGeom prst="rect">
                      <a:avLst/>
                    </a:prstGeom>
                    <a:noFill/>
                    <a:ln w="9525">
                      <a:noFill/>
                      <a:miter lim="800000"/>
                      <a:headEnd/>
                      <a:tailEnd/>
                    </a:ln>
                  </pic:spPr>
                </pic:pic>
              </a:graphicData>
            </a:graphic>
          </wp:inline>
        </w:drawing>
      </w:r>
    </w:p>
    <w:p w:rsidR="007F6B8E" w:rsidRPr="007E4277" w:rsidRDefault="007F6B8E" w:rsidP="007F6B8E">
      <w:pPr>
        <w:pStyle w:val="ab"/>
        <w:jc w:val="center"/>
        <w:rPr>
          <w:rFonts w:ascii="Times New Roman" w:hAnsi="Times New Roman" w:cs="Times New Roman"/>
          <w:sz w:val="24"/>
          <w:szCs w:val="24"/>
          <w:lang w:eastAsia="zh-CN"/>
        </w:rPr>
      </w:pPr>
      <w:r>
        <w:rPr>
          <w:rFonts w:hint="eastAsia"/>
          <w:lang w:eastAsia="zh-CN"/>
        </w:rPr>
        <w:t>Figure 1</w:t>
      </w:r>
      <w:r w:rsidR="00862B40">
        <w:rPr>
          <w:lang w:eastAsia="zh-CN"/>
        </w:rPr>
        <w:t>7</w:t>
      </w:r>
      <w:bookmarkStart w:id="17" w:name="_GoBack"/>
      <w:bookmarkEnd w:id="17"/>
      <w:r>
        <w:rPr>
          <w:rFonts w:hint="eastAsia"/>
          <w:lang w:eastAsia="zh-CN"/>
        </w:rPr>
        <w:t xml:space="preserve"> Prediction of auto-regression model from 2011</w:t>
      </w:r>
    </w:p>
    <w:p w:rsidR="002C1D3D" w:rsidRPr="00085135" w:rsidRDefault="002C1D3D" w:rsidP="002C1D3D">
      <w:pPr>
        <w:pStyle w:val="Normal1"/>
        <w:rPr>
          <w:rFonts w:ascii="Times New Roman" w:eastAsia="黑体" w:hAnsi="Times New Roman" w:cs="Times New Roman"/>
          <w:color w:val="auto"/>
          <w:sz w:val="24"/>
          <w:szCs w:val="24"/>
        </w:rPr>
      </w:pPr>
    </w:p>
    <w:p w:rsidR="007F6B8E" w:rsidRDefault="007F6B8E" w:rsidP="006C3582">
      <w:pPr>
        <w:rPr>
          <w:rFonts w:ascii="Times New Roman" w:hAnsi="Times New Roman" w:cs="Times New Roman"/>
          <w:b/>
          <w:sz w:val="24"/>
          <w:szCs w:val="24"/>
          <w:u w:val="single"/>
          <w:lang w:eastAsia="zh-CN"/>
        </w:rPr>
      </w:pPr>
    </w:p>
    <w:p w:rsidR="00C966A4" w:rsidRPr="00085135" w:rsidRDefault="00594656" w:rsidP="006C3582">
      <w:pPr>
        <w:rPr>
          <w:rFonts w:ascii="Times New Roman" w:hAnsi="Times New Roman" w:cs="Times New Roman"/>
          <w:b/>
          <w:sz w:val="24"/>
          <w:szCs w:val="24"/>
          <w:u w:val="single"/>
          <w:lang w:eastAsia="zh-CN"/>
        </w:rPr>
      </w:pPr>
      <w:r>
        <w:rPr>
          <w:rFonts w:ascii="Times New Roman" w:hAnsi="Times New Roman" w:cs="Times New Roman"/>
          <w:b/>
          <w:sz w:val="24"/>
          <w:szCs w:val="24"/>
          <w:u w:val="single"/>
          <w:lang w:eastAsia="zh-CN"/>
        </w:rPr>
        <w:lastRenderedPageBreak/>
        <w:t>Conclusion</w:t>
      </w:r>
    </w:p>
    <w:p w:rsidR="00A71064" w:rsidRPr="004C1675" w:rsidRDefault="00594656" w:rsidP="006C3582">
      <w:pPr>
        <w:rPr>
          <w:rFonts w:ascii="Times New Roman" w:eastAsia="黑体" w:hAnsi="Times New Roman" w:cs="Times New Roman"/>
          <w:lang w:eastAsia="zh-CN"/>
        </w:rPr>
      </w:pPr>
      <w:r w:rsidRPr="004C1675">
        <w:rPr>
          <w:rFonts w:ascii="Times New Roman" w:eastAsia="黑体" w:hAnsi="Times New Roman" w:cs="Times New Roman"/>
          <w:lang w:eastAsia="zh-CN"/>
        </w:rPr>
        <w:t xml:space="preserve">We implement </w:t>
      </w:r>
      <w:r w:rsidR="005F13F5" w:rsidRPr="004C1675">
        <w:rPr>
          <w:rFonts w:ascii="Times New Roman" w:eastAsia="黑体" w:hAnsi="Times New Roman" w:cs="Times New Roman"/>
          <w:lang w:eastAsia="zh-CN"/>
        </w:rPr>
        <w:t xml:space="preserve">two typical multi-variable regression </w:t>
      </w:r>
      <w:r w:rsidR="00612DF5" w:rsidRPr="004C1675">
        <w:rPr>
          <w:rFonts w:ascii="Times New Roman" w:eastAsia="黑体" w:hAnsi="Times New Roman" w:cs="Times New Roman"/>
          <w:lang w:eastAsia="zh-CN"/>
        </w:rPr>
        <w:t xml:space="preserve">analysis </w:t>
      </w:r>
      <w:r w:rsidR="00434128" w:rsidRPr="004C1675">
        <w:rPr>
          <w:rFonts w:ascii="Times New Roman" w:eastAsia="黑体" w:hAnsi="Times New Roman" w:cs="Times New Roman"/>
          <w:lang w:eastAsia="zh-CN"/>
        </w:rPr>
        <w:t xml:space="preserve">on two different </w:t>
      </w:r>
      <w:r w:rsidR="00C23226" w:rsidRPr="004C1675">
        <w:rPr>
          <w:rFonts w:ascii="Times New Roman" w:eastAsia="黑体" w:hAnsi="Times New Roman" w:cs="Times New Roman"/>
          <w:lang w:eastAsia="zh-CN"/>
        </w:rPr>
        <w:t xml:space="preserve">tasks. From the candidate models we generated, a reasonable one is picked for each task considering several criteria that balance the generality and model simplicity, to describe the relation and predict the target variable. Although when using a future year to evaluate the model, it does not give the best result, we believe </w:t>
      </w:r>
      <w:r w:rsidR="004B5BE8" w:rsidRPr="004C1675">
        <w:rPr>
          <w:rFonts w:ascii="Times New Roman" w:eastAsia="黑体" w:hAnsi="Times New Roman" w:cs="Times New Roman"/>
          <w:lang w:eastAsia="zh-CN"/>
        </w:rPr>
        <w:t>the whole process is still valid to provide some useful information</w:t>
      </w:r>
      <w:r w:rsidR="001D2D55" w:rsidRPr="004C1675">
        <w:rPr>
          <w:rFonts w:ascii="Times New Roman" w:eastAsia="黑体" w:hAnsi="Times New Roman" w:cs="Times New Roman"/>
          <w:lang w:eastAsia="zh-CN"/>
        </w:rPr>
        <w:t xml:space="preserve"> that reveal some relations which</w:t>
      </w:r>
      <w:r w:rsidR="004B5BE8" w:rsidRPr="004C1675">
        <w:rPr>
          <w:rFonts w:ascii="Times New Roman" w:eastAsia="黑体" w:hAnsi="Times New Roman" w:cs="Times New Roman"/>
          <w:lang w:eastAsia="zh-CN"/>
        </w:rPr>
        <w:t xml:space="preserve"> can be used </w:t>
      </w:r>
      <w:r w:rsidR="00822623" w:rsidRPr="004C1675">
        <w:rPr>
          <w:rFonts w:ascii="Times New Roman" w:eastAsia="黑体" w:hAnsi="Times New Roman" w:cs="Times New Roman"/>
          <w:lang w:eastAsia="zh-CN"/>
        </w:rPr>
        <w:t xml:space="preserve">for the insurance company </w:t>
      </w:r>
      <w:r w:rsidR="004B5BE8" w:rsidRPr="004C1675">
        <w:rPr>
          <w:rFonts w:ascii="Times New Roman" w:eastAsia="黑体" w:hAnsi="Times New Roman" w:cs="Times New Roman"/>
          <w:lang w:eastAsia="zh-CN"/>
        </w:rPr>
        <w:t xml:space="preserve">to </w:t>
      </w:r>
      <w:r w:rsidR="00822623" w:rsidRPr="004C1675">
        <w:rPr>
          <w:rFonts w:ascii="Times New Roman" w:eastAsia="黑体" w:hAnsi="Times New Roman" w:cs="Times New Roman"/>
          <w:lang w:eastAsia="zh-CN"/>
        </w:rPr>
        <w:t xml:space="preserve">better handle policy making or accident analysis. </w:t>
      </w:r>
    </w:p>
    <w:p w:rsidR="004C1675" w:rsidRPr="004C1675" w:rsidRDefault="004C1675" w:rsidP="006C3582">
      <w:pPr>
        <w:rPr>
          <w:rFonts w:ascii="Times New Roman" w:eastAsia="黑体" w:hAnsi="Times New Roman" w:cs="Times New Roman"/>
          <w:lang w:eastAsia="zh-CN"/>
        </w:rPr>
      </w:pPr>
      <w:r w:rsidRPr="004C1675">
        <w:rPr>
          <w:rFonts w:ascii="Times New Roman" w:eastAsia="黑体" w:hAnsi="Times New Roman" w:cs="Times New Roman" w:hint="eastAsia"/>
          <w:lang w:eastAsia="zh-CN"/>
        </w:rPr>
        <w:t xml:space="preserve">With relatively short time periods (1994-2011), using time-series analysis may not be suitable in this case compared to </w:t>
      </w:r>
      <w:r w:rsidRPr="004C1675">
        <w:rPr>
          <w:rFonts w:ascii="Times New Roman" w:eastAsia="黑体" w:hAnsi="Times New Roman" w:cs="Times New Roman"/>
          <w:lang w:eastAsia="zh-CN"/>
        </w:rPr>
        <w:t>multi-variable regression analysis</w:t>
      </w:r>
      <w:r w:rsidRPr="004C1675">
        <w:rPr>
          <w:rFonts w:ascii="Times New Roman" w:eastAsia="黑体" w:hAnsi="Times New Roman" w:cs="Times New Roman" w:hint="eastAsia"/>
          <w:lang w:eastAsia="zh-CN"/>
        </w:rPr>
        <w:t xml:space="preserve">. The </w:t>
      </w:r>
      <w:r w:rsidRPr="004C1675">
        <w:rPr>
          <w:rFonts w:ascii="Times New Roman" w:eastAsia="黑体" w:hAnsi="Times New Roman" w:cs="Times New Roman"/>
          <w:lang w:eastAsia="zh-CN"/>
        </w:rPr>
        <w:t>autocorrelation function and partial autocorrelation</w:t>
      </w:r>
      <w:r>
        <w:rPr>
          <w:rFonts w:ascii="Times New Roman" w:eastAsia="黑体" w:hAnsi="Times New Roman" w:cs="Times New Roman" w:hint="eastAsia"/>
          <w:lang w:eastAsia="zh-CN"/>
        </w:rPr>
        <w:t xml:space="preserve"> plot did not show typical patterns of autocorrelation. However, with more years of observation, the time-series analysis may become feasible </w:t>
      </w:r>
      <w:r>
        <w:rPr>
          <w:rFonts w:ascii="Times New Roman" w:eastAsia="黑体" w:hAnsi="Times New Roman" w:cs="Times New Roman"/>
          <w:lang w:eastAsia="zh-CN"/>
        </w:rPr>
        <w:t>especially</w:t>
      </w:r>
      <w:r>
        <w:rPr>
          <w:rFonts w:ascii="Times New Roman" w:eastAsia="黑体" w:hAnsi="Times New Roman" w:cs="Times New Roman" w:hint="eastAsia"/>
          <w:lang w:eastAsia="zh-CN"/>
        </w:rPr>
        <w:t xml:space="preserve"> in predicting those cyclic variations.</w:t>
      </w:r>
    </w:p>
    <w:p w:rsidR="00A71064" w:rsidRPr="004C1675" w:rsidRDefault="00A71064" w:rsidP="006C3582">
      <w:pPr>
        <w:rPr>
          <w:rFonts w:ascii="Times New Roman" w:eastAsia="黑体" w:hAnsi="Times New Roman" w:cs="Times New Roman"/>
          <w:lang w:eastAsia="zh-CN"/>
        </w:rPr>
      </w:pPr>
    </w:p>
    <w:p w:rsidR="00A71064" w:rsidRPr="00085135" w:rsidRDefault="00A71064" w:rsidP="006C3582">
      <w:pPr>
        <w:rPr>
          <w:rFonts w:ascii="Times New Roman" w:hAnsi="Times New Roman" w:cs="Times New Roman"/>
          <w:b/>
          <w:sz w:val="24"/>
          <w:szCs w:val="24"/>
          <w:u w:val="single"/>
          <w:lang w:eastAsia="zh-CN"/>
        </w:rPr>
      </w:pPr>
    </w:p>
    <w:p w:rsidR="00A71064" w:rsidRPr="00085135" w:rsidRDefault="00A71064" w:rsidP="006C3582">
      <w:pPr>
        <w:rPr>
          <w:rFonts w:ascii="Times New Roman" w:hAnsi="Times New Roman" w:cs="Times New Roman"/>
          <w:b/>
          <w:sz w:val="24"/>
          <w:szCs w:val="24"/>
          <w:u w:val="single"/>
          <w:lang w:eastAsia="zh-CN"/>
        </w:rPr>
      </w:pPr>
    </w:p>
    <w:bookmarkEnd w:id="12"/>
    <w:bookmarkEnd w:id="13"/>
    <w:p w:rsidR="006E26A7" w:rsidRPr="00085135" w:rsidRDefault="006E26A7" w:rsidP="006C3582">
      <w:pPr>
        <w:rPr>
          <w:rFonts w:ascii="Times New Roman" w:eastAsia="黑体" w:hAnsi="Times New Roman" w:cs="Times New Roman"/>
          <w:sz w:val="24"/>
          <w:szCs w:val="24"/>
          <w:lang w:eastAsia="zh-CN"/>
        </w:rPr>
      </w:pPr>
    </w:p>
    <w:p w:rsidR="00E66846" w:rsidRPr="00085135" w:rsidRDefault="00381ED2" w:rsidP="006C3582">
      <w:pPr>
        <w:rPr>
          <w:rFonts w:ascii="Times New Roman" w:hAnsi="Times New Roman" w:cs="Times New Roman"/>
          <w:b/>
          <w:sz w:val="24"/>
          <w:szCs w:val="24"/>
          <w:u w:val="single"/>
        </w:rPr>
      </w:pPr>
      <w:r>
        <w:rPr>
          <w:rFonts w:ascii="Times New Roman" w:hAnsi="Times New Roman" w:cs="Times New Roman"/>
          <w:b/>
          <w:sz w:val="24"/>
          <w:szCs w:val="24"/>
          <w:u w:val="single"/>
        </w:rPr>
        <w:t>References</w:t>
      </w:r>
    </w:p>
    <w:p w:rsidR="004360E5" w:rsidRPr="00CA0689" w:rsidRDefault="004360E5" w:rsidP="004360E5">
      <w:pPr>
        <w:pStyle w:val="a4"/>
        <w:numPr>
          <w:ilvl w:val="0"/>
          <w:numId w:val="5"/>
        </w:numPr>
        <w:rPr>
          <w:rFonts w:ascii="Times New Roman" w:eastAsia="黑体" w:hAnsi="Times New Roman" w:cs="Times New Roman"/>
          <w:lang w:eastAsia="zh-CN"/>
        </w:rPr>
      </w:pPr>
      <w:r w:rsidRPr="00CA0689">
        <w:rPr>
          <w:rFonts w:ascii="Times New Roman" w:eastAsia="黑体" w:hAnsi="Times New Roman" w:cs="Times New Roman"/>
          <w:lang w:eastAsia="zh-CN"/>
        </w:rPr>
        <w:t xml:space="preserve">Kutner, M., C. Nachtsheim, J. Neter. (2004). Applied Linear Regression Models: 4th edition. McGraw-Hill/Irwin. </w:t>
      </w:r>
    </w:p>
    <w:p w:rsidR="004360E5" w:rsidRPr="00CA0689" w:rsidRDefault="004360E5" w:rsidP="004360E5">
      <w:pPr>
        <w:pStyle w:val="a4"/>
        <w:widowControl w:val="0"/>
        <w:numPr>
          <w:ilvl w:val="0"/>
          <w:numId w:val="5"/>
        </w:numPr>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The National Highway Traffic Safety Administration. http://www-fars.nhtsa.dot.gov</w:t>
      </w:r>
    </w:p>
    <w:p w:rsidR="004360E5" w:rsidRPr="00CA0689" w:rsidRDefault="004360E5" w:rsidP="004360E5">
      <w:pPr>
        <w:pStyle w:val="a4"/>
        <w:widowControl w:val="0"/>
        <w:numPr>
          <w:ilvl w:val="0"/>
          <w:numId w:val="5"/>
        </w:numPr>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hint="eastAsia"/>
          <w:lang w:eastAsia="zh-CN"/>
        </w:rPr>
        <w:t>Vic Barnett. (2004).Environmental Statistics: Methods and Application. John Wiley &amp; Sons, Ltd.</w:t>
      </w:r>
    </w:p>
    <w:p w:rsidR="004C5DC1" w:rsidRPr="00CA0689" w:rsidRDefault="004360E5" w:rsidP="004360E5">
      <w:pPr>
        <w:pStyle w:val="a4"/>
        <w:widowControl w:val="0"/>
        <w:numPr>
          <w:ilvl w:val="0"/>
          <w:numId w:val="5"/>
        </w:numPr>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Daniel, C.; Wood, F. (1980). Fitting Equations to Data (Rev. ed.). New York: Wiley &amp; Sons, Inc.</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Default="00CA0689" w:rsidP="00CA0689">
      <w:pPr>
        <w:widowControl w:val="0"/>
        <w:autoSpaceDE w:val="0"/>
        <w:autoSpaceDN w:val="0"/>
        <w:adjustRightInd w:val="0"/>
        <w:spacing w:after="0"/>
        <w:rPr>
          <w:rFonts w:ascii="Times New Roman" w:hAnsi="Times New Roman" w:cs="Times New Roman"/>
          <w:sz w:val="24"/>
          <w:szCs w:val="24"/>
          <w:lang w:eastAsia="zh-CN"/>
        </w:rPr>
      </w:pPr>
    </w:p>
    <w:p w:rsidR="00CA0689" w:rsidRDefault="00CA0689" w:rsidP="00CA0689">
      <w:pPr>
        <w:widowControl w:val="0"/>
        <w:autoSpaceDE w:val="0"/>
        <w:autoSpaceDN w:val="0"/>
        <w:adjustRightInd w:val="0"/>
        <w:spacing w:after="0"/>
        <w:rPr>
          <w:rFonts w:ascii="Times New Roman" w:hAnsi="Times New Roman" w:cs="Times New Roman"/>
          <w:sz w:val="24"/>
          <w:szCs w:val="24"/>
          <w:lang w:eastAsia="zh-CN"/>
        </w:rPr>
      </w:pPr>
    </w:p>
    <w:p w:rsidR="00CA0689" w:rsidRDefault="00CA0689" w:rsidP="00CA0689">
      <w:pPr>
        <w:widowControl w:val="0"/>
        <w:autoSpaceDE w:val="0"/>
        <w:autoSpaceDN w:val="0"/>
        <w:adjustRightInd w:val="0"/>
        <w:spacing w:after="0"/>
        <w:rPr>
          <w:rFonts w:ascii="Times New Roman" w:hAnsi="Times New Roman" w:cs="Times New Roman"/>
          <w:sz w:val="24"/>
          <w:szCs w:val="24"/>
          <w:lang w:eastAsia="zh-CN"/>
        </w:rPr>
      </w:pPr>
    </w:p>
    <w:p w:rsidR="00CA0689" w:rsidRDefault="00CA0689" w:rsidP="00CA0689">
      <w:pPr>
        <w:widowControl w:val="0"/>
        <w:autoSpaceDE w:val="0"/>
        <w:autoSpaceDN w:val="0"/>
        <w:adjustRightInd w:val="0"/>
        <w:spacing w:after="0"/>
        <w:rPr>
          <w:rFonts w:ascii="Times New Roman" w:hAnsi="Times New Roman" w:cs="Times New Roman"/>
          <w:sz w:val="24"/>
          <w:szCs w:val="24"/>
          <w:lang w:eastAsia="zh-CN"/>
        </w:rPr>
      </w:pPr>
    </w:p>
    <w:p w:rsidR="00CA0689" w:rsidRDefault="00CA0689" w:rsidP="00CA0689">
      <w:pPr>
        <w:widowControl w:val="0"/>
        <w:autoSpaceDE w:val="0"/>
        <w:autoSpaceDN w:val="0"/>
        <w:adjustRightInd w:val="0"/>
        <w:spacing w:after="0"/>
        <w:rPr>
          <w:rFonts w:ascii="Times New Roman" w:hAnsi="Times New Roman" w:cs="Times New Roman"/>
          <w:sz w:val="24"/>
          <w:szCs w:val="24"/>
          <w:lang w:eastAsia="zh-CN"/>
        </w:rPr>
      </w:pPr>
    </w:p>
    <w:p w:rsidR="00CA0689" w:rsidRDefault="00CA0689" w:rsidP="00CA0689">
      <w:pPr>
        <w:widowControl w:val="0"/>
        <w:autoSpaceDE w:val="0"/>
        <w:autoSpaceDN w:val="0"/>
        <w:adjustRightInd w:val="0"/>
        <w:spacing w:after="0"/>
        <w:rPr>
          <w:rFonts w:ascii="Times New Roman" w:hAnsi="Times New Roman" w:cs="Times New Roman"/>
          <w:sz w:val="24"/>
          <w:szCs w:val="24"/>
          <w:lang w:eastAsia="zh-CN"/>
        </w:rPr>
      </w:pPr>
    </w:p>
    <w:p w:rsidR="00CA0689" w:rsidRDefault="00CA0689" w:rsidP="00CA0689">
      <w:pPr>
        <w:widowControl w:val="0"/>
        <w:autoSpaceDE w:val="0"/>
        <w:autoSpaceDN w:val="0"/>
        <w:adjustRightInd w:val="0"/>
        <w:spacing w:after="0"/>
        <w:rPr>
          <w:rFonts w:ascii="Times New Roman" w:hAnsi="Times New Roman" w:cs="Times New Roman"/>
          <w:sz w:val="24"/>
          <w:szCs w:val="24"/>
          <w:lang w:eastAsia="zh-CN"/>
        </w:rPr>
      </w:pPr>
    </w:p>
    <w:p w:rsidR="00CA0689" w:rsidRDefault="00CA0689" w:rsidP="00CA0689">
      <w:pPr>
        <w:widowControl w:val="0"/>
        <w:autoSpaceDE w:val="0"/>
        <w:autoSpaceDN w:val="0"/>
        <w:adjustRightInd w:val="0"/>
        <w:spacing w:after="0"/>
        <w:rPr>
          <w:rFonts w:ascii="Times New Roman" w:hAnsi="Times New Roman" w:cs="Times New Roman"/>
          <w:sz w:val="24"/>
          <w:szCs w:val="24"/>
          <w:lang w:eastAsia="zh-CN"/>
        </w:rPr>
      </w:pPr>
    </w:p>
    <w:p w:rsidR="00CA0689" w:rsidRDefault="00CA0689" w:rsidP="00CA0689">
      <w:pPr>
        <w:widowControl w:val="0"/>
        <w:autoSpaceDE w:val="0"/>
        <w:autoSpaceDN w:val="0"/>
        <w:adjustRightInd w:val="0"/>
        <w:spacing w:after="0"/>
        <w:rPr>
          <w:rFonts w:ascii="Times New Roman" w:hAnsi="Times New Roman" w:cs="Times New Roman"/>
          <w:sz w:val="24"/>
          <w:szCs w:val="24"/>
          <w:lang w:eastAsia="zh-CN"/>
        </w:rPr>
      </w:pPr>
    </w:p>
    <w:p w:rsidR="00CA0689" w:rsidRDefault="00CA0689" w:rsidP="00CA0689">
      <w:pPr>
        <w:widowControl w:val="0"/>
        <w:autoSpaceDE w:val="0"/>
        <w:autoSpaceDN w:val="0"/>
        <w:adjustRightInd w:val="0"/>
        <w:spacing w:after="0"/>
        <w:rPr>
          <w:rFonts w:ascii="Times New Roman" w:hAnsi="Times New Roman" w:cs="Times New Roman"/>
          <w:sz w:val="24"/>
          <w:szCs w:val="24"/>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Default="00CA0689" w:rsidP="00CA0689">
      <w:pPr>
        <w:widowControl w:val="0"/>
        <w:autoSpaceDE w:val="0"/>
        <w:autoSpaceDN w:val="0"/>
        <w:adjustRightInd w:val="0"/>
        <w:spacing w:after="0"/>
        <w:rPr>
          <w:rFonts w:ascii="Times New Roman" w:eastAsia="黑体" w:hAnsi="Times New Roman" w:cs="Times New Roman" w:hint="eastAsia"/>
          <w:lang w:eastAsia="zh-CN"/>
        </w:rPr>
      </w:pPr>
    </w:p>
    <w:p w:rsidR="000974CD" w:rsidRDefault="000974CD" w:rsidP="00CA0689">
      <w:pPr>
        <w:widowControl w:val="0"/>
        <w:autoSpaceDE w:val="0"/>
        <w:autoSpaceDN w:val="0"/>
        <w:adjustRightInd w:val="0"/>
        <w:spacing w:after="0"/>
        <w:rPr>
          <w:rFonts w:ascii="Times New Roman" w:eastAsia="黑体" w:hAnsi="Times New Roman" w:cs="Times New Roman" w:hint="eastAsia"/>
          <w:lang w:eastAsia="zh-CN"/>
        </w:rPr>
      </w:pPr>
    </w:p>
    <w:p w:rsidR="000974CD" w:rsidRDefault="000974CD" w:rsidP="00CA0689">
      <w:pPr>
        <w:widowControl w:val="0"/>
        <w:autoSpaceDE w:val="0"/>
        <w:autoSpaceDN w:val="0"/>
        <w:adjustRightInd w:val="0"/>
        <w:spacing w:after="0"/>
        <w:rPr>
          <w:rFonts w:ascii="Times New Roman" w:eastAsia="黑体" w:hAnsi="Times New Roman" w:cs="Times New Roman" w:hint="eastAsia"/>
          <w:lang w:eastAsia="zh-CN"/>
        </w:rPr>
      </w:pPr>
    </w:p>
    <w:p w:rsidR="000974CD" w:rsidRPr="00CA0689" w:rsidRDefault="000974CD"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hint="eastAsia"/>
          <w:lang w:eastAsia="zh-CN"/>
        </w:rPr>
        <w:lastRenderedPageBreak/>
        <w:t xml:space="preserve">Attachment: R code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Model Selection#####</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Problem 3 #### same year prediction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read data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my.data=read.csv("data3.csv",header=T)</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names(my.data)=c("year","XC1","XC2","XC3","XC4","XF1","XF2","XF3","XF4","XO1","XO2","XO3","XO4","XU1","XU2","XU3","XU4")</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full model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fmodel=lm(XO3~XC1+XC2+XC3+XC4+XF1+XF2+XF3+XF4+XO1+XO2+XO4+XU1+XU2+XU3+XU4,data=my.data)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AIC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library(MASS)</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AICp = stepAIC(fmodel, direction="both")</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AICp$anova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autoselection with both direction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step(Base, scope = list( upper=fmodel, lower=~1 ), direction = "both", trace=FALSE)</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dropterm( fmodel, test = "F"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Cp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library(leaps)</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p=leaps(x=my.data[,c(2:11,13:17)], y=my.data[,12],names=names(my.data)[c(2:11,13:17)],</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ab/>
        <w:t>method="Cp")</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plot(p$size,p$Cp,xlab="p", ylab="Cp")</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plot(p$size[21:141],p$Cp[21:141],xlab="p", ylab="Cp")</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adjusted R2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r=leaps(x=my.data[,c(2:11,13:17)], y=my.data[,12],names=names(my.data)[c(2:11,13:17)],</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ab/>
        <w:t>method="adjr2")</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plot(r$size,r$adjr2)</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plot(r$size[21:141],r$adjr2[21:141])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#####selected model#####</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1. XO3~XC1+XC4+XF3+XO2+XU1+XU2+XU3 ### P=8 ### Order=61###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s.model1=lm(XO3~XC1+XC4+XF3+XO2+XU1+XU2+XU3,data=my.data)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p$Cp[61]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r$adjr2[61]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2. XO3~XC1+XC4+XF1+XF3+XO2+XU1+XU2+XU3 ### P=9 ### Order=71###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s.model2=lm(XO3~XC1+XC4+XF1+XF3+XO2+XU1+XU2+XU3,data=my.data)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p$Cp[71]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r$adjr2[71]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3. XO3~XC1+XC4+XF1+XF4+XO1+XO2+XO4+XU1+XU2+XU3 ### P=11 ### Order=91###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s.model3=lm(XO3~XC1+XC4+XF1+XF4+XO1+XO2+XO4+XU1+XU2+XU3,data=my.data)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p$Cp[91]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r$adjr2[91]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4. XO3~XC1+XC2+XC4+XF1+XF2+XF4+XO1+XO2+XO4+XU1+XU2+XU3+XU4 ### P=14 ### Order=123### Cloest Cp to p from above</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s.model4=lm(XO3~XC1+XC2+XC4+XF1+XF2+XF4+XO1+XO2+XO4+XU1+XU2+XU3+XU4,data=my.data)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p$Cp[123]</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r$adjr2[123]</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5. XO3~XC1+XC2+XC4+XF1+XF2+XF3+XF4+XO1+XO2+XO4+XU1+XU2+XU3+XU4 ### P=15 ### Order=131### Max adjusted R squared</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s.model3=lm(XO3~XC1+XC2+XC4+XF1+XF2+XF3+XF4+XO1+XO2+XO4+XU1+XU2+XU3+XU4,data=my.data)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p$Cp[131]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r$adjr2[131]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Model Selection#####</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Problem 4 #### same year prediction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read data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my.data=read.csv("data4.csv",header=T)</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names(my.data)=c("year","XC1","XC2","XC3","XC4","XF1","XF2","XF3","XF4","XO1","XO2","XO3","XO4","XU1","XU2","XU3","XU4","Y")</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full model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fmodel=lm(Y~XC1+XC2+XC4+XF1+XF2+XF3+XF4+XO1+XO2+XO3+XO4+XU1+XU2+XU3+XO3,data=my.data)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summary(fmodel)</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AIC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library(MASS)</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AICp = stepAIC(fmodel, direction="both")</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AICp$anova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autoselection with both direction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step(Base, scope = list( upper=fmodel, lower=~1 ), direction = "both", trace=FALSE)</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dropterm( fmodel, test = "F"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Cp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library(leaps)</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p=leaps(x=my.data[,c(2:3,5:17)], y=my.data[,18],names=names(my.data)[c(2:3,5:17)],</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ab/>
        <w:t>method="Cp")</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plot(p$size,p$Cp,xlab="p",ylab="Cp")</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min(abs(p$Cp-p$size)[abs(p$Cp-p$size)&gt;0])</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p$which[61,]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adjusted R2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r=leaps(x=my.data[,c(2:3,5:17)], y=my.data[,18],names=names(my.data)[c(2:3,5:17)],</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ab/>
        <w:t>method="adjr2")</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plot(r$size,r$adjr2xlab="p",ylab="adjusted R-square")</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max(r$adjr2[1:140])</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p$which[61,]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#####selected model#####</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Y~XC1+XC2+XF1+XF2+XU1+XU2+XU3 ### P=8 ### Order=61### Max adjusted R squared, Cp Close to p</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s.model=lm(Y~XC1+XC2+XF1+XF2+XU1+XU2+XU3,data=my.data)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p$Cp[61]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r$adjr2[61]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hint="eastAsia"/>
          <w:lang w:eastAsia="zh-CN"/>
        </w:rPr>
        <w:t>####model delection#####</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read data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my.data=read.csv("data4.csv",header=T)</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names(my.data)=c("year","XC1","XC2","XC3","XC4","XF1","XF2","XF3","XF4","XO1","XO2","XO3","XO4","XU1","XU2","XU3","XU4","Y")</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library(MASS)</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full model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fmodel=lm(Y~XC1+XC2+XC4+XF1+XF2+XF3+XF4+XO1+XO2+XO3+XO4+XU1+XU2+XU3+XU4,data=my.data)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#summary(fmodel)</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extractAIC (fmodel)</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xml:space="preserve">##### $ reduced model 0: through origin #####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lastRenderedPageBreak/>
        <w:t>rmodel0=lm(Y~0+XC1+XC2+XC3+XC4+XF1+XF2+XF3+XF4+XO1+XO2+XO3+XO4+XU1+XU2+XU3+XU4,data=my.data)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#summary(rmodel0)</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extractAIC(rmodel0)</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 reduced model 1: within same state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rmodel1=lm(Y~XO1+XO2+XO3+XO4,data=my.data)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#summary(rmodel1)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extractAIC(rmodel1)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reduced model 2: within same type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rmodel2=lm(Y~XC3+XF3+XU3+XO3,data=my.data)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#summary(rmodel2)</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extractAIC(rmodel2)</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reduced model 3: US data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rmodel3=lm(Y~XU1+XU2+XU3+XU4,data=my.data)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#summary(rmodel3)</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extractAIC(rmodel3)</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reduced model 4: US data same type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rmodel4=lm(Y~XU3,data=my.data)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#summary(rmodel4)</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extractAIC(rmodel4)</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model 5:time series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rmodel5=lm(Y~year,data=my.data)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#summary(rmodel5)</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extractAIC(rmodel5)</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p value min -&gt; max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#XC1, XC2, XU2, XU4, XU1, XF4, XO3, XC4, XF1, XO2, XO3, XO4, XF2, XF3, XU3</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reduced model 6: significant variables defined from the full model result (3)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rmodel6=lm(Y~XC1+XC2+XU2,data=my.data)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#summary(rmodel6)</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extractAIC(rmodel6)</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reduced model 7: significant variables defined from the full model result (7)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rmodel7=lm(Y~XC1+XC2+XU2+XU4+XU1+XF4+XO3,data=my.data)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#summary(rmodel7)</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extractAIC(rmodel7)</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lastRenderedPageBreak/>
        <w:t>##### reduced model 8: significant variables defined from the full model result (10)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rmodel8=lm(Y~XC1+XC2+XU2+XU4+XU1+XF4+XO3+XC4+XF1+XO2,data=my.data)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#summary(rmodel8)</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extractAIC(rmodel8)</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reduced model 9: picked from the result of Cp and adjusted R2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rmodel9=lm(Y~XC1+XC2+XF1+XF2+XU1+XU2+XU3,data=my.data)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#summary(rmodel9)</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extractAIC(rmodel9)</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reduced model 10: only affected by the previous year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rmodel10=lm(Y~XO3, data=my.data)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#summary(rmodel10)</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extractAIC(rmodel10)</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reduced model 11: modified based on collinearity (from full model)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rmodel11=lm(Y~XC1+XF1+XF2+XF3+XO1+XO2+XO3+XU1+XU3,data=my.data)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#summary(rmodel11)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extractAIC (rmodel11)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reduced model 12: modified based on collinearity (from full model) (from reduced model 9)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rmodel12=lm(Y~XC1+XF1+XF2+XU1+XU3,data=my.data)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#summary(rmodel12)</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extractAIC(rmodel12)</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evaluation using 2010 data to test 2011#####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data.pred=read.csv('test4.csv',header=F)</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names(data.pred)=c("year","XC1","XC2","XC3","XC4","XF1","XF2","XF3","XF4","XO1","XO2","XO3","XO4","XU1","XU2","XU3","XU4","Y")</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full model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predict(fmodel, newdata=data.pred,interval='prediction')</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reduced model : through origin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predict(rmodel0, newdata=data.pred,interval='prediction')</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reduced model 1: within same state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predict(rmodel1, newdata=data.pred,interval='prediction')</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reduced model 2: within same type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predict(rmodel2, newdata=data.pred,interval='prediction')</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lastRenderedPageBreak/>
        <w:t>##### reduced model 3: US data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predict(rmodel3, newdata=data.pred,interval='prediction')</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reduced model 4: US data same type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predict(rmodel4, newdata=data.pred,interval='prediction')</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model 5:time series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predict(rmodel5, newdata=data.pred,interval='prediction')</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reduced model 6: significant variables defined from the full model result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predict(rmodel6, newdata=data.pred,interval='prediction')</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reduced model 7: significant variables defined from the full model result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predict(rmodel7, newdata=data.pred,interval='prediction')</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reduced model 8: significant variables defined from the full model result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predict(rmodel8, newdata=data.pred,interval='prediction')</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reduced model 9: picked from the result of Cp #####</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predict(rmodel9, newdata=data.pred,interval='prediction')</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reduced model 10</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predict(rmodel10, newdata=data.pred,interval='prediction')</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reduced model 11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predict(rmodel11, newdata=data.pred,interval='prediction')</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reduced model 12</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predict(rmodel12, newdata=data.pred,interval='prediction')</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my.data=read.csv("dataAR.csv",header=T)</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names(my.data)=c("XO3")</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my.data=data.frame(my.data)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attach(my.data)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ts(data=my.data,start=1994, end=2010, frequency=1, deltat=1)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ts.data=ts(data=my.data,start=1994, end=2010, frequency=1, deltat=1)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ts.plot(XO3)</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###fit a regressional model to remove the linear trend###</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Y=ts.data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X=time(ts.data)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trend=lm(Y~X,data=ts.data)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lastRenderedPageBreak/>
        <w:t>resid.data=ts.data-predict(trend, newdata=X)</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#Construct a sample autocorrelation and partial autocorrelation plots</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par(mfrow=c(2,1))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acf(resid.data)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pacf(resid.data)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Fit AR models</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#Fit a AR(p) model</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ar.data &lt;- ar(resid.data)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ar.data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#examine the residuals</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par(mfrow=c(1,1))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ts.plot(ar.data$resid)</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par(mfrow=c(2,1))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acf(ar.data$resid,na.action=na.omit)</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pacf(ar.data$resid,na.action=na.omit)</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 Prediction</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#Subset time series</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data.obs=predict(trend, newdata=X)+window(resid.data)</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#predict the XO3 from 2011 to 2015</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N.pred=5</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time.pred=read.table("pre.txt",header=F)</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names(time.pred)=c("X")</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resid.data.pred=(predict(ar.data, n.ahead=N.pred))$pred</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data.pred= resid.data.pred+ predict(trend, newdata=time.pred)</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#plot the entire observed series and the predictions</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par(mfrow=c(1,1))</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ts.plot(data.obs, data.pred,col=c("black", "red"), lty=c(1,2))</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r w:rsidRPr="00CA0689">
        <w:rPr>
          <w:rFonts w:ascii="Times New Roman" w:eastAsia="黑体" w:hAnsi="Times New Roman" w:cs="Times New Roman"/>
          <w:lang w:eastAsia="zh-CN"/>
        </w:rPr>
        <w:t>abline(v=2010.5, lty=2)</w:t>
      </w:r>
    </w:p>
    <w:p w:rsidR="00CA0689" w:rsidRPr="00CA0689" w:rsidRDefault="00CA0689" w:rsidP="00CA0689">
      <w:pPr>
        <w:widowControl w:val="0"/>
        <w:autoSpaceDE w:val="0"/>
        <w:autoSpaceDN w:val="0"/>
        <w:adjustRightInd w:val="0"/>
        <w:spacing w:after="0"/>
        <w:rPr>
          <w:rFonts w:ascii="Times New Roman" w:eastAsia="黑体" w:hAnsi="Times New Roman" w:cs="Times New Roman"/>
          <w:lang w:eastAsia="zh-CN"/>
        </w:rPr>
      </w:pPr>
    </w:p>
    <w:sectPr w:rsidR="00CA0689" w:rsidRPr="00CA0689" w:rsidSect="00AB7DE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5B9" w:rsidRDefault="007975B9" w:rsidP="004037FC">
      <w:pPr>
        <w:spacing w:after="0" w:line="240" w:lineRule="auto"/>
      </w:pPr>
      <w:r>
        <w:separator/>
      </w:r>
    </w:p>
  </w:endnote>
  <w:endnote w:type="continuationSeparator" w:id="1">
    <w:p w:rsidR="007975B9" w:rsidRDefault="007975B9" w:rsidP="004037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5B9" w:rsidRDefault="007975B9" w:rsidP="004037FC">
      <w:pPr>
        <w:spacing w:after="0" w:line="240" w:lineRule="auto"/>
      </w:pPr>
      <w:r>
        <w:separator/>
      </w:r>
    </w:p>
  </w:footnote>
  <w:footnote w:type="continuationSeparator" w:id="1">
    <w:p w:rsidR="007975B9" w:rsidRDefault="007975B9" w:rsidP="004037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A4EFC"/>
    <w:multiLevelType w:val="hybridMultilevel"/>
    <w:tmpl w:val="2EE09382"/>
    <w:lvl w:ilvl="0" w:tplc="2E9A5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DE1DB0"/>
    <w:multiLevelType w:val="hybridMultilevel"/>
    <w:tmpl w:val="EC86944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C42451A"/>
    <w:multiLevelType w:val="hybridMultilevel"/>
    <w:tmpl w:val="0D6E7FCE"/>
    <w:lvl w:ilvl="0" w:tplc="ED58EA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F46C95"/>
    <w:multiLevelType w:val="hybridMultilevel"/>
    <w:tmpl w:val="C4C2E56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259C7E68"/>
    <w:multiLevelType w:val="hybridMultilevel"/>
    <w:tmpl w:val="462A4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A72E34"/>
    <w:multiLevelType w:val="hybridMultilevel"/>
    <w:tmpl w:val="DA1C109C"/>
    <w:lvl w:ilvl="0" w:tplc="F3A0D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5816E6"/>
    <w:multiLevelType w:val="hybridMultilevel"/>
    <w:tmpl w:val="1A825C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6C2F07"/>
    <w:multiLevelType w:val="hybridMultilevel"/>
    <w:tmpl w:val="3EDC08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C41730"/>
    <w:multiLevelType w:val="hybridMultilevel"/>
    <w:tmpl w:val="1004C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A15B51"/>
    <w:multiLevelType w:val="hybridMultilevel"/>
    <w:tmpl w:val="C11CE3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1"/>
  </w:num>
  <w:num w:numId="3">
    <w:abstractNumId w:val="7"/>
  </w:num>
  <w:num w:numId="4">
    <w:abstractNumId w:val="2"/>
  </w:num>
  <w:num w:numId="5">
    <w:abstractNumId w:val="0"/>
  </w:num>
  <w:num w:numId="6">
    <w:abstractNumId w:val="8"/>
  </w:num>
  <w:num w:numId="7">
    <w:abstractNumId w:val="4"/>
  </w:num>
  <w:num w:numId="8">
    <w:abstractNumId w:val="5"/>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drawingGridHorizontalSpacing w:val="187"/>
  <w:drawingGridVerticalSpacing w:val="187"/>
  <w:displayHorizontalDrawingGridEvery w:val="2"/>
  <w:displayVertic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E13484"/>
    <w:rsid w:val="0000173D"/>
    <w:rsid w:val="00010453"/>
    <w:rsid w:val="00015B3D"/>
    <w:rsid w:val="00023826"/>
    <w:rsid w:val="00024A1B"/>
    <w:rsid w:val="00030593"/>
    <w:rsid w:val="000436DE"/>
    <w:rsid w:val="000524A6"/>
    <w:rsid w:val="0005443C"/>
    <w:rsid w:val="000555E6"/>
    <w:rsid w:val="00055856"/>
    <w:rsid w:val="00056A32"/>
    <w:rsid w:val="000736D4"/>
    <w:rsid w:val="00085135"/>
    <w:rsid w:val="00096A7A"/>
    <w:rsid w:val="000974CD"/>
    <w:rsid w:val="000A0A69"/>
    <w:rsid w:val="000A1BA7"/>
    <w:rsid w:val="000A34A5"/>
    <w:rsid w:val="000A5BDE"/>
    <w:rsid w:val="000A6BD9"/>
    <w:rsid w:val="000B1332"/>
    <w:rsid w:val="000B38F2"/>
    <w:rsid w:val="000B54FD"/>
    <w:rsid w:val="000C6B75"/>
    <w:rsid w:val="000C733B"/>
    <w:rsid w:val="000E1DF4"/>
    <w:rsid w:val="000E2EF9"/>
    <w:rsid w:val="000E4F55"/>
    <w:rsid w:val="000F12B0"/>
    <w:rsid w:val="000F3F89"/>
    <w:rsid w:val="000F4DDA"/>
    <w:rsid w:val="000F729F"/>
    <w:rsid w:val="001016AB"/>
    <w:rsid w:val="00105012"/>
    <w:rsid w:val="0011014F"/>
    <w:rsid w:val="00112CA2"/>
    <w:rsid w:val="00115BB8"/>
    <w:rsid w:val="001164E0"/>
    <w:rsid w:val="0012194E"/>
    <w:rsid w:val="00124CD1"/>
    <w:rsid w:val="0013121C"/>
    <w:rsid w:val="0014608E"/>
    <w:rsid w:val="001525C0"/>
    <w:rsid w:val="00154DC7"/>
    <w:rsid w:val="00160BC8"/>
    <w:rsid w:val="0017193C"/>
    <w:rsid w:val="001745A4"/>
    <w:rsid w:val="001766C1"/>
    <w:rsid w:val="00177B2B"/>
    <w:rsid w:val="00187E7E"/>
    <w:rsid w:val="00190459"/>
    <w:rsid w:val="001A08E3"/>
    <w:rsid w:val="001A12C7"/>
    <w:rsid w:val="001A26EE"/>
    <w:rsid w:val="001A2F06"/>
    <w:rsid w:val="001A59FA"/>
    <w:rsid w:val="001A7D64"/>
    <w:rsid w:val="001B6BAF"/>
    <w:rsid w:val="001B739F"/>
    <w:rsid w:val="001C1E01"/>
    <w:rsid w:val="001D00B6"/>
    <w:rsid w:val="001D2446"/>
    <w:rsid w:val="001D2D55"/>
    <w:rsid w:val="001D571B"/>
    <w:rsid w:val="001D5F6B"/>
    <w:rsid w:val="001D63B6"/>
    <w:rsid w:val="001F1292"/>
    <w:rsid w:val="001F21C8"/>
    <w:rsid w:val="0020501D"/>
    <w:rsid w:val="00205B03"/>
    <w:rsid w:val="00205B79"/>
    <w:rsid w:val="00206666"/>
    <w:rsid w:val="00206B41"/>
    <w:rsid w:val="00214AAA"/>
    <w:rsid w:val="0021553C"/>
    <w:rsid w:val="00217959"/>
    <w:rsid w:val="00223FF0"/>
    <w:rsid w:val="00224EC5"/>
    <w:rsid w:val="00226A29"/>
    <w:rsid w:val="00227092"/>
    <w:rsid w:val="0023251C"/>
    <w:rsid w:val="00236457"/>
    <w:rsid w:val="0023665B"/>
    <w:rsid w:val="0023704C"/>
    <w:rsid w:val="00240D0D"/>
    <w:rsid w:val="00252DA8"/>
    <w:rsid w:val="002762AA"/>
    <w:rsid w:val="0027656C"/>
    <w:rsid w:val="0027698A"/>
    <w:rsid w:val="00285970"/>
    <w:rsid w:val="00287A86"/>
    <w:rsid w:val="002904B4"/>
    <w:rsid w:val="00293EBB"/>
    <w:rsid w:val="002951E3"/>
    <w:rsid w:val="002A18BE"/>
    <w:rsid w:val="002A1DD0"/>
    <w:rsid w:val="002A430E"/>
    <w:rsid w:val="002A43C3"/>
    <w:rsid w:val="002C1D3D"/>
    <w:rsid w:val="002C5506"/>
    <w:rsid w:val="002D2917"/>
    <w:rsid w:val="002D42EA"/>
    <w:rsid w:val="002D6065"/>
    <w:rsid w:val="002E06FC"/>
    <w:rsid w:val="002E3E38"/>
    <w:rsid w:val="002E42C3"/>
    <w:rsid w:val="002F0C0C"/>
    <w:rsid w:val="002F257F"/>
    <w:rsid w:val="002F278F"/>
    <w:rsid w:val="002F723D"/>
    <w:rsid w:val="003111EA"/>
    <w:rsid w:val="00322C6E"/>
    <w:rsid w:val="00325667"/>
    <w:rsid w:val="00327613"/>
    <w:rsid w:val="00330F9C"/>
    <w:rsid w:val="003332BA"/>
    <w:rsid w:val="0033477A"/>
    <w:rsid w:val="003374ED"/>
    <w:rsid w:val="00345B64"/>
    <w:rsid w:val="0034623F"/>
    <w:rsid w:val="00350C9B"/>
    <w:rsid w:val="00353712"/>
    <w:rsid w:val="0036316B"/>
    <w:rsid w:val="00364B7E"/>
    <w:rsid w:val="00367BCC"/>
    <w:rsid w:val="003762AE"/>
    <w:rsid w:val="00381ED2"/>
    <w:rsid w:val="00387EC0"/>
    <w:rsid w:val="00391E73"/>
    <w:rsid w:val="003936D7"/>
    <w:rsid w:val="003B1A9B"/>
    <w:rsid w:val="003B3537"/>
    <w:rsid w:val="003B69EF"/>
    <w:rsid w:val="003C7BC4"/>
    <w:rsid w:val="003D1027"/>
    <w:rsid w:val="003D2618"/>
    <w:rsid w:val="003F2549"/>
    <w:rsid w:val="003F579A"/>
    <w:rsid w:val="003F67C0"/>
    <w:rsid w:val="00400798"/>
    <w:rsid w:val="004037FC"/>
    <w:rsid w:val="004038C2"/>
    <w:rsid w:val="0040426A"/>
    <w:rsid w:val="00405353"/>
    <w:rsid w:val="00415DAC"/>
    <w:rsid w:val="00434128"/>
    <w:rsid w:val="004360E5"/>
    <w:rsid w:val="00443240"/>
    <w:rsid w:val="00451984"/>
    <w:rsid w:val="004536E0"/>
    <w:rsid w:val="00457CA7"/>
    <w:rsid w:val="00460211"/>
    <w:rsid w:val="0047421D"/>
    <w:rsid w:val="00481A27"/>
    <w:rsid w:val="0049007B"/>
    <w:rsid w:val="00494E7B"/>
    <w:rsid w:val="00496593"/>
    <w:rsid w:val="00497137"/>
    <w:rsid w:val="004978C9"/>
    <w:rsid w:val="004A4719"/>
    <w:rsid w:val="004A5A79"/>
    <w:rsid w:val="004A62C1"/>
    <w:rsid w:val="004A789B"/>
    <w:rsid w:val="004B0DFB"/>
    <w:rsid w:val="004B2E16"/>
    <w:rsid w:val="004B5BE8"/>
    <w:rsid w:val="004C1675"/>
    <w:rsid w:val="004C27F2"/>
    <w:rsid w:val="004C5DC1"/>
    <w:rsid w:val="004C5EB3"/>
    <w:rsid w:val="004C677E"/>
    <w:rsid w:val="004D1E8C"/>
    <w:rsid w:val="004E0A39"/>
    <w:rsid w:val="00501337"/>
    <w:rsid w:val="00507709"/>
    <w:rsid w:val="00511945"/>
    <w:rsid w:val="00514FC2"/>
    <w:rsid w:val="005166DD"/>
    <w:rsid w:val="00516926"/>
    <w:rsid w:val="0053515A"/>
    <w:rsid w:val="0053741D"/>
    <w:rsid w:val="0054259A"/>
    <w:rsid w:val="00542BC9"/>
    <w:rsid w:val="005452A1"/>
    <w:rsid w:val="00552A4F"/>
    <w:rsid w:val="00553AF0"/>
    <w:rsid w:val="00561ACE"/>
    <w:rsid w:val="00564855"/>
    <w:rsid w:val="00564A70"/>
    <w:rsid w:val="00566B2A"/>
    <w:rsid w:val="005702AA"/>
    <w:rsid w:val="0057356D"/>
    <w:rsid w:val="005854F1"/>
    <w:rsid w:val="005855F8"/>
    <w:rsid w:val="00585A0C"/>
    <w:rsid w:val="005867C7"/>
    <w:rsid w:val="005870E7"/>
    <w:rsid w:val="005872E7"/>
    <w:rsid w:val="005928CC"/>
    <w:rsid w:val="00593FBF"/>
    <w:rsid w:val="00594656"/>
    <w:rsid w:val="005A2B88"/>
    <w:rsid w:val="005B2E2F"/>
    <w:rsid w:val="005B4F45"/>
    <w:rsid w:val="005C24B2"/>
    <w:rsid w:val="005C4F96"/>
    <w:rsid w:val="005C7330"/>
    <w:rsid w:val="005D20FC"/>
    <w:rsid w:val="005D432F"/>
    <w:rsid w:val="005D716C"/>
    <w:rsid w:val="005D7CE9"/>
    <w:rsid w:val="005E06AB"/>
    <w:rsid w:val="005E6C26"/>
    <w:rsid w:val="005F13F5"/>
    <w:rsid w:val="005F3462"/>
    <w:rsid w:val="005F58FF"/>
    <w:rsid w:val="0060012A"/>
    <w:rsid w:val="006054A0"/>
    <w:rsid w:val="006124F7"/>
    <w:rsid w:val="006127C6"/>
    <w:rsid w:val="00612DF5"/>
    <w:rsid w:val="006138CC"/>
    <w:rsid w:val="00615BF3"/>
    <w:rsid w:val="0063016E"/>
    <w:rsid w:val="00630336"/>
    <w:rsid w:val="006304F8"/>
    <w:rsid w:val="006414AB"/>
    <w:rsid w:val="00653047"/>
    <w:rsid w:val="00660264"/>
    <w:rsid w:val="00667F68"/>
    <w:rsid w:val="0067495F"/>
    <w:rsid w:val="00675062"/>
    <w:rsid w:val="00677076"/>
    <w:rsid w:val="00684402"/>
    <w:rsid w:val="00691FB4"/>
    <w:rsid w:val="00696C91"/>
    <w:rsid w:val="006A1CFF"/>
    <w:rsid w:val="006A635E"/>
    <w:rsid w:val="006B23A6"/>
    <w:rsid w:val="006B6609"/>
    <w:rsid w:val="006C3419"/>
    <w:rsid w:val="006C3582"/>
    <w:rsid w:val="006D0615"/>
    <w:rsid w:val="006D1923"/>
    <w:rsid w:val="006E09AC"/>
    <w:rsid w:val="006E26A7"/>
    <w:rsid w:val="006E4348"/>
    <w:rsid w:val="006E4953"/>
    <w:rsid w:val="006E4BD3"/>
    <w:rsid w:val="006F471B"/>
    <w:rsid w:val="007031E6"/>
    <w:rsid w:val="0070662B"/>
    <w:rsid w:val="007072DA"/>
    <w:rsid w:val="0071079A"/>
    <w:rsid w:val="00721462"/>
    <w:rsid w:val="00724116"/>
    <w:rsid w:val="00730527"/>
    <w:rsid w:val="00740D32"/>
    <w:rsid w:val="00746148"/>
    <w:rsid w:val="00752EE6"/>
    <w:rsid w:val="00754426"/>
    <w:rsid w:val="00767009"/>
    <w:rsid w:val="007804F9"/>
    <w:rsid w:val="0078070B"/>
    <w:rsid w:val="00781E83"/>
    <w:rsid w:val="0078420B"/>
    <w:rsid w:val="007842E0"/>
    <w:rsid w:val="00791DAB"/>
    <w:rsid w:val="0079243D"/>
    <w:rsid w:val="007975B9"/>
    <w:rsid w:val="007A283A"/>
    <w:rsid w:val="007A641C"/>
    <w:rsid w:val="007B0358"/>
    <w:rsid w:val="007B0D4D"/>
    <w:rsid w:val="007B11F3"/>
    <w:rsid w:val="007B1B28"/>
    <w:rsid w:val="007C1395"/>
    <w:rsid w:val="007C6D85"/>
    <w:rsid w:val="007C76FF"/>
    <w:rsid w:val="007D44C6"/>
    <w:rsid w:val="007E13F3"/>
    <w:rsid w:val="007E1461"/>
    <w:rsid w:val="007F2D42"/>
    <w:rsid w:val="007F3F7D"/>
    <w:rsid w:val="007F40F5"/>
    <w:rsid w:val="007F42BE"/>
    <w:rsid w:val="007F627C"/>
    <w:rsid w:val="007F6B8E"/>
    <w:rsid w:val="007F7651"/>
    <w:rsid w:val="0080418B"/>
    <w:rsid w:val="0080490D"/>
    <w:rsid w:val="00805180"/>
    <w:rsid w:val="0080590B"/>
    <w:rsid w:val="00810079"/>
    <w:rsid w:val="00810118"/>
    <w:rsid w:val="00813937"/>
    <w:rsid w:val="008211FA"/>
    <w:rsid w:val="0082185D"/>
    <w:rsid w:val="00822623"/>
    <w:rsid w:val="00824092"/>
    <w:rsid w:val="00825E24"/>
    <w:rsid w:val="008278D1"/>
    <w:rsid w:val="00831F39"/>
    <w:rsid w:val="00832A71"/>
    <w:rsid w:val="00833364"/>
    <w:rsid w:val="00836524"/>
    <w:rsid w:val="00840B9D"/>
    <w:rsid w:val="008503A4"/>
    <w:rsid w:val="0085109D"/>
    <w:rsid w:val="00852F8D"/>
    <w:rsid w:val="00862B40"/>
    <w:rsid w:val="00867AB1"/>
    <w:rsid w:val="008716CC"/>
    <w:rsid w:val="00875812"/>
    <w:rsid w:val="00875FEF"/>
    <w:rsid w:val="00880671"/>
    <w:rsid w:val="0088248B"/>
    <w:rsid w:val="00883891"/>
    <w:rsid w:val="00890398"/>
    <w:rsid w:val="00892418"/>
    <w:rsid w:val="008A1954"/>
    <w:rsid w:val="008A2012"/>
    <w:rsid w:val="008A5F32"/>
    <w:rsid w:val="008A7D29"/>
    <w:rsid w:val="008B11B7"/>
    <w:rsid w:val="008B176F"/>
    <w:rsid w:val="008B1DE9"/>
    <w:rsid w:val="008B1FCC"/>
    <w:rsid w:val="008C459C"/>
    <w:rsid w:val="008D41CF"/>
    <w:rsid w:val="008D507A"/>
    <w:rsid w:val="008D663A"/>
    <w:rsid w:val="008F18D0"/>
    <w:rsid w:val="008F3CEB"/>
    <w:rsid w:val="008F758A"/>
    <w:rsid w:val="00905700"/>
    <w:rsid w:val="00905EC5"/>
    <w:rsid w:val="00906F2D"/>
    <w:rsid w:val="00911AEE"/>
    <w:rsid w:val="00912E2B"/>
    <w:rsid w:val="00925F32"/>
    <w:rsid w:val="0093364A"/>
    <w:rsid w:val="00942A56"/>
    <w:rsid w:val="00950BA0"/>
    <w:rsid w:val="0095196E"/>
    <w:rsid w:val="00954990"/>
    <w:rsid w:val="0096227C"/>
    <w:rsid w:val="00963156"/>
    <w:rsid w:val="00975696"/>
    <w:rsid w:val="0097601D"/>
    <w:rsid w:val="0098346F"/>
    <w:rsid w:val="00984B66"/>
    <w:rsid w:val="009857B1"/>
    <w:rsid w:val="00986D83"/>
    <w:rsid w:val="00987B81"/>
    <w:rsid w:val="00995344"/>
    <w:rsid w:val="00997AEA"/>
    <w:rsid w:val="00997F8D"/>
    <w:rsid w:val="009A0A72"/>
    <w:rsid w:val="009A1A25"/>
    <w:rsid w:val="009A3EBC"/>
    <w:rsid w:val="009A753A"/>
    <w:rsid w:val="009B7D3A"/>
    <w:rsid w:val="009C68DB"/>
    <w:rsid w:val="009C716B"/>
    <w:rsid w:val="009D4CBB"/>
    <w:rsid w:val="009D5119"/>
    <w:rsid w:val="009D69D4"/>
    <w:rsid w:val="009D71DC"/>
    <w:rsid w:val="009E7BB8"/>
    <w:rsid w:val="009F0F91"/>
    <w:rsid w:val="009F4C86"/>
    <w:rsid w:val="00A0405B"/>
    <w:rsid w:val="00A11BF1"/>
    <w:rsid w:val="00A1284E"/>
    <w:rsid w:val="00A242C4"/>
    <w:rsid w:val="00A27C1E"/>
    <w:rsid w:val="00A30EA5"/>
    <w:rsid w:val="00A37C32"/>
    <w:rsid w:val="00A41359"/>
    <w:rsid w:val="00A42166"/>
    <w:rsid w:val="00A43CB8"/>
    <w:rsid w:val="00A43DE8"/>
    <w:rsid w:val="00A5137A"/>
    <w:rsid w:val="00A52963"/>
    <w:rsid w:val="00A6199B"/>
    <w:rsid w:val="00A71064"/>
    <w:rsid w:val="00A71A7A"/>
    <w:rsid w:val="00A73074"/>
    <w:rsid w:val="00A7527D"/>
    <w:rsid w:val="00A757A3"/>
    <w:rsid w:val="00A848F9"/>
    <w:rsid w:val="00A9414F"/>
    <w:rsid w:val="00A94601"/>
    <w:rsid w:val="00A95F52"/>
    <w:rsid w:val="00A96EE1"/>
    <w:rsid w:val="00AA4352"/>
    <w:rsid w:val="00AB7DEE"/>
    <w:rsid w:val="00AC1FA0"/>
    <w:rsid w:val="00AC3394"/>
    <w:rsid w:val="00AC394C"/>
    <w:rsid w:val="00AD5EA0"/>
    <w:rsid w:val="00AD66B0"/>
    <w:rsid w:val="00AD70CF"/>
    <w:rsid w:val="00AD753C"/>
    <w:rsid w:val="00AE2B41"/>
    <w:rsid w:val="00AE496E"/>
    <w:rsid w:val="00B03EB9"/>
    <w:rsid w:val="00B052FB"/>
    <w:rsid w:val="00B15D52"/>
    <w:rsid w:val="00B226FF"/>
    <w:rsid w:val="00B252EA"/>
    <w:rsid w:val="00B25F2E"/>
    <w:rsid w:val="00B32108"/>
    <w:rsid w:val="00B433C0"/>
    <w:rsid w:val="00B51C41"/>
    <w:rsid w:val="00B52EB2"/>
    <w:rsid w:val="00B5357A"/>
    <w:rsid w:val="00B63711"/>
    <w:rsid w:val="00B64DE6"/>
    <w:rsid w:val="00B664A7"/>
    <w:rsid w:val="00B7387B"/>
    <w:rsid w:val="00B741C9"/>
    <w:rsid w:val="00B772D6"/>
    <w:rsid w:val="00B802C0"/>
    <w:rsid w:val="00B8065C"/>
    <w:rsid w:val="00B84DC9"/>
    <w:rsid w:val="00B87707"/>
    <w:rsid w:val="00B935E2"/>
    <w:rsid w:val="00B94A1C"/>
    <w:rsid w:val="00B94A2E"/>
    <w:rsid w:val="00B94BCF"/>
    <w:rsid w:val="00BA28BA"/>
    <w:rsid w:val="00BA28EC"/>
    <w:rsid w:val="00BA3FD0"/>
    <w:rsid w:val="00BA65BB"/>
    <w:rsid w:val="00BB36E7"/>
    <w:rsid w:val="00BB3F04"/>
    <w:rsid w:val="00BB7F68"/>
    <w:rsid w:val="00BC270C"/>
    <w:rsid w:val="00BC5FD0"/>
    <w:rsid w:val="00BC608D"/>
    <w:rsid w:val="00BD3FE1"/>
    <w:rsid w:val="00BD52F5"/>
    <w:rsid w:val="00BD7F73"/>
    <w:rsid w:val="00BE4384"/>
    <w:rsid w:val="00BF14C8"/>
    <w:rsid w:val="00BF35E1"/>
    <w:rsid w:val="00BF67DD"/>
    <w:rsid w:val="00BF7C5F"/>
    <w:rsid w:val="00C049C1"/>
    <w:rsid w:val="00C06EC3"/>
    <w:rsid w:val="00C07C5E"/>
    <w:rsid w:val="00C10FC6"/>
    <w:rsid w:val="00C1443C"/>
    <w:rsid w:val="00C17761"/>
    <w:rsid w:val="00C21E3B"/>
    <w:rsid w:val="00C23226"/>
    <w:rsid w:val="00C2496A"/>
    <w:rsid w:val="00C2646A"/>
    <w:rsid w:val="00C268CC"/>
    <w:rsid w:val="00C27EC6"/>
    <w:rsid w:val="00C312CE"/>
    <w:rsid w:val="00C31B5A"/>
    <w:rsid w:val="00C40AAA"/>
    <w:rsid w:val="00C50E3F"/>
    <w:rsid w:val="00C54D61"/>
    <w:rsid w:val="00C605E5"/>
    <w:rsid w:val="00C6228E"/>
    <w:rsid w:val="00C63336"/>
    <w:rsid w:val="00C642C2"/>
    <w:rsid w:val="00C82E51"/>
    <w:rsid w:val="00C82F06"/>
    <w:rsid w:val="00C8689C"/>
    <w:rsid w:val="00C966A4"/>
    <w:rsid w:val="00CA0689"/>
    <w:rsid w:val="00CA2663"/>
    <w:rsid w:val="00CA4F21"/>
    <w:rsid w:val="00CB117C"/>
    <w:rsid w:val="00CC7110"/>
    <w:rsid w:val="00CD1060"/>
    <w:rsid w:val="00CE3799"/>
    <w:rsid w:val="00CE49CC"/>
    <w:rsid w:val="00CF4B80"/>
    <w:rsid w:val="00D00D45"/>
    <w:rsid w:val="00D01DAF"/>
    <w:rsid w:val="00D07E6F"/>
    <w:rsid w:val="00D12A2C"/>
    <w:rsid w:val="00D157E3"/>
    <w:rsid w:val="00D15A43"/>
    <w:rsid w:val="00D20FB2"/>
    <w:rsid w:val="00D232AF"/>
    <w:rsid w:val="00D25CE6"/>
    <w:rsid w:val="00D2773B"/>
    <w:rsid w:val="00D33409"/>
    <w:rsid w:val="00D37FCA"/>
    <w:rsid w:val="00D42881"/>
    <w:rsid w:val="00D51060"/>
    <w:rsid w:val="00D5187E"/>
    <w:rsid w:val="00D619C7"/>
    <w:rsid w:val="00D62AF8"/>
    <w:rsid w:val="00D7184B"/>
    <w:rsid w:val="00D73DD6"/>
    <w:rsid w:val="00D7433E"/>
    <w:rsid w:val="00D750B3"/>
    <w:rsid w:val="00D83490"/>
    <w:rsid w:val="00D929D4"/>
    <w:rsid w:val="00D946F8"/>
    <w:rsid w:val="00DA1C5D"/>
    <w:rsid w:val="00DB4DB0"/>
    <w:rsid w:val="00DC0694"/>
    <w:rsid w:val="00DC1549"/>
    <w:rsid w:val="00DD02C0"/>
    <w:rsid w:val="00DE06AD"/>
    <w:rsid w:val="00DE1329"/>
    <w:rsid w:val="00DE1401"/>
    <w:rsid w:val="00DE4CC7"/>
    <w:rsid w:val="00DE7744"/>
    <w:rsid w:val="00DF0733"/>
    <w:rsid w:val="00DF5949"/>
    <w:rsid w:val="00E03F6F"/>
    <w:rsid w:val="00E11148"/>
    <w:rsid w:val="00E13484"/>
    <w:rsid w:val="00E16D88"/>
    <w:rsid w:val="00E176CD"/>
    <w:rsid w:val="00E20001"/>
    <w:rsid w:val="00E245B2"/>
    <w:rsid w:val="00E27DF5"/>
    <w:rsid w:val="00E318ED"/>
    <w:rsid w:val="00E32EAE"/>
    <w:rsid w:val="00E33B7A"/>
    <w:rsid w:val="00E545F6"/>
    <w:rsid w:val="00E54DC5"/>
    <w:rsid w:val="00E560C9"/>
    <w:rsid w:val="00E57496"/>
    <w:rsid w:val="00E61D15"/>
    <w:rsid w:val="00E6403A"/>
    <w:rsid w:val="00E66846"/>
    <w:rsid w:val="00E71285"/>
    <w:rsid w:val="00E71775"/>
    <w:rsid w:val="00E71822"/>
    <w:rsid w:val="00E73898"/>
    <w:rsid w:val="00E773DC"/>
    <w:rsid w:val="00E77840"/>
    <w:rsid w:val="00E91EE5"/>
    <w:rsid w:val="00E94847"/>
    <w:rsid w:val="00EA0DE8"/>
    <w:rsid w:val="00EA51F8"/>
    <w:rsid w:val="00EB2E7A"/>
    <w:rsid w:val="00EC5FAF"/>
    <w:rsid w:val="00EC6DA0"/>
    <w:rsid w:val="00ED474F"/>
    <w:rsid w:val="00ED5CFE"/>
    <w:rsid w:val="00ED694D"/>
    <w:rsid w:val="00ED6CF9"/>
    <w:rsid w:val="00EE6ACF"/>
    <w:rsid w:val="00EF3AA5"/>
    <w:rsid w:val="00EF4766"/>
    <w:rsid w:val="00EF7FC4"/>
    <w:rsid w:val="00F0275E"/>
    <w:rsid w:val="00F0611E"/>
    <w:rsid w:val="00F0625D"/>
    <w:rsid w:val="00F06535"/>
    <w:rsid w:val="00F06E11"/>
    <w:rsid w:val="00F10477"/>
    <w:rsid w:val="00F2081C"/>
    <w:rsid w:val="00F20A9C"/>
    <w:rsid w:val="00F25B04"/>
    <w:rsid w:val="00F267A6"/>
    <w:rsid w:val="00F35035"/>
    <w:rsid w:val="00F378D5"/>
    <w:rsid w:val="00F4426A"/>
    <w:rsid w:val="00F445DF"/>
    <w:rsid w:val="00F44E64"/>
    <w:rsid w:val="00F50467"/>
    <w:rsid w:val="00F5135B"/>
    <w:rsid w:val="00F5140E"/>
    <w:rsid w:val="00F53238"/>
    <w:rsid w:val="00F56D61"/>
    <w:rsid w:val="00F635D5"/>
    <w:rsid w:val="00F7229A"/>
    <w:rsid w:val="00F724A8"/>
    <w:rsid w:val="00F7405A"/>
    <w:rsid w:val="00F84255"/>
    <w:rsid w:val="00F84F6A"/>
    <w:rsid w:val="00F858F3"/>
    <w:rsid w:val="00F87722"/>
    <w:rsid w:val="00F96432"/>
    <w:rsid w:val="00FA4E44"/>
    <w:rsid w:val="00FC6F3F"/>
    <w:rsid w:val="00FD1D01"/>
    <w:rsid w:val="00FD504E"/>
    <w:rsid w:val="00FE6A72"/>
    <w:rsid w:val="00FE6C2A"/>
    <w:rsid w:val="00FF202D"/>
    <w:rsid w:val="00FF79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6846"/>
  </w:style>
  <w:style w:type="paragraph" w:styleId="1">
    <w:name w:val="heading 1"/>
    <w:basedOn w:val="a"/>
    <w:link w:val="1Char"/>
    <w:uiPriority w:val="9"/>
    <w:qFormat/>
    <w:rsid w:val="00E66846"/>
    <w:pPr>
      <w:spacing w:before="100" w:beforeAutospacing="1" w:after="100" w:afterAutospacing="1" w:line="240" w:lineRule="auto"/>
      <w:outlineLvl w:val="0"/>
    </w:pPr>
    <w:rPr>
      <w:rFonts w:ascii="宋体" w:eastAsia="宋体" w:hAnsi="宋体" w:cs="宋体"/>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F471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966A4"/>
    <w:pPr>
      <w:ind w:left="720"/>
      <w:contextualSpacing/>
    </w:pPr>
  </w:style>
  <w:style w:type="paragraph" w:styleId="a5">
    <w:name w:val="footnote text"/>
    <w:basedOn w:val="a"/>
    <w:link w:val="Char"/>
    <w:uiPriority w:val="99"/>
    <w:semiHidden/>
    <w:unhideWhenUsed/>
    <w:rsid w:val="004037FC"/>
    <w:pPr>
      <w:spacing w:after="0" w:line="240" w:lineRule="auto"/>
    </w:pPr>
    <w:rPr>
      <w:sz w:val="20"/>
      <w:szCs w:val="20"/>
    </w:rPr>
  </w:style>
  <w:style w:type="character" w:customStyle="1" w:styleId="Char">
    <w:name w:val="脚注文本 Char"/>
    <w:basedOn w:val="a0"/>
    <w:link w:val="a5"/>
    <w:uiPriority w:val="99"/>
    <w:semiHidden/>
    <w:rsid w:val="004037FC"/>
    <w:rPr>
      <w:sz w:val="20"/>
      <w:szCs w:val="20"/>
    </w:rPr>
  </w:style>
  <w:style w:type="character" w:styleId="a6">
    <w:name w:val="footnote reference"/>
    <w:basedOn w:val="a0"/>
    <w:uiPriority w:val="99"/>
    <w:semiHidden/>
    <w:unhideWhenUsed/>
    <w:rsid w:val="004037FC"/>
    <w:rPr>
      <w:vertAlign w:val="superscript"/>
    </w:rPr>
  </w:style>
  <w:style w:type="character" w:styleId="a7">
    <w:name w:val="Hyperlink"/>
    <w:basedOn w:val="a0"/>
    <w:uiPriority w:val="99"/>
    <w:unhideWhenUsed/>
    <w:rsid w:val="004037FC"/>
    <w:rPr>
      <w:color w:val="0000FF" w:themeColor="hyperlink"/>
      <w:u w:val="single"/>
    </w:rPr>
  </w:style>
  <w:style w:type="paragraph" w:styleId="a8">
    <w:name w:val="header"/>
    <w:basedOn w:val="a"/>
    <w:link w:val="Char0"/>
    <w:uiPriority w:val="99"/>
    <w:unhideWhenUsed/>
    <w:rsid w:val="0075442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754426"/>
    <w:rPr>
      <w:sz w:val="18"/>
      <w:szCs w:val="18"/>
    </w:rPr>
  </w:style>
  <w:style w:type="paragraph" w:styleId="a9">
    <w:name w:val="footer"/>
    <w:basedOn w:val="a"/>
    <w:link w:val="Char1"/>
    <w:uiPriority w:val="99"/>
    <w:unhideWhenUsed/>
    <w:rsid w:val="00754426"/>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754426"/>
    <w:rPr>
      <w:sz w:val="18"/>
      <w:szCs w:val="18"/>
    </w:rPr>
  </w:style>
  <w:style w:type="paragraph" w:styleId="aa">
    <w:name w:val="Normal (Web)"/>
    <w:basedOn w:val="a"/>
    <w:uiPriority w:val="99"/>
    <w:semiHidden/>
    <w:unhideWhenUsed/>
    <w:rsid w:val="007072DA"/>
    <w:pPr>
      <w:spacing w:before="100" w:beforeAutospacing="1" w:after="100" w:afterAutospacing="1" w:line="240" w:lineRule="auto"/>
    </w:pPr>
    <w:rPr>
      <w:rFonts w:ascii="宋体" w:eastAsia="宋体" w:hAnsi="宋体" w:cs="宋体"/>
      <w:sz w:val="24"/>
      <w:szCs w:val="24"/>
      <w:lang w:eastAsia="zh-CN"/>
    </w:rPr>
  </w:style>
  <w:style w:type="paragraph" w:styleId="ab">
    <w:name w:val="caption"/>
    <w:basedOn w:val="a"/>
    <w:next w:val="a"/>
    <w:uiPriority w:val="35"/>
    <w:unhideWhenUsed/>
    <w:qFormat/>
    <w:rsid w:val="00E6403A"/>
    <w:rPr>
      <w:rFonts w:asciiTheme="majorHAnsi" w:eastAsia="黑体" w:hAnsiTheme="majorHAnsi" w:cstheme="majorBidi"/>
      <w:sz w:val="20"/>
      <w:szCs w:val="20"/>
    </w:rPr>
  </w:style>
  <w:style w:type="character" w:customStyle="1" w:styleId="1Char">
    <w:name w:val="标题 1 Char"/>
    <w:basedOn w:val="a0"/>
    <w:link w:val="1"/>
    <w:uiPriority w:val="9"/>
    <w:rsid w:val="00E66846"/>
    <w:rPr>
      <w:rFonts w:ascii="宋体" w:eastAsia="宋体" w:hAnsi="宋体" w:cs="宋体"/>
      <w:b/>
      <w:bCs/>
      <w:kern w:val="36"/>
      <w:sz w:val="48"/>
      <w:szCs w:val="48"/>
      <w:lang w:eastAsia="zh-CN"/>
    </w:rPr>
  </w:style>
  <w:style w:type="character" w:styleId="ac">
    <w:name w:val="Placeholder Text"/>
    <w:basedOn w:val="a0"/>
    <w:uiPriority w:val="99"/>
    <w:semiHidden/>
    <w:rsid w:val="000A34A5"/>
    <w:rPr>
      <w:color w:val="808080"/>
    </w:rPr>
  </w:style>
  <w:style w:type="paragraph" w:styleId="ad">
    <w:name w:val="Balloon Text"/>
    <w:basedOn w:val="a"/>
    <w:link w:val="Char2"/>
    <w:uiPriority w:val="99"/>
    <w:semiHidden/>
    <w:unhideWhenUsed/>
    <w:rsid w:val="00997F8D"/>
    <w:pPr>
      <w:spacing w:after="0" w:line="240" w:lineRule="auto"/>
    </w:pPr>
    <w:rPr>
      <w:rFonts w:ascii="宋体" w:eastAsia="宋体"/>
      <w:sz w:val="18"/>
      <w:szCs w:val="18"/>
    </w:rPr>
  </w:style>
  <w:style w:type="character" w:customStyle="1" w:styleId="Char2">
    <w:name w:val="批注框文本 Char"/>
    <w:basedOn w:val="a0"/>
    <w:link w:val="ad"/>
    <w:uiPriority w:val="99"/>
    <w:semiHidden/>
    <w:rsid w:val="00997F8D"/>
    <w:rPr>
      <w:rFonts w:ascii="宋体" w:eastAsia="宋体"/>
      <w:sz w:val="18"/>
      <w:szCs w:val="18"/>
    </w:rPr>
  </w:style>
  <w:style w:type="paragraph" w:customStyle="1" w:styleId="Normal1">
    <w:name w:val="Normal1"/>
    <w:rsid w:val="002C1D3D"/>
    <w:pPr>
      <w:spacing w:after="0"/>
    </w:pPr>
    <w:rPr>
      <w:rFonts w:ascii="Arial" w:hAnsi="Arial" w:cs="Arial"/>
      <w:color w:val="000000"/>
      <w:szCs w:val="20"/>
      <w:lang w:eastAsia="zh-CN"/>
    </w:rPr>
  </w:style>
</w:styles>
</file>

<file path=word/webSettings.xml><?xml version="1.0" encoding="utf-8"?>
<w:webSettings xmlns:r="http://schemas.openxmlformats.org/officeDocument/2006/relationships" xmlns:w="http://schemas.openxmlformats.org/wordprocessingml/2006/main">
  <w:divs>
    <w:div w:id="102311264">
      <w:bodyDiv w:val="1"/>
      <w:marLeft w:val="0"/>
      <w:marRight w:val="0"/>
      <w:marTop w:val="0"/>
      <w:marBottom w:val="0"/>
      <w:divBdr>
        <w:top w:val="none" w:sz="0" w:space="0" w:color="auto"/>
        <w:left w:val="none" w:sz="0" w:space="0" w:color="auto"/>
        <w:bottom w:val="none" w:sz="0" w:space="0" w:color="auto"/>
        <w:right w:val="none" w:sz="0" w:space="0" w:color="auto"/>
      </w:divBdr>
    </w:div>
    <w:div w:id="289286289">
      <w:bodyDiv w:val="1"/>
      <w:marLeft w:val="0"/>
      <w:marRight w:val="0"/>
      <w:marTop w:val="0"/>
      <w:marBottom w:val="0"/>
      <w:divBdr>
        <w:top w:val="none" w:sz="0" w:space="0" w:color="auto"/>
        <w:left w:val="none" w:sz="0" w:space="0" w:color="auto"/>
        <w:bottom w:val="none" w:sz="0" w:space="0" w:color="auto"/>
        <w:right w:val="none" w:sz="0" w:space="0" w:color="auto"/>
      </w:divBdr>
    </w:div>
    <w:div w:id="305011025">
      <w:bodyDiv w:val="1"/>
      <w:marLeft w:val="0"/>
      <w:marRight w:val="0"/>
      <w:marTop w:val="0"/>
      <w:marBottom w:val="0"/>
      <w:divBdr>
        <w:top w:val="none" w:sz="0" w:space="0" w:color="auto"/>
        <w:left w:val="none" w:sz="0" w:space="0" w:color="auto"/>
        <w:bottom w:val="none" w:sz="0" w:space="0" w:color="auto"/>
        <w:right w:val="none" w:sz="0" w:space="0" w:color="auto"/>
      </w:divBdr>
    </w:div>
    <w:div w:id="409618266">
      <w:bodyDiv w:val="1"/>
      <w:marLeft w:val="0"/>
      <w:marRight w:val="0"/>
      <w:marTop w:val="0"/>
      <w:marBottom w:val="0"/>
      <w:divBdr>
        <w:top w:val="none" w:sz="0" w:space="0" w:color="auto"/>
        <w:left w:val="none" w:sz="0" w:space="0" w:color="auto"/>
        <w:bottom w:val="none" w:sz="0" w:space="0" w:color="auto"/>
        <w:right w:val="none" w:sz="0" w:space="0" w:color="auto"/>
      </w:divBdr>
    </w:div>
    <w:div w:id="419445253">
      <w:bodyDiv w:val="1"/>
      <w:marLeft w:val="0"/>
      <w:marRight w:val="0"/>
      <w:marTop w:val="0"/>
      <w:marBottom w:val="0"/>
      <w:divBdr>
        <w:top w:val="none" w:sz="0" w:space="0" w:color="auto"/>
        <w:left w:val="none" w:sz="0" w:space="0" w:color="auto"/>
        <w:bottom w:val="none" w:sz="0" w:space="0" w:color="auto"/>
        <w:right w:val="none" w:sz="0" w:space="0" w:color="auto"/>
      </w:divBdr>
    </w:div>
    <w:div w:id="513760807">
      <w:bodyDiv w:val="1"/>
      <w:marLeft w:val="0"/>
      <w:marRight w:val="0"/>
      <w:marTop w:val="0"/>
      <w:marBottom w:val="0"/>
      <w:divBdr>
        <w:top w:val="none" w:sz="0" w:space="0" w:color="auto"/>
        <w:left w:val="none" w:sz="0" w:space="0" w:color="auto"/>
        <w:bottom w:val="none" w:sz="0" w:space="0" w:color="auto"/>
        <w:right w:val="none" w:sz="0" w:space="0" w:color="auto"/>
      </w:divBdr>
    </w:div>
    <w:div w:id="656155828">
      <w:bodyDiv w:val="1"/>
      <w:marLeft w:val="0"/>
      <w:marRight w:val="0"/>
      <w:marTop w:val="0"/>
      <w:marBottom w:val="0"/>
      <w:divBdr>
        <w:top w:val="none" w:sz="0" w:space="0" w:color="auto"/>
        <w:left w:val="none" w:sz="0" w:space="0" w:color="auto"/>
        <w:bottom w:val="none" w:sz="0" w:space="0" w:color="auto"/>
        <w:right w:val="none" w:sz="0" w:space="0" w:color="auto"/>
      </w:divBdr>
    </w:div>
    <w:div w:id="812715473">
      <w:bodyDiv w:val="1"/>
      <w:marLeft w:val="0"/>
      <w:marRight w:val="0"/>
      <w:marTop w:val="0"/>
      <w:marBottom w:val="0"/>
      <w:divBdr>
        <w:top w:val="none" w:sz="0" w:space="0" w:color="auto"/>
        <w:left w:val="none" w:sz="0" w:space="0" w:color="auto"/>
        <w:bottom w:val="none" w:sz="0" w:space="0" w:color="auto"/>
        <w:right w:val="none" w:sz="0" w:space="0" w:color="auto"/>
      </w:divBdr>
    </w:div>
    <w:div w:id="1062021422">
      <w:bodyDiv w:val="1"/>
      <w:marLeft w:val="0"/>
      <w:marRight w:val="0"/>
      <w:marTop w:val="0"/>
      <w:marBottom w:val="0"/>
      <w:divBdr>
        <w:top w:val="none" w:sz="0" w:space="0" w:color="auto"/>
        <w:left w:val="none" w:sz="0" w:space="0" w:color="auto"/>
        <w:bottom w:val="none" w:sz="0" w:space="0" w:color="auto"/>
        <w:right w:val="none" w:sz="0" w:space="0" w:color="auto"/>
      </w:divBdr>
    </w:div>
    <w:div w:id="1075930867">
      <w:bodyDiv w:val="1"/>
      <w:marLeft w:val="0"/>
      <w:marRight w:val="0"/>
      <w:marTop w:val="0"/>
      <w:marBottom w:val="0"/>
      <w:divBdr>
        <w:top w:val="none" w:sz="0" w:space="0" w:color="auto"/>
        <w:left w:val="none" w:sz="0" w:space="0" w:color="auto"/>
        <w:bottom w:val="none" w:sz="0" w:space="0" w:color="auto"/>
        <w:right w:val="none" w:sz="0" w:space="0" w:color="auto"/>
      </w:divBdr>
    </w:div>
    <w:div w:id="1282765931">
      <w:bodyDiv w:val="1"/>
      <w:marLeft w:val="0"/>
      <w:marRight w:val="0"/>
      <w:marTop w:val="0"/>
      <w:marBottom w:val="0"/>
      <w:divBdr>
        <w:top w:val="none" w:sz="0" w:space="0" w:color="auto"/>
        <w:left w:val="none" w:sz="0" w:space="0" w:color="auto"/>
        <w:bottom w:val="none" w:sz="0" w:space="0" w:color="auto"/>
        <w:right w:val="none" w:sz="0" w:space="0" w:color="auto"/>
      </w:divBdr>
    </w:div>
    <w:div w:id="1287471813">
      <w:bodyDiv w:val="1"/>
      <w:marLeft w:val="0"/>
      <w:marRight w:val="0"/>
      <w:marTop w:val="0"/>
      <w:marBottom w:val="0"/>
      <w:divBdr>
        <w:top w:val="none" w:sz="0" w:space="0" w:color="auto"/>
        <w:left w:val="none" w:sz="0" w:space="0" w:color="auto"/>
        <w:bottom w:val="none" w:sz="0" w:space="0" w:color="auto"/>
        <w:right w:val="none" w:sz="0" w:space="0" w:color="auto"/>
      </w:divBdr>
    </w:div>
    <w:div w:id="1433083850">
      <w:bodyDiv w:val="1"/>
      <w:marLeft w:val="0"/>
      <w:marRight w:val="0"/>
      <w:marTop w:val="0"/>
      <w:marBottom w:val="0"/>
      <w:divBdr>
        <w:top w:val="none" w:sz="0" w:space="0" w:color="auto"/>
        <w:left w:val="none" w:sz="0" w:space="0" w:color="auto"/>
        <w:bottom w:val="none" w:sz="0" w:space="0" w:color="auto"/>
        <w:right w:val="none" w:sz="0" w:space="0" w:color="auto"/>
      </w:divBdr>
    </w:div>
    <w:div w:id="1434521682">
      <w:bodyDiv w:val="1"/>
      <w:marLeft w:val="0"/>
      <w:marRight w:val="0"/>
      <w:marTop w:val="0"/>
      <w:marBottom w:val="0"/>
      <w:divBdr>
        <w:top w:val="none" w:sz="0" w:space="0" w:color="auto"/>
        <w:left w:val="none" w:sz="0" w:space="0" w:color="auto"/>
        <w:bottom w:val="none" w:sz="0" w:space="0" w:color="auto"/>
        <w:right w:val="none" w:sz="0" w:space="0" w:color="auto"/>
      </w:divBdr>
    </w:div>
    <w:div w:id="1543906105">
      <w:bodyDiv w:val="1"/>
      <w:marLeft w:val="0"/>
      <w:marRight w:val="0"/>
      <w:marTop w:val="0"/>
      <w:marBottom w:val="0"/>
      <w:divBdr>
        <w:top w:val="none" w:sz="0" w:space="0" w:color="auto"/>
        <w:left w:val="none" w:sz="0" w:space="0" w:color="auto"/>
        <w:bottom w:val="none" w:sz="0" w:space="0" w:color="auto"/>
        <w:right w:val="none" w:sz="0" w:space="0" w:color="auto"/>
      </w:divBdr>
    </w:div>
    <w:div w:id="1581406737">
      <w:bodyDiv w:val="1"/>
      <w:marLeft w:val="0"/>
      <w:marRight w:val="0"/>
      <w:marTop w:val="0"/>
      <w:marBottom w:val="0"/>
      <w:divBdr>
        <w:top w:val="none" w:sz="0" w:space="0" w:color="auto"/>
        <w:left w:val="none" w:sz="0" w:space="0" w:color="auto"/>
        <w:bottom w:val="none" w:sz="0" w:space="0" w:color="auto"/>
        <w:right w:val="none" w:sz="0" w:space="0" w:color="auto"/>
      </w:divBdr>
    </w:div>
    <w:div w:id="1636131831">
      <w:bodyDiv w:val="1"/>
      <w:marLeft w:val="0"/>
      <w:marRight w:val="0"/>
      <w:marTop w:val="0"/>
      <w:marBottom w:val="0"/>
      <w:divBdr>
        <w:top w:val="none" w:sz="0" w:space="0" w:color="auto"/>
        <w:left w:val="none" w:sz="0" w:space="0" w:color="auto"/>
        <w:bottom w:val="none" w:sz="0" w:space="0" w:color="auto"/>
        <w:right w:val="none" w:sz="0" w:space="0" w:color="auto"/>
      </w:divBdr>
    </w:div>
    <w:div w:id="1652560944">
      <w:bodyDiv w:val="1"/>
      <w:marLeft w:val="0"/>
      <w:marRight w:val="0"/>
      <w:marTop w:val="0"/>
      <w:marBottom w:val="0"/>
      <w:divBdr>
        <w:top w:val="none" w:sz="0" w:space="0" w:color="auto"/>
        <w:left w:val="none" w:sz="0" w:space="0" w:color="auto"/>
        <w:bottom w:val="none" w:sz="0" w:space="0" w:color="auto"/>
        <w:right w:val="none" w:sz="0" w:space="0" w:color="auto"/>
      </w:divBdr>
    </w:div>
    <w:div w:id="1693917342">
      <w:bodyDiv w:val="1"/>
      <w:marLeft w:val="0"/>
      <w:marRight w:val="0"/>
      <w:marTop w:val="0"/>
      <w:marBottom w:val="0"/>
      <w:divBdr>
        <w:top w:val="none" w:sz="0" w:space="0" w:color="auto"/>
        <w:left w:val="none" w:sz="0" w:space="0" w:color="auto"/>
        <w:bottom w:val="none" w:sz="0" w:space="0" w:color="auto"/>
        <w:right w:val="none" w:sz="0" w:space="0" w:color="auto"/>
      </w:divBdr>
    </w:div>
    <w:div w:id="1714768947">
      <w:bodyDiv w:val="1"/>
      <w:marLeft w:val="0"/>
      <w:marRight w:val="0"/>
      <w:marTop w:val="0"/>
      <w:marBottom w:val="0"/>
      <w:divBdr>
        <w:top w:val="none" w:sz="0" w:space="0" w:color="auto"/>
        <w:left w:val="none" w:sz="0" w:space="0" w:color="auto"/>
        <w:bottom w:val="none" w:sz="0" w:space="0" w:color="auto"/>
        <w:right w:val="none" w:sz="0" w:space="0" w:color="auto"/>
      </w:divBdr>
    </w:div>
    <w:div w:id="1830906035">
      <w:bodyDiv w:val="1"/>
      <w:marLeft w:val="0"/>
      <w:marRight w:val="0"/>
      <w:marTop w:val="0"/>
      <w:marBottom w:val="0"/>
      <w:divBdr>
        <w:top w:val="none" w:sz="0" w:space="0" w:color="auto"/>
        <w:left w:val="none" w:sz="0" w:space="0" w:color="auto"/>
        <w:bottom w:val="none" w:sz="0" w:space="0" w:color="auto"/>
        <w:right w:val="none" w:sz="0" w:space="0" w:color="auto"/>
      </w:divBdr>
    </w:div>
    <w:div w:id="1954707039">
      <w:bodyDiv w:val="1"/>
      <w:marLeft w:val="0"/>
      <w:marRight w:val="0"/>
      <w:marTop w:val="0"/>
      <w:marBottom w:val="0"/>
      <w:divBdr>
        <w:top w:val="none" w:sz="0" w:space="0" w:color="auto"/>
        <w:left w:val="none" w:sz="0" w:space="0" w:color="auto"/>
        <w:bottom w:val="none" w:sz="0" w:space="0" w:color="auto"/>
        <w:right w:val="none" w:sz="0" w:space="0" w:color="auto"/>
      </w:divBdr>
    </w:div>
    <w:div w:id="1992444746">
      <w:bodyDiv w:val="1"/>
      <w:marLeft w:val="0"/>
      <w:marRight w:val="0"/>
      <w:marTop w:val="0"/>
      <w:marBottom w:val="0"/>
      <w:divBdr>
        <w:top w:val="none" w:sz="0" w:space="0" w:color="auto"/>
        <w:left w:val="none" w:sz="0" w:space="0" w:color="auto"/>
        <w:bottom w:val="none" w:sz="0" w:space="0" w:color="auto"/>
        <w:right w:val="none" w:sz="0" w:space="0" w:color="auto"/>
      </w:divBdr>
    </w:div>
    <w:div w:id="2065064190">
      <w:bodyDiv w:val="1"/>
      <w:marLeft w:val="0"/>
      <w:marRight w:val="0"/>
      <w:marTop w:val="0"/>
      <w:marBottom w:val="0"/>
      <w:divBdr>
        <w:top w:val="none" w:sz="0" w:space="0" w:color="auto"/>
        <w:left w:val="none" w:sz="0" w:space="0" w:color="auto"/>
        <w:bottom w:val="none" w:sz="0" w:space="0" w:color="auto"/>
        <w:right w:val="none" w:sz="0" w:space="0" w:color="auto"/>
      </w:divBdr>
    </w:div>
    <w:div w:id="20976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tepwise_regression" TargetMode="External"/><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en.wikipedia.org/wiki/Mallows's_Cp" TargetMode="External"/><Relationship Id="rId42" Type="http://schemas.openxmlformats.org/officeDocument/2006/relationships/chart" Target="charts/chart6.xml"/><Relationship Id="rId47" Type="http://schemas.openxmlformats.org/officeDocument/2006/relationships/chart" Target="charts/chart9.xml"/><Relationship Id="rId50"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chart" Target="charts/chart2.xml"/><Relationship Id="rId46"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emf"/><Relationship Id="rId41" Type="http://schemas.openxmlformats.org/officeDocument/2006/relationships/chart" Target="charts/chart5.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chart" Target="charts/chart1.xml"/><Relationship Id="rId40" Type="http://schemas.openxmlformats.org/officeDocument/2006/relationships/chart" Target="charts/chart4.xml"/><Relationship Id="rId45" Type="http://schemas.openxmlformats.org/officeDocument/2006/relationships/chart" Target="charts/chart7.xm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5.emf"/><Relationship Id="rId49" Type="http://schemas.openxmlformats.org/officeDocument/2006/relationships/chart" Target="charts/chart11.xml"/><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image" Target="media/image21.emf"/><Relationship Id="rId44" Type="http://schemas.openxmlformats.org/officeDocument/2006/relationships/image" Target="media/image27.emf"/><Relationship Id="rId52" Type="http://schemas.openxmlformats.org/officeDocument/2006/relationships/image" Target="media/image29.e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4.emf"/><Relationship Id="rId43" Type="http://schemas.openxmlformats.org/officeDocument/2006/relationships/image" Target="media/image26.emf"/><Relationship Id="rId48" Type="http://schemas.openxmlformats.org/officeDocument/2006/relationships/chart" Target="charts/chart10.xml"/><Relationship Id="rId8" Type="http://schemas.openxmlformats.org/officeDocument/2006/relationships/image" Target="media/image1.jpeg"/><Relationship Id="rId51" Type="http://schemas.openxmlformats.org/officeDocument/2006/relationships/image" Target="media/image28.emf"/></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___1.xlsx"/><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Renhao\Google%20Drive\Statistic%20Project%202\evaluation.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Renhao\Google%20Drive\Statistic%20Project%202\evaluation.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Renhao\Google%20Drive\Statistic%20Project%202\predic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enhao\Google%20Drive\Statistic%20Project%202\evalua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enhao\Google%20Drive\Statistic%20Project%202\evaluation.xlsx" TargetMode="Externa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Office_Excel____2.xlsx"/><Relationship Id="rId1" Type="http://schemas.openxmlformats.org/officeDocument/2006/relationships/themeOverride" Target="../theme/themeOverride2.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Office_Excel____3.xlsx"/><Relationship Id="rId1" Type="http://schemas.openxmlformats.org/officeDocument/2006/relationships/themeOverride" Target="../theme/themeOverride3.xml"/></Relationships>
</file>

<file path=word/charts/_rels/chart6.xml.rels><?xml version="1.0" encoding="UTF-8" standalone="yes"?>
<Relationships xmlns="http://schemas.openxmlformats.org/package/2006/relationships"><Relationship Id="rId1" Type="http://schemas.openxmlformats.org/officeDocument/2006/relationships/oleObject" Target="file:///C:\Users\Renhao\Google%20Drive\Statistic%20Project%202\prediction.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Renhao\Google%20Drive\Statistic%20Project%202\evaluation.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Renhao\Google%20Drive\Statistic%20Project%202\evaluation.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Renhao\Google%20Drive\Statistic%20Project%202\evalu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Adjusted R-square</a:t>
            </a:r>
          </a:p>
        </c:rich>
      </c:tx>
      <c:spPr>
        <a:noFill/>
        <a:ln>
          <a:noFill/>
        </a:ln>
        <a:effectLst/>
      </c:spPr>
    </c:title>
    <c:plotArea>
      <c:layout/>
      <c:lineChart>
        <c:grouping val="standard"/>
        <c:ser>
          <c:idx val="0"/>
          <c:order val="0"/>
          <c:tx>
            <c:strRef>
              <c:f>'2.3'!$B$2</c:f>
              <c:strCache>
                <c:ptCount val="1"/>
                <c:pt idx="0">
                  <c:v>adjusted R-square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'2.3'!$C$1:$Q$1</c:f>
              <c:strCache>
                <c:ptCount val="15"/>
                <c:pt idx="0">
                  <c:v>full model</c:v>
                </c:pt>
                <c:pt idx="1">
                  <c:v>reduced model 0</c:v>
                </c:pt>
                <c:pt idx="2">
                  <c:v>reduced model 1</c:v>
                </c:pt>
                <c:pt idx="3">
                  <c:v>reduced model 2</c:v>
                </c:pt>
                <c:pt idx="4">
                  <c:v>reduced model 3</c:v>
                </c:pt>
                <c:pt idx="5">
                  <c:v>reduced model 4</c:v>
                </c:pt>
                <c:pt idx="6">
                  <c:v>reduced model 5</c:v>
                </c:pt>
                <c:pt idx="7">
                  <c:v>reduced model 6</c:v>
                </c:pt>
                <c:pt idx="8">
                  <c:v>reduced model 7</c:v>
                </c:pt>
                <c:pt idx="9">
                  <c:v>reduced model 8</c:v>
                </c:pt>
                <c:pt idx="10">
                  <c:v>reduced model 9</c:v>
                </c:pt>
                <c:pt idx="11">
                  <c:v>reduced model 10</c:v>
                </c:pt>
                <c:pt idx="12">
                  <c:v>reduced model 11</c:v>
                </c:pt>
                <c:pt idx="13">
                  <c:v>reduced model 12</c:v>
                </c:pt>
                <c:pt idx="14">
                  <c:v>reduced model 13</c:v>
                </c:pt>
              </c:strCache>
            </c:strRef>
          </c:cat>
          <c:val>
            <c:numRef>
              <c:f>'2.3'!$C$2:$Q$2</c:f>
              <c:numCache>
                <c:formatCode>General</c:formatCode>
                <c:ptCount val="15"/>
                <c:pt idx="0">
                  <c:v>0.99970000000000003</c:v>
                </c:pt>
                <c:pt idx="1">
                  <c:v>1</c:v>
                </c:pt>
                <c:pt idx="2">
                  <c:v>0.95430000000000004</c:v>
                </c:pt>
                <c:pt idx="3">
                  <c:v>0.88929999999999998</c:v>
                </c:pt>
                <c:pt idx="4">
                  <c:v>0.89459999999999951</c:v>
                </c:pt>
                <c:pt idx="5">
                  <c:v>0.8767000000000007</c:v>
                </c:pt>
                <c:pt idx="6">
                  <c:v>0.84450000000000003</c:v>
                </c:pt>
                <c:pt idx="7">
                  <c:v>0.85280000000000045</c:v>
                </c:pt>
                <c:pt idx="8">
                  <c:v>0.9782000000000004</c:v>
                </c:pt>
                <c:pt idx="9">
                  <c:v>0.99929999999999997</c:v>
                </c:pt>
                <c:pt idx="10">
                  <c:v>0.97860000000000058</c:v>
                </c:pt>
                <c:pt idx="11">
                  <c:v>0.98660000000000003</c:v>
                </c:pt>
                <c:pt idx="12">
                  <c:v>0.97010000000000041</c:v>
                </c:pt>
                <c:pt idx="13">
                  <c:v>0.99009999999999998</c:v>
                </c:pt>
                <c:pt idx="14">
                  <c:v>0.96540000000000004</c:v>
                </c:pt>
              </c:numCache>
            </c:numRef>
          </c:val>
        </c:ser>
        <c:marker val="1"/>
        <c:axId val="133481984"/>
        <c:axId val="133673728"/>
      </c:lineChart>
      <c:catAx>
        <c:axId val="13348198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133673728"/>
        <c:crosses val="autoZero"/>
        <c:auto val="1"/>
        <c:lblAlgn val="ctr"/>
        <c:lblOffset val="100"/>
      </c:catAx>
      <c:valAx>
        <c:axId val="13367372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133481984"/>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zh-CN"/>
  <c:chart>
    <c:title>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zh-CN"/>
        </a:p>
      </c:txPr>
    </c:title>
    <c:plotArea>
      <c:layout/>
      <c:lineChart>
        <c:grouping val="standard"/>
        <c:ser>
          <c:idx val="0"/>
          <c:order val="0"/>
          <c:tx>
            <c:strRef>
              <c:f>'2.4'!$S$29</c:f>
              <c:strCache>
                <c:ptCount val="1"/>
                <c:pt idx="0">
                  <c:v>AIC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'2.4'!$T$28:$AG$28</c:f>
              <c:strCache>
                <c:ptCount val="14"/>
                <c:pt idx="0">
                  <c:v>full model</c:v>
                </c:pt>
                <c:pt idx="1">
                  <c:v>reduced model 0</c:v>
                </c:pt>
                <c:pt idx="2">
                  <c:v>reduced model 1</c:v>
                </c:pt>
                <c:pt idx="3">
                  <c:v>reduced model 2</c:v>
                </c:pt>
                <c:pt idx="4">
                  <c:v>reduced model 3</c:v>
                </c:pt>
                <c:pt idx="5">
                  <c:v>reduced model 4</c:v>
                </c:pt>
                <c:pt idx="6">
                  <c:v>reduced model 5</c:v>
                </c:pt>
                <c:pt idx="7">
                  <c:v>reduced model 6</c:v>
                </c:pt>
                <c:pt idx="8">
                  <c:v>reduced model 7</c:v>
                </c:pt>
                <c:pt idx="9">
                  <c:v>reduced model 8</c:v>
                </c:pt>
                <c:pt idx="10">
                  <c:v>reduced model 9</c:v>
                </c:pt>
                <c:pt idx="11">
                  <c:v>reduced model 10</c:v>
                </c:pt>
                <c:pt idx="12">
                  <c:v>reduced model 11</c:v>
                </c:pt>
                <c:pt idx="13">
                  <c:v>reduced model 12</c:v>
                </c:pt>
              </c:strCache>
            </c:strRef>
          </c:cat>
          <c:val>
            <c:numRef>
              <c:f>'2.4'!$T$29:$AG$29</c:f>
              <c:numCache>
                <c:formatCode>General</c:formatCode>
                <c:ptCount val="14"/>
                <c:pt idx="0">
                  <c:v>-67.776899999999998</c:v>
                </c:pt>
                <c:pt idx="1">
                  <c:v>-41.472610000000003</c:v>
                </c:pt>
                <c:pt idx="2">
                  <c:v>-1.432887</c:v>
                </c:pt>
                <c:pt idx="3">
                  <c:v>-9.8214900000000007</c:v>
                </c:pt>
                <c:pt idx="4">
                  <c:v>-15.205910000000001</c:v>
                </c:pt>
                <c:pt idx="5">
                  <c:v>-13.221279999999998</c:v>
                </c:pt>
                <c:pt idx="6">
                  <c:v>-18.21876</c:v>
                </c:pt>
                <c:pt idx="7">
                  <c:v>-5.9334569999999998</c:v>
                </c:pt>
                <c:pt idx="8">
                  <c:v>-26.147060000000014</c:v>
                </c:pt>
                <c:pt idx="9">
                  <c:v>-29.07048</c:v>
                </c:pt>
                <c:pt idx="10">
                  <c:v>-43.531289999999998</c:v>
                </c:pt>
                <c:pt idx="11">
                  <c:v>-6.4917199999999999</c:v>
                </c:pt>
                <c:pt idx="12">
                  <c:v>-17.40099</c:v>
                </c:pt>
                <c:pt idx="13">
                  <c:v>-19.324349999999981</c:v>
                </c:pt>
              </c:numCache>
            </c:numRef>
          </c:val>
        </c:ser>
        <c:marker val="1"/>
        <c:axId val="157442432"/>
        <c:axId val="157444352"/>
      </c:lineChart>
      <c:catAx>
        <c:axId val="157442432"/>
        <c:scaling>
          <c:orientation val="minMax"/>
        </c:scaling>
        <c:axPos val="b"/>
        <c:numFmt formatCode="General" sourceLinked="1"/>
        <c:maj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157444352"/>
        <c:crosses val="autoZero"/>
        <c:auto val="1"/>
        <c:lblAlgn val="ctr"/>
        <c:lblOffset val="100"/>
      </c:catAx>
      <c:valAx>
        <c:axId val="15744435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157442432"/>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sz="1400" b="0" i="0" baseline="0">
                <a:effectLst/>
              </a:rPr>
              <a:t>Combined Criteria </a:t>
            </a:r>
            <a:endParaRPr lang="en-US" sz="1400">
              <a:effectLst/>
            </a:endParaRPr>
          </a:p>
        </c:rich>
      </c:tx>
      <c:spPr>
        <a:noFill/>
        <a:ln>
          <a:noFill/>
        </a:ln>
        <a:effectLst/>
      </c:spPr>
    </c:title>
    <c:plotArea>
      <c:layout/>
      <c:lineChart>
        <c:grouping val="standard"/>
        <c:ser>
          <c:idx val="0"/>
          <c:order val="0"/>
          <c:tx>
            <c:strRef>
              <c:f>'2.4'!$B$53</c:f>
              <c:strCache>
                <c:ptCount val="1"/>
                <c:pt idx="0">
                  <c:v>adjusted R_square*2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'2.4'!$C$52:$P$52</c:f>
              <c:strCache>
                <c:ptCount val="14"/>
                <c:pt idx="0">
                  <c:v>full model</c:v>
                </c:pt>
                <c:pt idx="1">
                  <c:v>reduced model 0</c:v>
                </c:pt>
                <c:pt idx="2">
                  <c:v>reduced model 1</c:v>
                </c:pt>
                <c:pt idx="3">
                  <c:v>reduced model 2</c:v>
                </c:pt>
                <c:pt idx="4">
                  <c:v>reduced model 3</c:v>
                </c:pt>
                <c:pt idx="5">
                  <c:v>reduced model 4</c:v>
                </c:pt>
                <c:pt idx="6">
                  <c:v>reduced model 5</c:v>
                </c:pt>
                <c:pt idx="7">
                  <c:v>reduced model 6</c:v>
                </c:pt>
                <c:pt idx="8">
                  <c:v>reduced model 7</c:v>
                </c:pt>
                <c:pt idx="9">
                  <c:v>reduced model 8</c:v>
                </c:pt>
                <c:pt idx="10">
                  <c:v>reduced model 9</c:v>
                </c:pt>
                <c:pt idx="11">
                  <c:v>reduced model 10</c:v>
                </c:pt>
                <c:pt idx="12">
                  <c:v>reduced model 11</c:v>
                </c:pt>
                <c:pt idx="13">
                  <c:v>reduced model 12</c:v>
                </c:pt>
              </c:strCache>
            </c:strRef>
          </c:cat>
          <c:val>
            <c:numRef>
              <c:f>'2.4'!$C$53:$P$53</c:f>
              <c:numCache>
                <c:formatCode>General</c:formatCode>
                <c:ptCount val="14"/>
                <c:pt idx="0">
                  <c:v>1.9583999999999999</c:v>
                </c:pt>
                <c:pt idx="1">
                  <c:v>1.9970000000000001</c:v>
                </c:pt>
                <c:pt idx="2">
                  <c:v>1.3746</c:v>
                </c:pt>
                <c:pt idx="3">
                  <c:v>1.603599999999999</c:v>
                </c:pt>
                <c:pt idx="4">
                  <c:v>1.7217999999999989</c:v>
                </c:pt>
                <c:pt idx="5">
                  <c:v>1.643999999999999</c:v>
                </c:pt>
                <c:pt idx="6">
                  <c:v>1.734799999999999</c:v>
                </c:pt>
                <c:pt idx="7">
                  <c:v>1.5015999999999992</c:v>
                </c:pt>
                <c:pt idx="8">
                  <c:v>1.863</c:v>
                </c:pt>
                <c:pt idx="9">
                  <c:v>1.8784000000000001</c:v>
                </c:pt>
                <c:pt idx="10">
                  <c:v>1.9508000000000001</c:v>
                </c:pt>
                <c:pt idx="11">
                  <c:v>1.4711999999999992</c:v>
                </c:pt>
                <c:pt idx="12">
                  <c:v>1.7671999999999992</c:v>
                </c:pt>
                <c:pt idx="13">
                  <c:v>1.7882</c:v>
                </c:pt>
              </c:numCache>
            </c:numRef>
          </c:val>
        </c:ser>
        <c:ser>
          <c:idx val="1"/>
          <c:order val="1"/>
          <c:tx>
            <c:strRef>
              <c:f>'2.4'!$B$54</c:f>
              <c:strCache>
                <c:ptCount val="1"/>
                <c:pt idx="0">
                  <c:v>AIC/50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'2.4'!$C$52:$P$52</c:f>
              <c:strCache>
                <c:ptCount val="14"/>
                <c:pt idx="0">
                  <c:v>full model</c:v>
                </c:pt>
                <c:pt idx="1">
                  <c:v>reduced model 0</c:v>
                </c:pt>
                <c:pt idx="2">
                  <c:v>reduced model 1</c:v>
                </c:pt>
                <c:pt idx="3">
                  <c:v>reduced model 2</c:v>
                </c:pt>
                <c:pt idx="4">
                  <c:v>reduced model 3</c:v>
                </c:pt>
                <c:pt idx="5">
                  <c:v>reduced model 4</c:v>
                </c:pt>
                <c:pt idx="6">
                  <c:v>reduced model 5</c:v>
                </c:pt>
                <c:pt idx="7">
                  <c:v>reduced model 6</c:v>
                </c:pt>
                <c:pt idx="8">
                  <c:v>reduced model 7</c:v>
                </c:pt>
                <c:pt idx="9">
                  <c:v>reduced model 8</c:v>
                </c:pt>
                <c:pt idx="10">
                  <c:v>reduced model 9</c:v>
                </c:pt>
                <c:pt idx="11">
                  <c:v>reduced model 10</c:v>
                </c:pt>
                <c:pt idx="12">
                  <c:v>reduced model 11</c:v>
                </c:pt>
                <c:pt idx="13">
                  <c:v>reduced model 12</c:v>
                </c:pt>
              </c:strCache>
            </c:strRef>
          </c:cat>
          <c:val>
            <c:numRef>
              <c:f>'2.4'!$C$54:$P$54</c:f>
              <c:numCache>
                <c:formatCode>General</c:formatCode>
                <c:ptCount val="14"/>
                <c:pt idx="0">
                  <c:v>-1.3555379999999999</c:v>
                </c:pt>
                <c:pt idx="1">
                  <c:v>-0.82945220000000008</c:v>
                </c:pt>
                <c:pt idx="2">
                  <c:v>-2.8657740000000011E-2</c:v>
                </c:pt>
                <c:pt idx="3">
                  <c:v>-0.19642980000000004</c:v>
                </c:pt>
                <c:pt idx="4">
                  <c:v>-0.30411820000000023</c:v>
                </c:pt>
                <c:pt idx="5">
                  <c:v>-0.2644256000000002</c:v>
                </c:pt>
                <c:pt idx="6">
                  <c:v>-0.36437520000000023</c:v>
                </c:pt>
                <c:pt idx="7">
                  <c:v>-0.11866913999999999</c:v>
                </c:pt>
                <c:pt idx="8">
                  <c:v>-0.52294119999999999</c:v>
                </c:pt>
                <c:pt idx="9">
                  <c:v>-0.58140959999999942</c:v>
                </c:pt>
                <c:pt idx="10">
                  <c:v>-0.87062580000000089</c:v>
                </c:pt>
                <c:pt idx="11">
                  <c:v>-0.12983439999999999</c:v>
                </c:pt>
                <c:pt idx="12">
                  <c:v>-0.34801980000000027</c:v>
                </c:pt>
                <c:pt idx="13">
                  <c:v>-0.38648700000000041</c:v>
                </c:pt>
              </c:numCache>
            </c:numRef>
          </c:val>
        </c:ser>
        <c:ser>
          <c:idx val="2"/>
          <c:order val="2"/>
          <c:tx>
            <c:strRef>
              <c:f>'2.4'!$B$55</c:f>
              <c:strCache>
                <c:ptCount val="1"/>
                <c:pt idx="0">
                  <c:v>residual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'2.4'!$C$52:$P$52</c:f>
              <c:strCache>
                <c:ptCount val="14"/>
                <c:pt idx="0">
                  <c:v>full model</c:v>
                </c:pt>
                <c:pt idx="1">
                  <c:v>reduced model 0</c:v>
                </c:pt>
                <c:pt idx="2">
                  <c:v>reduced model 1</c:v>
                </c:pt>
                <c:pt idx="3">
                  <c:v>reduced model 2</c:v>
                </c:pt>
                <c:pt idx="4">
                  <c:v>reduced model 3</c:v>
                </c:pt>
                <c:pt idx="5">
                  <c:v>reduced model 4</c:v>
                </c:pt>
                <c:pt idx="6">
                  <c:v>reduced model 5</c:v>
                </c:pt>
                <c:pt idx="7">
                  <c:v>reduced model 6</c:v>
                </c:pt>
                <c:pt idx="8">
                  <c:v>reduced model 7</c:v>
                </c:pt>
                <c:pt idx="9">
                  <c:v>reduced model 8</c:v>
                </c:pt>
                <c:pt idx="10">
                  <c:v>reduced model 9</c:v>
                </c:pt>
                <c:pt idx="11">
                  <c:v>reduced model 10</c:v>
                </c:pt>
                <c:pt idx="12">
                  <c:v>reduced model 11</c:v>
                </c:pt>
                <c:pt idx="13">
                  <c:v>reduced model 12</c:v>
                </c:pt>
              </c:strCache>
            </c:strRef>
          </c:cat>
          <c:val>
            <c:numRef>
              <c:f>'2.4'!$C$55:$P$55</c:f>
              <c:numCache>
                <c:formatCode>General</c:formatCode>
                <c:ptCount val="14"/>
                <c:pt idx="0">
                  <c:v>2.6919999999996946E-3</c:v>
                </c:pt>
                <c:pt idx="1">
                  <c:v>4.1544000000000005E-2</c:v>
                </c:pt>
                <c:pt idx="2">
                  <c:v>0.71598999999999968</c:v>
                </c:pt>
                <c:pt idx="3">
                  <c:v>0.61107900000000082</c:v>
                </c:pt>
                <c:pt idx="4">
                  <c:v>4.2550000000000324E-2</c:v>
                </c:pt>
                <c:pt idx="5">
                  <c:v>0.62248400000000004</c:v>
                </c:pt>
                <c:pt idx="6">
                  <c:v>0.11372499999999869</c:v>
                </c:pt>
                <c:pt idx="7">
                  <c:v>0.45757500000000034</c:v>
                </c:pt>
                <c:pt idx="8">
                  <c:v>0.14456399999999914</c:v>
                </c:pt>
                <c:pt idx="9">
                  <c:v>5.7104999999999982E-2</c:v>
                </c:pt>
                <c:pt idx="10">
                  <c:v>3.1617999999999952E-2</c:v>
                </c:pt>
                <c:pt idx="11">
                  <c:v>0.60773999999999972</c:v>
                </c:pt>
                <c:pt idx="12">
                  <c:v>3.0122999999999678E-2</c:v>
                </c:pt>
                <c:pt idx="13">
                  <c:v>0.13853000000000121</c:v>
                </c:pt>
              </c:numCache>
            </c:numRef>
          </c:val>
        </c:ser>
        <c:ser>
          <c:idx val="3"/>
          <c:order val="3"/>
          <c:tx>
            <c:strRef>
              <c:f>'2.4'!$B$56</c:f>
              <c:strCache>
                <c:ptCount val="1"/>
                <c:pt idx="0">
                  <c:v>confidence interval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'2.4'!$C$52:$P$52</c:f>
              <c:strCache>
                <c:ptCount val="14"/>
                <c:pt idx="0">
                  <c:v>full model</c:v>
                </c:pt>
                <c:pt idx="1">
                  <c:v>reduced model 0</c:v>
                </c:pt>
                <c:pt idx="2">
                  <c:v>reduced model 1</c:v>
                </c:pt>
                <c:pt idx="3">
                  <c:v>reduced model 2</c:v>
                </c:pt>
                <c:pt idx="4">
                  <c:v>reduced model 3</c:v>
                </c:pt>
                <c:pt idx="5">
                  <c:v>reduced model 4</c:v>
                </c:pt>
                <c:pt idx="6">
                  <c:v>reduced model 5</c:v>
                </c:pt>
                <c:pt idx="7">
                  <c:v>reduced model 6</c:v>
                </c:pt>
                <c:pt idx="8">
                  <c:v>reduced model 7</c:v>
                </c:pt>
                <c:pt idx="9">
                  <c:v>reduced model 8</c:v>
                </c:pt>
                <c:pt idx="10">
                  <c:v>reduced model 9</c:v>
                </c:pt>
                <c:pt idx="11">
                  <c:v>reduced model 10</c:v>
                </c:pt>
                <c:pt idx="12">
                  <c:v>reduced model 11</c:v>
                </c:pt>
                <c:pt idx="13">
                  <c:v>reduced model 12</c:v>
                </c:pt>
              </c:strCache>
            </c:strRef>
          </c:cat>
          <c:val>
            <c:numRef>
              <c:f>'2.4'!$C$56:$P$56</c:f>
              <c:numCache>
                <c:formatCode>General</c:formatCode>
                <c:ptCount val="14"/>
                <c:pt idx="2">
                  <c:v>3.378016999999998</c:v>
                </c:pt>
                <c:pt idx="3">
                  <c:v>2.4609340000000017</c:v>
                </c:pt>
                <c:pt idx="4">
                  <c:v>1.7958169999999996</c:v>
                </c:pt>
                <c:pt idx="5">
                  <c:v>1.5139909999999994</c:v>
                </c:pt>
                <c:pt idx="6">
                  <c:v>1.0964479999999996</c:v>
                </c:pt>
                <c:pt idx="7">
                  <c:v>2.1513279999999995</c:v>
                </c:pt>
                <c:pt idx="8">
                  <c:v>1.5656039999999978</c:v>
                </c:pt>
                <c:pt idx="9">
                  <c:v>1.7515729999999998</c:v>
                </c:pt>
                <c:pt idx="10">
                  <c:v>0.85162200000000121</c:v>
                </c:pt>
                <c:pt idx="11">
                  <c:v>1.2616339999999981</c:v>
                </c:pt>
                <c:pt idx="12">
                  <c:v>2.3283319999999996</c:v>
                </c:pt>
                <c:pt idx="13">
                  <c:v>1.6645779999999997</c:v>
                </c:pt>
              </c:numCache>
            </c:numRef>
          </c:val>
        </c:ser>
        <c:marker val="1"/>
        <c:axId val="157290496"/>
        <c:axId val="157473408"/>
      </c:lineChart>
      <c:catAx>
        <c:axId val="157290496"/>
        <c:scaling>
          <c:orientation val="minMax"/>
        </c:scaling>
        <c:axPos val="b"/>
        <c:numFmt formatCode="General" sourceLinked="1"/>
        <c:maj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157473408"/>
        <c:crosses val="autoZero"/>
        <c:auto val="1"/>
        <c:lblAlgn val="ctr"/>
        <c:lblOffset val="100"/>
      </c:catAx>
      <c:valAx>
        <c:axId val="15747340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15729049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Evaluation</a:t>
            </a:r>
          </a:p>
        </c:rich>
      </c:tx>
      <c:spPr>
        <a:noFill/>
        <a:ln>
          <a:noFill/>
        </a:ln>
        <a:effectLst/>
      </c:spPr>
    </c:title>
    <c:plotArea>
      <c:layout/>
      <c:lineChart>
        <c:grouping val="standard"/>
        <c:ser>
          <c:idx val="0"/>
          <c:order val="0"/>
          <c:tx>
            <c:strRef>
              <c:f>Sheet1!$P$3</c:f>
              <c:strCache>
                <c:ptCount val="1"/>
                <c:pt idx="0">
                  <c:v>fitted value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Sheet1!$Q$2:$AE$2</c:f>
              <c:strCache>
                <c:ptCount val="14"/>
                <c:pt idx="0">
                  <c:v>full model</c:v>
                </c:pt>
                <c:pt idx="1">
                  <c:v>reduced model 0</c:v>
                </c:pt>
                <c:pt idx="2">
                  <c:v>reduced model 1</c:v>
                </c:pt>
                <c:pt idx="3">
                  <c:v>reduced model 2</c:v>
                </c:pt>
                <c:pt idx="4">
                  <c:v>reduced model 3</c:v>
                </c:pt>
                <c:pt idx="5">
                  <c:v>reduced model 4</c:v>
                </c:pt>
                <c:pt idx="6">
                  <c:v>reduced model 5</c:v>
                </c:pt>
                <c:pt idx="7">
                  <c:v>reduced model 6</c:v>
                </c:pt>
                <c:pt idx="8">
                  <c:v>reduced model 7</c:v>
                </c:pt>
                <c:pt idx="9">
                  <c:v>reduced model 8</c:v>
                </c:pt>
                <c:pt idx="10">
                  <c:v>reduced model 9</c:v>
                </c:pt>
                <c:pt idx="11">
                  <c:v>reduced model 10</c:v>
                </c:pt>
                <c:pt idx="12">
                  <c:v>reduced model 11</c:v>
                </c:pt>
                <c:pt idx="13">
                  <c:v>reduced model 12</c:v>
                </c:pt>
              </c:strCache>
            </c:strRef>
          </c:cat>
          <c:val>
            <c:numRef>
              <c:f>Sheet1!$Q$3:$AE$3</c:f>
              <c:numCache>
                <c:formatCode>General</c:formatCode>
                <c:ptCount val="15"/>
                <c:pt idx="0">
                  <c:v>9.9373079999999998</c:v>
                </c:pt>
                <c:pt idx="1">
                  <c:v>10.603570000000001</c:v>
                </c:pt>
                <c:pt idx="2">
                  <c:v>9.7687850000000012</c:v>
                </c:pt>
                <c:pt idx="3">
                  <c:v>9.6674840000000071</c:v>
                </c:pt>
                <c:pt idx="4">
                  <c:v>9.7949919999999988</c:v>
                </c:pt>
                <c:pt idx="5">
                  <c:v>9.5551310000000047</c:v>
                </c:pt>
                <c:pt idx="6">
                  <c:v>10.155490000000007</c:v>
                </c:pt>
                <c:pt idx="7">
                  <c:v>9.6587590000000016</c:v>
                </c:pt>
                <c:pt idx="8">
                  <c:v>10.253400000000006</c:v>
                </c:pt>
                <c:pt idx="9">
                  <c:v>10.59102</c:v>
                </c:pt>
                <c:pt idx="10">
                  <c:v>10.36426</c:v>
                </c:pt>
                <c:pt idx="11">
                  <c:v>10.504020000000001</c:v>
                </c:pt>
                <c:pt idx="12">
                  <c:v>10.336880000000004</c:v>
                </c:pt>
                <c:pt idx="13">
                  <c:v>10.42679</c:v>
                </c:pt>
              </c:numCache>
            </c:numRef>
          </c:val>
        </c:ser>
        <c:ser>
          <c:idx val="1"/>
          <c:order val="1"/>
          <c:tx>
            <c:strRef>
              <c:f>Sheet1!$P$4</c:f>
              <c:strCache>
                <c:ptCount val="1"/>
                <c:pt idx="0">
                  <c:v>real value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Sheet1!$Q$2:$AE$2</c:f>
              <c:strCache>
                <c:ptCount val="14"/>
                <c:pt idx="0">
                  <c:v>full model</c:v>
                </c:pt>
                <c:pt idx="1">
                  <c:v>reduced model 0</c:v>
                </c:pt>
                <c:pt idx="2">
                  <c:v>reduced model 1</c:v>
                </c:pt>
                <c:pt idx="3">
                  <c:v>reduced model 2</c:v>
                </c:pt>
                <c:pt idx="4">
                  <c:v>reduced model 3</c:v>
                </c:pt>
                <c:pt idx="5">
                  <c:v>reduced model 4</c:v>
                </c:pt>
                <c:pt idx="6">
                  <c:v>reduced model 5</c:v>
                </c:pt>
                <c:pt idx="7">
                  <c:v>reduced model 6</c:v>
                </c:pt>
                <c:pt idx="8">
                  <c:v>reduced model 7</c:v>
                </c:pt>
                <c:pt idx="9">
                  <c:v>reduced model 8</c:v>
                </c:pt>
                <c:pt idx="10">
                  <c:v>reduced model 9</c:v>
                </c:pt>
                <c:pt idx="11">
                  <c:v>reduced model 10</c:v>
                </c:pt>
                <c:pt idx="12">
                  <c:v>reduced model 11</c:v>
                </c:pt>
                <c:pt idx="13">
                  <c:v>reduced model 12</c:v>
                </c:pt>
              </c:strCache>
            </c:strRef>
          </c:cat>
          <c:val>
            <c:numRef>
              <c:f>Sheet1!$Q$4:$AE$4</c:f>
              <c:numCache>
                <c:formatCode>General</c:formatCode>
                <c:ptCount val="15"/>
                <c:pt idx="0">
                  <c:v>9.94</c:v>
                </c:pt>
                <c:pt idx="1">
                  <c:v>9.94</c:v>
                </c:pt>
                <c:pt idx="2">
                  <c:v>9.94</c:v>
                </c:pt>
                <c:pt idx="3">
                  <c:v>9.94</c:v>
                </c:pt>
                <c:pt idx="4">
                  <c:v>9.94</c:v>
                </c:pt>
                <c:pt idx="5">
                  <c:v>9.94</c:v>
                </c:pt>
                <c:pt idx="6">
                  <c:v>9.94</c:v>
                </c:pt>
                <c:pt idx="7">
                  <c:v>9.94</c:v>
                </c:pt>
                <c:pt idx="8">
                  <c:v>9.94</c:v>
                </c:pt>
                <c:pt idx="9">
                  <c:v>9.94</c:v>
                </c:pt>
                <c:pt idx="10">
                  <c:v>9.94</c:v>
                </c:pt>
                <c:pt idx="11">
                  <c:v>9.94</c:v>
                </c:pt>
                <c:pt idx="12">
                  <c:v>9.94</c:v>
                </c:pt>
                <c:pt idx="13">
                  <c:v>9.94</c:v>
                </c:pt>
              </c:numCache>
            </c:numRef>
          </c:val>
        </c:ser>
        <c:marker val="1"/>
        <c:axId val="157320704"/>
        <c:axId val="157322624"/>
      </c:lineChart>
      <c:catAx>
        <c:axId val="15732070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157322624"/>
        <c:crosses val="autoZero"/>
        <c:auto val="1"/>
        <c:lblAlgn val="ctr"/>
        <c:lblOffset val="100"/>
      </c:catAx>
      <c:valAx>
        <c:axId val="15732262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15732070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Residual</a:t>
            </a:r>
          </a:p>
        </c:rich>
      </c:tx>
      <c:spPr>
        <a:noFill/>
        <a:ln>
          <a:noFill/>
        </a:ln>
        <a:effectLst/>
      </c:spPr>
    </c:title>
    <c:plotArea>
      <c:layout/>
      <c:lineChart>
        <c:grouping val="standard"/>
        <c:ser>
          <c:idx val="0"/>
          <c:order val="0"/>
          <c:tx>
            <c:strRef>
              <c:f>'2.3'!$B$31</c:f>
              <c:strCache>
                <c:ptCount val="1"/>
                <c:pt idx="0">
                  <c:v>residual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'2.3'!$C$30:$Q$30</c:f>
              <c:strCache>
                <c:ptCount val="15"/>
                <c:pt idx="0">
                  <c:v>full model</c:v>
                </c:pt>
                <c:pt idx="1">
                  <c:v>reduced model 0</c:v>
                </c:pt>
                <c:pt idx="2">
                  <c:v>reduced model 1</c:v>
                </c:pt>
                <c:pt idx="3">
                  <c:v>reduced model 2</c:v>
                </c:pt>
                <c:pt idx="4">
                  <c:v>reduced model 3</c:v>
                </c:pt>
                <c:pt idx="5">
                  <c:v>reduced model 4</c:v>
                </c:pt>
                <c:pt idx="6">
                  <c:v>reduced model 5</c:v>
                </c:pt>
                <c:pt idx="7">
                  <c:v>reduced model 6</c:v>
                </c:pt>
                <c:pt idx="8">
                  <c:v>reduced model 7</c:v>
                </c:pt>
                <c:pt idx="9">
                  <c:v>reduced model 8</c:v>
                </c:pt>
                <c:pt idx="10">
                  <c:v>reduced model 9</c:v>
                </c:pt>
                <c:pt idx="11">
                  <c:v>reduced model 10</c:v>
                </c:pt>
                <c:pt idx="12">
                  <c:v>reduced model 11</c:v>
                </c:pt>
                <c:pt idx="13">
                  <c:v>reduced model 12</c:v>
                </c:pt>
                <c:pt idx="14">
                  <c:v>reduced model 13</c:v>
                </c:pt>
              </c:strCache>
            </c:strRef>
          </c:cat>
          <c:val>
            <c:numRef>
              <c:f>'2.3'!$C$31:$Q$31</c:f>
              <c:numCache>
                <c:formatCode>General</c:formatCode>
                <c:ptCount val="15"/>
                <c:pt idx="0">
                  <c:v>2.520000000000524E-3</c:v>
                </c:pt>
                <c:pt idx="1">
                  <c:v>3.5699999999998511E-3</c:v>
                </c:pt>
                <c:pt idx="2">
                  <c:v>0.8312150000000007</c:v>
                </c:pt>
                <c:pt idx="3">
                  <c:v>0.93251599999999957</c:v>
                </c:pt>
                <c:pt idx="4">
                  <c:v>0.80500799999999906</c:v>
                </c:pt>
                <c:pt idx="5">
                  <c:v>1.0448689999999998</c:v>
                </c:pt>
                <c:pt idx="6">
                  <c:v>0.44450999999999957</c:v>
                </c:pt>
                <c:pt idx="7">
                  <c:v>0.94124099999999977</c:v>
                </c:pt>
                <c:pt idx="8">
                  <c:v>0.34660000000000046</c:v>
                </c:pt>
                <c:pt idx="9">
                  <c:v>8.9799999999993375E-3</c:v>
                </c:pt>
                <c:pt idx="10">
                  <c:v>0.23573999999999998</c:v>
                </c:pt>
                <c:pt idx="11">
                  <c:v>9.5979999999999163E-2</c:v>
                </c:pt>
                <c:pt idx="12">
                  <c:v>0.26311999999999913</c:v>
                </c:pt>
                <c:pt idx="13">
                  <c:v>0.17320999999999931</c:v>
                </c:pt>
                <c:pt idx="14">
                  <c:v>0.5346599999999988</c:v>
                </c:pt>
              </c:numCache>
            </c:numRef>
          </c:val>
        </c:ser>
        <c:marker val="1"/>
        <c:axId val="155984256"/>
        <c:axId val="155986560"/>
      </c:lineChart>
      <c:catAx>
        <c:axId val="15598425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155986560"/>
        <c:crosses val="autoZero"/>
        <c:auto val="1"/>
        <c:lblAlgn val="ctr"/>
        <c:lblOffset val="100"/>
      </c:catAx>
      <c:valAx>
        <c:axId val="15598656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15598425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Confidence Interval</a:t>
            </a:r>
          </a:p>
        </c:rich>
      </c:tx>
      <c:spPr>
        <a:noFill/>
        <a:ln>
          <a:noFill/>
        </a:ln>
        <a:effectLst/>
      </c:spPr>
    </c:title>
    <c:plotArea>
      <c:layout/>
      <c:lineChart>
        <c:grouping val="standard"/>
        <c:ser>
          <c:idx val="0"/>
          <c:order val="0"/>
          <c:tx>
            <c:strRef>
              <c:f>'2.3'!$B$34</c:f>
              <c:strCache>
                <c:ptCount val="1"/>
                <c:pt idx="0">
                  <c:v>confidence interval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'2.3'!$C$33:$Q$33</c:f>
              <c:strCache>
                <c:ptCount val="15"/>
                <c:pt idx="0">
                  <c:v>full model</c:v>
                </c:pt>
                <c:pt idx="1">
                  <c:v>reduced model 0</c:v>
                </c:pt>
                <c:pt idx="2">
                  <c:v>reduced model 1</c:v>
                </c:pt>
                <c:pt idx="3">
                  <c:v>reduced model 2</c:v>
                </c:pt>
                <c:pt idx="4">
                  <c:v>reduced model 3</c:v>
                </c:pt>
                <c:pt idx="5">
                  <c:v>reduced model 4</c:v>
                </c:pt>
                <c:pt idx="6">
                  <c:v>reduced model 5</c:v>
                </c:pt>
                <c:pt idx="7">
                  <c:v>reduced model 6</c:v>
                </c:pt>
                <c:pt idx="8">
                  <c:v>reduced model 7</c:v>
                </c:pt>
                <c:pt idx="9">
                  <c:v>reduced model 8</c:v>
                </c:pt>
                <c:pt idx="10">
                  <c:v>reduced model 9</c:v>
                </c:pt>
                <c:pt idx="11">
                  <c:v>reduced model 10</c:v>
                </c:pt>
                <c:pt idx="12">
                  <c:v>reduced model 11</c:v>
                </c:pt>
                <c:pt idx="13">
                  <c:v>reduced model 12</c:v>
                </c:pt>
                <c:pt idx="14">
                  <c:v>reduced model 13</c:v>
                </c:pt>
              </c:strCache>
            </c:strRef>
          </c:cat>
          <c:val>
            <c:numRef>
              <c:f>'2.3'!$C$34:$Q$34</c:f>
              <c:numCache>
                <c:formatCode>General</c:formatCode>
                <c:ptCount val="15"/>
                <c:pt idx="0">
                  <c:v>0.62270000000000059</c:v>
                </c:pt>
                <c:pt idx="1">
                  <c:v>0.38804000000000038</c:v>
                </c:pt>
                <c:pt idx="2">
                  <c:v>0.73839000000000121</c:v>
                </c:pt>
                <c:pt idx="3">
                  <c:v>1.2766959999999994</c:v>
                </c:pt>
                <c:pt idx="4">
                  <c:v>1.5135359999999998</c:v>
                </c:pt>
                <c:pt idx="5">
                  <c:v>1.2202350000000006</c:v>
                </c:pt>
                <c:pt idx="6">
                  <c:v>1.1491619999999978</c:v>
                </c:pt>
                <c:pt idx="7">
                  <c:v>1.5908399999999978</c:v>
                </c:pt>
                <c:pt idx="8">
                  <c:v>0.80511000000000088</c:v>
                </c:pt>
                <c:pt idx="9">
                  <c:v>0.19177</c:v>
                </c:pt>
                <c:pt idx="10">
                  <c:v>0.81936499999999901</c:v>
                </c:pt>
                <c:pt idx="11">
                  <c:v>0.70955000000000013</c:v>
                </c:pt>
                <c:pt idx="12">
                  <c:v>1.1038750000000004</c:v>
                </c:pt>
                <c:pt idx="13">
                  <c:v>0.59595999999999949</c:v>
                </c:pt>
                <c:pt idx="14">
                  <c:v>0.91991099999999859</c:v>
                </c:pt>
              </c:numCache>
            </c:numRef>
          </c:val>
        </c:ser>
        <c:marker val="1"/>
        <c:axId val="156094848"/>
        <c:axId val="156097536"/>
      </c:lineChart>
      <c:catAx>
        <c:axId val="15609484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156097536"/>
        <c:crosses val="autoZero"/>
        <c:auto val="1"/>
        <c:lblAlgn val="ctr"/>
        <c:lblOffset val="100"/>
      </c:catAx>
      <c:valAx>
        <c:axId val="15609753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156094848"/>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title>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zh-CN"/>
        </a:p>
      </c:txPr>
    </c:title>
    <c:plotArea>
      <c:layout/>
      <c:lineChart>
        <c:grouping val="standard"/>
        <c:ser>
          <c:idx val="0"/>
          <c:order val="0"/>
          <c:tx>
            <c:strRef>
              <c:f>'2.3'!$C$53</c:f>
              <c:strCache>
                <c:ptCount val="1"/>
                <c:pt idx="0">
                  <c:v>AIC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'2.3'!$D$52:$R$52</c:f>
              <c:strCache>
                <c:ptCount val="15"/>
                <c:pt idx="0">
                  <c:v>full model</c:v>
                </c:pt>
                <c:pt idx="1">
                  <c:v>reduced model 0</c:v>
                </c:pt>
                <c:pt idx="2">
                  <c:v>reduced model 1</c:v>
                </c:pt>
                <c:pt idx="3">
                  <c:v>reduced model 2</c:v>
                </c:pt>
                <c:pt idx="4">
                  <c:v>reduced model 3</c:v>
                </c:pt>
                <c:pt idx="5">
                  <c:v>reduced model 4</c:v>
                </c:pt>
                <c:pt idx="6">
                  <c:v>reduced model 5</c:v>
                </c:pt>
                <c:pt idx="7">
                  <c:v>reduced model 6</c:v>
                </c:pt>
                <c:pt idx="8">
                  <c:v>reduced model 7</c:v>
                </c:pt>
                <c:pt idx="9">
                  <c:v>reduced model 8</c:v>
                </c:pt>
                <c:pt idx="10">
                  <c:v>reduced model 9</c:v>
                </c:pt>
                <c:pt idx="11">
                  <c:v>reduced model 10</c:v>
                </c:pt>
                <c:pt idx="12">
                  <c:v>reduced model 11</c:v>
                </c:pt>
                <c:pt idx="13">
                  <c:v>reduced model 12</c:v>
                </c:pt>
                <c:pt idx="14">
                  <c:v>reduced model 13</c:v>
                </c:pt>
              </c:strCache>
            </c:strRef>
          </c:cat>
          <c:val>
            <c:numRef>
              <c:f>'2.3'!$D$53:$R$53</c:f>
              <c:numCache>
                <c:formatCode>General</c:formatCode>
                <c:ptCount val="15"/>
                <c:pt idx="0">
                  <c:v>-142.0898</c:v>
                </c:pt>
                <c:pt idx="1">
                  <c:v>-111.56420000000006</c:v>
                </c:pt>
                <c:pt idx="2">
                  <c:v>-35.859180000000002</c:v>
                </c:pt>
                <c:pt idx="3">
                  <c:v>-20.827670000000001</c:v>
                </c:pt>
                <c:pt idx="4">
                  <c:v>-21.02028</c:v>
                </c:pt>
                <c:pt idx="5">
                  <c:v>-20.555409999999977</c:v>
                </c:pt>
                <c:pt idx="6">
                  <c:v>-16.622039999999977</c:v>
                </c:pt>
                <c:pt idx="7">
                  <c:v>-15.98592</c:v>
                </c:pt>
                <c:pt idx="8">
                  <c:v>-46.73241000000003</c:v>
                </c:pt>
                <c:pt idx="9">
                  <c:v>-105.34439999999999</c:v>
                </c:pt>
                <c:pt idx="10">
                  <c:v>-47.003950000000003</c:v>
                </c:pt>
                <c:pt idx="11">
                  <c:v>-47.003950000000003</c:v>
                </c:pt>
                <c:pt idx="12">
                  <c:v>-42.194910000000029</c:v>
                </c:pt>
                <c:pt idx="13">
                  <c:v>-60.40025</c:v>
                </c:pt>
                <c:pt idx="14">
                  <c:v>-38.833210000000001</c:v>
                </c:pt>
              </c:numCache>
            </c:numRef>
          </c:val>
        </c:ser>
        <c:marker val="1"/>
        <c:axId val="156164480"/>
        <c:axId val="156166016"/>
      </c:lineChart>
      <c:catAx>
        <c:axId val="156164480"/>
        <c:scaling>
          <c:orientation val="minMax"/>
        </c:scaling>
        <c:axPos val="b"/>
        <c:numFmt formatCode="General" sourceLinked="1"/>
        <c:maj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156166016"/>
        <c:crosses val="autoZero"/>
        <c:auto val="1"/>
        <c:lblAlgn val="ctr"/>
        <c:lblOffset val="100"/>
      </c:catAx>
      <c:valAx>
        <c:axId val="15616601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156164480"/>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Combined Criteria </a:t>
            </a:r>
            <a:endParaRPr lang="en-US"/>
          </a:p>
        </c:rich>
      </c:tx>
      <c:spPr>
        <a:noFill/>
        <a:ln>
          <a:noFill/>
        </a:ln>
        <a:effectLst/>
      </c:spPr>
    </c:title>
    <c:plotArea>
      <c:layout/>
      <c:lineChart>
        <c:grouping val="standard"/>
        <c:ser>
          <c:idx val="0"/>
          <c:order val="0"/>
          <c:tx>
            <c:strRef>
              <c:f>'2.3'!$B$75</c:f>
              <c:strCache>
                <c:ptCount val="1"/>
                <c:pt idx="0">
                  <c:v>adjusted R-square*2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'2.3'!$C$74:$Q$74</c:f>
              <c:strCache>
                <c:ptCount val="15"/>
                <c:pt idx="0">
                  <c:v>full model</c:v>
                </c:pt>
                <c:pt idx="1">
                  <c:v>reduced model 0</c:v>
                </c:pt>
                <c:pt idx="2">
                  <c:v>reduced model 1</c:v>
                </c:pt>
                <c:pt idx="3">
                  <c:v>reduced model 2</c:v>
                </c:pt>
                <c:pt idx="4">
                  <c:v>reduced model 3</c:v>
                </c:pt>
                <c:pt idx="5">
                  <c:v>reduced model 4</c:v>
                </c:pt>
                <c:pt idx="6">
                  <c:v>reduced model 5</c:v>
                </c:pt>
                <c:pt idx="7">
                  <c:v>reduced model 6</c:v>
                </c:pt>
                <c:pt idx="8">
                  <c:v>reduced model 7</c:v>
                </c:pt>
                <c:pt idx="9">
                  <c:v>reduced model 8</c:v>
                </c:pt>
                <c:pt idx="10">
                  <c:v>reduced model 9</c:v>
                </c:pt>
                <c:pt idx="11">
                  <c:v>reduced model 10</c:v>
                </c:pt>
                <c:pt idx="12">
                  <c:v>reduced model 11</c:v>
                </c:pt>
                <c:pt idx="13">
                  <c:v>reduced model 12</c:v>
                </c:pt>
                <c:pt idx="14">
                  <c:v>reduced model 13</c:v>
                </c:pt>
              </c:strCache>
            </c:strRef>
          </c:cat>
          <c:val>
            <c:numRef>
              <c:f>'2.3'!$C$75:$Q$75</c:f>
              <c:numCache>
                <c:formatCode>General</c:formatCode>
                <c:ptCount val="15"/>
                <c:pt idx="0">
                  <c:v>1.9994000000000001</c:v>
                </c:pt>
                <c:pt idx="1">
                  <c:v>2</c:v>
                </c:pt>
                <c:pt idx="2">
                  <c:v>1.9086000000000001</c:v>
                </c:pt>
                <c:pt idx="3">
                  <c:v>1.7786</c:v>
                </c:pt>
                <c:pt idx="4">
                  <c:v>1.789199999999999</c:v>
                </c:pt>
                <c:pt idx="5">
                  <c:v>1.7533999999999992</c:v>
                </c:pt>
                <c:pt idx="6">
                  <c:v>1.6890000000000001</c:v>
                </c:pt>
                <c:pt idx="7">
                  <c:v>1.7055999999999989</c:v>
                </c:pt>
                <c:pt idx="8">
                  <c:v>1.9563999999999999</c:v>
                </c:pt>
                <c:pt idx="9">
                  <c:v>1.9985999999999999</c:v>
                </c:pt>
                <c:pt idx="10">
                  <c:v>1.9572000000000001</c:v>
                </c:pt>
                <c:pt idx="11">
                  <c:v>1.9732000000000001</c:v>
                </c:pt>
                <c:pt idx="12">
                  <c:v>1.9401999999999999</c:v>
                </c:pt>
                <c:pt idx="13">
                  <c:v>1.9802000000000008</c:v>
                </c:pt>
                <c:pt idx="14">
                  <c:v>1.9308000000000001</c:v>
                </c:pt>
              </c:numCache>
            </c:numRef>
          </c:val>
        </c:ser>
        <c:ser>
          <c:idx val="1"/>
          <c:order val="1"/>
          <c:tx>
            <c:strRef>
              <c:f>'2.3'!$B$76</c:f>
              <c:strCache>
                <c:ptCount val="1"/>
                <c:pt idx="0">
                  <c:v>AIC/100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'2.3'!$C$74:$Q$74</c:f>
              <c:strCache>
                <c:ptCount val="15"/>
                <c:pt idx="0">
                  <c:v>full model</c:v>
                </c:pt>
                <c:pt idx="1">
                  <c:v>reduced model 0</c:v>
                </c:pt>
                <c:pt idx="2">
                  <c:v>reduced model 1</c:v>
                </c:pt>
                <c:pt idx="3">
                  <c:v>reduced model 2</c:v>
                </c:pt>
                <c:pt idx="4">
                  <c:v>reduced model 3</c:v>
                </c:pt>
                <c:pt idx="5">
                  <c:v>reduced model 4</c:v>
                </c:pt>
                <c:pt idx="6">
                  <c:v>reduced model 5</c:v>
                </c:pt>
                <c:pt idx="7">
                  <c:v>reduced model 6</c:v>
                </c:pt>
                <c:pt idx="8">
                  <c:v>reduced model 7</c:v>
                </c:pt>
                <c:pt idx="9">
                  <c:v>reduced model 8</c:v>
                </c:pt>
                <c:pt idx="10">
                  <c:v>reduced model 9</c:v>
                </c:pt>
                <c:pt idx="11">
                  <c:v>reduced model 10</c:v>
                </c:pt>
                <c:pt idx="12">
                  <c:v>reduced model 11</c:v>
                </c:pt>
                <c:pt idx="13">
                  <c:v>reduced model 12</c:v>
                </c:pt>
                <c:pt idx="14">
                  <c:v>reduced model 13</c:v>
                </c:pt>
              </c:strCache>
            </c:strRef>
          </c:cat>
          <c:val>
            <c:numRef>
              <c:f>'2.3'!$C$76:$Q$76</c:f>
              <c:numCache>
                <c:formatCode>General</c:formatCode>
                <c:ptCount val="15"/>
                <c:pt idx="0">
                  <c:v>-1.4208979999999998</c:v>
                </c:pt>
                <c:pt idx="1">
                  <c:v>-1.115642</c:v>
                </c:pt>
                <c:pt idx="2">
                  <c:v>-0.35859180000000002</c:v>
                </c:pt>
                <c:pt idx="3">
                  <c:v>-0.20827670000000001</c:v>
                </c:pt>
                <c:pt idx="4">
                  <c:v>-0.21020280000000011</c:v>
                </c:pt>
                <c:pt idx="5">
                  <c:v>-0.20555409999999999</c:v>
                </c:pt>
                <c:pt idx="6">
                  <c:v>-0.16622039999999999</c:v>
                </c:pt>
                <c:pt idx="7">
                  <c:v>-0.15985920000000012</c:v>
                </c:pt>
                <c:pt idx="8">
                  <c:v>-0.46732410000000035</c:v>
                </c:pt>
                <c:pt idx="9">
                  <c:v>-1.0534439999999998</c:v>
                </c:pt>
                <c:pt idx="10">
                  <c:v>-0.47003950000000005</c:v>
                </c:pt>
                <c:pt idx="11">
                  <c:v>-0.47003950000000005</c:v>
                </c:pt>
                <c:pt idx="12">
                  <c:v>-0.42194910000000002</c:v>
                </c:pt>
                <c:pt idx="13">
                  <c:v>-0.6040025</c:v>
                </c:pt>
                <c:pt idx="14">
                  <c:v>-0.38833210000000024</c:v>
                </c:pt>
              </c:numCache>
            </c:numRef>
          </c:val>
        </c:ser>
        <c:ser>
          <c:idx val="2"/>
          <c:order val="2"/>
          <c:tx>
            <c:strRef>
              <c:f>'2.3'!$B$77</c:f>
              <c:strCache>
                <c:ptCount val="1"/>
                <c:pt idx="0">
                  <c:v>residual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'2.3'!$C$74:$Q$74</c:f>
              <c:strCache>
                <c:ptCount val="15"/>
                <c:pt idx="0">
                  <c:v>full model</c:v>
                </c:pt>
                <c:pt idx="1">
                  <c:v>reduced model 0</c:v>
                </c:pt>
                <c:pt idx="2">
                  <c:v>reduced model 1</c:v>
                </c:pt>
                <c:pt idx="3">
                  <c:v>reduced model 2</c:v>
                </c:pt>
                <c:pt idx="4">
                  <c:v>reduced model 3</c:v>
                </c:pt>
                <c:pt idx="5">
                  <c:v>reduced model 4</c:v>
                </c:pt>
                <c:pt idx="6">
                  <c:v>reduced model 5</c:v>
                </c:pt>
                <c:pt idx="7">
                  <c:v>reduced model 6</c:v>
                </c:pt>
                <c:pt idx="8">
                  <c:v>reduced model 7</c:v>
                </c:pt>
                <c:pt idx="9">
                  <c:v>reduced model 8</c:v>
                </c:pt>
                <c:pt idx="10">
                  <c:v>reduced model 9</c:v>
                </c:pt>
                <c:pt idx="11">
                  <c:v>reduced model 10</c:v>
                </c:pt>
                <c:pt idx="12">
                  <c:v>reduced model 11</c:v>
                </c:pt>
                <c:pt idx="13">
                  <c:v>reduced model 12</c:v>
                </c:pt>
                <c:pt idx="14">
                  <c:v>reduced model 13</c:v>
                </c:pt>
              </c:strCache>
            </c:strRef>
          </c:cat>
          <c:val>
            <c:numRef>
              <c:f>'2.3'!$C$77:$Q$77</c:f>
              <c:numCache>
                <c:formatCode>General</c:formatCode>
                <c:ptCount val="15"/>
                <c:pt idx="0">
                  <c:v>2.520000000000524E-3</c:v>
                </c:pt>
                <c:pt idx="1">
                  <c:v>3.5699999999998511E-3</c:v>
                </c:pt>
                <c:pt idx="2">
                  <c:v>0.8312150000000007</c:v>
                </c:pt>
                <c:pt idx="3">
                  <c:v>0.93251599999999957</c:v>
                </c:pt>
                <c:pt idx="4">
                  <c:v>0.80500799999999906</c:v>
                </c:pt>
                <c:pt idx="5">
                  <c:v>1.0448689999999998</c:v>
                </c:pt>
                <c:pt idx="6">
                  <c:v>0.44450999999999957</c:v>
                </c:pt>
                <c:pt idx="7">
                  <c:v>0.94124099999999977</c:v>
                </c:pt>
                <c:pt idx="8">
                  <c:v>0.34660000000000046</c:v>
                </c:pt>
                <c:pt idx="9">
                  <c:v>8.9799999999993375E-3</c:v>
                </c:pt>
                <c:pt idx="10">
                  <c:v>0.23573999999999998</c:v>
                </c:pt>
                <c:pt idx="11">
                  <c:v>9.5979999999999163E-2</c:v>
                </c:pt>
                <c:pt idx="12">
                  <c:v>0.26311999999999913</c:v>
                </c:pt>
                <c:pt idx="13">
                  <c:v>0.17320999999999931</c:v>
                </c:pt>
                <c:pt idx="14">
                  <c:v>0.5346599999999988</c:v>
                </c:pt>
              </c:numCache>
            </c:numRef>
          </c:val>
        </c:ser>
        <c:ser>
          <c:idx val="3"/>
          <c:order val="3"/>
          <c:tx>
            <c:strRef>
              <c:f>'2.3'!$B$78</c:f>
              <c:strCache>
                <c:ptCount val="1"/>
                <c:pt idx="0">
                  <c:v>confidence interval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'2.3'!$C$74:$Q$74</c:f>
              <c:strCache>
                <c:ptCount val="15"/>
                <c:pt idx="0">
                  <c:v>full model</c:v>
                </c:pt>
                <c:pt idx="1">
                  <c:v>reduced model 0</c:v>
                </c:pt>
                <c:pt idx="2">
                  <c:v>reduced model 1</c:v>
                </c:pt>
                <c:pt idx="3">
                  <c:v>reduced model 2</c:v>
                </c:pt>
                <c:pt idx="4">
                  <c:v>reduced model 3</c:v>
                </c:pt>
                <c:pt idx="5">
                  <c:v>reduced model 4</c:v>
                </c:pt>
                <c:pt idx="6">
                  <c:v>reduced model 5</c:v>
                </c:pt>
                <c:pt idx="7">
                  <c:v>reduced model 6</c:v>
                </c:pt>
                <c:pt idx="8">
                  <c:v>reduced model 7</c:v>
                </c:pt>
                <c:pt idx="9">
                  <c:v>reduced model 8</c:v>
                </c:pt>
                <c:pt idx="10">
                  <c:v>reduced model 9</c:v>
                </c:pt>
                <c:pt idx="11">
                  <c:v>reduced model 10</c:v>
                </c:pt>
                <c:pt idx="12">
                  <c:v>reduced model 11</c:v>
                </c:pt>
                <c:pt idx="13">
                  <c:v>reduced model 12</c:v>
                </c:pt>
                <c:pt idx="14">
                  <c:v>reduced model 13</c:v>
                </c:pt>
              </c:strCache>
            </c:strRef>
          </c:cat>
          <c:val>
            <c:numRef>
              <c:f>'2.3'!$C$78:$Q$78</c:f>
              <c:numCache>
                <c:formatCode>General</c:formatCode>
                <c:ptCount val="15"/>
                <c:pt idx="0">
                  <c:v>0.62270000000000059</c:v>
                </c:pt>
                <c:pt idx="1">
                  <c:v>0.38804000000000038</c:v>
                </c:pt>
                <c:pt idx="2">
                  <c:v>0.73839000000000121</c:v>
                </c:pt>
                <c:pt idx="3">
                  <c:v>1.2766959999999994</c:v>
                </c:pt>
                <c:pt idx="4">
                  <c:v>1.5135359999999998</c:v>
                </c:pt>
                <c:pt idx="5">
                  <c:v>1.2202350000000006</c:v>
                </c:pt>
                <c:pt idx="6">
                  <c:v>1.1491619999999978</c:v>
                </c:pt>
                <c:pt idx="7">
                  <c:v>1.5908399999999978</c:v>
                </c:pt>
                <c:pt idx="8">
                  <c:v>0.80511000000000088</c:v>
                </c:pt>
                <c:pt idx="9">
                  <c:v>0.19177</c:v>
                </c:pt>
                <c:pt idx="10">
                  <c:v>0.81936499999999901</c:v>
                </c:pt>
                <c:pt idx="11">
                  <c:v>0.70955000000000013</c:v>
                </c:pt>
                <c:pt idx="12">
                  <c:v>1.1038750000000004</c:v>
                </c:pt>
                <c:pt idx="13">
                  <c:v>0.59595999999999949</c:v>
                </c:pt>
                <c:pt idx="14">
                  <c:v>0.91991099999999859</c:v>
                </c:pt>
              </c:numCache>
            </c:numRef>
          </c:val>
        </c:ser>
        <c:marker val="1"/>
        <c:axId val="156260992"/>
        <c:axId val="156381952"/>
      </c:lineChart>
      <c:catAx>
        <c:axId val="156260992"/>
        <c:scaling>
          <c:orientation val="minMax"/>
        </c:scaling>
        <c:axPos val="b"/>
        <c:numFmt formatCode="General" sourceLinked="1"/>
        <c:maj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156381952"/>
        <c:crosses val="autoZero"/>
        <c:auto val="1"/>
        <c:lblAlgn val="ctr"/>
        <c:lblOffset val="100"/>
      </c:catAx>
      <c:valAx>
        <c:axId val="15638195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15626099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Evaluation</a:t>
            </a:r>
            <a:r>
              <a:rPr lang="en-US" baseline="0"/>
              <a:t> for XO3</a:t>
            </a:r>
            <a:endParaRPr lang="en-US"/>
          </a:p>
        </c:rich>
      </c:tx>
      <c:spPr>
        <a:noFill/>
        <a:ln>
          <a:noFill/>
        </a:ln>
        <a:effectLst/>
      </c:spPr>
    </c:title>
    <c:plotArea>
      <c:layout/>
      <c:lineChart>
        <c:grouping val="standard"/>
        <c:ser>
          <c:idx val="0"/>
          <c:order val="0"/>
          <c:tx>
            <c:strRef>
              <c:f>Sheet1!$P$3</c:f>
              <c:strCache>
                <c:ptCount val="1"/>
                <c:pt idx="0">
                  <c:v>fitted value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Sheet1!$Q$2:$AE$2</c:f>
              <c:strCache>
                <c:ptCount val="14"/>
                <c:pt idx="0">
                  <c:v>full model</c:v>
                </c:pt>
                <c:pt idx="1">
                  <c:v>reduced model 0</c:v>
                </c:pt>
                <c:pt idx="2">
                  <c:v>reduced model 1</c:v>
                </c:pt>
                <c:pt idx="3">
                  <c:v>reduced model 2</c:v>
                </c:pt>
                <c:pt idx="4">
                  <c:v>reduced model 3</c:v>
                </c:pt>
                <c:pt idx="5">
                  <c:v>reduced model 4</c:v>
                </c:pt>
                <c:pt idx="6">
                  <c:v>reduced model 5</c:v>
                </c:pt>
                <c:pt idx="7">
                  <c:v>reduced model 6</c:v>
                </c:pt>
                <c:pt idx="8">
                  <c:v>reduced model 7</c:v>
                </c:pt>
                <c:pt idx="9">
                  <c:v>reduced model 8</c:v>
                </c:pt>
                <c:pt idx="10">
                  <c:v>reduced model 9</c:v>
                </c:pt>
                <c:pt idx="11">
                  <c:v>reduced model 10</c:v>
                </c:pt>
                <c:pt idx="12">
                  <c:v>reduced model 11</c:v>
                </c:pt>
                <c:pt idx="13">
                  <c:v>reduced model 12</c:v>
                </c:pt>
              </c:strCache>
            </c:strRef>
          </c:cat>
          <c:val>
            <c:numRef>
              <c:f>Sheet1!$Q$3:$AE$3</c:f>
              <c:numCache>
                <c:formatCode>General</c:formatCode>
                <c:ptCount val="15"/>
                <c:pt idx="0">
                  <c:v>9.9373079999999998</c:v>
                </c:pt>
                <c:pt idx="1">
                  <c:v>10.603570000000001</c:v>
                </c:pt>
                <c:pt idx="2">
                  <c:v>9.7687850000000012</c:v>
                </c:pt>
                <c:pt idx="3">
                  <c:v>9.6674840000000071</c:v>
                </c:pt>
                <c:pt idx="4">
                  <c:v>9.7949919999999988</c:v>
                </c:pt>
                <c:pt idx="5">
                  <c:v>9.5551310000000047</c:v>
                </c:pt>
                <c:pt idx="6">
                  <c:v>10.155490000000007</c:v>
                </c:pt>
                <c:pt idx="7">
                  <c:v>9.6587590000000016</c:v>
                </c:pt>
                <c:pt idx="8">
                  <c:v>10.253400000000006</c:v>
                </c:pt>
                <c:pt idx="9">
                  <c:v>10.59102</c:v>
                </c:pt>
                <c:pt idx="10">
                  <c:v>10.36426</c:v>
                </c:pt>
                <c:pt idx="11">
                  <c:v>10.504020000000001</c:v>
                </c:pt>
                <c:pt idx="12">
                  <c:v>10.336880000000004</c:v>
                </c:pt>
                <c:pt idx="13">
                  <c:v>10.42679</c:v>
                </c:pt>
              </c:numCache>
            </c:numRef>
          </c:val>
        </c:ser>
        <c:ser>
          <c:idx val="1"/>
          <c:order val="1"/>
          <c:tx>
            <c:strRef>
              <c:f>Sheet1!$P$4</c:f>
              <c:strCache>
                <c:ptCount val="1"/>
                <c:pt idx="0">
                  <c:v>real value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Sheet1!$Q$2:$AE$2</c:f>
              <c:strCache>
                <c:ptCount val="14"/>
                <c:pt idx="0">
                  <c:v>full model</c:v>
                </c:pt>
                <c:pt idx="1">
                  <c:v>reduced model 0</c:v>
                </c:pt>
                <c:pt idx="2">
                  <c:v>reduced model 1</c:v>
                </c:pt>
                <c:pt idx="3">
                  <c:v>reduced model 2</c:v>
                </c:pt>
                <c:pt idx="4">
                  <c:v>reduced model 3</c:v>
                </c:pt>
                <c:pt idx="5">
                  <c:v>reduced model 4</c:v>
                </c:pt>
                <c:pt idx="6">
                  <c:v>reduced model 5</c:v>
                </c:pt>
                <c:pt idx="7">
                  <c:v>reduced model 6</c:v>
                </c:pt>
                <c:pt idx="8">
                  <c:v>reduced model 7</c:v>
                </c:pt>
                <c:pt idx="9">
                  <c:v>reduced model 8</c:v>
                </c:pt>
                <c:pt idx="10">
                  <c:v>reduced model 9</c:v>
                </c:pt>
                <c:pt idx="11">
                  <c:v>reduced model 10</c:v>
                </c:pt>
                <c:pt idx="12">
                  <c:v>reduced model 11</c:v>
                </c:pt>
                <c:pt idx="13">
                  <c:v>reduced model 12</c:v>
                </c:pt>
              </c:strCache>
            </c:strRef>
          </c:cat>
          <c:val>
            <c:numRef>
              <c:f>Sheet1!$Q$4:$AE$4</c:f>
              <c:numCache>
                <c:formatCode>General</c:formatCode>
                <c:ptCount val="15"/>
                <c:pt idx="0">
                  <c:v>9.94</c:v>
                </c:pt>
                <c:pt idx="1">
                  <c:v>9.94</c:v>
                </c:pt>
                <c:pt idx="2">
                  <c:v>9.94</c:v>
                </c:pt>
                <c:pt idx="3">
                  <c:v>9.94</c:v>
                </c:pt>
                <c:pt idx="4">
                  <c:v>9.94</c:v>
                </c:pt>
                <c:pt idx="5">
                  <c:v>9.94</c:v>
                </c:pt>
                <c:pt idx="6">
                  <c:v>9.94</c:v>
                </c:pt>
                <c:pt idx="7">
                  <c:v>9.94</c:v>
                </c:pt>
                <c:pt idx="8">
                  <c:v>9.94</c:v>
                </c:pt>
                <c:pt idx="9">
                  <c:v>9.94</c:v>
                </c:pt>
                <c:pt idx="10">
                  <c:v>9.94</c:v>
                </c:pt>
                <c:pt idx="11">
                  <c:v>9.94</c:v>
                </c:pt>
                <c:pt idx="12">
                  <c:v>9.94</c:v>
                </c:pt>
                <c:pt idx="13">
                  <c:v>9.94</c:v>
                </c:pt>
              </c:numCache>
            </c:numRef>
          </c:val>
        </c:ser>
        <c:marker val="1"/>
        <c:axId val="156418816"/>
        <c:axId val="156420736"/>
      </c:lineChart>
      <c:catAx>
        <c:axId val="15641881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156420736"/>
        <c:crosses val="autoZero"/>
        <c:auto val="1"/>
        <c:lblAlgn val="ctr"/>
        <c:lblOffset val="100"/>
      </c:catAx>
      <c:valAx>
        <c:axId val="15642073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15641881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Adjusted R-square</a:t>
            </a:r>
          </a:p>
        </c:rich>
      </c:tx>
      <c:spPr>
        <a:noFill/>
        <a:ln>
          <a:noFill/>
        </a:ln>
        <a:effectLst/>
      </c:spPr>
    </c:title>
    <c:plotArea>
      <c:layout/>
      <c:lineChart>
        <c:grouping val="standard"/>
        <c:ser>
          <c:idx val="0"/>
          <c:order val="0"/>
          <c:tx>
            <c:strRef>
              <c:f>'2.4'!$B$2</c:f>
              <c:strCache>
                <c:ptCount val="1"/>
                <c:pt idx="0">
                  <c:v>adjusted R-square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'2.4'!$C$1:$P$1</c:f>
              <c:strCache>
                <c:ptCount val="14"/>
                <c:pt idx="0">
                  <c:v>full model</c:v>
                </c:pt>
                <c:pt idx="1">
                  <c:v>reduced model 0</c:v>
                </c:pt>
                <c:pt idx="2">
                  <c:v>reduced model 1</c:v>
                </c:pt>
                <c:pt idx="3">
                  <c:v>reduced model 2</c:v>
                </c:pt>
                <c:pt idx="4">
                  <c:v>reduced model 3</c:v>
                </c:pt>
                <c:pt idx="5">
                  <c:v>reduced model 4</c:v>
                </c:pt>
                <c:pt idx="6">
                  <c:v>reduced model 5</c:v>
                </c:pt>
                <c:pt idx="7">
                  <c:v>reduced model 6</c:v>
                </c:pt>
                <c:pt idx="8">
                  <c:v>reduced model 7</c:v>
                </c:pt>
                <c:pt idx="9">
                  <c:v>reduced model 8</c:v>
                </c:pt>
                <c:pt idx="10">
                  <c:v>reduced model 9</c:v>
                </c:pt>
                <c:pt idx="11">
                  <c:v>reduced model 10</c:v>
                </c:pt>
                <c:pt idx="12">
                  <c:v>reduced model 11</c:v>
                </c:pt>
                <c:pt idx="13">
                  <c:v>reduced model 12</c:v>
                </c:pt>
              </c:strCache>
            </c:strRef>
          </c:cat>
          <c:val>
            <c:numRef>
              <c:f>'2.4'!$C$2:$P$2</c:f>
              <c:numCache>
                <c:formatCode>General</c:formatCode>
                <c:ptCount val="14"/>
                <c:pt idx="0">
                  <c:v>0.9792000000000004</c:v>
                </c:pt>
                <c:pt idx="1">
                  <c:v>0.99849999999999961</c:v>
                </c:pt>
                <c:pt idx="2">
                  <c:v>0.68730000000000002</c:v>
                </c:pt>
                <c:pt idx="3">
                  <c:v>0.8018000000000004</c:v>
                </c:pt>
                <c:pt idx="4">
                  <c:v>0.86090000000000044</c:v>
                </c:pt>
                <c:pt idx="5">
                  <c:v>0.82199999999999995</c:v>
                </c:pt>
                <c:pt idx="6">
                  <c:v>0.86739999999999995</c:v>
                </c:pt>
                <c:pt idx="7">
                  <c:v>0.75080000000000058</c:v>
                </c:pt>
                <c:pt idx="8">
                  <c:v>0.93149999999999999</c:v>
                </c:pt>
                <c:pt idx="9">
                  <c:v>0.93920000000000003</c:v>
                </c:pt>
                <c:pt idx="10">
                  <c:v>0.97540000000000004</c:v>
                </c:pt>
                <c:pt idx="11">
                  <c:v>0.73560000000000059</c:v>
                </c:pt>
                <c:pt idx="12">
                  <c:v>0.88360000000000005</c:v>
                </c:pt>
                <c:pt idx="13">
                  <c:v>0.89410000000000001</c:v>
                </c:pt>
              </c:numCache>
            </c:numRef>
          </c:val>
        </c:ser>
        <c:marker val="1"/>
        <c:axId val="157570944"/>
        <c:axId val="157577216"/>
      </c:lineChart>
      <c:catAx>
        <c:axId val="15757094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157577216"/>
        <c:crosses val="autoZero"/>
        <c:auto val="1"/>
        <c:lblAlgn val="ctr"/>
        <c:lblOffset val="100"/>
      </c:catAx>
      <c:valAx>
        <c:axId val="15757721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157570944"/>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zh-CN"/>
  <c:chart>
    <c:title>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zh-CN"/>
        </a:p>
      </c:txPr>
    </c:title>
    <c:plotArea>
      <c:layout/>
      <c:lineChart>
        <c:grouping val="standard"/>
        <c:ser>
          <c:idx val="0"/>
          <c:order val="0"/>
          <c:tx>
            <c:strRef>
              <c:f>'2.4'!$S$2</c:f>
              <c:strCache>
                <c:ptCount val="1"/>
                <c:pt idx="0">
                  <c:v>residual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'2.4'!$T$1:$AG$1</c:f>
              <c:strCache>
                <c:ptCount val="14"/>
                <c:pt idx="0">
                  <c:v>full model</c:v>
                </c:pt>
                <c:pt idx="1">
                  <c:v>reduced model 0</c:v>
                </c:pt>
                <c:pt idx="2">
                  <c:v>reduced model 1</c:v>
                </c:pt>
                <c:pt idx="3">
                  <c:v>reduced model 2</c:v>
                </c:pt>
                <c:pt idx="4">
                  <c:v>reduced model 3</c:v>
                </c:pt>
                <c:pt idx="5">
                  <c:v>reduced model 4</c:v>
                </c:pt>
                <c:pt idx="6">
                  <c:v>reduced model 5</c:v>
                </c:pt>
                <c:pt idx="7">
                  <c:v>reduced model 6</c:v>
                </c:pt>
                <c:pt idx="8">
                  <c:v>reduced model 7</c:v>
                </c:pt>
                <c:pt idx="9">
                  <c:v>reduced model 8</c:v>
                </c:pt>
                <c:pt idx="10">
                  <c:v>reduced model 9</c:v>
                </c:pt>
                <c:pt idx="11">
                  <c:v>reduced model 10</c:v>
                </c:pt>
                <c:pt idx="12">
                  <c:v>reduced model 11</c:v>
                </c:pt>
                <c:pt idx="13">
                  <c:v>reduced model 12</c:v>
                </c:pt>
              </c:strCache>
            </c:strRef>
          </c:cat>
          <c:val>
            <c:numRef>
              <c:f>'2.4'!$T$2:$AG$2</c:f>
              <c:numCache>
                <c:formatCode>General</c:formatCode>
                <c:ptCount val="14"/>
                <c:pt idx="0">
                  <c:v>2.6919999999996946E-3</c:v>
                </c:pt>
                <c:pt idx="1">
                  <c:v>4.1544000000000005E-2</c:v>
                </c:pt>
                <c:pt idx="2">
                  <c:v>0.71598999999999968</c:v>
                </c:pt>
                <c:pt idx="3">
                  <c:v>0.61107900000000082</c:v>
                </c:pt>
                <c:pt idx="4">
                  <c:v>4.2550000000000324E-2</c:v>
                </c:pt>
                <c:pt idx="5">
                  <c:v>0.62248400000000004</c:v>
                </c:pt>
                <c:pt idx="6">
                  <c:v>0.11372499999999869</c:v>
                </c:pt>
                <c:pt idx="7">
                  <c:v>0.45757500000000034</c:v>
                </c:pt>
                <c:pt idx="8">
                  <c:v>0.14456399999999914</c:v>
                </c:pt>
                <c:pt idx="9">
                  <c:v>5.7104999999999982E-2</c:v>
                </c:pt>
                <c:pt idx="10">
                  <c:v>3.1617999999999952E-2</c:v>
                </c:pt>
                <c:pt idx="11">
                  <c:v>0.60773999999999972</c:v>
                </c:pt>
                <c:pt idx="12">
                  <c:v>3.0122999999999678E-2</c:v>
                </c:pt>
                <c:pt idx="13">
                  <c:v>0.13853000000000121</c:v>
                </c:pt>
              </c:numCache>
            </c:numRef>
          </c:val>
        </c:ser>
        <c:marker val="1"/>
        <c:axId val="157588096"/>
        <c:axId val="157594368"/>
      </c:lineChart>
      <c:catAx>
        <c:axId val="15758809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157594368"/>
        <c:crosses val="autoZero"/>
        <c:auto val="1"/>
        <c:lblAlgn val="ctr"/>
        <c:lblOffset val="100"/>
      </c:catAx>
      <c:valAx>
        <c:axId val="15759436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15758809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Confidence Interval</a:t>
            </a:r>
          </a:p>
        </c:rich>
      </c:tx>
      <c:spPr>
        <a:noFill/>
        <a:ln>
          <a:noFill/>
        </a:ln>
        <a:effectLst/>
      </c:spPr>
    </c:title>
    <c:plotArea>
      <c:layout/>
      <c:lineChart>
        <c:grouping val="standard"/>
        <c:ser>
          <c:idx val="0"/>
          <c:order val="0"/>
          <c:tx>
            <c:strRef>
              <c:f>'2.4'!$B$27</c:f>
              <c:strCache>
                <c:ptCount val="1"/>
                <c:pt idx="0">
                  <c:v>confidence interval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'2.4'!$C$26:$P$26</c:f>
              <c:strCache>
                <c:ptCount val="14"/>
                <c:pt idx="0">
                  <c:v>full model</c:v>
                </c:pt>
                <c:pt idx="1">
                  <c:v>reduced model 0</c:v>
                </c:pt>
                <c:pt idx="2">
                  <c:v>reduced model 1</c:v>
                </c:pt>
                <c:pt idx="3">
                  <c:v>reduced model 2</c:v>
                </c:pt>
                <c:pt idx="4">
                  <c:v>reduced model 3</c:v>
                </c:pt>
                <c:pt idx="5">
                  <c:v>reduced model 4</c:v>
                </c:pt>
                <c:pt idx="6">
                  <c:v>reduced model 5</c:v>
                </c:pt>
                <c:pt idx="7">
                  <c:v>reduced model 6</c:v>
                </c:pt>
                <c:pt idx="8">
                  <c:v>reduced model 7</c:v>
                </c:pt>
                <c:pt idx="9">
                  <c:v>reduced model 8</c:v>
                </c:pt>
                <c:pt idx="10">
                  <c:v>reduced model 9</c:v>
                </c:pt>
                <c:pt idx="11">
                  <c:v>reduced model 10</c:v>
                </c:pt>
                <c:pt idx="12">
                  <c:v>reduced model 11</c:v>
                </c:pt>
                <c:pt idx="13">
                  <c:v>reduced model 12</c:v>
                </c:pt>
              </c:strCache>
            </c:strRef>
          </c:cat>
          <c:val>
            <c:numRef>
              <c:f>'2.4'!$C$27:$P$27</c:f>
              <c:numCache>
                <c:formatCode>General</c:formatCode>
                <c:ptCount val="14"/>
                <c:pt idx="0">
                  <c:v>5.5686610000000014</c:v>
                </c:pt>
                <c:pt idx="1">
                  <c:v>12.025709000000004</c:v>
                </c:pt>
                <c:pt idx="2">
                  <c:v>3.378016999999998</c:v>
                </c:pt>
                <c:pt idx="3">
                  <c:v>2.4609340000000017</c:v>
                </c:pt>
                <c:pt idx="4">
                  <c:v>1.7958169999999996</c:v>
                </c:pt>
                <c:pt idx="5">
                  <c:v>1.5139909999999994</c:v>
                </c:pt>
                <c:pt idx="6">
                  <c:v>1.0964479999999996</c:v>
                </c:pt>
                <c:pt idx="7">
                  <c:v>2.1513279999999995</c:v>
                </c:pt>
                <c:pt idx="8">
                  <c:v>1.5656039999999978</c:v>
                </c:pt>
                <c:pt idx="9">
                  <c:v>1.7515729999999998</c:v>
                </c:pt>
                <c:pt idx="10">
                  <c:v>0.85162200000000121</c:v>
                </c:pt>
                <c:pt idx="11">
                  <c:v>1.2616339999999981</c:v>
                </c:pt>
                <c:pt idx="12">
                  <c:v>2.3283319999999996</c:v>
                </c:pt>
                <c:pt idx="13">
                  <c:v>1.6645779999999997</c:v>
                </c:pt>
              </c:numCache>
            </c:numRef>
          </c:val>
        </c:ser>
        <c:marker val="1"/>
        <c:axId val="157421952"/>
        <c:axId val="157423488"/>
      </c:lineChart>
      <c:catAx>
        <c:axId val="15742195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157423488"/>
        <c:crosses val="autoZero"/>
        <c:auto val="1"/>
        <c:lblAlgn val="ctr"/>
        <c:lblOffset val="100"/>
      </c:catAx>
      <c:valAx>
        <c:axId val="15742348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157421952"/>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25520-9DEB-404D-B1B8-C87AD00F2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35</Pages>
  <Words>6370</Words>
  <Characters>36313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42598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SENR</dc:creator>
  <cp:lastModifiedBy>Windows 用户</cp:lastModifiedBy>
  <cp:revision>257</cp:revision>
  <cp:lastPrinted>2014-02-13T04:16:00Z</cp:lastPrinted>
  <dcterms:created xsi:type="dcterms:W3CDTF">2014-04-02T00:49:00Z</dcterms:created>
  <dcterms:modified xsi:type="dcterms:W3CDTF">2014-04-04T03:55:00Z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