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B5D" w:rsidRDefault="006C4FFC">
      <w:r>
        <w:fldChar w:fldCharType="begin"/>
      </w:r>
      <w:r>
        <w:instrText xml:space="preserve"> HYPERLINK "</w:instrText>
      </w:r>
      <w:r w:rsidRPr="006C4FFC">
        <w:instrText>http://www.materialecology.com/projects/details/zuhal</w:instrText>
      </w:r>
      <w:r>
        <w:instrText xml:space="preserve">" </w:instrText>
      </w:r>
      <w:r>
        <w:fldChar w:fldCharType="separate"/>
      </w:r>
      <w:r w:rsidRPr="00BC4F58">
        <w:rPr>
          <w:rStyle w:val="Hyperlink"/>
        </w:rPr>
        <w:t>http://www.materialecology.com/projects/details/zuhal</w:t>
      </w:r>
      <w:r>
        <w:fldChar w:fldCharType="end"/>
      </w:r>
    </w:p>
    <w:p w:rsidR="006C4FFC" w:rsidRDefault="006C4FFC"/>
    <w:p w:rsidR="006C4FFC" w:rsidRDefault="006C4FFC">
      <w:proofErr w:type="spellStart"/>
      <w:r>
        <w:t>Neri</w:t>
      </w:r>
      <w:proofErr w:type="spellEnd"/>
      <w:r>
        <w:t xml:space="preserve"> </w:t>
      </w:r>
      <w:proofErr w:type="spellStart"/>
      <w:r>
        <w:t>Oxman</w:t>
      </w:r>
      <w:proofErr w:type="spellEnd"/>
      <w:r>
        <w:t xml:space="preserve"> has a few pieces like this – a model wearing a dress, but instead of a dress, it is a rendering of chance operations that build a visually striking image. The artist utilizes traditional practices in fashion modeling to create a familiar environment. The dress, which is clearly the focal point of the work, is perceived by the viewer as a part of this reality. The image fascinates me – it is a glance towards the possibilities of augmented reality, which combines real structures with virtual. A lot of psychedelic works are standalone trippy patterns. This uses a psychedelic aesthetic, but it given a corporeal and relatable form. This gives it purpose and meaning that it wouldn’t have otherwise.</w:t>
      </w:r>
    </w:p>
    <w:p w:rsidR="006C4FFC" w:rsidRDefault="006C4FFC">
      <w:r>
        <w:t>I’ve really appreciated psychedelic and cosmic themes lately (watched Interstellar and Annihilation), so this really resonated with me.</w:t>
      </w:r>
    </w:p>
    <w:p w:rsidR="006C4FFC" w:rsidRDefault="006C4FFC"/>
    <w:p w:rsidR="006C4FFC" w:rsidRDefault="006C4FFC">
      <w:hyperlink r:id="rId4" w:history="1">
        <w:r w:rsidRPr="00BC4F58">
          <w:rPr>
            <w:rStyle w:val="Hyperlink"/>
          </w:rPr>
          <w:t>http://reas.com/microimage_s1/</w:t>
        </w:r>
      </w:hyperlink>
    </w:p>
    <w:p w:rsidR="006C4FFC" w:rsidRDefault="006C4FFC"/>
    <w:p w:rsidR="006C4FFC" w:rsidRDefault="006C4FFC">
      <w:r>
        <w:t xml:space="preserve">Casey </w:t>
      </w:r>
      <w:proofErr w:type="spellStart"/>
      <w:r>
        <w:t>Reas</w:t>
      </w:r>
      <w:proofErr w:type="spellEnd"/>
      <w:r>
        <w:t xml:space="preserve"> uses chance algorithms to create these black and white images. I say images because it’s hard for me to d</w:t>
      </w:r>
      <w:r w:rsidR="001611A0">
        <w:t>efine them more than that. Each image is a collection of wispy folds of greyscale that weave together to create depth. I am intrigued by these because the texture is so foreign. Sometimes it looks like human hair, but other times I see scratchy renditions of cosmic images. I think it’s interesting how chance algorithms create massively intricate patterns – it’s like we get to see inside the computer’s brain. As far as these images go though, the result is a series of well-composed images with compelling contrast throughout the greyscale.</w:t>
      </w:r>
    </w:p>
    <w:p w:rsidR="006C4FFC" w:rsidRDefault="006C4FFC">
      <w:bookmarkStart w:id="0" w:name="_GoBack"/>
      <w:bookmarkEnd w:id="0"/>
    </w:p>
    <w:sectPr w:rsidR="006C4FFC" w:rsidSect="00C9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FC"/>
    <w:rsid w:val="001611A0"/>
    <w:rsid w:val="006C4FFC"/>
    <w:rsid w:val="00C9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33303"/>
  <w15:chartTrackingRefBased/>
  <w15:docId w15:val="{4DF291BF-1B16-7344-979D-BC7F308B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4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F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as.com/microimage_s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Whitten</dc:creator>
  <cp:keywords/>
  <dc:description/>
  <cp:lastModifiedBy>Luke Whitten</cp:lastModifiedBy>
  <cp:revision>1</cp:revision>
  <dcterms:created xsi:type="dcterms:W3CDTF">2018-03-20T16:41:00Z</dcterms:created>
  <dcterms:modified xsi:type="dcterms:W3CDTF">2018-03-20T16:59:00Z</dcterms:modified>
</cp:coreProperties>
</file>