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49B9C" w14:textId="77777777" w:rsidR="00D12150" w:rsidRDefault="00000000">
      <w:pPr>
        <w:ind w:firstLine="0"/>
      </w:pPr>
      <w:r>
        <w:t>Laura Collins</w:t>
      </w:r>
    </w:p>
    <w:p w14:paraId="402082FA" w14:textId="36B88059" w:rsidR="00D70BE9" w:rsidRDefault="003A073A" w:rsidP="00D70BE9">
      <w:pPr>
        <w:ind w:firstLine="0"/>
      </w:pPr>
      <w:r>
        <w:t xml:space="preserve">Advisor: </w:t>
      </w:r>
      <w:r w:rsidR="00D70BE9">
        <w:t>Professor Robert Riggs</w:t>
      </w:r>
    </w:p>
    <w:p w14:paraId="4AB13CDC" w14:textId="2784FFC8" w:rsidR="00D70BE9" w:rsidRDefault="003A073A" w:rsidP="00D70BE9">
      <w:pPr>
        <w:ind w:firstLine="0"/>
      </w:pPr>
      <w:r>
        <w:t xml:space="preserve">Course Title: </w:t>
      </w:r>
      <w:r w:rsidR="00D70BE9">
        <w:t>SYS6995 Supervised Research Project</w:t>
      </w:r>
    </w:p>
    <w:p w14:paraId="032173B7" w14:textId="44B62F53" w:rsidR="00D12150" w:rsidRDefault="003A073A">
      <w:pPr>
        <w:ind w:firstLine="0"/>
      </w:pPr>
      <w:r>
        <w:t xml:space="preserve">Date: </w:t>
      </w:r>
      <w:r w:rsidR="00000000">
        <w:t>13 June 2026</w:t>
      </w:r>
    </w:p>
    <w:p w14:paraId="1FB40523" w14:textId="77777777" w:rsidR="00D70BE9" w:rsidRDefault="00D70BE9" w:rsidP="00D70BE9">
      <w:pPr>
        <w:jc w:val="center"/>
      </w:pPr>
      <w:r>
        <w:t xml:space="preserve">Evaluating CI/CD Pipeline Automation Efficiency for Cloud Application Deployment Using Python-Based Validation: A </w:t>
      </w:r>
      <w:proofErr w:type="spellStart"/>
      <w:r>
        <w:t>StarWordsKorean</w:t>
      </w:r>
      <w:proofErr w:type="spellEnd"/>
      <w:r>
        <w:t xml:space="preserve"> Case Study</w:t>
      </w:r>
    </w:p>
    <w:p w14:paraId="5FCB8AB9" w14:textId="77777777" w:rsidR="00D12150" w:rsidRDefault="00000000">
      <w:pPr>
        <w:ind w:firstLine="0"/>
      </w:pPr>
      <w:r>
        <w:rPr>
          <w:b/>
        </w:rPr>
        <w:t>Proposed Research Topic</w:t>
      </w:r>
    </w:p>
    <w:p w14:paraId="1E95BE31" w14:textId="71D5B189" w:rsidR="00D12150" w:rsidRDefault="00000000">
      <w:r>
        <w:t xml:space="preserve">How can an application remain available anytime and anywhere while still being low-cost, secure, and easy to update? This question has become one of the major challenges facing modern software development teams as more applications move toward cloud-based and software-as-a-service </w:t>
      </w:r>
      <w:r w:rsidR="00D70BE9">
        <w:t xml:space="preserve">(SaaS) </w:t>
      </w:r>
      <w:r>
        <w:t>delivery models.</w:t>
      </w:r>
    </w:p>
    <w:p w14:paraId="71AE0F40" w14:textId="77777777" w:rsidR="00D12150" w:rsidRDefault="00000000">
      <w:r>
        <w:t>The same challenge is becoming even more important in AI development. AI-enabled applications often change quickly, depend on frequent content or model updates, and must still be deployed reliably, securely, and cost-effectively. A slow or manual deployment process can become a bottleneck for innovation.</w:t>
      </w:r>
    </w:p>
    <w:p w14:paraId="3D8C05F5" w14:textId="75C1F28E" w:rsidR="00D12150" w:rsidRDefault="00000000">
      <w:r>
        <w:t xml:space="preserve">This supervised research project will evaluate how continuous integration and continuous delivery (CI/CD) pipeline automation can provide a practical solution to this problem. Using my Korean language learning application, </w:t>
      </w:r>
      <w:proofErr w:type="spellStart"/>
      <w:r w:rsidR="00D70BE9">
        <w:t>StarWordsKorean</w:t>
      </w:r>
      <w:proofErr w:type="spellEnd"/>
      <w:r>
        <w:t>, as the case study, the project will compare a manual deployment process with an automated CI/CD deployment workflow across separate development and production environments.</w:t>
      </w:r>
    </w:p>
    <w:p w14:paraId="3FCD5DA6" w14:textId="77777777" w:rsidR="00D12150" w:rsidRDefault="00000000">
      <w:r>
        <w:t xml:space="preserve">The purpose of the research is to determine whether deployment automation creates measurable operational benefits. The study will focus on deployment time, number of manual steps, repeatability, validation quality, failure risk, basic security checks, and operational </w:t>
      </w:r>
      <w:r>
        <w:lastRenderedPageBreak/>
        <w:t>confidence. The project will also explore how this type of automation framework can support broader software development and AI application delivery needs.</w:t>
      </w:r>
    </w:p>
    <w:p w14:paraId="448E7462" w14:textId="77777777" w:rsidR="00D12150" w:rsidRDefault="00000000">
      <w:pPr>
        <w:ind w:firstLine="0"/>
      </w:pPr>
      <w:r>
        <w:rPr>
          <w:b/>
        </w:rPr>
        <w:t>Background and Motivation</w:t>
      </w:r>
    </w:p>
    <w:p w14:paraId="2813AD98" w14:textId="77777777" w:rsidR="00D12150" w:rsidRDefault="00000000">
      <w:r>
        <w:t>Cloud-hosted applications require reliable and repeatable deployment processes. Manual deployment may be acceptable for a small application at an early stage, but it can become inefficient as applications become more frequently updated, customer-facing, or integrated with cloud and AI services. Missed steps, inconsistent validation, limited deployment records, and human error can reduce confidence in the release process.</w:t>
      </w:r>
    </w:p>
    <w:p w14:paraId="15F75978" w14:textId="3E6AB787" w:rsidR="00D12150" w:rsidRDefault="00000000">
      <w:r>
        <w:t xml:space="preserve">CI/CD pipeline automation is a core practice in DevOps and cloud engineering because it connects source control, validation, deployment, monitoring, and reporting into one repeatable workflow. This project will study the efficiency gained from automation instead of assuming that automation is always better. By using </w:t>
      </w:r>
      <w:proofErr w:type="spellStart"/>
      <w:r w:rsidR="00D70BE9">
        <w:t>StarWordsKorean</w:t>
      </w:r>
      <w:proofErr w:type="spellEnd"/>
      <w:r>
        <w:t xml:space="preserve"> as the case study, the project will apply CI/CD concepts to a real application and produce measurable data that can be analyzed in a systems engineering context.</w:t>
      </w:r>
    </w:p>
    <w:p w14:paraId="4D2FFB61" w14:textId="77777777" w:rsidR="00D12150" w:rsidRDefault="00000000">
      <w:r>
        <w:t>The project is also designed to be practical and realistic for a one-month supervised research period. It will not attempt to build a full enterprise SaaS architecture. Instead, it will focus on a controlled case study that demonstrates how a repeatable deployment framework can improve confidence and efficiency for cloud-hosted applications.</w:t>
      </w:r>
    </w:p>
    <w:p w14:paraId="44CB8736" w14:textId="77777777" w:rsidR="00D12150" w:rsidRDefault="00000000">
      <w:pPr>
        <w:ind w:firstLine="0"/>
      </w:pPr>
      <w:r>
        <w:rPr>
          <w:b/>
        </w:rPr>
        <w:t>Research Question</w:t>
      </w:r>
    </w:p>
    <w:p w14:paraId="4F0F0DB0" w14:textId="77777777" w:rsidR="00D12150" w:rsidRDefault="00000000">
      <w:r>
        <w:t>How does an automated CI/CD pipeline improve the efficiency, reliability, and repeatability of deploying a cloud-hosted web application compared with a manual deployment process?</w:t>
      </w:r>
    </w:p>
    <w:p w14:paraId="0F8D086F" w14:textId="77777777" w:rsidR="00D12150" w:rsidRDefault="00000000">
      <w:pPr>
        <w:ind w:firstLine="0"/>
      </w:pPr>
      <w:r>
        <w:rPr>
          <w:b/>
        </w:rPr>
        <w:t>Research Objectives</w:t>
      </w:r>
    </w:p>
    <w:p w14:paraId="30894897" w14:textId="34B07006" w:rsidR="00D12150" w:rsidRDefault="00000000">
      <w:pPr>
        <w:ind w:left="720" w:hanging="360"/>
      </w:pPr>
      <w:r>
        <w:lastRenderedPageBreak/>
        <w:t xml:space="preserve">• Document the current manual deployment process for the </w:t>
      </w:r>
      <w:proofErr w:type="spellStart"/>
      <w:r w:rsidR="00D70BE9">
        <w:t>StarWordsKorean</w:t>
      </w:r>
      <w:proofErr w:type="spellEnd"/>
      <w:r>
        <w:t xml:space="preserve"> application.</w:t>
      </w:r>
    </w:p>
    <w:p w14:paraId="1DB2A086" w14:textId="2763086B" w:rsidR="00D12150" w:rsidRDefault="00000000">
      <w:pPr>
        <w:ind w:left="720" w:hanging="360"/>
      </w:pPr>
      <w:r>
        <w:t xml:space="preserve">• Build an automated CI/CD pipeline for deploying </w:t>
      </w:r>
      <w:proofErr w:type="spellStart"/>
      <w:r w:rsidR="00D70BE9">
        <w:t>StarWordsKorean</w:t>
      </w:r>
      <w:proofErr w:type="spellEnd"/>
      <w:r>
        <w:t xml:space="preserve"> to a cloud hosting target.</w:t>
      </w:r>
    </w:p>
    <w:p w14:paraId="68C4FC16" w14:textId="3BF8E689" w:rsidR="00D12150" w:rsidRDefault="00000000">
      <w:pPr>
        <w:ind w:left="720" w:hanging="360"/>
      </w:pPr>
      <w:r>
        <w:t xml:space="preserve">• Configure and document separate production and development deployment targets for </w:t>
      </w:r>
      <w:proofErr w:type="spellStart"/>
      <w:r w:rsidR="00D70BE9">
        <w:t>StarWordsKorean</w:t>
      </w:r>
      <w:proofErr w:type="spellEnd"/>
      <w:r>
        <w:t>.</w:t>
      </w:r>
    </w:p>
    <w:p w14:paraId="6807B5CD" w14:textId="77777777" w:rsidR="00D12150" w:rsidRDefault="00000000">
      <w:pPr>
        <w:ind w:left="720" w:hanging="360"/>
      </w:pPr>
      <w:r>
        <w:t>• Use Python scripts to validate deployments and collect measurable deployment data.</w:t>
      </w:r>
    </w:p>
    <w:p w14:paraId="0AD66333" w14:textId="77777777" w:rsidR="00D12150" w:rsidRDefault="00000000">
      <w:pPr>
        <w:ind w:left="720" w:hanging="360"/>
      </w:pPr>
      <w:r>
        <w:t>• Compare manual deployment and automated deployment using defined efficiency metrics.</w:t>
      </w:r>
    </w:p>
    <w:p w14:paraId="5DA85A51" w14:textId="77777777" w:rsidR="00D12150" w:rsidRDefault="00000000">
      <w:pPr>
        <w:ind w:left="720" w:hanging="360"/>
      </w:pPr>
      <w:r>
        <w:t>• Analyze deployment time, manual steps, repeatability, validation quality, failure risk, and operational effort.</w:t>
      </w:r>
    </w:p>
    <w:p w14:paraId="1E9DB782" w14:textId="77777777" w:rsidR="00D12150" w:rsidRDefault="00000000">
      <w:pPr>
        <w:ind w:left="720" w:hanging="360"/>
      </w:pPr>
      <w:r>
        <w:t>• Create a final report with charts, comparison tables, findings, limitations, and recommendations.</w:t>
      </w:r>
    </w:p>
    <w:p w14:paraId="2395C727" w14:textId="77777777" w:rsidR="00D12150" w:rsidRDefault="00000000">
      <w:pPr>
        <w:ind w:firstLine="0"/>
      </w:pPr>
      <w:r>
        <w:rPr>
          <w:b/>
        </w:rPr>
        <w:t>Case Study Application</w:t>
      </w:r>
    </w:p>
    <w:p w14:paraId="4405DD3D" w14:textId="1840D9DF" w:rsidR="00D12150" w:rsidRDefault="00D70BE9">
      <w:proofErr w:type="spellStart"/>
      <w:r>
        <w:t>StarWordsKorean</w:t>
      </w:r>
      <w:proofErr w:type="spellEnd"/>
      <w:r>
        <w:t xml:space="preserve"> is a Korean language learning web application designed to help students learn Korean vocabulary through a gamified learning experience. It includes web pages, lesson content, audio features, and user-facing educational material. </w:t>
      </w:r>
      <w:proofErr w:type="spellStart"/>
      <w:r>
        <w:t>StarWordsKorean</w:t>
      </w:r>
      <w:proofErr w:type="spellEnd"/>
      <w:r>
        <w:t xml:space="preserve"> is a suitable case study because it is an existing application with a real deployment workflow, but it is still small enough to support a focused one-month research project.</w:t>
      </w:r>
    </w:p>
    <w:p w14:paraId="30053E3C" w14:textId="271D40F2" w:rsidR="00D12150" w:rsidRDefault="00000000">
      <w:r>
        <w:t xml:space="preserve">Using </w:t>
      </w:r>
      <w:proofErr w:type="spellStart"/>
      <w:r w:rsidR="00D70BE9">
        <w:t>StarWordsKorean</w:t>
      </w:r>
      <w:proofErr w:type="spellEnd"/>
      <w:r>
        <w:t xml:space="preserve"> also makes the research more realistic than using a simple sample page. The project will evaluate deployment efficiency in the context of a working application while keeping the technical scope manageable.</w:t>
      </w:r>
    </w:p>
    <w:p w14:paraId="54314BCD" w14:textId="77777777" w:rsidR="00D12150" w:rsidRDefault="00000000">
      <w:pPr>
        <w:ind w:firstLine="0"/>
      </w:pPr>
      <w:r>
        <w:rPr>
          <w:b/>
        </w:rPr>
        <w:t>Deployment Environment Plan</w:t>
      </w:r>
    </w:p>
    <w:p w14:paraId="0235E6AC" w14:textId="77777777" w:rsidR="00D12150" w:rsidRDefault="00000000">
      <w:r>
        <w:lastRenderedPageBreak/>
        <w:t>The research will use separate production and development environments to make the CI/CD workflow more realistic and safer. This separation allows new changes to be validated before they are promoted to the public-facing site.</w:t>
      </w:r>
    </w:p>
    <w:p w14:paraId="68DEF6E0" w14:textId="4F4B030D" w:rsidR="00D12150" w:rsidRDefault="00000000">
      <w:pPr>
        <w:ind w:left="720" w:hanging="360"/>
      </w:pPr>
      <w:r>
        <w:t xml:space="preserve">• Production environment: https://starwordskorean.com. This environment represents the public-facing </w:t>
      </w:r>
      <w:proofErr w:type="spellStart"/>
      <w:r w:rsidR="00D70BE9">
        <w:t>StarWordsKorean</w:t>
      </w:r>
      <w:proofErr w:type="spellEnd"/>
      <w:r>
        <w:t xml:space="preserve"> application. Production deployment will be treated as the final release target and will be updated after the automated validation process confirms that the application is functioning correctly.</w:t>
      </w:r>
    </w:p>
    <w:p w14:paraId="4CB1D787" w14:textId="77777777" w:rsidR="00D12150" w:rsidRDefault="00000000">
      <w:pPr>
        <w:ind w:left="720" w:hanging="360"/>
      </w:pPr>
      <w:r>
        <w:t>• Development environment: https://dev.starworkdskorean.com. This environment represents the testing and validation target for new changes before production release. The CI/CD pipeline will deploy changes to the development environment first, run Python-based post-deployment checks, and use the results to determine whether the change is ready for production.</w:t>
      </w:r>
    </w:p>
    <w:p w14:paraId="5DA632F4" w14:textId="77777777" w:rsidR="00D12150" w:rsidRDefault="00000000">
      <w:r>
        <w:t>Using separate environments supports a safer deployment workflow: develop, deploy to development, validate, and then promote to production. This structure also makes the project more relevant to cloud and SaaS release practices because it demonstrates environment separation, deployment verification, and controlled production updates.</w:t>
      </w:r>
    </w:p>
    <w:p w14:paraId="4BFD9D78" w14:textId="77777777" w:rsidR="00D12150" w:rsidRDefault="00000000">
      <w:pPr>
        <w:ind w:firstLine="0"/>
      </w:pPr>
      <w:r>
        <w:rPr>
          <w:b/>
        </w:rPr>
        <w:t>Proposed Methodology</w:t>
      </w:r>
    </w:p>
    <w:p w14:paraId="5B8EF4D6" w14:textId="77777777" w:rsidR="00D12150" w:rsidRDefault="00000000">
      <w:r>
        <w:t>The project will be conducted in four phases: manual deployment baseline, automated CI/CD pipeline development, Python-based validation and measurement, and final analysis.</w:t>
      </w:r>
    </w:p>
    <w:p w14:paraId="16539355" w14:textId="77777777" w:rsidR="00D12150" w:rsidRDefault="00000000">
      <w:pPr>
        <w:ind w:firstLine="0"/>
      </w:pPr>
      <w:r>
        <w:rPr>
          <w:b/>
        </w:rPr>
        <w:t>Manual Deployment Baseline</w:t>
      </w:r>
    </w:p>
    <w:p w14:paraId="1F47D256" w14:textId="022BD9E2" w:rsidR="00D12150" w:rsidRDefault="00000000">
      <w:r>
        <w:t xml:space="preserve">The first phase will document the manual deployment process for </w:t>
      </w:r>
      <w:proofErr w:type="spellStart"/>
      <w:r w:rsidR="00D70BE9">
        <w:t>StarWordsKorean</w:t>
      </w:r>
      <w:proofErr w:type="spellEnd"/>
      <w:r>
        <w:t xml:space="preserve">. This may include preparing updated files, uploading files to the hosting environment, replacing </w:t>
      </w:r>
      <w:r>
        <w:lastRenderedPageBreak/>
        <w:t>existing files, invalidating or clearing cache, opening the application in a browser, checking important pages, and recording whether the deployment was successful.</w:t>
      </w:r>
    </w:p>
    <w:p w14:paraId="215CF866" w14:textId="77777777" w:rsidR="00D12150" w:rsidRDefault="00000000">
      <w:r>
        <w:t>The manual process will be measured by recording total deployment time, number of manual steps, number of decision points, number of possible human error points, time required for post-deployment verification, and quality of deployment records or logs.</w:t>
      </w:r>
    </w:p>
    <w:p w14:paraId="06B21BA7" w14:textId="77777777" w:rsidR="00D12150" w:rsidRDefault="00000000">
      <w:pPr>
        <w:ind w:firstLine="0"/>
      </w:pPr>
      <w:r>
        <w:rPr>
          <w:b/>
        </w:rPr>
        <w:t>Automated CI/CD Pipeline</w:t>
      </w:r>
    </w:p>
    <w:p w14:paraId="79DB8ACA" w14:textId="6191B248" w:rsidR="00D12150" w:rsidRDefault="00000000">
      <w:r>
        <w:t xml:space="preserve">The second phase will build an automated deployment pipeline for </w:t>
      </w:r>
      <w:proofErr w:type="spellStart"/>
      <w:r w:rsidR="00D70BE9">
        <w:t>StarWordsKorean</w:t>
      </w:r>
      <w:proofErr w:type="spellEnd"/>
      <w:r>
        <w:t>. The proposed pipeline will be triggered by a code change pushed to the Git repository. The pipeline will validate the application files, deploy changes to the development environment first, run Python-based post-deployment checks, and then support promotion to the production environment after successful validation.</w:t>
      </w:r>
    </w:p>
    <w:p w14:paraId="76685F44" w14:textId="77777777" w:rsidR="00D12150" w:rsidRDefault="00000000">
      <w:r>
        <w:t>A simplified pipeline flow will be: Git push, validation, development deployment, Python health checks, production deployment or promotion, cache invalidation, and deployment reporting.</w:t>
      </w:r>
    </w:p>
    <w:p w14:paraId="1D1BA586" w14:textId="77777777" w:rsidR="00D12150" w:rsidRDefault="00000000">
      <w:pPr>
        <w:ind w:firstLine="0"/>
      </w:pPr>
      <w:r>
        <w:rPr>
          <w:b/>
        </w:rPr>
        <w:t>Python-Based Validation and Measurement</w:t>
      </w:r>
    </w:p>
    <w:p w14:paraId="48A9B5DC" w14:textId="77777777" w:rsidR="00D12150" w:rsidRDefault="00000000">
      <w:r>
        <w:t>Python scripting will be used as the main measurement and validation layer for the project. Python scripts will help make the research repeatable by collecting structured data instead of relying only on manual observation.</w:t>
      </w:r>
    </w:p>
    <w:p w14:paraId="31B28AE5" w14:textId="77777777" w:rsidR="00D12150" w:rsidRDefault="00000000">
      <w:pPr>
        <w:ind w:left="720" w:hanging="360"/>
      </w:pPr>
      <w:r>
        <w:t>• deployment_timer.py: records deployment start time, end time, and total duration.</w:t>
      </w:r>
    </w:p>
    <w:p w14:paraId="29874218" w14:textId="77777777" w:rsidR="00D12150" w:rsidRDefault="00000000">
      <w:pPr>
        <w:ind w:left="720" w:hanging="360"/>
      </w:pPr>
      <w:r>
        <w:t>• availability_checker.py: checks whether the development and production applications are reachable.</w:t>
      </w:r>
    </w:p>
    <w:p w14:paraId="44FF5076" w14:textId="6EF51F5E" w:rsidR="00D12150" w:rsidRDefault="00000000">
      <w:pPr>
        <w:ind w:left="720" w:hanging="360"/>
      </w:pPr>
      <w:r>
        <w:t xml:space="preserve">• post_deploy_validator.py: verifies that important </w:t>
      </w:r>
      <w:proofErr w:type="spellStart"/>
      <w:r w:rsidR="00D70BE9">
        <w:t>StarWordsKorean</w:t>
      </w:r>
      <w:proofErr w:type="spellEnd"/>
      <w:r>
        <w:t xml:space="preserve"> pages in both development and production return successful HTTP responses.</w:t>
      </w:r>
    </w:p>
    <w:p w14:paraId="11BE8C1F" w14:textId="77777777" w:rsidR="00D12150" w:rsidRDefault="00000000">
      <w:pPr>
        <w:ind w:left="720" w:hanging="360"/>
      </w:pPr>
      <w:r>
        <w:lastRenderedPageBreak/>
        <w:t>• latency_checker.py: measures response time after deployment.</w:t>
      </w:r>
    </w:p>
    <w:p w14:paraId="56123F27" w14:textId="77777777" w:rsidR="00D12150" w:rsidRDefault="00000000">
      <w:pPr>
        <w:ind w:left="720" w:hanging="360"/>
      </w:pPr>
      <w:r>
        <w:t>• security_header_checker.py: checks HTTPS availability and selected HTTP security headers.</w:t>
      </w:r>
    </w:p>
    <w:p w14:paraId="150D965C" w14:textId="77777777" w:rsidR="00D12150" w:rsidRDefault="00000000">
      <w:pPr>
        <w:ind w:left="720" w:hanging="360"/>
      </w:pPr>
      <w:r>
        <w:t>• cost_time_calculator.py: estimates operational value based on human time saved and cloud hosting cost.</w:t>
      </w:r>
    </w:p>
    <w:p w14:paraId="454DFD12" w14:textId="77777777" w:rsidR="00D12150" w:rsidRDefault="00000000">
      <w:pPr>
        <w:ind w:left="720" w:hanging="360"/>
      </w:pPr>
      <w:r>
        <w:t>• report_generator.py: creates CSV files, charts, and summary tables for the final report.</w:t>
      </w:r>
    </w:p>
    <w:p w14:paraId="5BF2777A" w14:textId="77777777" w:rsidR="00D12150" w:rsidRDefault="00000000">
      <w:pPr>
        <w:ind w:firstLine="0"/>
      </w:pPr>
      <w:r>
        <w:rPr>
          <w:b/>
        </w:rPr>
        <w:t>Evaluation Metrics</w:t>
      </w:r>
    </w:p>
    <w:p w14:paraId="7FDE5849" w14:textId="77777777" w:rsidR="00D12150" w:rsidRDefault="00000000">
      <w:r>
        <w:t>The project will compare manual deployment and automated CI/CD deployment using the metrics shown in Table 1.</w:t>
      </w:r>
    </w:p>
    <w:p w14:paraId="0FEDE7FA" w14:textId="77777777" w:rsidR="00D12150" w:rsidRDefault="00000000">
      <w:pPr>
        <w:ind w:firstLine="0"/>
      </w:pPr>
      <w:r>
        <w:t>Table 1</w:t>
      </w:r>
    </w:p>
    <w:p w14:paraId="34E91440" w14:textId="77777777" w:rsidR="00D12150" w:rsidRDefault="00000000">
      <w:pPr>
        <w:ind w:firstLine="0"/>
      </w:pPr>
      <w:r>
        <w:t>Deployment Efficiency Metrics</w:t>
      </w:r>
    </w:p>
    <w:tbl>
      <w:tblPr>
        <w:tblStyle w:val="TableGrid"/>
        <w:tblW w:w="0" w:type="auto"/>
        <w:jc w:val="center"/>
        <w:tblLook w:val="04A0" w:firstRow="1" w:lastRow="0" w:firstColumn="1" w:lastColumn="0" w:noHBand="0" w:noVBand="1"/>
      </w:tblPr>
      <w:tblGrid>
        <w:gridCol w:w="3116"/>
        <w:gridCol w:w="3117"/>
        <w:gridCol w:w="3117"/>
      </w:tblGrid>
      <w:tr w:rsidR="00D12150" w14:paraId="2CE75E73" w14:textId="77777777">
        <w:trPr>
          <w:jc w:val="center"/>
        </w:trPr>
        <w:tc>
          <w:tcPr>
            <w:tcW w:w="3120" w:type="dxa"/>
          </w:tcPr>
          <w:p w14:paraId="6CBA9817" w14:textId="77777777" w:rsidR="00D12150" w:rsidRDefault="00000000">
            <w:pPr>
              <w:ind w:firstLine="0"/>
            </w:pPr>
            <w:r>
              <w:rPr>
                <w:b/>
              </w:rPr>
              <w:t>Category</w:t>
            </w:r>
          </w:p>
        </w:tc>
        <w:tc>
          <w:tcPr>
            <w:tcW w:w="3120" w:type="dxa"/>
          </w:tcPr>
          <w:p w14:paraId="4D699713" w14:textId="77777777" w:rsidR="00D12150" w:rsidRDefault="00000000">
            <w:pPr>
              <w:ind w:firstLine="0"/>
            </w:pPr>
            <w:r>
              <w:rPr>
                <w:b/>
              </w:rPr>
              <w:t>Manual Deployment Measurement</w:t>
            </w:r>
          </w:p>
        </w:tc>
        <w:tc>
          <w:tcPr>
            <w:tcW w:w="3120" w:type="dxa"/>
          </w:tcPr>
          <w:p w14:paraId="66D5A352" w14:textId="77777777" w:rsidR="00D12150" w:rsidRDefault="00000000">
            <w:pPr>
              <w:ind w:firstLine="0"/>
            </w:pPr>
            <w:r>
              <w:rPr>
                <w:b/>
              </w:rPr>
              <w:t>CI/CD Pipeline Measurement</w:t>
            </w:r>
          </w:p>
        </w:tc>
      </w:tr>
      <w:tr w:rsidR="00D12150" w14:paraId="6D56FAF5" w14:textId="77777777">
        <w:trPr>
          <w:jc w:val="center"/>
        </w:trPr>
        <w:tc>
          <w:tcPr>
            <w:tcW w:w="3120" w:type="dxa"/>
          </w:tcPr>
          <w:p w14:paraId="431F3D91" w14:textId="77777777" w:rsidR="00D12150" w:rsidRDefault="00000000">
            <w:pPr>
              <w:ind w:firstLine="0"/>
            </w:pPr>
            <w:r>
              <w:rPr>
                <w:b/>
              </w:rPr>
              <w:t>Deployment Time</w:t>
            </w:r>
          </w:p>
        </w:tc>
        <w:tc>
          <w:tcPr>
            <w:tcW w:w="3120" w:type="dxa"/>
          </w:tcPr>
          <w:p w14:paraId="2089AAB6" w14:textId="77777777" w:rsidR="00D12150" w:rsidRDefault="00000000">
            <w:pPr>
              <w:ind w:firstLine="0"/>
            </w:pPr>
            <w:r>
              <w:t>Time from completed code change to live application after manual upload and verification.</w:t>
            </w:r>
          </w:p>
        </w:tc>
        <w:tc>
          <w:tcPr>
            <w:tcW w:w="3120" w:type="dxa"/>
          </w:tcPr>
          <w:p w14:paraId="5C66C316" w14:textId="77777777" w:rsidR="00D12150" w:rsidRDefault="00000000">
            <w:pPr>
              <w:ind w:firstLine="0"/>
            </w:pPr>
            <w:r>
              <w:t>Time from Git push to live application after automated deployment and validation.</w:t>
            </w:r>
          </w:p>
        </w:tc>
      </w:tr>
      <w:tr w:rsidR="00D12150" w14:paraId="29C3CD43" w14:textId="77777777">
        <w:trPr>
          <w:jc w:val="center"/>
        </w:trPr>
        <w:tc>
          <w:tcPr>
            <w:tcW w:w="3120" w:type="dxa"/>
          </w:tcPr>
          <w:p w14:paraId="3CE66C49" w14:textId="77777777" w:rsidR="00D12150" w:rsidRDefault="00000000">
            <w:pPr>
              <w:ind w:firstLine="0"/>
            </w:pPr>
            <w:r>
              <w:rPr>
                <w:b/>
              </w:rPr>
              <w:t>Manual Effort</w:t>
            </w:r>
          </w:p>
        </w:tc>
        <w:tc>
          <w:tcPr>
            <w:tcW w:w="3120" w:type="dxa"/>
          </w:tcPr>
          <w:p w14:paraId="6ED4F9EB" w14:textId="77777777" w:rsidR="00D12150" w:rsidRDefault="00000000">
            <w:pPr>
              <w:ind w:firstLine="0"/>
            </w:pPr>
            <w:r>
              <w:t>Number of human-performed steps and decisions.</w:t>
            </w:r>
          </w:p>
        </w:tc>
        <w:tc>
          <w:tcPr>
            <w:tcW w:w="3120" w:type="dxa"/>
          </w:tcPr>
          <w:p w14:paraId="7B849E8F" w14:textId="77777777" w:rsidR="00D12150" w:rsidRDefault="00000000">
            <w:pPr>
              <w:ind w:firstLine="0"/>
            </w:pPr>
            <w:r>
              <w:t>Number of automated steps and remaining human actions.</w:t>
            </w:r>
          </w:p>
        </w:tc>
      </w:tr>
      <w:tr w:rsidR="00D12150" w14:paraId="656F1DCA" w14:textId="77777777">
        <w:trPr>
          <w:jc w:val="center"/>
        </w:trPr>
        <w:tc>
          <w:tcPr>
            <w:tcW w:w="3120" w:type="dxa"/>
          </w:tcPr>
          <w:p w14:paraId="57A639D0" w14:textId="77777777" w:rsidR="00D12150" w:rsidRDefault="00000000">
            <w:pPr>
              <w:ind w:firstLine="0"/>
            </w:pPr>
            <w:r>
              <w:rPr>
                <w:b/>
              </w:rPr>
              <w:t>Repeatability</w:t>
            </w:r>
          </w:p>
        </w:tc>
        <w:tc>
          <w:tcPr>
            <w:tcW w:w="3120" w:type="dxa"/>
          </w:tcPr>
          <w:p w14:paraId="1F04BC6D" w14:textId="77777777" w:rsidR="00D12150" w:rsidRDefault="00000000">
            <w:pPr>
              <w:ind w:firstLine="0"/>
            </w:pPr>
            <w:r>
              <w:t>Whether the same manual process can be reproduced consistently.</w:t>
            </w:r>
          </w:p>
        </w:tc>
        <w:tc>
          <w:tcPr>
            <w:tcW w:w="3120" w:type="dxa"/>
          </w:tcPr>
          <w:p w14:paraId="13BD6F9A" w14:textId="77777777" w:rsidR="00D12150" w:rsidRDefault="00000000">
            <w:pPr>
              <w:ind w:firstLine="0"/>
            </w:pPr>
            <w:r>
              <w:t>Whether the pipeline performs the same steps consistently on each run.</w:t>
            </w:r>
          </w:p>
        </w:tc>
      </w:tr>
      <w:tr w:rsidR="00D12150" w14:paraId="7175F037" w14:textId="77777777">
        <w:trPr>
          <w:jc w:val="center"/>
        </w:trPr>
        <w:tc>
          <w:tcPr>
            <w:tcW w:w="3120" w:type="dxa"/>
          </w:tcPr>
          <w:p w14:paraId="72D6CD15" w14:textId="77777777" w:rsidR="00D12150" w:rsidRDefault="00000000">
            <w:pPr>
              <w:ind w:firstLine="0"/>
            </w:pPr>
            <w:r>
              <w:rPr>
                <w:b/>
              </w:rPr>
              <w:t>Reliability</w:t>
            </w:r>
          </w:p>
        </w:tc>
        <w:tc>
          <w:tcPr>
            <w:tcW w:w="3120" w:type="dxa"/>
          </w:tcPr>
          <w:p w14:paraId="3586A4C0" w14:textId="77777777" w:rsidR="00D12150" w:rsidRDefault="00000000">
            <w:pPr>
              <w:ind w:firstLine="0"/>
            </w:pPr>
            <w:r>
              <w:t>Manual success rate and risk of missed steps.</w:t>
            </w:r>
          </w:p>
        </w:tc>
        <w:tc>
          <w:tcPr>
            <w:tcW w:w="3120" w:type="dxa"/>
          </w:tcPr>
          <w:p w14:paraId="096B38FD" w14:textId="77777777" w:rsidR="00D12150" w:rsidRDefault="00000000">
            <w:pPr>
              <w:ind w:firstLine="0"/>
            </w:pPr>
            <w:r>
              <w:t>Pipeline success rate, failed-job visibility, and validation results.</w:t>
            </w:r>
          </w:p>
        </w:tc>
      </w:tr>
      <w:tr w:rsidR="00D12150" w14:paraId="0228D6F5" w14:textId="77777777">
        <w:trPr>
          <w:jc w:val="center"/>
        </w:trPr>
        <w:tc>
          <w:tcPr>
            <w:tcW w:w="3120" w:type="dxa"/>
          </w:tcPr>
          <w:p w14:paraId="548D518F" w14:textId="77777777" w:rsidR="00D12150" w:rsidRDefault="00000000">
            <w:pPr>
              <w:ind w:firstLine="0"/>
            </w:pPr>
            <w:r>
              <w:rPr>
                <w:b/>
              </w:rPr>
              <w:t>Verification</w:t>
            </w:r>
          </w:p>
        </w:tc>
        <w:tc>
          <w:tcPr>
            <w:tcW w:w="3120" w:type="dxa"/>
          </w:tcPr>
          <w:p w14:paraId="4C7EC439" w14:textId="77777777" w:rsidR="00D12150" w:rsidRDefault="00000000">
            <w:pPr>
              <w:ind w:firstLine="0"/>
            </w:pPr>
            <w:r>
              <w:t>Manual browser checks and personal notes.</w:t>
            </w:r>
          </w:p>
        </w:tc>
        <w:tc>
          <w:tcPr>
            <w:tcW w:w="3120" w:type="dxa"/>
          </w:tcPr>
          <w:p w14:paraId="363AA06A" w14:textId="77777777" w:rsidR="00D12150" w:rsidRDefault="00000000">
            <w:pPr>
              <w:ind w:firstLine="0"/>
            </w:pPr>
            <w:r>
              <w:t>Automated health checks, HTTP status checks, and response-time checks.</w:t>
            </w:r>
          </w:p>
        </w:tc>
      </w:tr>
      <w:tr w:rsidR="00D12150" w14:paraId="0A2DE817" w14:textId="77777777">
        <w:trPr>
          <w:jc w:val="center"/>
        </w:trPr>
        <w:tc>
          <w:tcPr>
            <w:tcW w:w="3120" w:type="dxa"/>
          </w:tcPr>
          <w:p w14:paraId="73CB1D50" w14:textId="77777777" w:rsidR="00D12150" w:rsidRDefault="00000000">
            <w:pPr>
              <w:ind w:firstLine="0"/>
            </w:pPr>
            <w:r>
              <w:rPr>
                <w:b/>
              </w:rPr>
              <w:t>Operational Record</w:t>
            </w:r>
          </w:p>
        </w:tc>
        <w:tc>
          <w:tcPr>
            <w:tcW w:w="3120" w:type="dxa"/>
          </w:tcPr>
          <w:p w14:paraId="52307BA0" w14:textId="77777777" w:rsidR="00D12150" w:rsidRDefault="00000000">
            <w:pPr>
              <w:ind w:firstLine="0"/>
            </w:pPr>
            <w:r>
              <w:t>Limited or manually written deployment history.</w:t>
            </w:r>
          </w:p>
        </w:tc>
        <w:tc>
          <w:tcPr>
            <w:tcW w:w="3120" w:type="dxa"/>
          </w:tcPr>
          <w:p w14:paraId="290399BE" w14:textId="77777777" w:rsidR="00D12150" w:rsidRDefault="00000000">
            <w:pPr>
              <w:ind w:firstLine="0"/>
            </w:pPr>
            <w:r>
              <w:t>Pipeline logs, timestamps, and generated result files.</w:t>
            </w:r>
          </w:p>
        </w:tc>
      </w:tr>
      <w:tr w:rsidR="00D12150" w14:paraId="1E1B0B3C" w14:textId="77777777">
        <w:trPr>
          <w:jc w:val="center"/>
        </w:trPr>
        <w:tc>
          <w:tcPr>
            <w:tcW w:w="3120" w:type="dxa"/>
          </w:tcPr>
          <w:p w14:paraId="1E2D7A92" w14:textId="77777777" w:rsidR="00D12150" w:rsidRDefault="00000000">
            <w:pPr>
              <w:ind w:firstLine="0"/>
            </w:pPr>
            <w:r>
              <w:rPr>
                <w:b/>
              </w:rPr>
              <w:t>Cost Efficiency</w:t>
            </w:r>
          </w:p>
        </w:tc>
        <w:tc>
          <w:tcPr>
            <w:tcW w:w="3120" w:type="dxa"/>
          </w:tcPr>
          <w:p w14:paraId="51C40011" w14:textId="77777777" w:rsidR="00D12150" w:rsidRDefault="00000000">
            <w:pPr>
              <w:ind w:firstLine="0"/>
            </w:pPr>
            <w:r>
              <w:t>Estimated time cost of manual work.</w:t>
            </w:r>
          </w:p>
        </w:tc>
        <w:tc>
          <w:tcPr>
            <w:tcW w:w="3120" w:type="dxa"/>
          </w:tcPr>
          <w:p w14:paraId="67435B86" w14:textId="77777777" w:rsidR="00D12150" w:rsidRDefault="00000000">
            <w:pPr>
              <w:ind w:firstLine="0"/>
            </w:pPr>
            <w:r>
              <w:t>Estimated time saved through automation plus cloud deployment cost.</w:t>
            </w:r>
          </w:p>
        </w:tc>
      </w:tr>
    </w:tbl>
    <w:p w14:paraId="0E8AB153" w14:textId="77777777" w:rsidR="00D12150" w:rsidRDefault="00000000">
      <w:pPr>
        <w:ind w:firstLine="0"/>
      </w:pPr>
      <w:r>
        <w:rPr>
          <w:b/>
        </w:rPr>
        <w:t>Basic Security and Quality Checks</w:t>
      </w:r>
    </w:p>
    <w:p w14:paraId="79C17D4A" w14:textId="77777777" w:rsidR="00D12150" w:rsidRDefault="00000000">
      <w:r>
        <w:lastRenderedPageBreak/>
        <w:t>The CI/CD pipeline may include basic security and quality checks as part of the deployment process. These checks may include HTTPS availability, important pages returning HTTP 200 status, selected broken-link checks, basic HTTP security header review, verification that required application files exist, and confirmation that the deployment target is reachable.</w:t>
      </w:r>
    </w:p>
    <w:p w14:paraId="0EF06C4F" w14:textId="77777777" w:rsidR="00D12150" w:rsidRDefault="00000000">
      <w:r>
        <w:t>This section will remain focused and practical. The project will not attempt advanced penetration testing, enterprise security certification, or healthcare compliance assessment. The goal is to show how basic validation can be built into the deployment process to improve operational confidence.</w:t>
      </w:r>
    </w:p>
    <w:p w14:paraId="3877BFE2" w14:textId="77777777" w:rsidR="00D12150" w:rsidRDefault="00000000">
      <w:pPr>
        <w:ind w:firstLine="0"/>
      </w:pPr>
      <w:r>
        <w:rPr>
          <w:b/>
        </w:rPr>
        <w:t>One-Month Project Timeline</w:t>
      </w:r>
    </w:p>
    <w:p w14:paraId="650908E2" w14:textId="77777777" w:rsidR="00D12150" w:rsidRDefault="00000000">
      <w:r>
        <w:t>The project is designed to be completed within approximately one month. The proposed schedule is shown in Table 2.</w:t>
      </w:r>
    </w:p>
    <w:p w14:paraId="26A6A064" w14:textId="77777777" w:rsidR="00D12150" w:rsidRDefault="00000000">
      <w:pPr>
        <w:ind w:firstLine="0"/>
      </w:pPr>
      <w:r>
        <w:t>Table 2</w:t>
      </w:r>
    </w:p>
    <w:p w14:paraId="6163F172" w14:textId="77777777" w:rsidR="00D12150" w:rsidRDefault="00000000">
      <w:pPr>
        <w:ind w:firstLine="0"/>
      </w:pPr>
      <w:r>
        <w:t>Proposed One-Month Research Schedule</w:t>
      </w:r>
    </w:p>
    <w:tbl>
      <w:tblPr>
        <w:tblStyle w:val="TableGrid"/>
        <w:tblW w:w="0" w:type="auto"/>
        <w:jc w:val="center"/>
        <w:tblLook w:val="04A0" w:firstRow="1" w:lastRow="0" w:firstColumn="1" w:lastColumn="0" w:noHBand="0" w:noVBand="1"/>
      </w:tblPr>
      <w:tblGrid>
        <w:gridCol w:w="4674"/>
        <w:gridCol w:w="4676"/>
      </w:tblGrid>
      <w:tr w:rsidR="00D12150" w14:paraId="6F1BE5AA" w14:textId="77777777">
        <w:trPr>
          <w:jc w:val="center"/>
        </w:trPr>
        <w:tc>
          <w:tcPr>
            <w:tcW w:w="4680" w:type="dxa"/>
          </w:tcPr>
          <w:p w14:paraId="52328971" w14:textId="77777777" w:rsidR="00D12150" w:rsidRDefault="00000000">
            <w:pPr>
              <w:ind w:firstLine="0"/>
            </w:pPr>
            <w:r>
              <w:rPr>
                <w:b/>
              </w:rPr>
              <w:t>Week</w:t>
            </w:r>
          </w:p>
        </w:tc>
        <w:tc>
          <w:tcPr>
            <w:tcW w:w="4680" w:type="dxa"/>
          </w:tcPr>
          <w:p w14:paraId="77CF8485" w14:textId="77777777" w:rsidR="00D12150" w:rsidRDefault="00000000">
            <w:pPr>
              <w:ind w:firstLine="0"/>
            </w:pPr>
            <w:r>
              <w:rPr>
                <w:b/>
              </w:rPr>
              <w:t>Planned Work</w:t>
            </w:r>
          </w:p>
        </w:tc>
      </w:tr>
      <w:tr w:rsidR="00D12150" w14:paraId="331E027A" w14:textId="77777777">
        <w:trPr>
          <w:jc w:val="center"/>
        </w:trPr>
        <w:tc>
          <w:tcPr>
            <w:tcW w:w="4680" w:type="dxa"/>
          </w:tcPr>
          <w:p w14:paraId="1C4694A2" w14:textId="77777777" w:rsidR="00D12150" w:rsidRDefault="00000000">
            <w:pPr>
              <w:ind w:firstLine="0"/>
            </w:pPr>
            <w:r>
              <w:rPr>
                <w:b/>
              </w:rPr>
              <w:t>Week 1</w:t>
            </w:r>
          </w:p>
        </w:tc>
        <w:tc>
          <w:tcPr>
            <w:tcW w:w="4680" w:type="dxa"/>
          </w:tcPr>
          <w:p w14:paraId="5AC0D7A7" w14:textId="77777777" w:rsidR="00D12150" w:rsidRDefault="00000000">
            <w:pPr>
              <w:ind w:firstLine="0"/>
            </w:pPr>
            <w:r>
              <w:t>Document the manual deployment process, measure baseline deployment time, identify manual error points, define metrics, and prepare the repository structure.</w:t>
            </w:r>
          </w:p>
        </w:tc>
      </w:tr>
      <w:tr w:rsidR="00D12150" w14:paraId="591FD7FF" w14:textId="77777777">
        <w:trPr>
          <w:jc w:val="center"/>
        </w:trPr>
        <w:tc>
          <w:tcPr>
            <w:tcW w:w="4680" w:type="dxa"/>
          </w:tcPr>
          <w:p w14:paraId="2151CFE0" w14:textId="77777777" w:rsidR="00D12150" w:rsidRDefault="00000000">
            <w:pPr>
              <w:ind w:firstLine="0"/>
            </w:pPr>
            <w:r>
              <w:rPr>
                <w:b/>
              </w:rPr>
              <w:t>Week 2</w:t>
            </w:r>
          </w:p>
        </w:tc>
        <w:tc>
          <w:tcPr>
            <w:tcW w:w="4680" w:type="dxa"/>
          </w:tcPr>
          <w:p w14:paraId="5AA077C6" w14:textId="77777777" w:rsidR="00D12150" w:rsidRDefault="00000000">
            <w:pPr>
              <w:ind w:firstLine="0"/>
            </w:pPr>
            <w:r>
              <w:t>Build the automated CI/CD pipeline, configure development and production deployment targets, add basic validation steps, and test pipeline execution against the development environment.</w:t>
            </w:r>
          </w:p>
        </w:tc>
      </w:tr>
      <w:tr w:rsidR="00D12150" w14:paraId="7F2E064D" w14:textId="77777777">
        <w:trPr>
          <w:jc w:val="center"/>
        </w:trPr>
        <w:tc>
          <w:tcPr>
            <w:tcW w:w="4680" w:type="dxa"/>
          </w:tcPr>
          <w:p w14:paraId="35AE2F26" w14:textId="77777777" w:rsidR="00D12150" w:rsidRDefault="00000000">
            <w:pPr>
              <w:ind w:firstLine="0"/>
            </w:pPr>
            <w:r>
              <w:rPr>
                <w:b/>
              </w:rPr>
              <w:t>Week 3</w:t>
            </w:r>
          </w:p>
        </w:tc>
        <w:tc>
          <w:tcPr>
            <w:tcW w:w="4680" w:type="dxa"/>
          </w:tcPr>
          <w:p w14:paraId="765392A7" w14:textId="77777777" w:rsidR="00D12150" w:rsidRDefault="00000000">
            <w:pPr>
              <w:ind w:firstLine="0"/>
            </w:pPr>
            <w:r>
              <w:t>Create Python validation and measurement scripts, collect deployment data from development and production workflows, run repeated manual and automated deployment tests, and store results in CSV or JSON format.</w:t>
            </w:r>
          </w:p>
        </w:tc>
      </w:tr>
      <w:tr w:rsidR="00D12150" w14:paraId="36964F05" w14:textId="77777777">
        <w:trPr>
          <w:jc w:val="center"/>
        </w:trPr>
        <w:tc>
          <w:tcPr>
            <w:tcW w:w="4680" w:type="dxa"/>
          </w:tcPr>
          <w:p w14:paraId="23B4BF12" w14:textId="77777777" w:rsidR="00D12150" w:rsidRDefault="00000000">
            <w:pPr>
              <w:ind w:firstLine="0"/>
            </w:pPr>
            <w:r>
              <w:rPr>
                <w:b/>
              </w:rPr>
              <w:t>Week 4</w:t>
            </w:r>
          </w:p>
        </w:tc>
        <w:tc>
          <w:tcPr>
            <w:tcW w:w="4680" w:type="dxa"/>
          </w:tcPr>
          <w:p w14:paraId="6812DC32" w14:textId="77777777" w:rsidR="00D12150" w:rsidRDefault="00000000">
            <w:pPr>
              <w:ind w:firstLine="0"/>
            </w:pPr>
            <w:r>
              <w:t>Analyze results, create charts and comparison tables, summarize time savings and repeatability improvements, write the final report, and prepare a short presentation.</w:t>
            </w:r>
          </w:p>
        </w:tc>
      </w:tr>
    </w:tbl>
    <w:p w14:paraId="3F623906" w14:textId="77777777" w:rsidR="00D12150" w:rsidRDefault="00000000">
      <w:pPr>
        <w:ind w:firstLine="0"/>
      </w:pPr>
      <w:r>
        <w:rPr>
          <w:b/>
        </w:rPr>
        <w:lastRenderedPageBreak/>
        <w:t>Expected Deliverables</w:t>
      </w:r>
    </w:p>
    <w:p w14:paraId="36327C96" w14:textId="2CF8ACA0" w:rsidR="00D12150" w:rsidRDefault="00000000">
      <w:pPr>
        <w:ind w:left="720" w:hanging="360"/>
      </w:pPr>
      <w:r>
        <w:t xml:space="preserve">• Documented manual deployment workflow for </w:t>
      </w:r>
      <w:proofErr w:type="spellStart"/>
      <w:r w:rsidR="00D70BE9">
        <w:t>StarWordsKorean</w:t>
      </w:r>
      <w:proofErr w:type="spellEnd"/>
      <w:r>
        <w:t>.</w:t>
      </w:r>
    </w:p>
    <w:p w14:paraId="49E2656D" w14:textId="24D859AD" w:rsidR="00D12150" w:rsidRDefault="00000000">
      <w:pPr>
        <w:ind w:left="720" w:hanging="360"/>
      </w:pPr>
      <w:r>
        <w:t xml:space="preserve">• Automated CI/CD pipeline for </w:t>
      </w:r>
      <w:proofErr w:type="spellStart"/>
      <w:r w:rsidR="00D70BE9">
        <w:t>StarWordsKorean</w:t>
      </w:r>
      <w:proofErr w:type="spellEnd"/>
      <w:r>
        <w:t xml:space="preserve"> deployment.</w:t>
      </w:r>
    </w:p>
    <w:p w14:paraId="0D59E5C3" w14:textId="77777777" w:rsidR="00D12150" w:rsidRDefault="00000000">
      <w:pPr>
        <w:ind w:left="720" w:hanging="360"/>
      </w:pPr>
      <w:r>
        <w:t>• Documented production and development environment workflow for starwordskorean.com and dev.starworkdskorean.com.</w:t>
      </w:r>
    </w:p>
    <w:p w14:paraId="4CD0112D" w14:textId="77777777" w:rsidR="00D12150" w:rsidRDefault="00000000">
      <w:pPr>
        <w:ind w:left="720" w:hanging="360"/>
      </w:pPr>
      <w:r>
        <w:t>• Python scripts for validation, availability checks, timing, and reporting.</w:t>
      </w:r>
    </w:p>
    <w:p w14:paraId="652FD30C" w14:textId="77777777" w:rsidR="00D12150" w:rsidRDefault="00000000">
      <w:pPr>
        <w:ind w:left="720" w:hanging="360"/>
      </w:pPr>
      <w:r>
        <w:t>• Collected deployment data in CSV or JSON format.</w:t>
      </w:r>
    </w:p>
    <w:p w14:paraId="76C05C2E" w14:textId="77777777" w:rsidR="00D12150" w:rsidRDefault="00000000">
      <w:pPr>
        <w:ind w:left="720" w:hanging="360"/>
      </w:pPr>
      <w:r>
        <w:t>• Charts comparing manual deployment and automated deployment.</w:t>
      </w:r>
    </w:p>
    <w:p w14:paraId="4C9D5555" w14:textId="77777777" w:rsidR="00D12150" w:rsidRDefault="00000000">
      <w:pPr>
        <w:ind w:left="720" w:hanging="360"/>
      </w:pPr>
      <w:r>
        <w:t>• Final research report with findings and recommendations.</w:t>
      </w:r>
    </w:p>
    <w:p w14:paraId="1554D864" w14:textId="77777777" w:rsidR="00855E2E" w:rsidRDefault="00000000">
      <w:pPr>
        <w:ind w:left="720" w:hanging="360"/>
      </w:pPr>
      <w:r>
        <w:t>• Git repository containing pipeline configuration, scripts, and documentation.</w:t>
      </w:r>
    </w:p>
    <w:p w14:paraId="1B8918AA" w14:textId="74D92612" w:rsidR="00855E2E" w:rsidRDefault="00000000" w:rsidP="00855E2E">
      <w:pPr>
        <w:ind w:left="720" w:hanging="360"/>
      </w:pPr>
      <w:r>
        <w:t>• Short presentation summarizing the research results</w:t>
      </w:r>
      <w:r w:rsidR="00855E2E">
        <w:t>.</w:t>
      </w:r>
    </w:p>
    <w:p w14:paraId="38C0C5E8" w14:textId="77777777" w:rsidR="00855E2E" w:rsidRDefault="00855E2E">
      <w:pPr>
        <w:ind w:left="720" w:hanging="360"/>
      </w:pPr>
    </w:p>
    <w:p w14:paraId="7ED7731F" w14:textId="227F3699" w:rsidR="00855E2E" w:rsidRDefault="00855E2E" w:rsidP="00855E2E">
      <w:pPr>
        <w:pStyle w:val="ListParagraph"/>
        <w:numPr>
          <w:ilvl w:val="0"/>
          <w:numId w:val="18"/>
        </w:numPr>
      </w:pPr>
      <w:r w:rsidRPr="00855E2E">
        <w:t>A dedicated GitHub research repository will be maintained to document the project proposal, experiment plan, Python validation scripts, deployment test data, charts, final report, and presentation materials.</w:t>
      </w:r>
    </w:p>
    <w:p w14:paraId="2D93ADAC" w14:textId="2B664AFF" w:rsidR="00855E2E" w:rsidRDefault="00855E2E" w:rsidP="00855E2E">
      <w:pPr>
        <w:pStyle w:val="ListParagraph"/>
        <w:numPr>
          <w:ilvl w:val="0"/>
          <w:numId w:val="18"/>
        </w:numPr>
      </w:pPr>
      <w:r w:rsidRPr="00855E2E">
        <w:t>Repository: [GitHub URL to be provided after supervisor approval]</w:t>
      </w:r>
    </w:p>
    <w:p w14:paraId="0477EFEB" w14:textId="77777777" w:rsidR="00D12150" w:rsidRDefault="00000000">
      <w:pPr>
        <w:ind w:firstLine="0"/>
      </w:pPr>
      <w:r>
        <w:rPr>
          <w:b/>
        </w:rPr>
        <w:t>Expected Outcome</w:t>
      </w:r>
    </w:p>
    <w:p w14:paraId="083BC6FE" w14:textId="77777777" w:rsidR="00D12150" w:rsidRDefault="00000000">
      <w:r>
        <w:t>This research is expected to show that CI/CD pipeline automation can improve deployment efficiency by reducing manual steps, lowering the risk of human error, improving repeatability, and providing more consistent post-deployment validation. The project may also show that the value of automation is not only technical, but also operational because it creates a clearer deployment history and a repeatable process for future updates.</w:t>
      </w:r>
    </w:p>
    <w:p w14:paraId="784DAFB9" w14:textId="77777777" w:rsidR="00D12150" w:rsidRDefault="00000000">
      <w:r>
        <w:lastRenderedPageBreak/>
        <w:t>The final result will demonstrate how even a small cloud-hosted application can benefit from deployment automation and environment separation. The findings may also provide a framework for evaluating deployment efficiency in larger cloud or SaaS environments where development and production systems must be managed carefully.</w:t>
      </w:r>
    </w:p>
    <w:p w14:paraId="575B47EA" w14:textId="77777777" w:rsidR="00D12150" w:rsidRDefault="00000000">
      <w:pPr>
        <w:ind w:firstLine="0"/>
      </w:pPr>
      <w:r>
        <w:rPr>
          <w:b/>
        </w:rPr>
        <w:t>Relevance to Cloud and SaaS Environments</w:t>
      </w:r>
    </w:p>
    <w:p w14:paraId="63E2B1A6" w14:textId="47B8662C" w:rsidR="00D12150" w:rsidRDefault="00000000">
      <w:r>
        <w:t xml:space="preserve">Although </w:t>
      </w:r>
      <w:proofErr w:type="spellStart"/>
      <w:r w:rsidR="00D70BE9">
        <w:t>StarWordsKorean</w:t>
      </w:r>
      <w:proofErr w:type="spellEnd"/>
      <w:r>
        <w:t xml:space="preserve"> is a small educational application, the research method is transferable to broader cloud and SaaS environments. SaaS applications require consistent deployment practices, validation, logging, rollback awareness, and operational confidence. This project will demonstrate a practical framework for measuring deployment efficiency and validating application availability after each release.</w:t>
      </w:r>
    </w:p>
    <w:p w14:paraId="0AC61EC0" w14:textId="77777777" w:rsidR="00D12150" w:rsidRDefault="00000000">
      <w:r>
        <w:t>The project will also connect academic systems engineering analysis with real DevOps practices. It will show how deployment workflows can be evaluated using measurable criteria instead of informal impressions.</w:t>
      </w:r>
    </w:p>
    <w:p w14:paraId="6D965F60" w14:textId="5ED6CD51" w:rsidR="00D12150" w:rsidRDefault="00000000">
      <w:r>
        <w:t xml:space="preserve">The broader expected outcome is a practical deployment automation framework that can be adapted beyond </w:t>
      </w:r>
      <w:proofErr w:type="spellStart"/>
      <w:r w:rsidR="00D70BE9">
        <w:t>StarWordsKorean</w:t>
      </w:r>
      <w:proofErr w:type="spellEnd"/>
      <w:r>
        <w:t>. The same approach can help software teams evaluate how CI/CD automation improves delivery speed, reliability, validation, and operational readiness for cloud-hosted and AI-enabled applications.</w:t>
      </w:r>
    </w:p>
    <w:p w14:paraId="3CD5C57C" w14:textId="77777777" w:rsidR="00D12150" w:rsidRDefault="00000000">
      <w:pPr>
        <w:ind w:firstLine="0"/>
      </w:pPr>
      <w:r>
        <w:rPr>
          <w:b/>
        </w:rPr>
        <w:t>Project Value</w:t>
      </w:r>
    </w:p>
    <w:p w14:paraId="7005F731" w14:textId="77777777" w:rsidR="00D12150" w:rsidRDefault="00000000">
      <w:r>
        <w:t>This project will demonstrate practical skills in cloud application deployment, CI/CD pipeline automation, Python scripting, DevOps workflow design, deployment validation, availability checking, basic security and quality checks, data collection, cost and effort comparison, and systems engineering evaluation.</w:t>
      </w:r>
    </w:p>
    <w:p w14:paraId="2FE90824" w14:textId="77777777" w:rsidR="00D12150" w:rsidRDefault="00000000">
      <w:r>
        <w:lastRenderedPageBreak/>
        <w:t>The project is realistic for a one-month supervised research period because it focuses on a controlled comparison between manual deployment and automated deployment using an existing application.</w:t>
      </w:r>
    </w:p>
    <w:p w14:paraId="19EA11F1" w14:textId="77777777" w:rsidR="00D12150" w:rsidRDefault="00000000">
      <w:pPr>
        <w:ind w:firstLine="0"/>
      </w:pPr>
      <w:r>
        <w:rPr>
          <w:b/>
        </w:rPr>
        <w:t>Limitations</w:t>
      </w:r>
    </w:p>
    <w:p w14:paraId="43BEFB41" w14:textId="77777777" w:rsidR="00D12150" w:rsidRDefault="00000000">
      <w:r>
        <w:t>This project will focus on CI/CD deployment efficiency for a small cloud-hosted web application. It will not include a full enterprise SaaS architecture, Kubernetes, multi-region deployment, complex production release management, or full security compliance evaluation.</w:t>
      </w:r>
    </w:p>
    <w:p w14:paraId="10B9C901" w14:textId="2B0E99F7" w:rsidR="00D12150" w:rsidRDefault="00000000">
      <w:r>
        <w:t xml:space="preserve">The security checks will be basic and focused on deployment validation rather than advanced security testing. The results will represent a controlled case study using </w:t>
      </w:r>
      <w:proofErr w:type="spellStart"/>
      <w:r w:rsidR="00D70BE9">
        <w:t>StarWordsKorean</w:t>
      </w:r>
      <w:proofErr w:type="spellEnd"/>
      <w:r>
        <w:t xml:space="preserve"> and may need further testing before applying the conclusions to larger enterprise systems.</w:t>
      </w:r>
    </w:p>
    <w:sectPr w:rsidR="00D12150">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1A558" w14:textId="77777777" w:rsidR="00F70372" w:rsidRDefault="00F70372">
      <w:pPr>
        <w:spacing w:line="240" w:lineRule="auto"/>
      </w:pPr>
      <w:r>
        <w:separator/>
      </w:r>
    </w:p>
  </w:endnote>
  <w:endnote w:type="continuationSeparator" w:id="0">
    <w:p w14:paraId="2D244371" w14:textId="77777777" w:rsidR="00F70372" w:rsidRDefault="00F703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75E68" w14:textId="77777777" w:rsidR="00F70372" w:rsidRDefault="00F70372">
      <w:pPr>
        <w:spacing w:line="240" w:lineRule="auto"/>
      </w:pPr>
      <w:r>
        <w:separator/>
      </w:r>
    </w:p>
  </w:footnote>
  <w:footnote w:type="continuationSeparator" w:id="0">
    <w:p w14:paraId="17EC1740" w14:textId="77777777" w:rsidR="00F70372" w:rsidRDefault="00F703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3C465" w14:textId="77777777" w:rsidR="00080C97" w:rsidRDefault="00000000">
    <w:pPr>
      <w:pStyle w:val="Header"/>
    </w:pPr>
    <w:r>
      <w:t xml:space="preserve">Collins </w:t>
    </w:r>
    <w:r>
      <w:fldChar w:fldCharType="begin"/>
    </w:r>
    <w:r>
      <w:instrText>PAGE</w:instrText>
    </w:r>
    <w:r>
      <w:fldChar w:fldCharType="separate"/>
    </w:r>
    <w:r w:rsidR="00D70BE9">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25CAC" w14:textId="15FAA387" w:rsidR="00080C97" w:rsidRDefault="00000000">
    <w:pPr>
      <w:pStyle w:val="Header"/>
    </w:pPr>
    <w:sdt>
      <w:sdtPr>
        <w:alias w:val="Last Name:"/>
        <w:tag w:val="Last Name:"/>
        <w:id w:val="-348181431"/>
        <w:placeholder>
          <w:docPart w:val="2C0CB59665F343C59C0E12442CE8417C"/>
        </w:placeholder>
        <w:dataBinding w:prefixMappings="xmlns:ns0='http://schemas.microsoft.com/office/2006/coverPageProps' " w:xpath="/ns0:CoverPageProperties[1]/ns0:Abstract[1]" w:storeItemID="{55AF091B-3C7A-41E3-B477-F2FDAA23CFDA}"/>
        <w15:appearance w15:val="hidden"/>
        <w:text/>
      </w:sdtPr>
      <w:sdtContent>
        <w:r w:rsidR="006E285B">
          <w:t>Collins</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1</w:t>
    </w:r>
    <w:r w:rsidR="00EC2FE4">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D500B64"/>
    <w:multiLevelType w:val="multilevel"/>
    <w:tmpl w:val="EA0C65F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2FAA451F"/>
    <w:multiLevelType w:val="hybridMultilevel"/>
    <w:tmpl w:val="157692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36412FF"/>
    <w:multiLevelType w:val="hybridMultilevel"/>
    <w:tmpl w:val="0A3C1A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B1B5787"/>
    <w:multiLevelType w:val="multilevel"/>
    <w:tmpl w:val="4572ABF8"/>
    <w:numStyleLink w:val="MLAOutline"/>
  </w:abstractNum>
  <w:abstractNum w:abstractNumId="18" w15:restartNumberingAfterBreak="0">
    <w:nsid w:val="5CE34C0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375428932">
    <w:abstractNumId w:val="9"/>
  </w:num>
  <w:num w:numId="2" w16cid:durableId="508832023">
    <w:abstractNumId w:val="7"/>
  </w:num>
  <w:num w:numId="3" w16cid:durableId="92018364">
    <w:abstractNumId w:val="6"/>
  </w:num>
  <w:num w:numId="4" w16cid:durableId="1738436289">
    <w:abstractNumId w:val="5"/>
  </w:num>
  <w:num w:numId="5" w16cid:durableId="1829515636">
    <w:abstractNumId w:val="4"/>
  </w:num>
  <w:num w:numId="6" w16cid:durableId="1481383565">
    <w:abstractNumId w:val="8"/>
  </w:num>
  <w:num w:numId="7" w16cid:durableId="2077583242">
    <w:abstractNumId w:val="3"/>
  </w:num>
  <w:num w:numId="8" w16cid:durableId="1004236843">
    <w:abstractNumId w:val="2"/>
  </w:num>
  <w:num w:numId="9" w16cid:durableId="731465029">
    <w:abstractNumId w:val="1"/>
  </w:num>
  <w:num w:numId="10" w16cid:durableId="1172795188">
    <w:abstractNumId w:val="0"/>
  </w:num>
  <w:num w:numId="11" w16cid:durableId="902787536">
    <w:abstractNumId w:val="11"/>
  </w:num>
  <w:num w:numId="12" w16cid:durableId="979379287">
    <w:abstractNumId w:val="16"/>
  </w:num>
  <w:num w:numId="13" w16cid:durableId="1560171791">
    <w:abstractNumId w:val="17"/>
  </w:num>
  <w:num w:numId="14" w16cid:durableId="1461340513">
    <w:abstractNumId w:val="15"/>
  </w:num>
  <w:num w:numId="15" w16cid:durableId="1376929971">
    <w:abstractNumId w:val="10"/>
  </w:num>
  <w:num w:numId="16" w16cid:durableId="574241234">
    <w:abstractNumId w:val="12"/>
  </w:num>
  <w:num w:numId="17" w16cid:durableId="633291650">
    <w:abstractNumId w:val="18"/>
  </w:num>
  <w:num w:numId="18" w16cid:durableId="1372269424">
    <w:abstractNumId w:val="13"/>
  </w:num>
  <w:num w:numId="19" w16cid:durableId="781382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61F"/>
    <w:rsid w:val="00080C97"/>
    <w:rsid w:val="0034643D"/>
    <w:rsid w:val="003A073A"/>
    <w:rsid w:val="003A5941"/>
    <w:rsid w:val="003E748F"/>
    <w:rsid w:val="006A64A8"/>
    <w:rsid w:val="006E285B"/>
    <w:rsid w:val="007D3B1D"/>
    <w:rsid w:val="007D4B2F"/>
    <w:rsid w:val="00855E2E"/>
    <w:rsid w:val="008F361F"/>
    <w:rsid w:val="00965112"/>
    <w:rsid w:val="00AB1E45"/>
    <w:rsid w:val="00B82F8F"/>
    <w:rsid w:val="00BD3A4E"/>
    <w:rsid w:val="00C26420"/>
    <w:rsid w:val="00C55047"/>
    <w:rsid w:val="00CA3366"/>
    <w:rsid w:val="00D12150"/>
    <w:rsid w:val="00D70BE9"/>
    <w:rsid w:val="00EC2FE4"/>
    <w:rsid w:val="00F703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8D41FF"/>
  <w15:chartTrackingRefBased/>
  <w15:docId w15:val="{92A0271E-F0D6-4A85-88EA-93E0EA0EF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112"/>
    <w:pPr>
      <w:suppressAutoHyphens/>
    </w:pPr>
    <w:rPr>
      <w:rFonts w:ascii="Times New Roman" w:eastAsia="Times New Roman" w:hAnsi="Times New Roman"/>
    </w:rPr>
  </w:style>
  <w:style w:type="paragraph" w:styleId="Heading1">
    <w:name w:val="heading 1"/>
    <w:basedOn w:val="Normal"/>
    <w:next w:val="Normal"/>
    <w:link w:val="Heading1Char"/>
    <w:uiPriority w:val="9"/>
    <w:qFormat/>
    <w:rsid w:val="00EC2FE4"/>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EC2FE4"/>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EC2FE4"/>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EC2FE4"/>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EC2FE4"/>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EC2FE4"/>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EC2FE4"/>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EC2FE4"/>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EC2FE4"/>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EC2FE4"/>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C2FE4"/>
    <w:rPr>
      <w:rFonts w:ascii="Segoe UI" w:hAnsi="Segoe UI" w:cs="Segoe UI"/>
      <w:sz w:val="22"/>
      <w:szCs w:val="18"/>
    </w:rPr>
  </w:style>
  <w:style w:type="paragraph" w:styleId="Bibliography">
    <w:name w:val="Bibliography"/>
    <w:basedOn w:val="Normal"/>
    <w:next w:val="Normal"/>
    <w:uiPriority w:val="8"/>
    <w:unhideWhenUsed/>
    <w:qFormat/>
    <w:pPr>
      <w:ind w:firstLine="0"/>
    </w:pPr>
  </w:style>
  <w:style w:type="paragraph" w:styleId="BlockText">
    <w:name w:val="Block Text"/>
    <w:basedOn w:val="Normal"/>
    <w:uiPriority w:val="99"/>
    <w:semiHidden/>
    <w:unhideWhenUsed/>
    <w:rsid w:val="00EC2FE4"/>
    <w:pPr>
      <w:pBdr>
        <w:top w:val="single" w:sz="2" w:space="10" w:color="404040" w:themeColor="text1" w:themeTint="BF" w:shadow="1"/>
        <w:left w:val="single" w:sz="2" w:space="10" w:color="404040" w:themeColor="text1" w:themeTint="BF" w:shadow="1"/>
        <w:bottom w:val="single" w:sz="2" w:space="10" w:color="404040" w:themeColor="text1" w:themeTint="BF" w:shadow="1"/>
        <w:right w:val="single" w:sz="2" w:space="10" w:color="404040" w:themeColor="text1" w:themeTint="BF" w:shadow="1"/>
      </w:pBdr>
      <w:ind w:left="1152" w:right="1152" w:firstLine="0"/>
    </w:pPr>
    <w:rPr>
      <w:i/>
      <w:iCs/>
      <w:color w:val="404040" w:themeColor="text1" w:themeTint="BF"/>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EC2FE4"/>
    <w:pPr>
      <w:spacing w:after="120"/>
      <w:ind w:firstLine="0"/>
    </w:pPr>
    <w:rPr>
      <w:sz w:val="22"/>
      <w:szCs w:val="16"/>
    </w:rPr>
  </w:style>
  <w:style w:type="character" w:customStyle="1" w:styleId="BodyText3Char">
    <w:name w:val="Body Text 3 Char"/>
    <w:basedOn w:val="DefaultParagraphFont"/>
    <w:link w:val="BodyText3"/>
    <w:uiPriority w:val="99"/>
    <w:semiHidden/>
    <w:rsid w:val="00EC2FE4"/>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EC2FE4"/>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C2FE4"/>
    <w:rPr>
      <w:sz w:val="22"/>
      <w:szCs w:val="16"/>
    </w:rPr>
  </w:style>
  <w:style w:type="paragraph" w:styleId="Caption">
    <w:name w:val="caption"/>
    <w:basedOn w:val="Normal"/>
    <w:next w:val="Normal"/>
    <w:uiPriority w:val="35"/>
    <w:semiHidden/>
    <w:unhideWhenUsed/>
    <w:qFormat/>
    <w:rsid w:val="00EC2FE4"/>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EC2FE4"/>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C2FE4"/>
    <w:rPr>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EC2FE4"/>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C2FE4"/>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C2FE4"/>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5"/>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EC2FE4"/>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C2FE4"/>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EC2FE4"/>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EC2FE4"/>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C2FE4"/>
    <w:rPr>
      <w:rFonts w:ascii="Consolas" w:hAnsi="Consolas" w:cs="Consolas"/>
      <w:sz w:val="22"/>
      <w:szCs w:val="21"/>
    </w:rPr>
  </w:style>
  <w:style w:type="paragraph" w:styleId="Quote">
    <w:name w:val="Quote"/>
    <w:basedOn w:val="Normal"/>
    <w:next w:val="Normal"/>
    <w:link w:val="QuoteChar"/>
    <w:uiPriority w:val="4"/>
    <w:qFormat/>
    <w:pPr>
      <w:ind w:left="1440" w:firstLine="0"/>
    </w:pPr>
  </w:style>
  <w:style w:type="character" w:customStyle="1" w:styleId="QuoteChar">
    <w:name w:val="Quote Char"/>
    <w:basedOn w:val="DefaultParagraphFont"/>
    <w:link w:val="Quote"/>
    <w:uiPriority w:val="4"/>
    <w:rsid w:val="007D4B2F"/>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EC2FE4"/>
    <w:rPr>
      <w:color w:val="404040" w:themeColor="text1" w:themeTint="BF"/>
    </w:rPr>
  </w:style>
  <w:style w:type="character" w:styleId="Emphasis">
    <w:name w:val="Emphasis"/>
    <w:basedOn w:val="DefaultParagraphFont"/>
    <w:uiPriority w:val="3"/>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6"/>
    <w:qFormat/>
    <w:pPr>
      <w:spacing w:before="240"/>
    </w:pPr>
  </w:style>
  <w:style w:type="paragraph" w:customStyle="1" w:styleId="TableNote">
    <w:name w:val="Table Note"/>
    <w:basedOn w:val="Normal"/>
    <w:uiPriority w:val="7"/>
    <w:qFormat/>
    <w:pPr>
      <w:numPr>
        <w:numId w:val="11"/>
      </w:numPr>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semiHidden/>
    <w:unhideWhenUsed/>
    <w:qFormat/>
    <w:rsid w:val="007D4B2F"/>
    <w:rPr>
      <w:i/>
      <w:iCs/>
      <w:color w:val="404040" w:themeColor="text1" w:themeTint="BF"/>
    </w:rPr>
  </w:style>
  <w:style w:type="paragraph" w:styleId="IntenseQuote">
    <w:name w:val="Intense Quote"/>
    <w:basedOn w:val="Normal"/>
    <w:next w:val="Normal"/>
    <w:link w:val="IntenseQuoteChar"/>
    <w:uiPriority w:val="30"/>
    <w:semiHidden/>
    <w:unhideWhenUsed/>
    <w:qFormat/>
    <w:rsid w:val="007D4B2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7D4B2F"/>
    <w:rPr>
      <w:i/>
      <w:iCs/>
      <w:color w:val="404040" w:themeColor="text1" w:themeTint="BF"/>
    </w:rPr>
  </w:style>
  <w:style w:type="character" w:styleId="FollowedHyperlink">
    <w:name w:val="FollowedHyperlink"/>
    <w:basedOn w:val="DefaultParagraphFont"/>
    <w:uiPriority w:val="99"/>
    <w:semiHidden/>
    <w:unhideWhenUsed/>
    <w:rsid w:val="00EC2FE4"/>
    <w:rPr>
      <w:color w:val="404040" w:themeColor="text1" w:themeTint="BF"/>
      <w:u w:val="single"/>
    </w:rPr>
  </w:style>
  <w:style w:type="character" w:styleId="CommentReference">
    <w:name w:val="annotation reference"/>
    <w:basedOn w:val="DefaultParagraphFont"/>
    <w:uiPriority w:val="99"/>
    <w:semiHidden/>
    <w:unhideWhenUsed/>
    <w:rsid w:val="00EC2FE4"/>
    <w:rPr>
      <w:sz w:val="22"/>
      <w:szCs w:val="16"/>
    </w:rPr>
  </w:style>
  <w:style w:type="character" w:styleId="HTMLKeyboard">
    <w:name w:val="HTML Keyboard"/>
    <w:basedOn w:val="DefaultParagraphFont"/>
    <w:uiPriority w:val="99"/>
    <w:semiHidden/>
    <w:unhideWhenUsed/>
    <w:rsid w:val="00EC2FE4"/>
    <w:rPr>
      <w:rFonts w:ascii="Consolas" w:hAnsi="Consolas"/>
      <w:sz w:val="22"/>
      <w:szCs w:val="20"/>
    </w:rPr>
  </w:style>
  <w:style w:type="character" w:styleId="HTMLCode">
    <w:name w:val="HTML Code"/>
    <w:basedOn w:val="DefaultParagraphFont"/>
    <w:uiPriority w:val="99"/>
    <w:semiHidden/>
    <w:unhideWhenUsed/>
    <w:rsid w:val="00EC2FE4"/>
    <w:rPr>
      <w:rFonts w:ascii="Consolas" w:hAnsi="Consolas"/>
      <w:sz w:val="22"/>
      <w:szCs w:val="20"/>
    </w:rPr>
  </w:style>
  <w:style w:type="character" w:styleId="HTMLTypewriter">
    <w:name w:val="HTML Typewriter"/>
    <w:basedOn w:val="DefaultParagraphFont"/>
    <w:uiPriority w:val="99"/>
    <w:semiHidden/>
    <w:unhideWhenUsed/>
    <w:rsid w:val="00EC2FE4"/>
    <w:rPr>
      <w:rFonts w:ascii="Consolas" w:hAnsi="Consolas"/>
      <w:sz w:val="22"/>
      <w:szCs w:val="20"/>
    </w:rPr>
  </w:style>
  <w:style w:type="character" w:styleId="IntenseReference">
    <w:name w:val="Intense Reference"/>
    <w:basedOn w:val="DefaultParagraphFont"/>
    <w:uiPriority w:val="32"/>
    <w:semiHidden/>
    <w:unhideWhenUsed/>
    <w:qFormat/>
    <w:rsid w:val="00C26420"/>
    <w:rPr>
      <w:b/>
      <w:bCs/>
      <w:caps w:val="0"/>
      <w:smallCaps/>
      <w:color w:val="6E6E6E" w:themeColor="accent1" w:themeShade="80"/>
      <w:spacing w:val="5"/>
    </w:rPr>
  </w:style>
  <w:style w:type="paragraph" w:styleId="ListParagraph">
    <w:name w:val="List Paragraph"/>
    <w:basedOn w:val="Normal"/>
    <w:uiPriority w:val="34"/>
    <w:unhideWhenUsed/>
    <w:qFormat/>
    <w:rsid w:val="00855E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a\AppData\Roaming\Microsoft\Templates\MLA%20style%20research%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C0CB59665F343C59C0E12442CE8417C"/>
        <w:category>
          <w:name w:val="General"/>
          <w:gallery w:val="placeholder"/>
        </w:category>
        <w:types>
          <w:type w:val="bbPlcHdr"/>
        </w:types>
        <w:behaviors>
          <w:behavior w:val="content"/>
        </w:behaviors>
        <w:guid w:val="{E6282069-A9B4-4EB0-A315-9D6122C29C1D}"/>
      </w:docPartPr>
      <w:docPartBody>
        <w:p w:rsidR="00E92C3F" w:rsidRDefault="00000000">
          <w:pPr>
            <w:pStyle w:val="2C0CB59665F343C59C0E12442CE8417C"/>
          </w:pPr>
          <w:r>
            <w:t>Table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8C9"/>
    <w:rsid w:val="003A5941"/>
    <w:rsid w:val="006646DE"/>
    <w:rsid w:val="00AA7E91"/>
    <w:rsid w:val="00C678C9"/>
    <w:rsid w:val="00E92C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3"/>
    <w:qFormat/>
    <w:rPr>
      <w:i/>
      <w:iCs/>
    </w:rPr>
  </w:style>
  <w:style w:type="paragraph" w:customStyle="1" w:styleId="2C0CB59665F343C59C0E12442CE8417C">
    <w:name w:val="2C0CB59665F343C59C0E12442CE8417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Collins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2E01E0-9B46-4638-9B52-038A4C799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style research paper.dotx</Template>
  <TotalTime>41</TotalTime>
  <Pages>10</Pages>
  <Words>2210</Words>
  <Characters>12601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Collins</dc:creator>
  <cp:keywords/>
  <dc:description/>
  <cp:lastModifiedBy>Laura Collins</cp:lastModifiedBy>
  <cp:revision>6</cp:revision>
  <dcterms:created xsi:type="dcterms:W3CDTF">2026-06-13T18:18:00Z</dcterms:created>
  <dcterms:modified xsi:type="dcterms:W3CDTF">2026-06-13T19:33:00Z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92bd72a7-5abf-4836-916b-b9befa200c6c</vt:lpwstr>
  </property>
</Properties>
</file>