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B06" w:rsidRDefault="00C55D32" w:rsidP="002A3B06">
      <w:pPr>
        <w:pStyle w:val="NoSpacing"/>
      </w:pPr>
      <w:bookmarkStart w:id="0" w:name="_GoBack"/>
      <w:bookmarkEnd w:id="0"/>
      <w:r>
        <w:t xml:space="preserve">EMC </w:t>
      </w:r>
      <w:r w:rsidR="00D62D5A">
        <w:t>VMAX</w:t>
      </w:r>
    </w:p>
    <w:p w:rsidR="002A3B06" w:rsidRDefault="00BE0C8F" w:rsidP="002A3B06">
      <w:pPr>
        <w:pStyle w:val="NoSpacing"/>
      </w:pPr>
      <w:r>
        <w:t>Last update 12/11</w:t>
      </w:r>
      <w:r w:rsidR="002A3B06">
        <w:t>/2013</w:t>
      </w:r>
    </w:p>
    <w:p w:rsidR="002A3B06" w:rsidRDefault="002A3B06" w:rsidP="002A3B06">
      <w:pPr>
        <w:pStyle w:val="NoSpacing"/>
      </w:pPr>
    </w:p>
    <w:p w:rsidR="00D62676" w:rsidRDefault="00062D59" w:rsidP="002A3B06">
      <w:pPr>
        <w:pStyle w:val="NoSpacing"/>
        <w:rPr>
          <w:b/>
        </w:rPr>
      </w:pPr>
      <w:r>
        <w:rPr>
          <w:b/>
        </w:rPr>
        <w:t>The</w:t>
      </w:r>
      <w:r w:rsidR="00D62676" w:rsidRPr="00D62676">
        <w:rPr>
          <w:b/>
        </w:rPr>
        <w:t xml:space="preserve"> </w:t>
      </w:r>
      <w:r w:rsidR="00D62676">
        <w:rPr>
          <w:b/>
        </w:rPr>
        <w:t>Solution</w:t>
      </w:r>
      <w:r w:rsidR="00D62676" w:rsidRPr="00D62676">
        <w:rPr>
          <w:b/>
        </w:rPr>
        <w:t xml:space="preserve">Pack </w:t>
      </w:r>
      <w:r>
        <w:rPr>
          <w:b/>
        </w:rPr>
        <w:t xml:space="preserve">for EMC VMAX </w:t>
      </w:r>
      <w:r w:rsidR="00D62676" w:rsidRPr="00D62676">
        <w:rPr>
          <w:b/>
        </w:rPr>
        <w:t>requires EMC Solutions Enabler (SE)</w:t>
      </w:r>
      <w:r w:rsidR="00D62676">
        <w:rPr>
          <w:b/>
        </w:rPr>
        <w:t xml:space="preserve"> </w:t>
      </w:r>
      <w:r>
        <w:rPr>
          <w:b/>
        </w:rPr>
        <w:t>7.</w:t>
      </w:r>
      <w:r w:rsidR="00BE0C8F">
        <w:rPr>
          <w:b/>
        </w:rPr>
        <w:t>6</w:t>
      </w:r>
      <w:r>
        <w:rPr>
          <w:b/>
        </w:rPr>
        <w:t xml:space="preserve">.1.0 </w:t>
      </w:r>
      <w:r w:rsidR="00D62676">
        <w:rPr>
          <w:b/>
        </w:rPr>
        <w:t>installed on your collector server.</w:t>
      </w:r>
    </w:p>
    <w:p w:rsidR="00D62676" w:rsidRPr="00D62676" w:rsidRDefault="00D62676" w:rsidP="002A3B06">
      <w:pPr>
        <w:pStyle w:val="NoSpacing"/>
        <w:rPr>
          <w:sz w:val="20"/>
        </w:rPr>
      </w:pPr>
      <w:r w:rsidRPr="00D62676">
        <w:rPr>
          <w:sz w:val="20"/>
        </w:rPr>
        <w:t>Binary can be found on EMC</w:t>
      </w:r>
      <w:r w:rsidR="005564AD">
        <w:rPr>
          <w:sz w:val="20"/>
        </w:rPr>
        <w:t>’s</w:t>
      </w:r>
      <w:r w:rsidRPr="00D62676">
        <w:rPr>
          <w:sz w:val="20"/>
        </w:rPr>
        <w:t xml:space="preserve"> support website: </w:t>
      </w:r>
      <w:hyperlink r:id="rId6" w:history="1">
        <w:r w:rsidRPr="00D62676">
          <w:rPr>
            <w:rStyle w:val="Hyperlink"/>
            <w:sz w:val="20"/>
          </w:rPr>
          <w:t>https://support.emc.com/downloads/2071_Solutions-Enabler</w:t>
        </w:r>
      </w:hyperlink>
    </w:p>
    <w:p w:rsidR="00D62676" w:rsidRDefault="00D62676" w:rsidP="002A3B06">
      <w:pPr>
        <w:pStyle w:val="NoSpacing"/>
        <w:rPr>
          <w:b/>
        </w:rPr>
      </w:pPr>
    </w:p>
    <w:p w:rsidR="002A3B06" w:rsidRPr="00D62676" w:rsidRDefault="00D62676" w:rsidP="00D62676">
      <w:pPr>
        <w:pStyle w:val="NoSpacing"/>
        <w:numPr>
          <w:ilvl w:val="0"/>
          <w:numId w:val="4"/>
        </w:numPr>
      </w:pPr>
      <w:r>
        <w:rPr>
          <w:b/>
        </w:rPr>
        <w:t>Local scenario</w:t>
      </w:r>
    </w:p>
    <w:p w:rsidR="00D62676" w:rsidRDefault="00D62676" w:rsidP="00D62676">
      <w:pPr>
        <w:pStyle w:val="NoSpacing"/>
      </w:pPr>
      <w:r w:rsidRPr="00D62676">
        <w:rPr>
          <w:b/>
          <w:noProof/>
        </w:rPr>
        <w:drawing>
          <wp:inline distT="0" distB="0" distL="0" distR="0">
            <wp:extent cx="3097861" cy="1265366"/>
            <wp:effectExtent l="19050" t="0" r="7289"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3099870" cy="1266187"/>
                    </a:xfrm>
                    <a:prstGeom prst="rect">
                      <a:avLst/>
                    </a:prstGeom>
                    <a:noFill/>
                    <a:ln w="9525">
                      <a:noFill/>
                      <a:miter lim="800000"/>
                      <a:headEnd/>
                      <a:tailEnd/>
                    </a:ln>
                  </pic:spPr>
                </pic:pic>
              </a:graphicData>
            </a:graphic>
          </wp:inline>
        </w:drawing>
      </w:r>
    </w:p>
    <w:p w:rsidR="00D62676" w:rsidRPr="00AC2798" w:rsidRDefault="00D62676" w:rsidP="00D62676">
      <w:pPr>
        <w:pStyle w:val="NoSpacing"/>
        <w:jc w:val="both"/>
        <w:rPr>
          <w:b/>
        </w:rPr>
      </w:pPr>
      <w:r w:rsidRPr="00D62676">
        <w:t xml:space="preserve">Here, we install only the collector piece directly on the SE server (represented as the SYMAPI server in this diagram.  Everything else (APG Frontend, backend and database) is installed on the APG Server. The main advantage is to avoid network calls every time, and configure security between SE software.  Disadvantage is the APG footprint on the SYMAPI server. </w:t>
      </w:r>
      <w:r w:rsidRPr="00AC2798">
        <w:rPr>
          <w:b/>
        </w:rPr>
        <w:t>Using this scenario, you must have 2-4 gatekeeper devices mapped to your APG collector.</w:t>
      </w:r>
    </w:p>
    <w:p w:rsidR="00D62676" w:rsidRPr="00D62676" w:rsidRDefault="00D62676" w:rsidP="00D62676">
      <w:pPr>
        <w:pStyle w:val="NoSpacing"/>
      </w:pPr>
    </w:p>
    <w:p w:rsidR="00D62676" w:rsidRPr="00D62676" w:rsidRDefault="00D62676" w:rsidP="00D62676">
      <w:pPr>
        <w:pStyle w:val="NoSpacing"/>
        <w:numPr>
          <w:ilvl w:val="0"/>
          <w:numId w:val="4"/>
        </w:numPr>
      </w:pPr>
      <w:r>
        <w:rPr>
          <w:b/>
        </w:rPr>
        <w:t>Remote scenario</w:t>
      </w:r>
    </w:p>
    <w:p w:rsidR="00D62676" w:rsidRDefault="00D62676" w:rsidP="00D62676">
      <w:pPr>
        <w:pStyle w:val="NoSpacing"/>
      </w:pPr>
      <w:r w:rsidRPr="00D62676">
        <w:rPr>
          <w:b/>
          <w:noProof/>
        </w:rPr>
        <w:drawing>
          <wp:inline distT="0" distB="0" distL="0" distR="0">
            <wp:extent cx="2914981" cy="113492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2922495" cy="1137849"/>
                    </a:xfrm>
                    <a:prstGeom prst="rect">
                      <a:avLst/>
                    </a:prstGeom>
                    <a:noFill/>
                    <a:ln w="9525">
                      <a:noFill/>
                      <a:miter lim="800000"/>
                      <a:headEnd/>
                      <a:tailEnd/>
                    </a:ln>
                  </pic:spPr>
                </pic:pic>
              </a:graphicData>
            </a:graphic>
          </wp:inline>
        </w:drawing>
      </w:r>
    </w:p>
    <w:p w:rsidR="00D62676" w:rsidRPr="00AC2798" w:rsidRDefault="00D62676" w:rsidP="00D62676">
      <w:pPr>
        <w:pStyle w:val="NoSpacing"/>
      </w:pPr>
      <w:r>
        <w:t xml:space="preserve">In this scenario, no APG software is deployed on the SYMAPI server. We install every APG component on the APG server, in addition of EMC Solutions Enabler (SE).  The client (APG server) communicates over TCP/IP (port 2706/2707) with the SE SYMAPI server.  </w:t>
      </w:r>
      <w:r w:rsidRPr="00AC2798">
        <w:t xml:space="preserve">We recommend mapping 2 additional gatekeeper devices </w:t>
      </w:r>
      <w:r w:rsidR="00AC2798" w:rsidRPr="00AC2798">
        <w:t>presented to</w:t>
      </w:r>
      <w:r w:rsidRPr="00AC2798">
        <w:t xml:space="preserve"> your SYMAPI server.</w:t>
      </w:r>
    </w:p>
    <w:p w:rsidR="00D62676" w:rsidRDefault="00D62676" w:rsidP="00D62676">
      <w:pPr>
        <w:pStyle w:val="NoSpacing"/>
      </w:pPr>
    </w:p>
    <w:p w:rsidR="00D62676" w:rsidRDefault="00D62676" w:rsidP="00D62676">
      <w:pPr>
        <w:pStyle w:val="NoSpacing"/>
      </w:pPr>
      <w:r>
        <w:t>In order to run in remote mode, you must edit the file “netcnfg” on your client (APG Collector) server.  On linux, it is located by default at: /var/symapi/config/netcnfg.  For Windows, it is located by default at: C:\Program Files\EMC\SYMAPI\config</w:t>
      </w:r>
    </w:p>
    <w:p w:rsidR="00D62676" w:rsidRDefault="00D62676" w:rsidP="00D62676">
      <w:pPr>
        <w:pStyle w:val="NoSpacing"/>
      </w:pPr>
      <w:r>
        <w:t>Add a line, that contains for example:</w:t>
      </w:r>
    </w:p>
    <w:tbl>
      <w:tblPr>
        <w:tblStyle w:val="TableGrid"/>
        <w:tblW w:w="0" w:type="auto"/>
        <w:tblLook w:val="04A0" w:firstRow="1" w:lastRow="0" w:firstColumn="1" w:lastColumn="0" w:noHBand="0" w:noVBand="1"/>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&lt;YOUR SYMCLI&gt;         -  TCPIP  &lt;SYMAPI short&gt; &lt;SYMAPI ip/hostname&gt; 2707  ANY</w:t>
            </w:r>
          </w:p>
        </w:tc>
      </w:tr>
    </w:tbl>
    <w:p w:rsidR="00D62676" w:rsidRDefault="00D62676" w:rsidP="00D62676">
      <w:pPr>
        <w:pStyle w:val="NoSpacing"/>
      </w:pPr>
    </w:p>
    <w:p w:rsidR="00D62676" w:rsidRDefault="00D62676" w:rsidP="00D62676">
      <w:pPr>
        <w:pStyle w:val="NoSpacing"/>
      </w:pPr>
      <w:r>
        <w:t>For example:</w:t>
      </w:r>
    </w:p>
    <w:tbl>
      <w:tblPr>
        <w:tblStyle w:val="TableGrid"/>
        <w:tblW w:w="0" w:type="auto"/>
        <w:tblLook w:val="04A0" w:firstRow="1" w:lastRow="0" w:firstColumn="1" w:lastColumn="0" w:noHBand="0" w:noVBand="1"/>
      </w:tblPr>
      <w:tblGrid>
        <w:gridCol w:w="9576"/>
      </w:tblGrid>
      <w:tr w:rsidR="00D62676" w:rsidTr="00D62676">
        <w:tc>
          <w:tcPr>
            <w:tcW w:w="9576" w:type="dxa"/>
          </w:tcPr>
          <w:p w:rsidR="00D62676" w:rsidRPr="00D62676" w:rsidRDefault="00D62676" w:rsidP="00D62676">
            <w:pPr>
              <w:pStyle w:val="NoSpacing"/>
              <w:rPr>
                <w:rFonts w:ascii="Consolas" w:hAnsi="Consolas" w:cs="Consolas"/>
                <w:sz w:val="16"/>
              </w:rPr>
            </w:pPr>
            <w:r w:rsidRPr="00D62676">
              <w:rPr>
                <w:rFonts w:ascii="Consolas" w:hAnsi="Consolas" w:cs="Consolas"/>
                <w:sz w:val="16"/>
              </w:rPr>
              <w:t>MYBOX         -  TCPIP  symapi1 10.1.2.3 2707  ANY</w:t>
            </w:r>
          </w:p>
        </w:tc>
      </w:tr>
    </w:tbl>
    <w:p w:rsidR="00D62676" w:rsidRDefault="00D62676" w:rsidP="00D62676">
      <w:pPr>
        <w:pStyle w:val="NoSpacing"/>
      </w:pPr>
    </w:p>
    <w:p w:rsidR="00D62676" w:rsidRDefault="00D62676" w:rsidP="00D62676">
      <w:pPr>
        <w:pStyle w:val="NoSpacing"/>
      </w:pPr>
      <w:r>
        <w:t>In this example, the MYBOX string is user defined, and thus could be anything. But you will need to remember it, as it is asked by the ReportPack installer.</w:t>
      </w:r>
    </w:p>
    <w:p w:rsidR="00170075" w:rsidRDefault="00170075" w:rsidP="00D62676">
      <w:pPr>
        <w:pStyle w:val="NoSpacing"/>
      </w:pPr>
    </w:p>
    <w:p w:rsidR="00170075" w:rsidRDefault="00170075" w:rsidP="00D62676">
      <w:pPr>
        <w:pStyle w:val="NoSpacing"/>
      </w:pPr>
      <w:r w:rsidRPr="00170075">
        <w:rPr>
          <w:b/>
        </w:rPr>
        <w:t>On the SYMAPI server</w:t>
      </w:r>
      <w:r>
        <w:t>, make sure the “storsrvd” service is running.  For Unix based installation, you can start it with the command:</w:t>
      </w:r>
    </w:p>
    <w:tbl>
      <w:tblPr>
        <w:tblStyle w:val="TableGrid"/>
        <w:tblW w:w="0" w:type="auto"/>
        <w:tblLook w:val="04A0" w:firstRow="1" w:lastRow="0" w:firstColumn="1" w:lastColumn="0" w:noHBand="0" w:noVBand="1"/>
      </w:tblPr>
      <w:tblGrid>
        <w:gridCol w:w="9576"/>
      </w:tblGrid>
      <w:tr w:rsidR="00170075" w:rsidTr="00170075">
        <w:tc>
          <w:tcPr>
            <w:tcW w:w="9576" w:type="dxa"/>
          </w:tcPr>
          <w:p w:rsidR="00170075" w:rsidRPr="00170075" w:rsidRDefault="00170075" w:rsidP="00D62676">
            <w:pPr>
              <w:pStyle w:val="NoSpacing"/>
              <w:rPr>
                <w:rFonts w:ascii="Consolas" w:hAnsi="Consolas" w:cs="Consolas"/>
                <w:sz w:val="16"/>
              </w:rPr>
            </w:pPr>
            <w:r w:rsidRPr="00170075">
              <w:rPr>
                <w:rFonts w:ascii="Consolas" w:hAnsi="Consolas" w:cs="Consolas"/>
                <w:sz w:val="16"/>
              </w:rPr>
              <w:lastRenderedPageBreak/>
              <w:t>/opt/emc/SYMCLI/bin/stordaemon start storsrvd</w:t>
            </w:r>
          </w:p>
        </w:tc>
      </w:tr>
    </w:tbl>
    <w:p w:rsidR="00170075" w:rsidRDefault="00170075" w:rsidP="00D62676">
      <w:pPr>
        <w:pStyle w:val="NoSpacing"/>
      </w:pPr>
    </w:p>
    <w:p w:rsidR="006E4B2D" w:rsidRDefault="006E4B2D" w:rsidP="00D62676">
      <w:pPr>
        <w:pStyle w:val="NoSpacing"/>
      </w:pPr>
      <w:r>
        <w:t>When running on local scenario, you might need to grant the “apg” account access.  Edit the “</w:t>
      </w:r>
      <w:r w:rsidRPr="006E4B2D">
        <w:t>API/symapi/config/daemon_users</w:t>
      </w:r>
      <w:r>
        <w:t>” file (Unix default path is:</w:t>
      </w:r>
      <w:r w:rsidRPr="006E4B2D">
        <w:t xml:space="preserve"> /opt/APG/emc/API/symapi/config/daemon_users</w:t>
      </w:r>
      <w:r>
        <w:t>), to add a line for the apg account:</w:t>
      </w:r>
    </w:p>
    <w:tbl>
      <w:tblPr>
        <w:tblStyle w:val="TableGrid"/>
        <w:tblW w:w="0" w:type="auto"/>
        <w:tblLook w:val="04A0" w:firstRow="1" w:lastRow="0" w:firstColumn="1" w:lastColumn="0" w:noHBand="0" w:noVBand="1"/>
      </w:tblPr>
      <w:tblGrid>
        <w:gridCol w:w="9576"/>
      </w:tblGrid>
      <w:tr w:rsidR="006E4B2D" w:rsidTr="006E4B2D">
        <w:tc>
          <w:tcPr>
            <w:tcW w:w="9576" w:type="dxa"/>
          </w:tcPr>
          <w:p w:rsidR="006E4B2D" w:rsidRPr="006E4B2D" w:rsidRDefault="006E4B2D" w:rsidP="00D62676">
            <w:pPr>
              <w:pStyle w:val="NoSpacing"/>
              <w:rPr>
                <w:rFonts w:ascii="Consolas" w:hAnsi="Consolas" w:cs="Consolas"/>
                <w:sz w:val="16"/>
              </w:rPr>
            </w:pPr>
            <w:r w:rsidRPr="006E4B2D">
              <w:rPr>
                <w:rFonts w:ascii="Consolas" w:hAnsi="Consolas" w:cs="Consolas"/>
                <w:sz w:val="16"/>
              </w:rPr>
              <w:t>apg     &lt;all&gt;</w:t>
            </w:r>
          </w:p>
        </w:tc>
      </w:tr>
    </w:tbl>
    <w:p w:rsidR="006E4B2D" w:rsidRDefault="006E4B2D" w:rsidP="00D62676">
      <w:pPr>
        <w:pStyle w:val="NoSpacing"/>
      </w:pPr>
      <w:r>
        <w:t>And restart the “</w:t>
      </w:r>
      <w:r w:rsidRPr="006E4B2D">
        <w:t>storapid</w:t>
      </w:r>
      <w:r>
        <w:t>” deamon/service.</w:t>
      </w:r>
    </w:p>
    <w:p w:rsidR="006E4B2D" w:rsidRDefault="006E4B2D" w:rsidP="00D62676">
      <w:pPr>
        <w:pStyle w:val="NoSpacing"/>
      </w:pPr>
    </w:p>
    <w:p w:rsidR="00D62676" w:rsidRPr="00D62676" w:rsidRDefault="00D62676" w:rsidP="00D62676">
      <w:pPr>
        <w:pStyle w:val="NoSpacing"/>
        <w:rPr>
          <w:b/>
        </w:rPr>
      </w:pPr>
      <w:r w:rsidRPr="00D62676">
        <w:rPr>
          <w:b/>
        </w:rPr>
        <w:t>Testing connectivity:</w:t>
      </w:r>
    </w:p>
    <w:p w:rsidR="00D62676" w:rsidRDefault="00D62676" w:rsidP="00D62676">
      <w:pPr>
        <w:pStyle w:val="NoSpacing"/>
      </w:pPr>
    </w:p>
    <w:p w:rsidR="00D62676" w:rsidRDefault="00D62676" w:rsidP="00D62676">
      <w:pPr>
        <w:pStyle w:val="NoSpacing"/>
        <w:numPr>
          <w:ilvl w:val="0"/>
          <w:numId w:val="4"/>
        </w:numPr>
      </w:pPr>
      <w:r>
        <w:t>Unix based installation</w:t>
      </w:r>
    </w:p>
    <w:p w:rsidR="00541552" w:rsidRDefault="00541552" w:rsidP="00541552">
      <w:pPr>
        <w:pStyle w:val="NoSpacing"/>
        <w:numPr>
          <w:ilvl w:val="1"/>
          <w:numId w:val="4"/>
        </w:numPr>
      </w:pPr>
      <w:r>
        <w:t>Local scenario</w:t>
      </w:r>
    </w:p>
    <w:p w:rsidR="00541552" w:rsidRDefault="00541552" w:rsidP="00541552">
      <w:pPr>
        <w:pStyle w:val="NoSpacing"/>
      </w:pPr>
      <w:r>
        <w:t>Connect as the “apg” account using command:</w:t>
      </w:r>
    </w:p>
    <w:tbl>
      <w:tblPr>
        <w:tblStyle w:val="TableGrid"/>
        <w:tblW w:w="0" w:type="auto"/>
        <w:tblLook w:val="04A0" w:firstRow="1" w:lastRow="0" w:firstColumn="1" w:lastColumn="0" w:noHBand="0" w:noVBand="1"/>
      </w:tblPr>
      <w:tblGrid>
        <w:gridCol w:w="9576"/>
      </w:tblGrid>
      <w:tr w:rsidR="00541552" w:rsidRPr="00BE0C8F" w:rsidTr="00541552">
        <w:tc>
          <w:tcPr>
            <w:tcW w:w="9576" w:type="dxa"/>
          </w:tcPr>
          <w:p w:rsidR="00541552" w:rsidRPr="00541552" w:rsidRDefault="00541552" w:rsidP="00541552">
            <w:pPr>
              <w:pStyle w:val="NoSpacing"/>
              <w:rPr>
                <w:rFonts w:ascii="Consolas" w:hAnsi="Consolas" w:cs="Consolas"/>
                <w:sz w:val="16"/>
                <w:lang w:val="fr-CA"/>
              </w:rPr>
            </w:pPr>
            <w:r w:rsidRPr="00541552">
              <w:rPr>
                <w:rFonts w:ascii="Consolas" w:hAnsi="Consolas" w:cs="Consolas"/>
                <w:sz w:val="16"/>
                <w:lang w:val="fr-CA"/>
              </w:rPr>
              <w:t>[root@testbox APG]# su - apg</w:t>
            </w:r>
          </w:p>
          <w:p w:rsidR="00541552" w:rsidRPr="00A21EBF" w:rsidRDefault="00541552" w:rsidP="00541552">
            <w:pPr>
              <w:pStyle w:val="NoSpacing"/>
              <w:rPr>
                <w:rFonts w:ascii="Consolas" w:hAnsi="Consolas" w:cs="Consolas"/>
                <w:sz w:val="16"/>
                <w:lang w:val="fr-CA"/>
              </w:rPr>
            </w:pPr>
            <w:r w:rsidRPr="00A21EBF">
              <w:rPr>
                <w:rFonts w:ascii="Consolas" w:hAnsi="Consolas" w:cs="Consolas"/>
                <w:sz w:val="16"/>
                <w:lang w:val="fr-CA"/>
              </w:rPr>
              <w:t>-bash-3.2$</w:t>
            </w:r>
          </w:p>
        </w:tc>
      </w:tr>
    </w:tbl>
    <w:p w:rsidR="009872E3" w:rsidRPr="00A21EBF" w:rsidRDefault="009872E3" w:rsidP="00541552">
      <w:pPr>
        <w:pStyle w:val="NoSpacing"/>
        <w:rPr>
          <w:lang w:val="fr-CA"/>
        </w:rPr>
      </w:pPr>
    </w:p>
    <w:p w:rsidR="00541552" w:rsidRDefault="009872E3" w:rsidP="00541552">
      <w:pPr>
        <w:pStyle w:val="NoSpacing"/>
      </w:pPr>
      <w:r>
        <w:t>List connected VMAX arrays:</w:t>
      </w:r>
    </w:p>
    <w:tbl>
      <w:tblPr>
        <w:tblStyle w:val="TableGrid"/>
        <w:tblW w:w="0" w:type="auto"/>
        <w:tblLook w:val="04A0" w:firstRow="1" w:lastRow="0" w:firstColumn="1" w:lastColumn="0" w:noHBand="0" w:noVBand="1"/>
      </w:tblPr>
      <w:tblGrid>
        <w:gridCol w:w="9576"/>
      </w:tblGrid>
      <w:tr w:rsidR="009872E3" w:rsidTr="009872E3">
        <w:tc>
          <w:tcPr>
            <w:tcW w:w="9576" w:type="dxa"/>
          </w:tcPr>
          <w:p w:rsidR="009872E3" w:rsidRPr="004B3F81" w:rsidRDefault="009872E3" w:rsidP="009872E3">
            <w:pPr>
              <w:pStyle w:val="NoSpacing"/>
              <w:rPr>
                <w:rFonts w:ascii="Consolas" w:hAnsi="Consolas" w:cs="Consolas"/>
                <w:sz w:val="16"/>
              </w:rPr>
            </w:pPr>
            <w:r w:rsidRPr="004B3F81">
              <w:rPr>
                <w:rFonts w:ascii="Consolas" w:hAnsi="Consolas" w:cs="Consolas"/>
                <w:sz w:val="16"/>
              </w:rPr>
              <w:t>-bash-3.2$ symcfg list</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S Y M M E T R I X</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lang w:val="fr-CA"/>
              </w:rPr>
            </w:pPr>
            <w:r w:rsidRPr="004B3F81">
              <w:rPr>
                <w:rFonts w:ascii="Consolas" w:hAnsi="Consolas" w:cs="Consolas"/>
                <w:sz w:val="16"/>
              </w:rPr>
              <w:t xml:space="preserve">                                       </w:t>
            </w:r>
            <w:r w:rsidRPr="004B3F81">
              <w:rPr>
                <w:rFonts w:ascii="Consolas" w:hAnsi="Consolas" w:cs="Consolas"/>
                <w:sz w:val="16"/>
                <w:lang w:val="fr-CA"/>
              </w:rPr>
              <w:t>Mcode    Cache      Num Phys  Num Symm</w:t>
            </w:r>
          </w:p>
          <w:p w:rsidR="009872E3" w:rsidRPr="004B3F81" w:rsidRDefault="009872E3" w:rsidP="009872E3">
            <w:pPr>
              <w:pStyle w:val="NoSpacing"/>
              <w:rPr>
                <w:rFonts w:ascii="Consolas" w:hAnsi="Consolas" w:cs="Consolas"/>
                <w:sz w:val="16"/>
              </w:rPr>
            </w:pPr>
            <w:r w:rsidRPr="004B3F81">
              <w:rPr>
                <w:rFonts w:ascii="Consolas" w:hAnsi="Consolas" w:cs="Consolas"/>
                <w:sz w:val="16"/>
                <w:lang w:val="fr-CA"/>
              </w:rPr>
              <w:t xml:space="preserve">    </w:t>
            </w:r>
            <w:r w:rsidRPr="004B3F81">
              <w:rPr>
                <w:rFonts w:ascii="Consolas" w:hAnsi="Consolas" w:cs="Consolas"/>
                <w:sz w:val="16"/>
              </w:rPr>
              <w:t>SymmID       Attachment  Model     Version  Size (MB)  Devices   Devices</w:t>
            </w:r>
          </w:p>
          <w:p w:rsidR="009872E3" w:rsidRPr="004B3F81" w:rsidRDefault="009872E3" w:rsidP="009872E3">
            <w:pPr>
              <w:pStyle w:val="NoSpacing"/>
              <w:rPr>
                <w:rFonts w:ascii="Consolas" w:hAnsi="Consolas" w:cs="Consolas"/>
                <w:sz w:val="16"/>
              </w:rPr>
            </w:pP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000195700363 Local       VMAX40K   5876       73728         2      2432</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000195700932 Local       VMAX40K   5876       36864         2      1220</w:t>
            </w:r>
          </w:p>
          <w:p w:rsidR="009872E3" w:rsidRPr="004B3F81" w:rsidRDefault="009872E3" w:rsidP="009872E3">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9872E3" w:rsidRDefault="009872E3" w:rsidP="00541552">
      <w:pPr>
        <w:pStyle w:val="NoSpacing"/>
      </w:pPr>
    </w:p>
    <w:p w:rsidR="004B3F81" w:rsidRDefault="004B3F81" w:rsidP="00541552">
      <w:pPr>
        <w:pStyle w:val="NoSpacing"/>
      </w:pPr>
      <w:r>
        <w:t>You can then test other output, like for example the masking view:</w:t>
      </w:r>
    </w:p>
    <w:tbl>
      <w:tblPr>
        <w:tblStyle w:val="TableGrid"/>
        <w:tblW w:w="0" w:type="auto"/>
        <w:tblLook w:val="04A0" w:firstRow="1" w:lastRow="0" w:firstColumn="1" w:lastColumn="0" w:noHBand="0" w:noVBand="1"/>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-bash-3.2$ symaccess -sid 000194900287 list view</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r w:rsidRPr="004B3F81">
              <w:rPr>
                <w:rFonts w:ascii="Consolas" w:hAnsi="Consolas" w:cs="Consolas"/>
                <w:sz w:val="16"/>
              </w:rPr>
              <w:t>Symmetrix ID          : 000194900287</w:t>
            </w:r>
          </w:p>
          <w:p w:rsidR="004B3F81" w:rsidRPr="004B3F81" w:rsidRDefault="004B3F81" w:rsidP="004B3F81">
            <w:pPr>
              <w:pStyle w:val="NoSpacing"/>
              <w:rPr>
                <w:rFonts w:ascii="Consolas" w:hAnsi="Consolas" w:cs="Consolas"/>
                <w:sz w:val="16"/>
              </w:rPr>
            </w:pPr>
          </w:p>
          <w:p w:rsidR="004B3F81" w:rsidRPr="004B3F81" w:rsidRDefault="004B3F81" w:rsidP="004B3F81">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4B3F81">
            <w:pPr>
              <w:pStyle w:val="NoSpacing"/>
              <w:rPr>
                <w:rFonts w:ascii="Consolas" w:hAnsi="Consolas" w:cs="Consolas"/>
                <w:sz w:val="16"/>
              </w:rPr>
            </w:pPr>
            <w:r w:rsidRPr="004B3F81">
              <w:rPr>
                <w:rFonts w:ascii="Consolas" w:hAnsi="Consolas" w:cs="Consolas"/>
                <w:sz w:val="16"/>
              </w:rPr>
              <w:t>------------------- ------------------- ------------------- -------------------</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4B3F81">
            <w:pPr>
              <w:pStyle w:val="NoSpacing"/>
              <w:rPr>
                <w:rFonts w:ascii="Consolas" w:hAnsi="Consolas" w:cs="Consolas"/>
                <w:sz w:val="16"/>
              </w:rPr>
            </w:pPr>
            <w:r w:rsidRPr="004B3F81">
              <w:rPr>
                <w:rFonts w:ascii="Consolas" w:hAnsi="Consolas" w:cs="Consolas"/>
                <w:sz w:val="16"/>
              </w:rPr>
              <w:t>CD_lglod220_0E1A    CD_lglod220_0E1A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CD_lglod220_1514    CD_lglod220_1514    CD_7F0_8F0          CD_lglod220</w:t>
            </w:r>
          </w:p>
          <w:p w:rsidR="004B3F81" w:rsidRPr="004B3F81" w:rsidRDefault="004B3F81" w:rsidP="004B3F81">
            <w:pPr>
              <w:pStyle w:val="NoSpacing"/>
              <w:rPr>
                <w:rFonts w:ascii="Consolas" w:hAnsi="Consolas" w:cs="Consolas"/>
                <w:sz w:val="16"/>
              </w:rPr>
            </w:pPr>
            <w:r w:rsidRPr="004B3F81">
              <w:rPr>
                <w:rFonts w:ascii="Consolas" w:hAnsi="Consolas" w:cs="Consolas"/>
                <w:sz w:val="16"/>
              </w:rPr>
              <w:t>[…]</w:t>
            </w:r>
          </w:p>
        </w:tc>
      </w:tr>
    </w:tbl>
    <w:p w:rsidR="004B3F81" w:rsidRDefault="004B3F81" w:rsidP="00541552">
      <w:pPr>
        <w:pStyle w:val="NoSpacing"/>
      </w:pPr>
      <w:r>
        <w:t>Note: validate output.  In case of missing elements, contact your SYMAPI administrator.</w:t>
      </w:r>
    </w:p>
    <w:p w:rsidR="00541552" w:rsidRDefault="00541552" w:rsidP="00541552">
      <w:pPr>
        <w:pStyle w:val="NoSpacing"/>
      </w:pPr>
    </w:p>
    <w:p w:rsidR="00541552" w:rsidRDefault="00541552" w:rsidP="00541552">
      <w:pPr>
        <w:pStyle w:val="NoSpacing"/>
        <w:numPr>
          <w:ilvl w:val="1"/>
          <w:numId w:val="4"/>
        </w:numPr>
      </w:pPr>
      <w:r>
        <w:t>Remote scenario</w:t>
      </w:r>
    </w:p>
    <w:p w:rsidR="004B3F81" w:rsidRDefault="004B3F81" w:rsidP="00EC33E3">
      <w:pPr>
        <w:pStyle w:val="NoSpacing"/>
      </w:pPr>
      <w:r>
        <w:t>Connect as the “apg” account using command:</w:t>
      </w:r>
    </w:p>
    <w:tbl>
      <w:tblPr>
        <w:tblStyle w:val="TableGrid"/>
        <w:tblW w:w="0" w:type="auto"/>
        <w:tblLook w:val="04A0" w:firstRow="1" w:lastRow="0" w:firstColumn="1" w:lastColumn="0" w:noHBand="0" w:noVBand="1"/>
      </w:tblPr>
      <w:tblGrid>
        <w:gridCol w:w="9576"/>
      </w:tblGrid>
      <w:tr w:rsidR="004B3F81" w:rsidRPr="00BE0C8F" w:rsidTr="00236E3C">
        <w:tc>
          <w:tcPr>
            <w:tcW w:w="9576" w:type="dxa"/>
          </w:tcPr>
          <w:p w:rsidR="004B3F81" w:rsidRPr="00541552" w:rsidRDefault="004B3F81" w:rsidP="00236E3C">
            <w:pPr>
              <w:pStyle w:val="NoSpacing"/>
              <w:rPr>
                <w:rFonts w:ascii="Consolas" w:hAnsi="Consolas" w:cs="Consolas"/>
                <w:sz w:val="16"/>
                <w:lang w:val="fr-CA"/>
              </w:rPr>
            </w:pPr>
            <w:r w:rsidRPr="00541552">
              <w:rPr>
                <w:rFonts w:ascii="Consolas" w:hAnsi="Consolas" w:cs="Consolas"/>
                <w:sz w:val="16"/>
                <w:lang w:val="fr-CA"/>
              </w:rPr>
              <w:t>[root@testbox APG]# su - apg</w:t>
            </w:r>
          </w:p>
          <w:p w:rsidR="004B3F81" w:rsidRPr="004B3F81" w:rsidRDefault="004B3F81" w:rsidP="00236E3C">
            <w:pPr>
              <w:pStyle w:val="NoSpacing"/>
              <w:rPr>
                <w:rFonts w:ascii="Consolas" w:hAnsi="Consolas" w:cs="Consolas"/>
                <w:sz w:val="16"/>
                <w:lang w:val="fr-CA"/>
              </w:rPr>
            </w:pPr>
            <w:r w:rsidRPr="004B3F81">
              <w:rPr>
                <w:rFonts w:ascii="Consolas" w:hAnsi="Consolas" w:cs="Consolas"/>
                <w:sz w:val="16"/>
                <w:lang w:val="fr-CA"/>
              </w:rPr>
              <w:t>-bash-3.2$</w:t>
            </w:r>
          </w:p>
        </w:tc>
      </w:tr>
    </w:tbl>
    <w:p w:rsidR="004B3F81" w:rsidRPr="004B3F81" w:rsidRDefault="004B3F81" w:rsidP="004B3F81">
      <w:pPr>
        <w:pStyle w:val="NoSpacing"/>
        <w:rPr>
          <w:lang w:val="fr-CA"/>
        </w:rPr>
      </w:pPr>
    </w:p>
    <w:p w:rsidR="004B3F81" w:rsidRDefault="004B3F81" w:rsidP="00EC33E3">
      <w:pPr>
        <w:pStyle w:val="NoSpacing"/>
      </w:pPr>
      <w:r>
        <w:t>Configure SYMAPI to connect remotely:</w:t>
      </w:r>
    </w:p>
    <w:tbl>
      <w:tblPr>
        <w:tblStyle w:val="TableGrid"/>
        <w:tblW w:w="0" w:type="auto"/>
        <w:tblLook w:val="04A0" w:firstRow="1" w:lastRow="0" w:firstColumn="1" w:lastColumn="0" w:noHBand="0" w:noVBand="1"/>
      </w:tblPr>
      <w:tblGrid>
        <w:gridCol w:w="9576"/>
      </w:tblGrid>
      <w:tr w:rsidR="004B3F81" w:rsidTr="004B3F81">
        <w:tc>
          <w:tcPr>
            <w:tcW w:w="9576" w:type="dxa"/>
          </w:tcPr>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w:t>
            </w:r>
            <w:r>
              <w:rPr>
                <w:rFonts w:ascii="Consolas" w:hAnsi="Consolas" w:cs="Consolas"/>
                <w:sz w:val="16"/>
              </w:rPr>
              <w:t>MYBOX</w:t>
            </w:r>
          </w:p>
          <w:p w:rsidR="004B3F81" w:rsidRPr="004B3F81" w:rsidRDefault="004B3F81" w:rsidP="004B3F81">
            <w:pPr>
              <w:pStyle w:val="NoSpacing"/>
              <w:rPr>
                <w:rFonts w:ascii="Consolas" w:hAnsi="Consolas" w:cs="Consolas"/>
                <w:sz w:val="16"/>
              </w:rPr>
            </w:pPr>
            <w:r w:rsidRPr="004B3F81">
              <w:rPr>
                <w:rFonts w:ascii="Consolas" w:hAnsi="Consolas" w:cs="Consolas"/>
                <w:sz w:val="16"/>
              </w:rPr>
              <w:t>-bash-3.2$ export SYMCLI_CONNECT_TYPE=REMOTE</w:t>
            </w:r>
          </w:p>
        </w:tc>
      </w:tr>
    </w:tbl>
    <w:p w:rsidR="004B3F81" w:rsidRDefault="004B3F81" w:rsidP="004B3F81">
      <w:pPr>
        <w:pStyle w:val="NoSpacing"/>
      </w:pPr>
    </w:p>
    <w:p w:rsidR="004B3F81" w:rsidRDefault="004B3F81" w:rsidP="00EC33E3">
      <w:pPr>
        <w:pStyle w:val="NoSpacing"/>
      </w:pPr>
      <w:r>
        <w:t>List connected VMAX arrays (you may need to add your SE bin directory into your PATH):</w:t>
      </w:r>
    </w:p>
    <w:tbl>
      <w:tblPr>
        <w:tblStyle w:val="TableGrid"/>
        <w:tblW w:w="0" w:type="auto"/>
        <w:tblLook w:val="04A0" w:firstRow="1" w:lastRow="0" w:firstColumn="1" w:lastColumn="0" w:noHBand="0" w:noVBand="1"/>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-bash-3.2$ symcfg list</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S Y M M E T R I X</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lang w:val="fr-CA"/>
              </w:rPr>
            </w:pPr>
            <w:r w:rsidRPr="00A21EBF">
              <w:rPr>
                <w:rFonts w:ascii="Consolas" w:hAnsi="Consolas" w:cs="Consolas"/>
                <w:sz w:val="16"/>
              </w:rPr>
              <w:t xml:space="preserve">                                       </w:t>
            </w:r>
            <w:r w:rsidRPr="004B3F81">
              <w:rPr>
                <w:rFonts w:ascii="Consolas" w:hAnsi="Consolas" w:cs="Consolas"/>
                <w:sz w:val="16"/>
                <w:lang w:val="fr-CA"/>
              </w:rPr>
              <w:t>Mcode    Cache      Num Phys  Num Symm</w:t>
            </w:r>
          </w:p>
          <w:p w:rsidR="004B3F81" w:rsidRPr="004B3F81" w:rsidRDefault="004B3F81" w:rsidP="00236E3C">
            <w:pPr>
              <w:pStyle w:val="NoSpacing"/>
              <w:rPr>
                <w:rFonts w:ascii="Consolas" w:hAnsi="Consolas" w:cs="Consolas"/>
                <w:sz w:val="16"/>
              </w:rPr>
            </w:pPr>
            <w:r w:rsidRPr="004B3F81">
              <w:rPr>
                <w:rFonts w:ascii="Consolas" w:hAnsi="Consolas" w:cs="Consolas"/>
                <w:sz w:val="16"/>
                <w:lang w:val="fr-CA"/>
              </w:rPr>
              <w:lastRenderedPageBreak/>
              <w:t xml:space="preserve">    </w:t>
            </w:r>
            <w:r w:rsidRPr="004B3F81">
              <w:rPr>
                <w:rFonts w:ascii="Consolas" w:hAnsi="Consolas" w:cs="Consolas"/>
                <w:sz w:val="16"/>
              </w:rPr>
              <w:t>SymmID       Attachment  Model     Version  Size (MB)  Devices   Devices</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000194900287 Local       VMAX-1SE  5876       28672         2     12844</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000195700363 Local       VMAX40K   5876       73728         2      2432</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000195700932 Local       VMAX40K   5876       36864         2      1220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 xml:space="preserve">    000194900405 Remote      VMAX-1SE  5876       60160         0      2914</w:t>
            </w:r>
          </w:p>
        </w:tc>
      </w:tr>
    </w:tbl>
    <w:p w:rsidR="004B3F81" w:rsidRDefault="004B3F81" w:rsidP="004B3F81">
      <w:pPr>
        <w:pStyle w:val="NoSpacing"/>
      </w:pPr>
    </w:p>
    <w:p w:rsidR="00EC33E3" w:rsidRDefault="00EC33E3">
      <w:r>
        <w:br w:type="page"/>
      </w:r>
    </w:p>
    <w:p w:rsidR="004B3F81" w:rsidRDefault="004B3F81" w:rsidP="00EC33E3">
      <w:pPr>
        <w:pStyle w:val="NoSpacing"/>
      </w:pPr>
      <w:r>
        <w:lastRenderedPageBreak/>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firstRow="1" w:lastRow="0" w:firstColumn="1" w:lastColumn="0" w:noHBand="0" w:noVBand="1"/>
      </w:tblPr>
      <w:tblGrid>
        <w:gridCol w:w="9576"/>
      </w:tblGrid>
      <w:tr w:rsidR="004B3F81" w:rsidTr="00236E3C">
        <w:tc>
          <w:tcPr>
            <w:tcW w:w="9576" w:type="dxa"/>
          </w:tcPr>
          <w:p w:rsidR="004B3F81" w:rsidRPr="004B3F81" w:rsidRDefault="004B3F81" w:rsidP="00236E3C">
            <w:pPr>
              <w:pStyle w:val="NoSpacing"/>
              <w:rPr>
                <w:rFonts w:ascii="Consolas" w:hAnsi="Consolas" w:cs="Consolas"/>
                <w:sz w:val="16"/>
              </w:rPr>
            </w:pPr>
            <w:r w:rsidRPr="004B3F81">
              <w:rPr>
                <w:rFonts w:ascii="Consolas" w:hAnsi="Consolas" w:cs="Consolas"/>
                <w:sz w:val="16"/>
              </w:rPr>
              <w:t>-bash-3.2$ symaccess -sid 000194900287 list view</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Symmetrix ID          : 000194900287</w:t>
            </w:r>
          </w:p>
          <w:p w:rsidR="004B3F81" w:rsidRPr="004B3F81" w:rsidRDefault="004B3F81" w:rsidP="00236E3C">
            <w:pPr>
              <w:pStyle w:val="NoSpacing"/>
              <w:rPr>
                <w:rFonts w:ascii="Consolas" w:hAnsi="Consolas" w:cs="Consolas"/>
                <w:sz w:val="16"/>
              </w:rPr>
            </w:pPr>
          </w:p>
          <w:p w:rsidR="004B3F81" w:rsidRPr="004B3F81" w:rsidRDefault="004B3F81"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4B3F81" w:rsidRPr="004B3F81" w:rsidRDefault="004B3F81" w:rsidP="00236E3C">
            <w:pPr>
              <w:pStyle w:val="NoSpacing"/>
              <w:rPr>
                <w:rFonts w:ascii="Consolas" w:hAnsi="Consolas" w:cs="Consolas"/>
                <w:sz w:val="16"/>
              </w:rPr>
            </w:pPr>
            <w:r w:rsidRPr="004B3F81">
              <w:rPr>
                <w:rFonts w:ascii="Consolas" w:hAnsi="Consolas" w:cs="Consolas"/>
                <w:sz w:val="16"/>
              </w:rPr>
              <w:t>------------------- ------------------- ------------------- -------------------</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4B3F81" w:rsidRPr="004B3F81" w:rsidRDefault="004B3F81" w:rsidP="00236E3C">
            <w:pPr>
              <w:pStyle w:val="NoSpacing"/>
              <w:rPr>
                <w:rFonts w:ascii="Consolas" w:hAnsi="Consolas" w:cs="Consolas"/>
                <w:sz w:val="16"/>
              </w:rPr>
            </w:pPr>
            <w:r w:rsidRPr="004B3F81">
              <w:rPr>
                <w:rFonts w:ascii="Consolas" w:hAnsi="Consolas" w:cs="Consolas"/>
                <w:sz w:val="16"/>
              </w:rPr>
              <w:t>CD_lglod220_0E1A    CD_lglod220_0E1A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CD_lglod220_1514    CD_lglod220_1514    CD_7F0_8F0          CD_lglod220</w:t>
            </w:r>
          </w:p>
          <w:p w:rsidR="004B3F81" w:rsidRPr="004B3F81" w:rsidRDefault="004B3F81" w:rsidP="00236E3C">
            <w:pPr>
              <w:pStyle w:val="NoSpacing"/>
              <w:rPr>
                <w:rFonts w:ascii="Consolas" w:hAnsi="Consolas" w:cs="Consolas"/>
                <w:sz w:val="16"/>
              </w:rPr>
            </w:pPr>
            <w:r w:rsidRPr="004B3F81">
              <w:rPr>
                <w:rFonts w:ascii="Consolas" w:hAnsi="Consolas" w:cs="Consolas"/>
                <w:sz w:val="16"/>
              </w:rPr>
              <w:t>[…]</w:t>
            </w:r>
          </w:p>
        </w:tc>
      </w:tr>
    </w:tbl>
    <w:p w:rsidR="004B3F81" w:rsidRDefault="004B3F81" w:rsidP="00EC33E3">
      <w:pPr>
        <w:pStyle w:val="NoSpacing"/>
      </w:pPr>
      <w:r>
        <w:t>Note: validate output.  In case of missing elements, contact your SYMAPI administrator.</w:t>
      </w:r>
    </w:p>
    <w:p w:rsidR="004B3F81" w:rsidRDefault="004B3F81" w:rsidP="004B3F81">
      <w:pPr>
        <w:pStyle w:val="NoSpacing"/>
      </w:pPr>
    </w:p>
    <w:p w:rsidR="00D62676" w:rsidRDefault="00D62676" w:rsidP="00D62676">
      <w:pPr>
        <w:pStyle w:val="NoSpacing"/>
        <w:numPr>
          <w:ilvl w:val="0"/>
          <w:numId w:val="4"/>
        </w:numPr>
      </w:pPr>
      <w:r>
        <w:t>Windows based installation</w:t>
      </w:r>
    </w:p>
    <w:p w:rsidR="00541552" w:rsidRDefault="00541552" w:rsidP="00541552">
      <w:pPr>
        <w:pStyle w:val="NoSpacing"/>
        <w:numPr>
          <w:ilvl w:val="1"/>
          <w:numId w:val="4"/>
        </w:numPr>
      </w:pPr>
      <w:r>
        <w:t>Local scenario</w:t>
      </w:r>
    </w:p>
    <w:p w:rsidR="00EC33E3" w:rsidRDefault="00EC33E3" w:rsidP="00EC33E3">
      <w:pPr>
        <w:pStyle w:val="NoSpacing"/>
      </w:pPr>
      <w:r>
        <w:t>Watch4net services runs by default as “Local System account”.  In order to have a valid test, you need to execute “cmd.exe” as “Local System account”.  To do this, you may require “Windows Sysinternals” to achieve this.  Refer to “Windows Sysinternals”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t>To perform the test, open the “Command Prompt”, and list connected VMAX arrays (you may need to add SE bin directory to your PATH):</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 xml:space="preserve">C:\Users\Administrator&gt;set PATH=%PATH%;C:\Program Files\EMC\SYMCLI\bin </w:t>
            </w:r>
          </w:p>
          <w:p w:rsidR="00EC33E3" w:rsidRDefault="00EC33E3" w:rsidP="00236E3C">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M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r w:rsidRPr="00EC33E3">
              <w:rPr>
                <w:rFonts w:ascii="Consolas" w:hAnsi="Consolas" w:cs="Consolas"/>
                <w:sz w:val="16"/>
                <w:lang w:val="fr-CA"/>
              </w:rPr>
              <w:t>Mcode    Cache      Num Phys  Num Symm</w:t>
            </w:r>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r w:rsidRPr="00EC33E3">
              <w:rPr>
                <w:rFonts w:ascii="Consolas" w:hAnsi="Consolas" w:cs="Consolas"/>
                <w:sz w:val="16"/>
              </w:rPr>
              <w:t>SymmID       Attachment  Model     Version  Size (MB)  Devices   Devices</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You can then test other output, like for example the masking view:</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4B3F81" w:rsidRDefault="00EC33E3" w:rsidP="00236E3C">
            <w:pPr>
              <w:pStyle w:val="NoSpacing"/>
              <w:rPr>
                <w:rFonts w:ascii="Consolas" w:hAnsi="Consolas" w:cs="Consolas"/>
                <w:sz w:val="16"/>
              </w:rPr>
            </w:pPr>
            <w:r w:rsidRPr="00EC33E3">
              <w:rPr>
                <w:rFonts w:ascii="Consolas" w:hAnsi="Consolas" w:cs="Consolas"/>
                <w:sz w:val="16"/>
              </w:rPr>
              <w:t>C:\</w:t>
            </w:r>
            <w:r>
              <w:rPr>
                <w:rFonts w:ascii="Consolas" w:hAnsi="Consolas" w:cs="Consolas"/>
                <w:sz w:val="16"/>
              </w:rPr>
              <w:t xml:space="preserve">Users\Administrator&gt;symaccess </w:t>
            </w:r>
            <w:r w:rsidRPr="004B3F81">
              <w:rPr>
                <w:rFonts w:ascii="Consolas" w:hAnsi="Consolas" w:cs="Consolas"/>
                <w:sz w:val="16"/>
              </w:rPr>
              <w:t>-sid 000194900287 list view</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r w:rsidRPr="004B3F81">
              <w:rPr>
                <w:rFonts w:ascii="Consolas" w:hAnsi="Consolas" w:cs="Consolas"/>
                <w:sz w:val="16"/>
              </w:rPr>
              <w:t>Symmetrix ID          : 000194900287</w:t>
            </w:r>
          </w:p>
          <w:p w:rsidR="00EC33E3" w:rsidRPr="004B3F81" w:rsidRDefault="00EC33E3" w:rsidP="00236E3C">
            <w:pPr>
              <w:pStyle w:val="NoSpacing"/>
              <w:rPr>
                <w:rFonts w:ascii="Consolas" w:hAnsi="Consolas" w:cs="Consolas"/>
                <w:sz w:val="16"/>
              </w:rPr>
            </w:pPr>
          </w:p>
          <w:p w:rsidR="00EC33E3" w:rsidRPr="004B3F81" w:rsidRDefault="00EC33E3" w:rsidP="00236E3C">
            <w:pPr>
              <w:pStyle w:val="NoSpacing"/>
              <w:rPr>
                <w:rFonts w:ascii="Consolas" w:hAnsi="Consolas" w:cs="Consolas"/>
                <w:sz w:val="16"/>
              </w:rPr>
            </w:pPr>
            <w:r w:rsidRPr="004B3F81">
              <w:rPr>
                <w:rFonts w:ascii="Consolas" w:hAnsi="Consolas" w:cs="Consolas"/>
                <w:sz w:val="16"/>
              </w:rPr>
              <w:t>Masking View Name   Initiator Group     Port Group          Storage Group</w:t>
            </w:r>
          </w:p>
          <w:p w:rsidR="00EC33E3" w:rsidRPr="004B3F81" w:rsidRDefault="00EC33E3" w:rsidP="00236E3C">
            <w:pPr>
              <w:pStyle w:val="NoSpacing"/>
              <w:rPr>
                <w:rFonts w:ascii="Consolas" w:hAnsi="Consolas" w:cs="Consolas"/>
                <w:sz w:val="16"/>
              </w:rPr>
            </w:pPr>
            <w:r w:rsidRPr="004B3F81">
              <w:rPr>
                <w:rFonts w:ascii="Consolas" w:hAnsi="Consolas" w:cs="Consolas"/>
                <w:sz w:val="16"/>
              </w:rPr>
              <w:t>------------------- ------------------- ------------------- -------------------</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BM_lglov177_E75B_C* BM_lglov177_E75B    BM_lglov177_7H0     BM_lglov177_CNA_2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BM_lglov178_E835_C* BM_lglov178_E835    BM_lglov178_7H0     BM_lglov178_CNA_2</w:t>
            </w:r>
          </w:p>
          <w:p w:rsidR="00EC33E3" w:rsidRPr="004B3F81" w:rsidRDefault="00EC33E3" w:rsidP="00236E3C">
            <w:pPr>
              <w:pStyle w:val="NoSpacing"/>
              <w:rPr>
                <w:rFonts w:ascii="Consolas" w:hAnsi="Consolas" w:cs="Consolas"/>
                <w:sz w:val="16"/>
              </w:rPr>
            </w:pPr>
            <w:r w:rsidRPr="004B3F81">
              <w:rPr>
                <w:rFonts w:ascii="Consolas" w:hAnsi="Consolas" w:cs="Consolas"/>
                <w:sz w:val="16"/>
              </w:rPr>
              <w:t>CD_lglod220_0E1A    CD_lglod220_0E1A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CD_lglod220_1514    CD_lglod220_1514    CD_7F0_8F0          CD_lglod220</w:t>
            </w:r>
          </w:p>
          <w:p w:rsidR="00EC33E3" w:rsidRPr="004B3F81" w:rsidRDefault="00EC33E3" w:rsidP="00236E3C">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EC33E3" w:rsidRDefault="00EC33E3" w:rsidP="00EC33E3">
      <w:pPr>
        <w:pStyle w:val="NoSpacing"/>
      </w:pPr>
    </w:p>
    <w:p w:rsidR="00EC33E3" w:rsidRDefault="00EC33E3" w:rsidP="00EC33E3">
      <w:pPr>
        <w:pStyle w:val="NoSpacing"/>
        <w:numPr>
          <w:ilvl w:val="1"/>
          <w:numId w:val="4"/>
        </w:numPr>
      </w:pPr>
      <w:r>
        <w:t>Remote scenario</w:t>
      </w:r>
    </w:p>
    <w:p w:rsidR="00EC33E3" w:rsidRDefault="00EC33E3" w:rsidP="00EC33E3">
      <w:pPr>
        <w:pStyle w:val="NoSpacing"/>
      </w:pPr>
      <w:r>
        <w:t>Watch4net services runs by default as “Local System account”.  In order to have a valid test, you need to execute “cmd.exe” as “Local System account”.  To do this, you may require “Windows Sysinternals” to achieve this.  Refer to “Windows Sysinternals” for more information.  Alternatively, you can change your service configuration of your collector to run as “Administrator” account.</w:t>
      </w:r>
    </w:p>
    <w:p w:rsidR="00EC33E3" w:rsidRDefault="00EC33E3" w:rsidP="00EC33E3">
      <w:pPr>
        <w:pStyle w:val="NoSpacing"/>
      </w:pPr>
    </w:p>
    <w:p w:rsidR="00EC33E3" w:rsidRDefault="00EC33E3" w:rsidP="00EC33E3">
      <w:pPr>
        <w:pStyle w:val="NoSpacing"/>
      </w:pPr>
      <w:r>
        <w:lastRenderedPageBreak/>
        <w:t>To perform the test, open the “Command Prompt”, and list connected VMAX arrays (you may need to add SE bin directory to your PATH):</w:t>
      </w:r>
    </w:p>
    <w:p w:rsidR="00EC33E3" w:rsidRPr="00EC33E3" w:rsidRDefault="00EC33E3" w:rsidP="00EC33E3">
      <w:pPr>
        <w:pStyle w:val="NoSpacing"/>
      </w:pP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Default="00EC33E3" w:rsidP="00EC33E3">
            <w:pPr>
              <w:pStyle w:val="NoSpacing"/>
              <w:rPr>
                <w:rFonts w:ascii="Consolas" w:hAnsi="Consolas" w:cs="Consolas"/>
                <w:sz w:val="16"/>
              </w:rPr>
            </w:pPr>
            <w:r w:rsidRPr="00EC33E3">
              <w:rPr>
                <w:rFonts w:ascii="Consolas" w:hAnsi="Consolas" w:cs="Consolas"/>
                <w:sz w:val="16"/>
              </w:rPr>
              <w:t>C:\Users\Administrator&gt;set PATH=%PATH%;C:\Program Files\EMC\SYMCLI\bin</w:t>
            </w:r>
          </w:p>
          <w:p w:rsid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C:\Users\Administrator&gt;set SYMCLI_CONNECT=</w:t>
            </w:r>
            <w:r>
              <w:rPr>
                <w:rFonts w:ascii="Consolas" w:hAnsi="Consolas" w:cs="Consolas"/>
                <w:sz w:val="16"/>
              </w:rPr>
              <w:t>MYBOX</w:t>
            </w:r>
          </w:p>
          <w:p w:rsidR="00EC33E3" w:rsidRPr="00EC33E3" w:rsidRDefault="00EC33E3" w:rsidP="00EC33E3">
            <w:pPr>
              <w:pStyle w:val="NoSpacing"/>
              <w:rPr>
                <w:rFonts w:ascii="Consolas" w:hAnsi="Consolas" w:cs="Consolas"/>
                <w:sz w:val="16"/>
              </w:rPr>
            </w:pPr>
          </w:p>
          <w:p w:rsidR="00EC33E3" w:rsidRPr="004B3F81" w:rsidRDefault="00EC33E3" w:rsidP="00EC33E3">
            <w:pPr>
              <w:pStyle w:val="NoSpacing"/>
              <w:rPr>
                <w:rFonts w:ascii="Consolas" w:hAnsi="Consolas" w:cs="Consolas"/>
                <w:sz w:val="16"/>
              </w:rPr>
            </w:pPr>
            <w:r w:rsidRPr="00EC33E3">
              <w:rPr>
                <w:rFonts w:ascii="Consolas" w:hAnsi="Consolas" w:cs="Consolas"/>
                <w:sz w:val="16"/>
              </w:rPr>
              <w:t>C:\Users\Administrator&gt;set SYMCLI_CONNECT_TYPE=REMOTE</w:t>
            </w:r>
          </w:p>
        </w:tc>
      </w:tr>
    </w:tbl>
    <w:p w:rsidR="00EC33E3" w:rsidRDefault="00EC33E3" w:rsidP="00EC33E3">
      <w:pPr>
        <w:pStyle w:val="NoSpacing"/>
      </w:pPr>
    </w:p>
    <w:p w:rsidR="00EC33E3" w:rsidRDefault="00EC33E3" w:rsidP="00EC33E3">
      <w:pPr>
        <w:pStyle w:val="NoSpacing"/>
      </w:pPr>
      <w:r>
        <w:t>List connected VMAX arrays (you may need to add your SE bin directory into your PATH):</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C:\Users\Administrator&gt;symcfg list</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S Y M M E T R I X</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lang w:val="fr-CA"/>
              </w:rPr>
            </w:pPr>
            <w:r w:rsidRPr="00EC33E3">
              <w:rPr>
                <w:rFonts w:ascii="Consolas" w:hAnsi="Consolas" w:cs="Consolas"/>
                <w:sz w:val="16"/>
              </w:rPr>
              <w:t xml:space="preserve">                                       </w:t>
            </w:r>
            <w:r w:rsidRPr="00EC33E3">
              <w:rPr>
                <w:rFonts w:ascii="Consolas" w:hAnsi="Consolas" w:cs="Consolas"/>
                <w:sz w:val="16"/>
                <w:lang w:val="fr-CA"/>
              </w:rPr>
              <w:t>Mcode    Cache      Num Phys  Num Symm</w:t>
            </w:r>
          </w:p>
          <w:p w:rsidR="00EC33E3" w:rsidRPr="00EC33E3" w:rsidRDefault="00EC33E3" w:rsidP="00EC33E3">
            <w:pPr>
              <w:pStyle w:val="NoSpacing"/>
              <w:rPr>
                <w:rFonts w:ascii="Consolas" w:hAnsi="Consolas" w:cs="Consolas"/>
                <w:sz w:val="16"/>
              </w:rPr>
            </w:pPr>
            <w:r w:rsidRPr="00EC33E3">
              <w:rPr>
                <w:rFonts w:ascii="Consolas" w:hAnsi="Consolas" w:cs="Consolas"/>
                <w:sz w:val="16"/>
                <w:lang w:val="fr-CA"/>
              </w:rPr>
              <w:t xml:space="preserve">    </w:t>
            </w:r>
            <w:r w:rsidRPr="00EC33E3">
              <w:rPr>
                <w:rFonts w:ascii="Consolas" w:hAnsi="Consolas" w:cs="Consolas"/>
                <w:sz w:val="16"/>
              </w:rPr>
              <w:t>SymmID       Attachment  Model     Version  Size (MB)  Devices   Devices</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000194900287 Local       VMAX-1SE  5876       28672         2     12844</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000195700363 Local       VMAX40K   5876       73728         2      2432</w:t>
            </w:r>
          </w:p>
          <w:p w:rsidR="00EC33E3" w:rsidRPr="00EC33E3" w:rsidRDefault="00EC33E3" w:rsidP="00EC33E3">
            <w:pPr>
              <w:pStyle w:val="NoSpacing"/>
              <w:rPr>
                <w:rFonts w:ascii="Consolas" w:hAnsi="Consolas" w:cs="Consolas"/>
                <w:sz w:val="16"/>
              </w:rPr>
            </w:pPr>
            <w:r w:rsidRPr="00EC33E3">
              <w:rPr>
                <w:rFonts w:ascii="Consolas" w:hAnsi="Consolas" w:cs="Consolas"/>
                <w:sz w:val="16"/>
              </w:rPr>
              <w:t xml:space="preserve">    000195700932 Local       VMAX40K   5876       36864         2      1220</w:t>
            </w:r>
          </w:p>
          <w:p w:rsidR="00EC33E3" w:rsidRPr="004B3F81" w:rsidRDefault="00EC33E3" w:rsidP="00EC33E3">
            <w:pPr>
              <w:pStyle w:val="NoSpacing"/>
              <w:rPr>
                <w:rFonts w:ascii="Consolas" w:hAnsi="Consolas" w:cs="Consolas"/>
                <w:sz w:val="16"/>
              </w:rPr>
            </w:pPr>
            <w:r w:rsidRPr="00EC33E3">
              <w:rPr>
                <w:rFonts w:ascii="Consolas" w:hAnsi="Consolas" w:cs="Consolas"/>
                <w:sz w:val="16"/>
              </w:rPr>
              <w:t xml:space="preserve">    000194900405 Remote      VMAX-1SE  5876       60160         0      2914</w:t>
            </w:r>
          </w:p>
        </w:tc>
      </w:tr>
    </w:tbl>
    <w:p w:rsidR="00EC33E3" w:rsidRDefault="00EC33E3" w:rsidP="00EC33E3">
      <w:pPr>
        <w:pStyle w:val="NoSpacing"/>
      </w:pPr>
    </w:p>
    <w:p w:rsidR="00EC33E3" w:rsidRDefault="00EC33E3" w:rsidP="00EC33E3">
      <w:pPr>
        <w:pStyle w:val="NoSpacing"/>
      </w:pPr>
      <w:r>
        <w:t xml:space="preserve">You can then test other output, like for example the masking view (where </w:t>
      </w:r>
      <w:r w:rsidRPr="004B3F81">
        <w:rPr>
          <w:rFonts w:ascii="Consolas" w:hAnsi="Consolas" w:cs="Consolas"/>
          <w:sz w:val="16"/>
        </w:rPr>
        <w:t>000194900287</w:t>
      </w:r>
      <w:r>
        <w:rPr>
          <w:rFonts w:ascii="Consolas" w:hAnsi="Consolas" w:cs="Consolas"/>
          <w:sz w:val="16"/>
        </w:rPr>
        <w:t xml:space="preserve"> </w:t>
      </w:r>
      <w:r w:rsidRPr="004B3F81">
        <w:rPr>
          <w:rFonts w:cs="Consolas"/>
        </w:rPr>
        <w:t>is any VMAX in the previous list)</w:t>
      </w:r>
      <w:r w:rsidRPr="004B3F81">
        <w:t>:</w:t>
      </w:r>
    </w:p>
    <w:tbl>
      <w:tblPr>
        <w:tblStyle w:val="TableGrid"/>
        <w:tblW w:w="0" w:type="auto"/>
        <w:tblLook w:val="04A0" w:firstRow="1" w:lastRow="0" w:firstColumn="1" w:lastColumn="0" w:noHBand="0" w:noVBand="1"/>
      </w:tblPr>
      <w:tblGrid>
        <w:gridCol w:w="9576"/>
      </w:tblGrid>
      <w:tr w:rsidR="00EC33E3" w:rsidTr="00236E3C">
        <w:tc>
          <w:tcPr>
            <w:tcW w:w="9576" w:type="dxa"/>
          </w:tcPr>
          <w:p w:rsidR="00EC33E3" w:rsidRPr="00EC33E3" w:rsidRDefault="00EC33E3" w:rsidP="00EC33E3">
            <w:pPr>
              <w:pStyle w:val="NoSpacing"/>
              <w:rPr>
                <w:rFonts w:ascii="Consolas" w:hAnsi="Consolas" w:cs="Consolas"/>
                <w:sz w:val="16"/>
              </w:rPr>
            </w:pPr>
            <w:r w:rsidRPr="00EC33E3">
              <w:rPr>
                <w:rFonts w:ascii="Consolas" w:hAnsi="Consolas" w:cs="Consolas"/>
                <w:sz w:val="16"/>
              </w:rPr>
              <w:t>C:\Users\Administrator&gt;symaccess -sid 000194900287 list view</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Symmetrix ID          : 000194900287</w:t>
            </w:r>
          </w:p>
          <w:p w:rsidR="00EC33E3" w:rsidRPr="00EC33E3" w:rsidRDefault="00EC33E3" w:rsidP="00EC33E3">
            <w:pPr>
              <w:pStyle w:val="NoSpacing"/>
              <w:rPr>
                <w:rFonts w:ascii="Consolas" w:hAnsi="Consolas" w:cs="Consolas"/>
                <w:sz w:val="16"/>
              </w:rPr>
            </w:pPr>
          </w:p>
          <w:p w:rsidR="00EC33E3" w:rsidRPr="00EC33E3" w:rsidRDefault="00EC33E3" w:rsidP="00EC33E3">
            <w:pPr>
              <w:pStyle w:val="NoSpacing"/>
              <w:rPr>
                <w:rFonts w:ascii="Consolas" w:hAnsi="Consolas" w:cs="Consolas"/>
                <w:sz w:val="16"/>
              </w:rPr>
            </w:pPr>
            <w:r w:rsidRPr="00EC33E3">
              <w:rPr>
                <w:rFonts w:ascii="Consolas" w:hAnsi="Consolas" w:cs="Consolas"/>
                <w:sz w:val="16"/>
              </w:rPr>
              <w:t>Masking View Name   Initiator Group     Port Group          Storage Group</w:t>
            </w:r>
          </w:p>
          <w:p w:rsidR="00EC33E3" w:rsidRPr="00EC33E3" w:rsidRDefault="00EC33E3" w:rsidP="00EC33E3">
            <w:pPr>
              <w:pStyle w:val="NoSpacing"/>
              <w:rPr>
                <w:rFonts w:ascii="Consolas" w:hAnsi="Consolas" w:cs="Consolas"/>
                <w:sz w:val="16"/>
              </w:rPr>
            </w:pPr>
            <w:r w:rsidRPr="00EC33E3">
              <w:rPr>
                <w:rFonts w:ascii="Consolas" w:hAnsi="Consolas" w:cs="Consolas"/>
                <w:sz w:val="16"/>
              </w:rPr>
              <w:t>------------------- ------------------- ------------------- -------------------</w:t>
            </w:r>
          </w:p>
          <w:p w:rsidR="00EC33E3" w:rsidRPr="00EC33E3" w:rsidRDefault="00EC33E3" w:rsidP="00EC33E3">
            <w:pPr>
              <w:pStyle w:val="NoSpacing"/>
              <w:rPr>
                <w:rFonts w:ascii="Consolas" w:hAnsi="Consolas" w:cs="Consolas"/>
                <w:sz w:val="16"/>
              </w:rPr>
            </w:pPr>
            <w:r w:rsidRPr="00EC33E3">
              <w:rPr>
                <w:rFonts w:ascii="Consolas" w:hAnsi="Consolas" w:cs="Consolas"/>
                <w:sz w:val="16"/>
              </w:rPr>
              <w:t>BM_lglov177_E75B_C* BM_lglov177_E75B    BM_lglov177_7H0     BM_lglov177_CNA_2</w:t>
            </w:r>
          </w:p>
          <w:p w:rsidR="00EC33E3" w:rsidRDefault="00EC33E3" w:rsidP="00EC33E3">
            <w:pPr>
              <w:pStyle w:val="NoSpacing"/>
              <w:rPr>
                <w:rFonts w:ascii="Consolas" w:hAnsi="Consolas" w:cs="Consolas"/>
                <w:sz w:val="16"/>
              </w:rPr>
            </w:pPr>
            <w:r w:rsidRPr="00EC33E3">
              <w:rPr>
                <w:rFonts w:ascii="Consolas" w:hAnsi="Consolas" w:cs="Consolas"/>
                <w:sz w:val="16"/>
              </w:rPr>
              <w:t xml:space="preserve">BM_lglov178_E835_C* BM_lglov178_E835    BM_lglov178_7H0     BM_lglov178_CNA_2 </w:t>
            </w:r>
          </w:p>
          <w:p w:rsidR="00EC33E3" w:rsidRPr="004B3F81" w:rsidRDefault="00EC33E3" w:rsidP="00EC33E3">
            <w:pPr>
              <w:pStyle w:val="NoSpacing"/>
              <w:rPr>
                <w:rFonts w:ascii="Consolas" w:hAnsi="Consolas" w:cs="Consolas"/>
                <w:sz w:val="16"/>
              </w:rPr>
            </w:pPr>
            <w:r w:rsidRPr="004B3F81">
              <w:rPr>
                <w:rFonts w:ascii="Consolas" w:hAnsi="Consolas" w:cs="Consolas"/>
                <w:sz w:val="16"/>
              </w:rPr>
              <w:t>CD_lglod220_0E1A    CD_lglod220_0E1A    CD_7F0_8F0          CD_lglod220</w:t>
            </w:r>
          </w:p>
          <w:p w:rsidR="00EC33E3" w:rsidRDefault="00EC33E3" w:rsidP="00EC33E3">
            <w:pPr>
              <w:pStyle w:val="NoSpacing"/>
              <w:rPr>
                <w:rFonts w:ascii="Consolas" w:hAnsi="Consolas" w:cs="Consolas"/>
                <w:sz w:val="16"/>
              </w:rPr>
            </w:pPr>
            <w:r w:rsidRPr="004B3F81">
              <w:rPr>
                <w:rFonts w:ascii="Consolas" w:hAnsi="Consolas" w:cs="Consolas"/>
                <w:sz w:val="16"/>
              </w:rPr>
              <w:t>CD_lglod220_1514    CD_lglod220_1514    CD_7F0_8F0          CD_lglod220</w:t>
            </w:r>
          </w:p>
          <w:p w:rsidR="00EC33E3" w:rsidRPr="004B3F81" w:rsidRDefault="00EC33E3" w:rsidP="00EC33E3">
            <w:pPr>
              <w:pStyle w:val="NoSpacing"/>
              <w:rPr>
                <w:rFonts w:ascii="Consolas" w:hAnsi="Consolas" w:cs="Consolas"/>
                <w:sz w:val="16"/>
              </w:rPr>
            </w:pPr>
            <w:r w:rsidRPr="004B3F81">
              <w:rPr>
                <w:rFonts w:ascii="Consolas" w:hAnsi="Consolas" w:cs="Consolas"/>
                <w:sz w:val="16"/>
              </w:rPr>
              <w:t>[…]</w:t>
            </w:r>
          </w:p>
        </w:tc>
      </w:tr>
    </w:tbl>
    <w:p w:rsidR="00EC33E3" w:rsidRDefault="00EC33E3" w:rsidP="00EC33E3">
      <w:pPr>
        <w:pStyle w:val="NoSpacing"/>
      </w:pPr>
      <w:r>
        <w:t>Note: validate output.  In case of missing elements, contact your SYMAPI administrator.</w:t>
      </w:r>
    </w:p>
    <w:p w:rsidR="00C03164" w:rsidRDefault="00C03164" w:rsidP="00C03164">
      <w:pPr>
        <w:pStyle w:val="NoSpacing"/>
        <w:rPr>
          <w:b/>
        </w:rPr>
      </w:pPr>
    </w:p>
    <w:p w:rsidR="00C03164" w:rsidRPr="00D62676" w:rsidRDefault="00C03164" w:rsidP="00C03164">
      <w:pPr>
        <w:pStyle w:val="NoSpacing"/>
        <w:rPr>
          <w:b/>
        </w:rPr>
      </w:pPr>
      <w:r>
        <w:rPr>
          <w:b/>
        </w:rPr>
        <w:t>Enabling performance collection</w:t>
      </w:r>
      <w:r w:rsidRPr="00D62676">
        <w:rPr>
          <w:b/>
        </w:rPr>
        <w:t>:</w:t>
      </w:r>
    </w:p>
    <w:p w:rsidR="00C03164" w:rsidRDefault="00C03164" w:rsidP="00A21EBF">
      <w:pPr>
        <w:pStyle w:val="NoSpacing"/>
      </w:pPr>
      <w:r w:rsidRPr="00C03164">
        <w:t>Performance data collection</w:t>
      </w:r>
      <w:r>
        <w:t xml:space="preserve"> is now collected through Unisphere for VMAX.  Unisphere for VMAX must be setup to collect performance data for the arrays.  Follow the Unisphere for VMAX installation guide for help about configuring SPA.</w:t>
      </w:r>
    </w:p>
    <w:p w:rsidR="00C03164" w:rsidRDefault="00C03164" w:rsidP="00A21EBF">
      <w:pPr>
        <w:pStyle w:val="NoSpacing"/>
      </w:pPr>
      <w:r>
        <w:t>Once the product is configured correctly, data collection must be enable for every desired arrays.  Login to Unisphere, and make sure collection is enabled.  This should look like this:</w:t>
      </w:r>
    </w:p>
    <w:p w:rsidR="00C03164" w:rsidRDefault="00C03164" w:rsidP="00A21EBF">
      <w:pPr>
        <w:pStyle w:val="NoSpacing"/>
      </w:pPr>
      <w:r>
        <w:rPr>
          <w:noProof/>
        </w:rPr>
        <w:drawing>
          <wp:inline distT="0" distB="0" distL="0" distR="0" wp14:anchorId="4237187B" wp14:editId="1BDAE9F1">
            <wp:extent cx="5510254" cy="1145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1981" cy="1147463"/>
                    </a:xfrm>
                    <a:prstGeom prst="rect">
                      <a:avLst/>
                    </a:prstGeom>
                  </pic:spPr>
                </pic:pic>
              </a:graphicData>
            </a:graphic>
          </wp:inline>
        </w:drawing>
      </w:r>
    </w:p>
    <w:p w:rsidR="00C03164" w:rsidRDefault="00C03164" w:rsidP="00A21EBF">
      <w:pPr>
        <w:pStyle w:val="NoSpacing"/>
      </w:pPr>
    </w:p>
    <w:p w:rsidR="00C03164" w:rsidRDefault="00C03164" w:rsidP="00A21EBF">
      <w:pPr>
        <w:pStyle w:val="NoSpacing"/>
      </w:pPr>
      <w:r>
        <w:t>The “Real Time” status should show green.  A good method to determine if data collection is enabled for your array, is to point your browser to:</w:t>
      </w:r>
    </w:p>
    <w:p w:rsidR="00C03164" w:rsidRDefault="001372E6" w:rsidP="00A21EBF">
      <w:pPr>
        <w:pStyle w:val="NoSpacing"/>
      </w:pPr>
      <w:hyperlink r:id="rId10" w:history="1">
        <w:r w:rsidR="00C03164" w:rsidRPr="0005115F">
          <w:rPr>
            <w:rStyle w:val="Hyperlink"/>
          </w:rPr>
          <w:t>https://Unisphere_ip:8443/univmax/restapi/performance/Array/keys</w:t>
        </w:r>
      </w:hyperlink>
    </w:p>
    <w:p w:rsidR="00C03164" w:rsidRDefault="00C03164" w:rsidP="00A21EBF">
      <w:pPr>
        <w:pStyle w:val="NoSpacing"/>
      </w:pPr>
      <w:r>
        <w:t>This should give you an XML message, similar to this:</w:t>
      </w:r>
    </w:p>
    <w:p w:rsidR="00C03164" w:rsidRDefault="00C03164" w:rsidP="00A21EBF">
      <w:pPr>
        <w:pStyle w:val="NoSpacing"/>
      </w:pPr>
      <w:r>
        <w:rPr>
          <w:noProof/>
        </w:rPr>
        <w:lastRenderedPageBreak/>
        <w:drawing>
          <wp:inline distT="0" distB="0" distL="0" distR="0" wp14:anchorId="46ABF3A4" wp14:editId="406C3424">
            <wp:extent cx="5279666" cy="1675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3843" cy="1676604"/>
                    </a:xfrm>
                    <a:prstGeom prst="rect">
                      <a:avLst/>
                    </a:prstGeom>
                  </pic:spPr>
                </pic:pic>
              </a:graphicData>
            </a:graphic>
          </wp:inline>
        </w:drawing>
      </w:r>
    </w:p>
    <w:p w:rsidR="00C03164" w:rsidRPr="00C03164" w:rsidRDefault="00C03164" w:rsidP="00A21EBF">
      <w:pPr>
        <w:pStyle w:val="NoSpacing"/>
      </w:pPr>
    </w:p>
    <w:p w:rsidR="00C03164" w:rsidRDefault="00C03164" w:rsidP="00A21EBF">
      <w:pPr>
        <w:pStyle w:val="NoSpacing"/>
        <w:rPr>
          <w:b/>
        </w:rPr>
      </w:pPr>
    </w:p>
    <w:p w:rsidR="00A21EBF" w:rsidRDefault="00A21EBF" w:rsidP="00A21EBF">
      <w:pPr>
        <w:pStyle w:val="NoSpacing"/>
        <w:rPr>
          <w:b/>
        </w:rPr>
      </w:pPr>
      <w:r>
        <w:rPr>
          <w:b/>
        </w:rPr>
        <w:t>Know issues:</w:t>
      </w:r>
    </w:p>
    <w:p w:rsidR="00A21EBF" w:rsidRDefault="00A21EBF" w:rsidP="00EC33E3">
      <w:pPr>
        <w:pStyle w:val="NoSpacing"/>
      </w:pPr>
    </w:p>
    <w:p w:rsidR="00A21EBF" w:rsidRDefault="00A21EBF" w:rsidP="00A21EBF">
      <w:pPr>
        <w:pStyle w:val="NoSpacing"/>
        <w:numPr>
          <w:ilvl w:val="0"/>
          <w:numId w:val="4"/>
        </w:numPr>
      </w:pPr>
      <w:r>
        <w:t>Performance collection in remote scenario.</w:t>
      </w:r>
    </w:p>
    <w:p w:rsidR="00A21EBF" w:rsidRDefault="00A21EBF" w:rsidP="00A21EBF">
      <w:pPr>
        <w:pStyle w:val="NoSpacing"/>
      </w:pPr>
      <w:r>
        <w:t>If running in remote scenario, you may encounter an issue where performance collection is not available. You will notice in logs, some messages similar to:</w:t>
      </w:r>
    </w:p>
    <w:tbl>
      <w:tblPr>
        <w:tblStyle w:val="TableGrid"/>
        <w:tblW w:w="0" w:type="auto"/>
        <w:tblLook w:val="04A0" w:firstRow="1" w:lastRow="0" w:firstColumn="1" w:lastColumn="0" w:noHBand="0" w:noVBand="1"/>
      </w:tblPr>
      <w:tblGrid>
        <w:gridCol w:w="9576"/>
      </w:tblGrid>
      <w:tr w:rsidR="00A21EBF" w:rsidTr="00A21EBF">
        <w:tc>
          <w:tcPr>
            <w:tcW w:w="9576" w:type="dxa"/>
          </w:tcPr>
          <w:p w:rsidR="00631A30" w:rsidRPr="00631A30" w:rsidRDefault="00631A30" w:rsidP="00631A30">
            <w:pPr>
              <w:pStyle w:val="NoSpacing"/>
              <w:rPr>
                <w:rFonts w:ascii="Consolas" w:hAnsi="Consolas" w:cs="Consolas"/>
                <w:sz w:val="16"/>
              </w:rPr>
            </w:pPr>
            <w:r w:rsidRPr="00631A30">
              <w:rPr>
                <w:rFonts w:ascii="Consolas" w:hAnsi="Consolas" w:cs="Consolas"/>
                <w:sz w:val="16"/>
              </w:rPr>
              <w:t>WARNING  -- [2013-02-22 09:52:05 EST] -- MultipleStreamLogger::log(): 195700363: /opt/APG/Collecting/XML-Collector/emc-vmax/conf/vmax.sh: line 5: 25732 Segmentation fault      $*</w:t>
            </w:r>
          </w:p>
          <w:p w:rsidR="00631A30" w:rsidRPr="00631A30" w:rsidRDefault="00631A30" w:rsidP="00631A30">
            <w:pPr>
              <w:pStyle w:val="NoSpacing"/>
              <w:rPr>
                <w:rFonts w:ascii="Consolas" w:hAnsi="Consolas" w:cs="Consolas"/>
                <w:sz w:val="16"/>
              </w:rPr>
            </w:pPr>
            <w:r w:rsidRPr="00631A30">
              <w:rPr>
                <w:rFonts w:ascii="Consolas" w:hAnsi="Consolas" w:cs="Consolas"/>
                <w:sz w:val="16"/>
              </w:rPr>
              <w:t>SEVERE   -- [2013-02-22 09:52:05 EST] -- AbstractXmlJob::b(): VMAX-DISKS-STATS: 195700363:</w:t>
            </w:r>
          </w:p>
          <w:p w:rsidR="00631A30" w:rsidRPr="00631A30" w:rsidRDefault="00631A30" w:rsidP="00631A30">
            <w:pPr>
              <w:pStyle w:val="NoSpacing"/>
              <w:rPr>
                <w:rFonts w:ascii="Consolas" w:hAnsi="Consolas" w:cs="Consolas"/>
                <w:sz w:val="16"/>
              </w:rPr>
            </w:pPr>
            <w:r w:rsidRPr="00631A30">
              <w:rPr>
                <w:rFonts w:ascii="Consolas" w:hAnsi="Consolas" w:cs="Consolas"/>
                <w:sz w:val="16"/>
              </w:rPr>
              <w:t>net.sf.saxon.trans.XPathException: 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net.sf.saxon.event.Sender.sendSAXSource(Sender.java:418)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net.sf.saxon.event.Sender.send(Sender.java:214)</w:t>
            </w:r>
          </w:p>
          <w:p w:rsidR="00631A30" w:rsidRPr="00631A30" w:rsidRDefault="00631A30" w:rsidP="00631A30">
            <w:pPr>
              <w:pStyle w:val="NoSpacing"/>
              <w:rPr>
                <w:rFonts w:ascii="Consolas" w:hAnsi="Consolas" w:cs="Consolas"/>
                <w:sz w:val="16"/>
                <w:lang w:val="fr-CA"/>
              </w:rPr>
            </w:pPr>
            <w:r w:rsidRPr="00631A30">
              <w:rPr>
                <w:rFonts w:ascii="Consolas" w:hAnsi="Consolas" w:cs="Consolas"/>
                <w:sz w:val="16"/>
              </w:rPr>
              <w:t xml:space="preserve">        </w:t>
            </w:r>
            <w:r w:rsidRPr="00631A30">
              <w:rPr>
                <w:rFonts w:ascii="Consolas" w:hAnsi="Consolas" w:cs="Consolas"/>
                <w:sz w:val="16"/>
                <w:lang w:val="fr-CA"/>
              </w:rPr>
              <w:t>at net.sf.saxon.IdentityTransformer.transform(IdentityTransformer.java:30)</w:t>
            </w:r>
          </w:p>
          <w:p w:rsidR="00631A30" w:rsidRPr="00631A30" w:rsidRDefault="00631A30" w:rsidP="00631A30">
            <w:pPr>
              <w:pStyle w:val="NoSpacing"/>
              <w:rPr>
                <w:rFonts w:ascii="Consolas" w:hAnsi="Consolas" w:cs="Consolas"/>
                <w:sz w:val="16"/>
              </w:rPr>
            </w:pPr>
            <w:r w:rsidRPr="00631A30">
              <w:rPr>
                <w:rFonts w:ascii="Consolas" w:hAnsi="Consolas" w:cs="Consolas"/>
                <w:sz w:val="16"/>
                <w:lang w:val="fr-CA"/>
              </w:rPr>
              <w:t xml:space="preserve">        </w:t>
            </w:r>
            <w:r w:rsidRPr="00631A30">
              <w:rPr>
                <w:rFonts w:ascii="Consolas" w:hAnsi="Consolas" w:cs="Consolas"/>
                <w:sz w:val="16"/>
              </w:rPr>
              <w:t>at com.watch4net.apg.v2.collector.plugins.xmlcollector.engine.AbstractXmlJob.b(SourceFile:127)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com.watch4net.apg.v2.collector.plugins.xmlcollector.engine.AbstractXmlJob.call(SourceFile:33)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java.util.concurrent.FutureTask.run(FutureTask.java:138)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java.util.concurrent.Executors$RunnableAdapter.call(Executors.java:439)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java.util.concurrent.FutureTask$Sync.innerRun(FutureTask.java:303)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java.util.concurrent.FutureTask.run(FutureTask.java:138)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java.util.concurrent.ScheduledThreadPoolExecutor$ScheduledFutureTask.access$301(ScheduledThreadPoolExecutor.java:98)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java.util.concurrent.ScheduledThreadPoolExecutor$ScheduledFutureTask.run(ScheduledThreadPoolExecutor.java:206)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java.util.concurrent.ThreadPoolExecutor$Worker.runTask(ThreadPoolExecutor.java:886)</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java.util.concurrent.ThreadPoolExecutor$Worker.run(ThreadPoolExecutor.java:908)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java.lang.Thread.run(Thread.java:662)</w:t>
            </w:r>
          </w:p>
          <w:p w:rsidR="00631A30" w:rsidRPr="00631A30" w:rsidRDefault="00631A30" w:rsidP="00631A30">
            <w:pPr>
              <w:pStyle w:val="NoSpacing"/>
              <w:rPr>
                <w:rFonts w:ascii="Consolas" w:hAnsi="Consolas" w:cs="Consolas"/>
                <w:sz w:val="16"/>
              </w:rPr>
            </w:pPr>
            <w:r w:rsidRPr="00631A30">
              <w:rPr>
                <w:rFonts w:ascii="Consolas" w:hAnsi="Consolas" w:cs="Consolas"/>
                <w:sz w:val="16"/>
              </w:rPr>
              <w:t>Caused by: 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lastRenderedPageBreak/>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 14 more</w:t>
            </w:r>
          </w:p>
          <w:p w:rsidR="00631A30" w:rsidRPr="00631A30" w:rsidRDefault="00631A30" w:rsidP="00631A30">
            <w:pPr>
              <w:pStyle w:val="NoSpacing"/>
              <w:rPr>
                <w:rFonts w:ascii="Consolas" w:hAnsi="Consolas" w:cs="Consolas"/>
                <w:sz w:val="16"/>
              </w:rPr>
            </w:pPr>
            <w:r w:rsidRPr="00631A30">
              <w:rPr>
                <w:rFonts w:ascii="Consolas" w:hAnsi="Consolas" w:cs="Consolas"/>
                <w:sz w:val="16"/>
              </w:rPr>
              <w:t>---------</w:t>
            </w:r>
          </w:p>
          <w:p w:rsidR="00631A30" w:rsidRPr="00631A30" w:rsidRDefault="00631A30" w:rsidP="00631A30">
            <w:pPr>
              <w:pStyle w:val="NoSpacing"/>
              <w:rPr>
                <w:rFonts w:ascii="Consolas" w:hAnsi="Consolas" w:cs="Consolas"/>
                <w:sz w:val="16"/>
              </w:rPr>
            </w:pPr>
            <w:r w:rsidRPr="00631A30">
              <w:rPr>
                <w:rFonts w:ascii="Consolas" w:hAnsi="Consolas" w:cs="Consolas"/>
                <w:sz w:val="16"/>
              </w:rPr>
              <w:t>org.xml.sax.SAXParseException: XML document structures must start and end within the same entity.</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com.sun.org.apache.xerces.internal.util.ErrorHandlerWrapper.createSAXParseException(ErrorHandlerWrapper.java:195)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com.sun.org.apache.xerces.internal.util.ErrorHandlerWrapper.fatalError(ErrorHandlerWrapper.java:174)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com.sun.org.apache.xerces.internal.impl.XMLErrorReporter.reportError(XMLErrorReporter.java:388)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com.sun.org.apache.xerces.internal.impl.XMLScanner.reportFatalError(XMLScanner.java:1427)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com.sun.org.apache.xerces.internal.impl.XMLDocumentFragmentScannerImpl.endEntity(XMLDocumentFragmentScannerImpl.java:905)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com.sun.org.apache.xerces.internal.impl.XMLDocumentScannerImpl.endEntity(XMLDocumentScannerImpl.java:604)</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com.sun.org.apache.xerces.internal.impl.XMLEntityManager.endEntity(XMLEntityManager.java:1391)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com.sun.org.apache.xerces.internal.impl.XMLEntityScanner.load(XMLEntityScanner.java:1763)</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com.sun.org.apache.xerces.internal.impl.XMLEntityScanner.peekChar(XMLEntityScanner.java:487)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com.sun.org.apache.xerces.internal.impl.XMLDocumentFragmentScannerImpl$FragmentContentDriver.next(XMLDocumentFragmentScannerImpl.java:2688)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com.sun.org.apache.xerces.internal.impl.XMLDocumentScannerImpl.next(XMLDocumentScannerImpl.java:647)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com.sun.org.apache.xerces.internal.impl.XMLNSDocumentScannerImpl.next(XMLNSDocumentScannerImpl.java:140)</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com.sun.org.apache.xerces.internal.impl.XMLDocumentFragmentScannerImpl.scanDocument(XMLDocumentFragmentScannerImpl.java:511)</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com.sun.org.apache.xerces.internal.parsers.XML11Configuration.parse(XML11Configuration.java:808)</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com.sun.org.apache.xerces.internal.parsers.XML11Configuration.parse(XML11Configuration.java:737)</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com.sun.org.apache.xerces.internal.parsers.XMLParser.parse(XMLParser.java:119)</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com.sun.org.apache.xerces.internal.parsers.AbstractSAXParser.parse(AbstractSAXParser.java:1205)</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com.sun.org.apache.xerces.internal.jaxp.SAXParserImpl$JAXPSAXParser.parse(SAXParserImpl.java:522)</w:t>
            </w:r>
          </w:p>
          <w:p w:rsidR="00631A30" w:rsidRPr="00631A30"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net.sf.saxon.event.Sender.sendSAXSource(Sender.java:404)</w:t>
            </w:r>
          </w:p>
          <w:p w:rsidR="00A21EBF" w:rsidRPr="00A21EBF" w:rsidRDefault="00631A30" w:rsidP="00631A30">
            <w:pPr>
              <w:pStyle w:val="NoSpacing"/>
              <w:rPr>
                <w:rFonts w:ascii="Consolas" w:hAnsi="Consolas" w:cs="Consolas"/>
                <w:sz w:val="16"/>
              </w:rPr>
            </w:pPr>
            <w:r w:rsidRPr="00631A30">
              <w:rPr>
                <w:rFonts w:ascii="Consolas" w:hAnsi="Consolas" w:cs="Consolas"/>
                <w:sz w:val="16"/>
              </w:rPr>
              <w:t xml:space="preserve">        at net.sf.saxon.event.Sender.send(Sender.java:214)</w:t>
            </w:r>
          </w:p>
        </w:tc>
      </w:tr>
    </w:tbl>
    <w:p w:rsidR="00A21EBF" w:rsidRDefault="00A21EBF" w:rsidP="00A21EBF">
      <w:pPr>
        <w:pStyle w:val="NoSpacing"/>
      </w:pPr>
    </w:p>
    <w:p w:rsidR="004E02EB" w:rsidRDefault="004E02EB" w:rsidP="00A21EBF">
      <w:pPr>
        <w:pStyle w:val="NoSpacing"/>
      </w:pPr>
      <w:r>
        <w:t xml:space="preserve">The problem is that Solutions Enabler “segfault” in remote mode, when fetching statistics. </w:t>
      </w:r>
    </w:p>
    <w:p w:rsidR="004E02EB" w:rsidRDefault="00062D59" w:rsidP="00A21EBF">
      <w:pPr>
        <w:pStyle w:val="NoSpacing"/>
      </w:pPr>
      <w:r>
        <w:rPr>
          <w:b/>
        </w:rPr>
        <w:t>F</w:t>
      </w:r>
      <w:r w:rsidR="004E02EB" w:rsidRPr="004E02EB">
        <w:rPr>
          <w:b/>
        </w:rPr>
        <w:t>ix:</w:t>
      </w:r>
      <w:r w:rsidR="004E02EB">
        <w:t xml:space="preserve"> </w:t>
      </w:r>
      <w:r>
        <w:t>Make sure you are running Solutions Enabler 7.5.1.0 &amp; +.</w:t>
      </w:r>
    </w:p>
    <w:p w:rsidR="00A21EBF" w:rsidRDefault="00A21EBF" w:rsidP="00A21EBF">
      <w:pPr>
        <w:pStyle w:val="NoSpacing"/>
      </w:pPr>
    </w:p>
    <w:sectPr w:rsidR="00A21EBF" w:rsidSect="009A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5pt;height:13.75pt" o:bullet="t">
        <v:imagedata r:id="rId1" o:title="w4n-bullet"/>
      </v:shape>
    </w:pict>
  </w:numPicBullet>
  <w:abstractNum w:abstractNumId="0">
    <w:nsid w:val="349E46AC"/>
    <w:multiLevelType w:val="hybridMultilevel"/>
    <w:tmpl w:val="6CA0D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20FC4"/>
    <w:multiLevelType w:val="hybridMultilevel"/>
    <w:tmpl w:val="1FAE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C4F30"/>
    <w:multiLevelType w:val="hybridMultilevel"/>
    <w:tmpl w:val="5E380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9573B"/>
    <w:multiLevelType w:val="hybridMultilevel"/>
    <w:tmpl w:val="6C6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2A3B06"/>
    <w:rsid w:val="00062D59"/>
    <w:rsid w:val="00084ACA"/>
    <w:rsid w:val="001105D4"/>
    <w:rsid w:val="001372E6"/>
    <w:rsid w:val="00170075"/>
    <w:rsid w:val="001818BE"/>
    <w:rsid w:val="00201293"/>
    <w:rsid w:val="002A3B06"/>
    <w:rsid w:val="002F3062"/>
    <w:rsid w:val="00490019"/>
    <w:rsid w:val="004B3F81"/>
    <w:rsid w:val="004E02EB"/>
    <w:rsid w:val="00541552"/>
    <w:rsid w:val="005564AD"/>
    <w:rsid w:val="00591546"/>
    <w:rsid w:val="00595067"/>
    <w:rsid w:val="00621717"/>
    <w:rsid w:val="00631A30"/>
    <w:rsid w:val="006C36D9"/>
    <w:rsid w:val="006E4B2D"/>
    <w:rsid w:val="006E7A01"/>
    <w:rsid w:val="007B530B"/>
    <w:rsid w:val="007E7B6D"/>
    <w:rsid w:val="00881213"/>
    <w:rsid w:val="008C2E5A"/>
    <w:rsid w:val="00930E7D"/>
    <w:rsid w:val="009872E3"/>
    <w:rsid w:val="009A2D34"/>
    <w:rsid w:val="009D75BF"/>
    <w:rsid w:val="00A21EBF"/>
    <w:rsid w:val="00A84F7A"/>
    <w:rsid w:val="00AC2798"/>
    <w:rsid w:val="00BB72C7"/>
    <w:rsid w:val="00BE0C8F"/>
    <w:rsid w:val="00C03164"/>
    <w:rsid w:val="00C55387"/>
    <w:rsid w:val="00C55D32"/>
    <w:rsid w:val="00CC3870"/>
    <w:rsid w:val="00D527DB"/>
    <w:rsid w:val="00D62676"/>
    <w:rsid w:val="00D62D5A"/>
    <w:rsid w:val="00DD649D"/>
    <w:rsid w:val="00E92A30"/>
    <w:rsid w:val="00EA024F"/>
    <w:rsid w:val="00EC33E3"/>
    <w:rsid w:val="00F0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06"/>
    <w:pPr>
      <w:ind w:left="720"/>
      <w:contextualSpacing/>
    </w:pPr>
  </w:style>
  <w:style w:type="paragraph" w:styleId="NoSpacing">
    <w:name w:val="No Spacing"/>
    <w:uiPriority w:val="1"/>
    <w:qFormat/>
    <w:rsid w:val="002A3B06"/>
    <w:pPr>
      <w:spacing w:after="0" w:line="240" w:lineRule="auto"/>
    </w:pPr>
  </w:style>
  <w:style w:type="table" w:styleId="TableGrid">
    <w:name w:val="Table Grid"/>
    <w:basedOn w:val="TableNormal"/>
    <w:uiPriority w:val="59"/>
    <w:rsid w:val="002A3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293"/>
    <w:rPr>
      <w:color w:val="0000FF" w:themeColor="hyperlink"/>
      <w:u w:val="single"/>
    </w:rPr>
  </w:style>
  <w:style w:type="table" w:customStyle="1" w:styleId="LightShading1">
    <w:name w:val="Light Shading1"/>
    <w:basedOn w:val="TableNormal"/>
    <w:uiPriority w:val="60"/>
    <w:rsid w:val="00C553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62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7105">
      <w:bodyDiv w:val="1"/>
      <w:marLeft w:val="0"/>
      <w:marRight w:val="0"/>
      <w:marTop w:val="0"/>
      <w:marBottom w:val="0"/>
      <w:divBdr>
        <w:top w:val="none" w:sz="0" w:space="0" w:color="auto"/>
        <w:left w:val="none" w:sz="0" w:space="0" w:color="auto"/>
        <w:bottom w:val="none" w:sz="0" w:space="0" w:color="auto"/>
        <w:right w:val="none" w:sz="0" w:space="0" w:color="auto"/>
      </w:divBdr>
    </w:div>
    <w:div w:id="97407365">
      <w:bodyDiv w:val="1"/>
      <w:marLeft w:val="0"/>
      <w:marRight w:val="0"/>
      <w:marTop w:val="0"/>
      <w:marBottom w:val="0"/>
      <w:divBdr>
        <w:top w:val="none" w:sz="0" w:space="0" w:color="auto"/>
        <w:left w:val="none" w:sz="0" w:space="0" w:color="auto"/>
        <w:bottom w:val="none" w:sz="0" w:space="0" w:color="auto"/>
        <w:right w:val="none" w:sz="0" w:space="0" w:color="auto"/>
      </w:divBdr>
    </w:div>
    <w:div w:id="107356389">
      <w:bodyDiv w:val="1"/>
      <w:marLeft w:val="0"/>
      <w:marRight w:val="0"/>
      <w:marTop w:val="0"/>
      <w:marBottom w:val="0"/>
      <w:divBdr>
        <w:top w:val="none" w:sz="0" w:space="0" w:color="auto"/>
        <w:left w:val="none" w:sz="0" w:space="0" w:color="auto"/>
        <w:bottom w:val="none" w:sz="0" w:space="0" w:color="auto"/>
        <w:right w:val="none" w:sz="0" w:space="0" w:color="auto"/>
      </w:divBdr>
    </w:div>
    <w:div w:id="109056257">
      <w:bodyDiv w:val="1"/>
      <w:marLeft w:val="0"/>
      <w:marRight w:val="0"/>
      <w:marTop w:val="0"/>
      <w:marBottom w:val="0"/>
      <w:divBdr>
        <w:top w:val="none" w:sz="0" w:space="0" w:color="auto"/>
        <w:left w:val="none" w:sz="0" w:space="0" w:color="auto"/>
        <w:bottom w:val="none" w:sz="0" w:space="0" w:color="auto"/>
        <w:right w:val="none" w:sz="0" w:space="0" w:color="auto"/>
      </w:divBdr>
    </w:div>
    <w:div w:id="118766466">
      <w:bodyDiv w:val="1"/>
      <w:marLeft w:val="0"/>
      <w:marRight w:val="0"/>
      <w:marTop w:val="0"/>
      <w:marBottom w:val="0"/>
      <w:divBdr>
        <w:top w:val="none" w:sz="0" w:space="0" w:color="auto"/>
        <w:left w:val="none" w:sz="0" w:space="0" w:color="auto"/>
        <w:bottom w:val="none" w:sz="0" w:space="0" w:color="auto"/>
        <w:right w:val="none" w:sz="0" w:space="0" w:color="auto"/>
      </w:divBdr>
    </w:div>
    <w:div w:id="158739249">
      <w:bodyDiv w:val="1"/>
      <w:marLeft w:val="0"/>
      <w:marRight w:val="0"/>
      <w:marTop w:val="0"/>
      <w:marBottom w:val="0"/>
      <w:divBdr>
        <w:top w:val="none" w:sz="0" w:space="0" w:color="auto"/>
        <w:left w:val="none" w:sz="0" w:space="0" w:color="auto"/>
        <w:bottom w:val="none" w:sz="0" w:space="0" w:color="auto"/>
        <w:right w:val="none" w:sz="0" w:space="0" w:color="auto"/>
      </w:divBdr>
    </w:div>
    <w:div w:id="310057984">
      <w:bodyDiv w:val="1"/>
      <w:marLeft w:val="0"/>
      <w:marRight w:val="0"/>
      <w:marTop w:val="0"/>
      <w:marBottom w:val="0"/>
      <w:divBdr>
        <w:top w:val="none" w:sz="0" w:space="0" w:color="auto"/>
        <w:left w:val="none" w:sz="0" w:space="0" w:color="auto"/>
        <w:bottom w:val="none" w:sz="0" w:space="0" w:color="auto"/>
        <w:right w:val="none" w:sz="0" w:space="0" w:color="auto"/>
      </w:divBdr>
    </w:div>
    <w:div w:id="320814864">
      <w:bodyDiv w:val="1"/>
      <w:marLeft w:val="0"/>
      <w:marRight w:val="0"/>
      <w:marTop w:val="0"/>
      <w:marBottom w:val="0"/>
      <w:divBdr>
        <w:top w:val="none" w:sz="0" w:space="0" w:color="auto"/>
        <w:left w:val="none" w:sz="0" w:space="0" w:color="auto"/>
        <w:bottom w:val="none" w:sz="0" w:space="0" w:color="auto"/>
        <w:right w:val="none" w:sz="0" w:space="0" w:color="auto"/>
      </w:divBdr>
    </w:div>
    <w:div w:id="324474312">
      <w:bodyDiv w:val="1"/>
      <w:marLeft w:val="0"/>
      <w:marRight w:val="0"/>
      <w:marTop w:val="0"/>
      <w:marBottom w:val="0"/>
      <w:divBdr>
        <w:top w:val="none" w:sz="0" w:space="0" w:color="auto"/>
        <w:left w:val="none" w:sz="0" w:space="0" w:color="auto"/>
        <w:bottom w:val="none" w:sz="0" w:space="0" w:color="auto"/>
        <w:right w:val="none" w:sz="0" w:space="0" w:color="auto"/>
      </w:divBdr>
    </w:div>
    <w:div w:id="373624852">
      <w:bodyDiv w:val="1"/>
      <w:marLeft w:val="0"/>
      <w:marRight w:val="0"/>
      <w:marTop w:val="0"/>
      <w:marBottom w:val="0"/>
      <w:divBdr>
        <w:top w:val="none" w:sz="0" w:space="0" w:color="auto"/>
        <w:left w:val="none" w:sz="0" w:space="0" w:color="auto"/>
        <w:bottom w:val="none" w:sz="0" w:space="0" w:color="auto"/>
        <w:right w:val="none" w:sz="0" w:space="0" w:color="auto"/>
      </w:divBdr>
    </w:div>
    <w:div w:id="408308365">
      <w:bodyDiv w:val="1"/>
      <w:marLeft w:val="0"/>
      <w:marRight w:val="0"/>
      <w:marTop w:val="0"/>
      <w:marBottom w:val="0"/>
      <w:divBdr>
        <w:top w:val="none" w:sz="0" w:space="0" w:color="auto"/>
        <w:left w:val="none" w:sz="0" w:space="0" w:color="auto"/>
        <w:bottom w:val="none" w:sz="0" w:space="0" w:color="auto"/>
        <w:right w:val="none" w:sz="0" w:space="0" w:color="auto"/>
      </w:divBdr>
    </w:div>
    <w:div w:id="442312639">
      <w:bodyDiv w:val="1"/>
      <w:marLeft w:val="0"/>
      <w:marRight w:val="0"/>
      <w:marTop w:val="0"/>
      <w:marBottom w:val="0"/>
      <w:divBdr>
        <w:top w:val="none" w:sz="0" w:space="0" w:color="auto"/>
        <w:left w:val="none" w:sz="0" w:space="0" w:color="auto"/>
        <w:bottom w:val="none" w:sz="0" w:space="0" w:color="auto"/>
        <w:right w:val="none" w:sz="0" w:space="0" w:color="auto"/>
      </w:divBdr>
    </w:div>
    <w:div w:id="465392917">
      <w:bodyDiv w:val="1"/>
      <w:marLeft w:val="0"/>
      <w:marRight w:val="0"/>
      <w:marTop w:val="0"/>
      <w:marBottom w:val="0"/>
      <w:divBdr>
        <w:top w:val="none" w:sz="0" w:space="0" w:color="auto"/>
        <w:left w:val="none" w:sz="0" w:space="0" w:color="auto"/>
        <w:bottom w:val="none" w:sz="0" w:space="0" w:color="auto"/>
        <w:right w:val="none" w:sz="0" w:space="0" w:color="auto"/>
      </w:divBdr>
    </w:div>
    <w:div w:id="493841804">
      <w:bodyDiv w:val="1"/>
      <w:marLeft w:val="0"/>
      <w:marRight w:val="0"/>
      <w:marTop w:val="0"/>
      <w:marBottom w:val="0"/>
      <w:divBdr>
        <w:top w:val="none" w:sz="0" w:space="0" w:color="auto"/>
        <w:left w:val="none" w:sz="0" w:space="0" w:color="auto"/>
        <w:bottom w:val="none" w:sz="0" w:space="0" w:color="auto"/>
        <w:right w:val="none" w:sz="0" w:space="0" w:color="auto"/>
      </w:divBdr>
    </w:div>
    <w:div w:id="537205664">
      <w:bodyDiv w:val="1"/>
      <w:marLeft w:val="0"/>
      <w:marRight w:val="0"/>
      <w:marTop w:val="0"/>
      <w:marBottom w:val="0"/>
      <w:divBdr>
        <w:top w:val="none" w:sz="0" w:space="0" w:color="auto"/>
        <w:left w:val="none" w:sz="0" w:space="0" w:color="auto"/>
        <w:bottom w:val="none" w:sz="0" w:space="0" w:color="auto"/>
        <w:right w:val="none" w:sz="0" w:space="0" w:color="auto"/>
      </w:divBdr>
    </w:div>
    <w:div w:id="636762295">
      <w:bodyDiv w:val="1"/>
      <w:marLeft w:val="0"/>
      <w:marRight w:val="0"/>
      <w:marTop w:val="0"/>
      <w:marBottom w:val="0"/>
      <w:divBdr>
        <w:top w:val="none" w:sz="0" w:space="0" w:color="auto"/>
        <w:left w:val="none" w:sz="0" w:space="0" w:color="auto"/>
        <w:bottom w:val="none" w:sz="0" w:space="0" w:color="auto"/>
        <w:right w:val="none" w:sz="0" w:space="0" w:color="auto"/>
      </w:divBdr>
    </w:div>
    <w:div w:id="701976692">
      <w:bodyDiv w:val="1"/>
      <w:marLeft w:val="0"/>
      <w:marRight w:val="0"/>
      <w:marTop w:val="0"/>
      <w:marBottom w:val="0"/>
      <w:divBdr>
        <w:top w:val="none" w:sz="0" w:space="0" w:color="auto"/>
        <w:left w:val="none" w:sz="0" w:space="0" w:color="auto"/>
        <w:bottom w:val="none" w:sz="0" w:space="0" w:color="auto"/>
        <w:right w:val="none" w:sz="0" w:space="0" w:color="auto"/>
      </w:divBdr>
    </w:div>
    <w:div w:id="712850219">
      <w:bodyDiv w:val="1"/>
      <w:marLeft w:val="0"/>
      <w:marRight w:val="0"/>
      <w:marTop w:val="0"/>
      <w:marBottom w:val="0"/>
      <w:divBdr>
        <w:top w:val="none" w:sz="0" w:space="0" w:color="auto"/>
        <w:left w:val="none" w:sz="0" w:space="0" w:color="auto"/>
        <w:bottom w:val="none" w:sz="0" w:space="0" w:color="auto"/>
        <w:right w:val="none" w:sz="0" w:space="0" w:color="auto"/>
      </w:divBdr>
    </w:div>
    <w:div w:id="978534741">
      <w:bodyDiv w:val="1"/>
      <w:marLeft w:val="0"/>
      <w:marRight w:val="0"/>
      <w:marTop w:val="0"/>
      <w:marBottom w:val="0"/>
      <w:divBdr>
        <w:top w:val="none" w:sz="0" w:space="0" w:color="auto"/>
        <w:left w:val="none" w:sz="0" w:space="0" w:color="auto"/>
        <w:bottom w:val="none" w:sz="0" w:space="0" w:color="auto"/>
        <w:right w:val="none" w:sz="0" w:space="0" w:color="auto"/>
      </w:divBdr>
    </w:div>
    <w:div w:id="1038048808">
      <w:bodyDiv w:val="1"/>
      <w:marLeft w:val="0"/>
      <w:marRight w:val="0"/>
      <w:marTop w:val="0"/>
      <w:marBottom w:val="0"/>
      <w:divBdr>
        <w:top w:val="none" w:sz="0" w:space="0" w:color="auto"/>
        <w:left w:val="none" w:sz="0" w:space="0" w:color="auto"/>
        <w:bottom w:val="none" w:sz="0" w:space="0" w:color="auto"/>
        <w:right w:val="none" w:sz="0" w:space="0" w:color="auto"/>
      </w:divBdr>
    </w:div>
    <w:div w:id="1206218177">
      <w:bodyDiv w:val="1"/>
      <w:marLeft w:val="0"/>
      <w:marRight w:val="0"/>
      <w:marTop w:val="0"/>
      <w:marBottom w:val="0"/>
      <w:divBdr>
        <w:top w:val="none" w:sz="0" w:space="0" w:color="auto"/>
        <w:left w:val="none" w:sz="0" w:space="0" w:color="auto"/>
        <w:bottom w:val="none" w:sz="0" w:space="0" w:color="auto"/>
        <w:right w:val="none" w:sz="0" w:space="0" w:color="auto"/>
      </w:divBdr>
    </w:div>
    <w:div w:id="1212426806">
      <w:bodyDiv w:val="1"/>
      <w:marLeft w:val="0"/>
      <w:marRight w:val="0"/>
      <w:marTop w:val="0"/>
      <w:marBottom w:val="0"/>
      <w:divBdr>
        <w:top w:val="none" w:sz="0" w:space="0" w:color="auto"/>
        <w:left w:val="none" w:sz="0" w:space="0" w:color="auto"/>
        <w:bottom w:val="none" w:sz="0" w:space="0" w:color="auto"/>
        <w:right w:val="none" w:sz="0" w:space="0" w:color="auto"/>
      </w:divBdr>
    </w:div>
    <w:div w:id="1243179617">
      <w:bodyDiv w:val="1"/>
      <w:marLeft w:val="0"/>
      <w:marRight w:val="0"/>
      <w:marTop w:val="0"/>
      <w:marBottom w:val="0"/>
      <w:divBdr>
        <w:top w:val="none" w:sz="0" w:space="0" w:color="auto"/>
        <w:left w:val="none" w:sz="0" w:space="0" w:color="auto"/>
        <w:bottom w:val="none" w:sz="0" w:space="0" w:color="auto"/>
        <w:right w:val="none" w:sz="0" w:space="0" w:color="auto"/>
      </w:divBdr>
    </w:div>
    <w:div w:id="1513446614">
      <w:bodyDiv w:val="1"/>
      <w:marLeft w:val="0"/>
      <w:marRight w:val="0"/>
      <w:marTop w:val="0"/>
      <w:marBottom w:val="0"/>
      <w:divBdr>
        <w:top w:val="none" w:sz="0" w:space="0" w:color="auto"/>
        <w:left w:val="none" w:sz="0" w:space="0" w:color="auto"/>
        <w:bottom w:val="none" w:sz="0" w:space="0" w:color="auto"/>
        <w:right w:val="none" w:sz="0" w:space="0" w:color="auto"/>
      </w:divBdr>
    </w:div>
    <w:div w:id="1576629813">
      <w:bodyDiv w:val="1"/>
      <w:marLeft w:val="0"/>
      <w:marRight w:val="0"/>
      <w:marTop w:val="0"/>
      <w:marBottom w:val="0"/>
      <w:divBdr>
        <w:top w:val="none" w:sz="0" w:space="0" w:color="auto"/>
        <w:left w:val="none" w:sz="0" w:space="0" w:color="auto"/>
        <w:bottom w:val="none" w:sz="0" w:space="0" w:color="auto"/>
        <w:right w:val="none" w:sz="0" w:space="0" w:color="auto"/>
      </w:divBdr>
    </w:div>
    <w:div w:id="1613856233">
      <w:bodyDiv w:val="1"/>
      <w:marLeft w:val="0"/>
      <w:marRight w:val="0"/>
      <w:marTop w:val="0"/>
      <w:marBottom w:val="0"/>
      <w:divBdr>
        <w:top w:val="none" w:sz="0" w:space="0" w:color="auto"/>
        <w:left w:val="none" w:sz="0" w:space="0" w:color="auto"/>
        <w:bottom w:val="none" w:sz="0" w:space="0" w:color="auto"/>
        <w:right w:val="none" w:sz="0" w:space="0" w:color="auto"/>
      </w:divBdr>
    </w:div>
    <w:div w:id="1619876476">
      <w:bodyDiv w:val="1"/>
      <w:marLeft w:val="0"/>
      <w:marRight w:val="0"/>
      <w:marTop w:val="0"/>
      <w:marBottom w:val="0"/>
      <w:divBdr>
        <w:top w:val="none" w:sz="0" w:space="0" w:color="auto"/>
        <w:left w:val="none" w:sz="0" w:space="0" w:color="auto"/>
        <w:bottom w:val="none" w:sz="0" w:space="0" w:color="auto"/>
        <w:right w:val="none" w:sz="0" w:space="0" w:color="auto"/>
      </w:divBdr>
    </w:div>
    <w:div w:id="1636836396">
      <w:bodyDiv w:val="1"/>
      <w:marLeft w:val="0"/>
      <w:marRight w:val="0"/>
      <w:marTop w:val="0"/>
      <w:marBottom w:val="0"/>
      <w:divBdr>
        <w:top w:val="none" w:sz="0" w:space="0" w:color="auto"/>
        <w:left w:val="none" w:sz="0" w:space="0" w:color="auto"/>
        <w:bottom w:val="none" w:sz="0" w:space="0" w:color="auto"/>
        <w:right w:val="none" w:sz="0" w:space="0" w:color="auto"/>
      </w:divBdr>
    </w:div>
    <w:div w:id="1712076552">
      <w:bodyDiv w:val="1"/>
      <w:marLeft w:val="0"/>
      <w:marRight w:val="0"/>
      <w:marTop w:val="0"/>
      <w:marBottom w:val="0"/>
      <w:divBdr>
        <w:top w:val="none" w:sz="0" w:space="0" w:color="auto"/>
        <w:left w:val="none" w:sz="0" w:space="0" w:color="auto"/>
        <w:bottom w:val="none" w:sz="0" w:space="0" w:color="auto"/>
        <w:right w:val="none" w:sz="0" w:space="0" w:color="auto"/>
      </w:divBdr>
    </w:div>
    <w:div w:id="1825245045">
      <w:bodyDiv w:val="1"/>
      <w:marLeft w:val="0"/>
      <w:marRight w:val="0"/>
      <w:marTop w:val="0"/>
      <w:marBottom w:val="0"/>
      <w:divBdr>
        <w:top w:val="none" w:sz="0" w:space="0" w:color="auto"/>
        <w:left w:val="none" w:sz="0" w:space="0" w:color="auto"/>
        <w:bottom w:val="none" w:sz="0" w:space="0" w:color="auto"/>
        <w:right w:val="none" w:sz="0" w:space="0" w:color="auto"/>
      </w:divBdr>
    </w:div>
    <w:div w:id="1935089263">
      <w:bodyDiv w:val="1"/>
      <w:marLeft w:val="0"/>
      <w:marRight w:val="0"/>
      <w:marTop w:val="0"/>
      <w:marBottom w:val="0"/>
      <w:divBdr>
        <w:top w:val="none" w:sz="0" w:space="0" w:color="auto"/>
        <w:left w:val="none" w:sz="0" w:space="0" w:color="auto"/>
        <w:bottom w:val="none" w:sz="0" w:space="0" w:color="auto"/>
        <w:right w:val="none" w:sz="0" w:space="0" w:color="auto"/>
      </w:divBdr>
    </w:div>
    <w:div w:id="1976593686">
      <w:bodyDiv w:val="1"/>
      <w:marLeft w:val="0"/>
      <w:marRight w:val="0"/>
      <w:marTop w:val="0"/>
      <w:marBottom w:val="0"/>
      <w:divBdr>
        <w:top w:val="none" w:sz="0" w:space="0" w:color="auto"/>
        <w:left w:val="none" w:sz="0" w:space="0" w:color="auto"/>
        <w:bottom w:val="none" w:sz="0" w:space="0" w:color="auto"/>
        <w:right w:val="none" w:sz="0" w:space="0" w:color="auto"/>
      </w:divBdr>
    </w:div>
    <w:div w:id="1977758408">
      <w:bodyDiv w:val="1"/>
      <w:marLeft w:val="0"/>
      <w:marRight w:val="0"/>
      <w:marTop w:val="0"/>
      <w:marBottom w:val="0"/>
      <w:divBdr>
        <w:top w:val="none" w:sz="0" w:space="0" w:color="auto"/>
        <w:left w:val="none" w:sz="0" w:space="0" w:color="auto"/>
        <w:bottom w:val="none" w:sz="0" w:space="0" w:color="auto"/>
        <w:right w:val="none" w:sz="0" w:space="0" w:color="auto"/>
      </w:divBdr>
    </w:div>
    <w:div w:id="2105303623">
      <w:bodyDiv w:val="1"/>
      <w:marLeft w:val="0"/>
      <w:marRight w:val="0"/>
      <w:marTop w:val="0"/>
      <w:marBottom w:val="0"/>
      <w:divBdr>
        <w:top w:val="none" w:sz="0" w:space="0" w:color="auto"/>
        <w:left w:val="none" w:sz="0" w:space="0" w:color="auto"/>
        <w:bottom w:val="none" w:sz="0" w:space="0" w:color="auto"/>
        <w:right w:val="none" w:sz="0" w:space="0" w:color="auto"/>
      </w:divBdr>
    </w:div>
    <w:div w:id="2112898536">
      <w:bodyDiv w:val="1"/>
      <w:marLeft w:val="0"/>
      <w:marRight w:val="0"/>
      <w:marTop w:val="0"/>
      <w:marBottom w:val="0"/>
      <w:divBdr>
        <w:top w:val="none" w:sz="0" w:space="0" w:color="auto"/>
        <w:left w:val="none" w:sz="0" w:space="0" w:color="auto"/>
        <w:bottom w:val="none" w:sz="0" w:space="0" w:color="auto"/>
        <w:right w:val="none" w:sz="0" w:space="0" w:color="auto"/>
      </w:divBdr>
    </w:div>
    <w:div w:id="21444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emc.com/downloads/2071_Solutions-Enabl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Unisphere_ip:8443/univmax/restapi/performance/Array/keys" TargetMode="Externa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Watch4net Solutions</Company>
  <LinksUpToDate>false</LinksUpToDate>
  <CharactersWithSpaces>16598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Marc-Andre Vallee</cp:lastModifiedBy>
  <cp:revision>32</cp:revision>
  <cp:lastPrinted>2013-12-11T17:58:00Z</cp:lastPrinted>
  <dcterms:created xsi:type="dcterms:W3CDTF">2013-02-14T17:36:00Z</dcterms:created>
  <dcterms:modified xsi:type="dcterms:W3CDTF">2013-12-11T17:58:00Z</dcterms:modified>
</cp:coreProperties>
</file>