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闪耀爆发和时机爆发都是哪里亮了点哪里，这里我们就不讨论了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下面是关于如何 20秒心技6技能 和 10秒心技4技能 的技巧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首先我们要知道一点，对战中使用的技能顺序不变：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衣服-&gt;饰品-&gt;饰品-&gt;头发-&gt;（闪耀瞬间）-&gt;饰品-&gt;饰品-&gt;饰品-&gt;鞋袜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因为技能只需要点一下就可以，闪耀瞬间也不计入心技加分的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所以最佳的按法就是在下图的情况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（也就是连衣裙剩余时间大概1/4的时候）按下设计师技能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（一定要先按设计师技能再按心之技能！！！不然连衣裙分数加不到）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（10秒和20秒心技都是）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419225" cy="1390650"/>
            <wp:effectExtent l="0" t="0" r="13335" b="11430"/>
            <wp:docPr id="2" name="图片 2" descr="临界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临界点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71750" cy="571500"/>
            <wp:effectExtent l="0" t="0" r="3810" b="7620"/>
            <wp:docPr id="9" name="图片 9" descr="PFP2[[W~FQWX1YG2HITP(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PFP2[[W~FQWX1YG2HITP(A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10秒时间刚好能覆盖到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连衣裙技能的后1/4、两个饰品技能以及头发技能的前1/4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熟练后基本每次都能按到4个技能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71750" cy="571500"/>
            <wp:effectExtent l="0" t="0" r="3810" b="7620"/>
            <wp:docPr id="10" name="图片 10" descr=")RX{92CL94BCI64QXS[9Y0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)RX{92CL94BCI64QXS[9Y0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20秒时间刚好能覆盖到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连衣裙技能的后1/4 + 头发技能 + 四个饰品技能（最后一个大概只有1秒的时间按）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熟练后基本每次都能按到6个技能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多试几次就可以掌握的，最后再提醒一下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一定要先按设计师技能再按心之技能！！！不然连衣裙分数加不到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还有可以观察分数右边有无小小图标看判断自己有没有成功加到分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24050" cy="1666875"/>
            <wp:effectExtent l="0" t="0" r="11430" b="9525"/>
            <wp:docPr id="1" name="图片 1" descr="分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分数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B84148"/>
    <w:rsid w:val="29914318"/>
    <w:rsid w:val="5FAC5B10"/>
    <w:rsid w:val="6F23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2019-08-21T14:09:00Z</dcterms:created>
  <dc:creator>Administrator</dc:creator>
  <cp:lastModifiedBy>灬icy丶夕阳灬</cp:lastModifiedBy>
  <dcterms:modified xsi:type="dcterms:W3CDTF">2019-08-22T08:41:08Z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