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61ED" w14:textId="77777777" w:rsidR="002B1B61" w:rsidRDefault="002B1B61" w:rsidP="002B1B61">
      <w:pPr>
        <w:ind w:rightChars="98" w:right="206"/>
        <w:jc w:val="center"/>
        <w:rPr>
          <w:rFonts w:ascii="宋体"/>
          <w:sz w:val="32"/>
        </w:rPr>
      </w:pPr>
      <w:r>
        <w:rPr>
          <w:noProof/>
        </w:rPr>
        <w:drawing>
          <wp:inline distT="0" distB="0" distL="0" distR="0" wp14:anchorId="6C461BE9" wp14:editId="58A9B2BA">
            <wp:extent cx="4351020" cy="1074420"/>
            <wp:effectExtent l="0" t="0" r="0" b="0"/>
            <wp:docPr id="258777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020" cy="1074420"/>
                    </a:xfrm>
                    <a:prstGeom prst="rect">
                      <a:avLst/>
                    </a:prstGeom>
                    <a:noFill/>
                    <a:ln>
                      <a:noFill/>
                    </a:ln>
                    <a:effectLst/>
                  </pic:spPr>
                </pic:pic>
              </a:graphicData>
            </a:graphic>
          </wp:inline>
        </w:drawing>
      </w:r>
    </w:p>
    <w:p w14:paraId="353C89EE" w14:textId="77777777" w:rsidR="002B1B61" w:rsidRDefault="002B1B61" w:rsidP="002B1B61">
      <w:pPr>
        <w:jc w:val="center"/>
        <w:rPr>
          <w:rFonts w:eastAsia="仿宋_GB2312"/>
          <w:b/>
          <w:bCs/>
          <w:sz w:val="44"/>
          <w:szCs w:val="44"/>
        </w:rPr>
      </w:pPr>
    </w:p>
    <w:p w14:paraId="6E843837" w14:textId="77777777" w:rsidR="002B1B61" w:rsidRPr="00EF3C9E" w:rsidRDefault="002B1B61" w:rsidP="002B1B61">
      <w:pPr>
        <w:jc w:val="center"/>
        <w:rPr>
          <w:rFonts w:eastAsia="仿宋_GB2312"/>
          <w:b/>
          <w:bCs/>
          <w:sz w:val="44"/>
          <w:szCs w:val="44"/>
        </w:rPr>
      </w:pPr>
    </w:p>
    <w:p w14:paraId="616D7E21" w14:textId="77777777" w:rsidR="002B1B61" w:rsidRPr="00EF3C9E" w:rsidRDefault="002B1B61" w:rsidP="002B1B61">
      <w:pPr>
        <w:jc w:val="center"/>
        <w:rPr>
          <w:rFonts w:ascii="黑体" w:eastAsia="黑体"/>
          <w:b/>
          <w:bCs/>
          <w:sz w:val="84"/>
          <w:szCs w:val="84"/>
        </w:rPr>
      </w:pPr>
      <w:r w:rsidRPr="00EF3C9E">
        <w:rPr>
          <w:rFonts w:ascii="黑体" w:eastAsia="黑体" w:hint="eastAsia"/>
          <w:b/>
          <w:bCs/>
          <w:sz w:val="84"/>
          <w:szCs w:val="84"/>
        </w:rPr>
        <w:t>毕业</w:t>
      </w:r>
      <w:r>
        <w:rPr>
          <w:rFonts w:ascii="黑体" w:eastAsia="黑体" w:hint="eastAsia"/>
          <w:b/>
          <w:bCs/>
          <w:sz w:val="84"/>
          <w:szCs w:val="84"/>
        </w:rPr>
        <w:t>实习报告</w:t>
      </w:r>
    </w:p>
    <w:p w14:paraId="408CA469" w14:textId="77777777" w:rsidR="002B1B61" w:rsidRDefault="002B1B61" w:rsidP="002B1B61"/>
    <w:p w14:paraId="6E8C239D" w14:textId="77777777" w:rsidR="002B1B61" w:rsidRDefault="002B1B61" w:rsidP="002B1B61"/>
    <w:p w14:paraId="113F2537" w14:textId="77777777" w:rsidR="002B1B61" w:rsidRDefault="002B1B61" w:rsidP="002B1B61">
      <w:pPr>
        <w:ind w:firstLineChars="200" w:firstLine="880"/>
        <w:rPr>
          <w:rFonts w:ascii="仿宋_GB2312" w:eastAsia="仿宋_GB2312"/>
          <w:sz w:val="44"/>
        </w:rPr>
      </w:pPr>
    </w:p>
    <w:p w14:paraId="3E83671A" w14:textId="77777777" w:rsidR="002B1B61" w:rsidRDefault="002B1B61" w:rsidP="002B1B61">
      <w:pPr>
        <w:ind w:firstLineChars="200" w:firstLine="880"/>
        <w:rPr>
          <w:rFonts w:ascii="仿宋_GB2312" w:eastAsia="仿宋_GB2312"/>
          <w:sz w:val="44"/>
        </w:rPr>
      </w:pPr>
    </w:p>
    <w:p w14:paraId="52172C28" w14:textId="721DEACB" w:rsidR="002B1B61" w:rsidRDefault="002B1B61" w:rsidP="002B1B61">
      <w:pPr>
        <w:ind w:firstLineChars="200" w:firstLine="723"/>
        <w:rPr>
          <w:rFonts w:ascii="仿宋_GB2312" w:eastAsia="仿宋_GB2312"/>
          <w:b/>
          <w:bCs/>
          <w:sz w:val="36"/>
          <w:u w:val="single"/>
        </w:rPr>
      </w:pPr>
      <w:r>
        <w:rPr>
          <w:rFonts w:ascii="仿宋_GB2312" w:eastAsia="仿宋_GB2312" w:hint="eastAsia"/>
          <w:b/>
          <w:bCs/>
          <w:sz w:val="36"/>
        </w:rPr>
        <w:t>学院名称</w:t>
      </w:r>
      <w:r>
        <w:rPr>
          <w:rFonts w:ascii="仿宋_GB2312" w:eastAsia="仿宋_GB2312"/>
          <w:b/>
          <w:bCs/>
          <w:sz w:val="36"/>
          <w:u w:val="single"/>
        </w:rPr>
        <w:t xml:space="preserve">       </w:t>
      </w:r>
      <w:r>
        <w:rPr>
          <w:rFonts w:ascii="仿宋_GB2312" w:eastAsia="仿宋_GB2312" w:hint="eastAsia"/>
          <w:b/>
          <w:bCs/>
          <w:sz w:val="36"/>
          <w:u w:val="single"/>
        </w:rPr>
        <w:t>电气工程学院</w:t>
      </w:r>
      <w:r>
        <w:rPr>
          <w:rFonts w:ascii="仿宋_GB2312" w:eastAsia="仿宋_GB2312"/>
          <w:b/>
          <w:bCs/>
          <w:sz w:val="36"/>
          <w:u w:val="single"/>
        </w:rPr>
        <w:t xml:space="preserve">        </w:t>
      </w:r>
      <w:r w:rsidR="0014778B">
        <w:rPr>
          <w:rFonts w:ascii="仿宋_GB2312" w:eastAsia="仿宋_GB2312"/>
          <w:b/>
          <w:bCs/>
          <w:sz w:val="36"/>
          <w:u w:val="single"/>
        </w:rPr>
        <w:t xml:space="preserve">  </w:t>
      </w:r>
    </w:p>
    <w:p w14:paraId="5E05E0F5" w14:textId="05C90156" w:rsidR="002B1B61" w:rsidRDefault="002B1B61" w:rsidP="002B1B61">
      <w:pPr>
        <w:ind w:firstLineChars="200" w:firstLine="723"/>
        <w:rPr>
          <w:rFonts w:ascii="仿宋_GB2312" w:eastAsia="仿宋_GB2312"/>
          <w:b/>
          <w:bCs/>
          <w:sz w:val="36"/>
        </w:rPr>
      </w:pPr>
      <w:r>
        <w:rPr>
          <w:rFonts w:ascii="仿宋_GB2312" w:eastAsia="仿宋_GB2312" w:hint="eastAsia"/>
          <w:b/>
          <w:bCs/>
          <w:sz w:val="36"/>
        </w:rPr>
        <w:t>班</w:t>
      </w:r>
      <w:r>
        <w:rPr>
          <w:rFonts w:ascii="仿宋_GB2312" w:eastAsia="仿宋_GB2312"/>
          <w:b/>
          <w:bCs/>
          <w:sz w:val="36"/>
        </w:rPr>
        <w:t xml:space="preserve">    </w:t>
      </w:r>
      <w:r>
        <w:rPr>
          <w:rFonts w:ascii="仿宋_GB2312" w:eastAsia="仿宋_GB2312" w:hint="eastAsia"/>
          <w:b/>
          <w:bCs/>
          <w:sz w:val="36"/>
        </w:rPr>
        <w:t>级</w:t>
      </w:r>
      <w:r>
        <w:rPr>
          <w:rFonts w:ascii="仿宋_GB2312" w:eastAsia="仿宋_GB2312"/>
          <w:b/>
          <w:bCs/>
          <w:sz w:val="36"/>
          <w:u w:val="single"/>
        </w:rPr>
        <w:t xml:space="preserve">   </w:t>
      </w:r>
      <w:r w:rsidR="00B2272F">
        <w:rPr>
          <w:rFonts w:ascii="仿宋_GB2312" w:eastAsia="仿宋_GB2312"/>
          <w:b/>
          <w:bCs/>
          <w:sz w:val="36"/>
          <w:u w:val="single"/>
        </w:rPr>
        <w:t xml:space="preserve"> </w:t>
      </w:r>
      <w:r w:rsidR="00746CBC">
        <w:rPr>
          <w:rFonts w:ascii="仿宋_GB2312" w:eastAsia="仿宋_GB2312" w:hint="eastAsia"/>
          <w:b/>
          <w:bCs/>
          <w:sz w:val="36"/>
          <w:u w:val="single"/>
        </w:rPr>
        <w:t>201</w:t>
      </w:r>
      <w:r w:rsidR="00746CBC">
        <w:rPr>
          <w:rFonts w:ascii="仿宋_GB2312" w:eastAsia="仿宋_GB2312"/>
          <w:b/>
          <w:bCs/>
          <w:sz w:val="36"/>
          <w:u w:val="single"/>
        </w:rPr>
        <w:t>9</w:t>
      </w:r>
      <w:r w:rsidR="00746CBC">
        <w:rPr>
          <w:rFonts w:ascii="仿宋_GB2312" w:eastAsia="仿宋_GB2312" w:hint="eastAsia"/>
          <w:b/>
          <w:bCs/>
          <w:sz w:val="36"/>
          <w:u w:val="single"/>
        </w:rPr>
        <w:t>级自动化0</w:t>
      </w:r>
      <w:r w:rsidR="006D407A">
        <w:rPr>
          <w:rFonts w:ascii="仿宋_GB2312" w:eastAsia="仿宋_GB2312" w:hint="eastAsia"/>
          <w:b/>
          <w:bCs/>
          <w:sz w:val="36"/>
          <w:u w:val="single"/>
        </w:rPr>
        <w:t>3</w:t>
      </w:r>
      <w:r w:rsidR="00746CBC">
        <w:rPr>
          <w:rFonts w:ascii="仿宋_GB2312" w:eastAsia="仿宋_GB2312" w:hint="eastAsia"/>
          <w:b/>
          <w:bCs/>
          <w:sz w:val="36"/>
          <w:u w:val="single"/>
        </w:rPr>
        <w:t>班</w:t>
      </w:r>
      <w:r>
        <w:rPr>
          <w:rFonts w:ascii="仿宋_GB2312" w:eastAsia="仿宋_GB2312"/>
          <w:b/>
          <w:bCs/>
          <w:sz w:val="36"/>
          <w:u w:val="single"/>
        </w:rPr>
        <w:t xml:space="preserve">    </w:t>
      </w:r>
      <w:r w:rsidR="00BF5C07">
        <w:rPr>
          <w:rFonts w:ascii="仿宋_GB2312" w:eastAsia="仿宋_GB2312"/>
          <w:b/>
          <w:bCs/>
          <w:sz w:val="36"/>
          <w:u w:val="single"/>
        </w:rPr>
        <w:t xml:space="preserve"> </w:t>
      </w:r>
      <w:r w:rsidR="0014778B">
        <w:rPr>
          <w:rFonts w:ascii="仿宋_GB2312" w:eastAsia="仿宋_GB2312"/>
          <w:b/>
          <w:bCs/>
          <w:sz w:val="36"/>
          <w:u w:val="single"/>
        </w:rPr>
        <w:t xml:space="preserve"> </w:t>
      </w:r>
    </w:p>
    <w:p w14:paraId="2293FC75" w14:textId="300101A5" w:rsidR="002B1B61" w:rsidRDefault="002B1B61" w:rsidP="002B1B61">
      <w:pPr>
        <w:ind w:firstLineChars="200" w:firstLine="723"/>
        <w:rPr>
          <w:rFonts w:ascii="仿宋_GB2312" w:eastAsia="仿宋_GB2312"/>
          <w:b/>
          <w:bCs/>
          <w:sz w:val="36"/>
          <w:u w:val="single"/>
        </w:rPr>
      </w:pPr>
      <w:r>
        <w:rPr>
          <w:rFonts w:ascii="仿宋_GB2312" w:eastAsia="仿宋_GB2312" w:hint="eastAsia"/>
          <w:b/>
          <w:bCs/>
          <w:sz w:val="36"/>
        </w:rPr>
        <w:t>学</w:t>
      </w:r>
      <w:r>
        <w:rPr>
          <w:rFonts w:ascii="仿宋_GB2312" w:eastAsia="仿宋_GB2312"/>
          <w:b/>
          <w:bCs/>
          <w:sz w:val="36"/>
        </w:rPr>
        <w:t xml:space="preserve">    </w:t>
      </w:r>
      <w:r>
        <w:rPr>
          <w:rFonts w:ascii="仿宋_GB2312" w:eastAsia="仿宋_GB2312" w:hint="eastAsia"/>
          <w:b/>
          <w:bCs/>
          <w:sz w:val="36"/>
        </w:rPr>
        <w:t>号</w:t>
      </w:r>
      <w:r>
        <w:rPr>
          <w:rFonts w:ascii="仿宋_GB2312" w:eastAsia="仿宋_GB2312"/>
          <w:b/>
          <w:bCs/>
          <w:sz w:val="36"/>
          <w:u w:val="single"/>
        </w:rPr>
        <w:t xml:space="preserve">       20190520</w:t>
      </w:r>
      <w:r w:rsidR="006D407A">
        <w:rPr>
          <w:rFonts w:ascii="仿宋_GB2312" w:eastAsia="仿宋_GB2312"/>
          <w:b/>
          <w:bCs/>
          <w:sz w:val="36"/>
          <w:u w:val="single"/>
        </w:rPr>
        <w:t>508</w:t>
      </w:r>
      <w:r>
        <w:rPr>
          <w:rFonts w:ascii="仿宋_GB2312" w:eastAsia="仿宋_GB2312"/>
          <w:b/>
          <w:bCs/>
          <w:sz w:val="36"/>
          <w:u w:val="single"/>
        </w:rPr>
        <w:t xml:space="preserve">   </w:t>
      </w:r>
      <w:r w:rsidR="00BF5C07">
        <w:rPr>
          <w:rFonts w:ascii="仿宋_GB2312" w:eastAsia="仿宋_GB2312"/>
          <w:b/>
          <w:bCs/>
          <w:sz w:val="36"/>
          <w:u w:val="single"/>
        </w:rPr>
        <w:t xml:space="preserve">  </w:t>
      </w:r>
      <w:r>
        <w:rPr>
          <w:rFonts w:ascii="仿宋_GB2312" w:eastAsia="仿宋_GB2312"/>
          <w:b/>
          <w:bCs/>
          <w:sz w:val="36"/>
          <w:u w:val="single"/>
        </w:rPr>
        <w:t xml:space="preserve"> </w:t>
      </w:r>
      <w:r w:rsidR="00B2272F">
        <w:rPr>
          <w:rFonts w:ascii="仿宋_GB2312" w:eastAsia="仿宋_GB2312"/>
          <w:b/>
          <w:bCs/>
          <w:sz w:val="36"/>
          <w:u w:val="single"/>
        </w:rPr>
        <w:t xml:space="preserve"> </w:t>
      </w:r>
      <w:r>
        <w:rPr>
          <w:rFonts w:ascii="仿宋_GB2312" w:eastAsia="仿宋_GB2312"/>
          <w:b/>
          <w:bCs/>
          <w:sz w:val="36"/>
          <w:u w:val="single"/>
        </w:rPr>
        <w:t xml:space="preserve"> </w:t>
      </w:r>
      <w:r w:rsidR="0014778B">
        <w:rPr>
          <w:rFonts w:ascii="仿宋_GB2312" w:eastAsia="仿宋_GB2312"/>
          <w:b/>
          <w:bCs/>
          <w:sz w:val="36"/>
          <w:u w:val="single"/>
        </w:rPr>
        <w:t xml:space="preserve"> </w:t>
      </w:r>
    </w:p>
    <w:p w14:paraId="2248EC19" w14:textId="00C566AF" w:rsidR="002B1B61" w:rsidRDefault="002B1B61" w:rsidP="002B1B61">
      <w:pPr>
        <w:ind w:firstLineChars="200" w:firstLine="723"/>
        <w:rPr>
          <w:rFonts w:ascii="仿宋_GB2312" w:eastAsia="仿宋_GB2312"/>
          <w:sz w:val="44"/>
          <w:u w:val="single"/>
        </w:rPr>
      </w:pPr>
      <w:r>
        <w:rPr>
          <w:rFonts w:ascii="仿宋_GB2312" w:eastAsia="仿宋_GB2312" w:hint="eastAsia"/>
          <w:b/>
          <w:bCs/>
          <w:sz w:val="36"/>
        </w:rPr>
        <w:t>学生姓名</w:t>
      </w:r>
      <w:r>
        <w:rPr>
          <w:rFonts w:ascii="仿宋_GB2312" w:eastAsia="仿宋_GB2312"/>
          <w:sz w:val="44"/>
          <w:u w:val="single"/>
        </w:rPr>
        <w:t xml:space="preserve">        </w:t>
      </w:r>
      <w:r w:rsidR="006D407A">
        <w:rPr>
          <w:rFonts w:ascii="仿宋_GB2312" w:eastAsia="仿宋_GB2312" w:hint="eastAsia"/>
          <w:b/>
          <w:bCs/>
          <w:sz w:val="36"/>
          <w:szCs w:val="36"/>
          <w:u w:val="single"/>
        </w:rPr>
        <w:t>李柯烨</w:t>
      </w:r>
      <w:r>
        <w:rPr>
          <w:rFonts w:ascii="仿宋_GB2312" w:eastAsia="仿宋_GB2312"/>
          <w:sz w:val="44"/>
          <w:u w:val="single"/>
        </w:rPr>
        <w:t xml:space="preserve">        </w:t>
      </w:r>
      <w:r w:rsidR="0014778B">
        <w:rPr>
          <w:rFonts w:ascii="仿宋_GB2312" w:eastAsia="仿宋_GB2312"/>
          <w:sz w:val="44"/>
          <w:u w:val="single"/>
        </w:rPr>
        <w:t xml:space="preserve">   </w:t>
      </w:r>
    </w:p>
    <w:p w14:paraId="62963B85" w14:textId="31A8E804" w:rsidR="002B1B61" w:rsidRDefault="002B1B61" w:rsidP="002B1B61">
      <w:pPr>
        <w:ind w:firstLineChars="200" w:firstLine="723"/>
        <w:rPr>
          <w:rFonts w:ascii="仿宋_GB2312" w:eastAsia="仿宋_GB2312"/>
          <w:sz w:val="44"/>
          <w:u w:val="single"/>
        </w:rPr>
      </w:pPr>
      <w:r w:rsidRPr="00D331E6">
        <w:rPr>
          <w:rFonts w:ascii="仿宋_GB2312" w:eastAsia="仿宋_GB2312" w:hint="eastAsia"/>
          <w:b/>
          <w:bCs/>
          <w:sz w:val="36"/>
        </w:rPr>
        <w:t>指导老师</w:t>
      </w:r>
      <w:r>
        <w:rPr>
          <w:rFonts w:ascii="仿宋_GB2312" w:eastAsia="仿宋_GB2312"/>
          <w:sz w:val="44"/>
          <w:u w:val="single"/>
        </w:rPr>
        <w:t xml:space="preserve">      </w:t>
      </w:r>
      <w:r w:rsidRPr="00B2232E">
        <w:rPr>
          <w:rFonts w:ascii="仿宋_GB2312" w:eastAsia="仿宋_GB2312"/>
          <w:b/>
          <w:bCs/>
          <w:sz w:val="36"/>
          <w:szCs w:val="36"/>
          <w:u w:val="single"/>
        </w:rPr>
        <w:t xml:space="preserve"> </w:t>
      </w:r>
      <w:r w:rsidR="006D407A" w:rsidRPr="00B2232E">
        <w:rPr>
          <w:rFonts w:ascii="仿宋_GB2312" w:eastAsia="仿宋_GB2312" w:hint="eastAsia"/>
          <w:b/>
          <w:bCs/>
          <w:sz w:val="36"/>
          <w:szCs w:val="36"/>
          <w:u w:val="single"/>
        </w:rPr>
        <w:t>刘冲</w:t>
      </w:r>
      <w:r w:rsidRPr="00B2232E">
        <w:rPr>
          <w:rFonts w:ascii="仿宋_GB2312" w:eastAsia="仿宋_GB2312"/>
          <w:b/>
          <w:bCs/>
          <w:sz w:val="36"/>
          <w:szCs w:val="36"/>
          <w:u w:val="single"/>
        </w:rPr>
        <w:t xml:space="preserve"> </w:t>
      </w:r>
      <w:r>
        <w:rPr>
          <w:rFonts w:ascii="仿宋_GB2312" w:eastAsia="仿宋_GB2312"/>
          <w:sz w:val="44"/>
          <w:u w:val="single"/>
        </w:rPr>
        <w:t xml:space="preserve">        </w:t>
      </w:r>
      <w:r w:rsidR="0014778B">
        <w:rPr>
          <w:rFonts w:ascii="仿宋_GB2312" w:eastAsia="仿宋_GB2312"/>
          <w:sz w:val="44"/>
          <w:u w:val="single"/>
        </w:rPr>
        <w:t xml:space="preserve">    </w:t>
      </w:r>
    </w:p>
    <w:p w14:paraId="38763F40" w14:textId="77777777" w:rsidR="002B1B61" w:rsidRPr="00291890" w:rsidRDefault="002B1B61" w:rsidP="002B1B61">
      <w:pPr>
        <w:ind w:firstLineChars="200" w:firstLine="723"/>
        <w:rPr>
          <w:rFonts w:ascii="仿宋_GB2312" w:eastAsia="仿宋_GB2312"/>
          <w:b/>
          <w:bCs/>
          <w:sz w:val="36"/>
        </w:rPr>
      </w:pPr>
    </w:p>
    <w:p w14:paraId="2B653D3D" w14:textId="77777777" w:rsidR="002B1B61" w:rsidRDefault="002B1B61" w:rsidP="002B1B61">
      <w:pPr>
        <w:rPr>
          <w:rFonts w:ascii="仿宋_GB2312" w:eastAsia="仿宋_GB2312"/>
          <w:sz w:val="44"/>
          <w:u w:val="single"/>
        </w:rPr>
      </w:pPr>
    </w:p>
    <w:p w14:paraId="65EB0F78" w14:textId="77777777" w:rsidR="002B1B61" w:rsidRPr="006D407A" w:rsidRDefault="002B1B61" w:rsidP="002B1B61">
      <w:pPr>
        <w:rPr>
          <w:rFonts w:ascii="仿宋_GB2312" w:eastAsia="仿宋_GB2312"/>
          <w:sz w:val="44"/>
          <w:u w:val="single"/>
        </w:rPr>
      </w:pPr>
    </w:p>
    <w:p w14:paraId="05BD6549" w14:textId="40B070C7" w:rsidR="002B1B61" w:rsidRDefault="002B1B61" w:rsidP="002B1B61">
      <w:pPr>
        <w:ind w:firstLineChars="500" w:firstLine="2200"/>
        <w:rPr>
          <w:rFonts w:ascii="仿宋_GB2312" w:eastAsia="仿宋_GB2312"/>
          <w:sz w:val="44"/>
        </w:rPr>
      </w:pPr>
      <w:r>
        <w:rPr>
          <w:rFonts w:ascii="仿宋_GB2312" w:eastAsia="仿宋_GB2312"/>
          <w:sz w:val="44"/>
        </w:rPr>
        <w:t>20</w:t>
      </w:r>
      <w:r>
        <w:rPr>
          <w:rFonts w:ascii="仿宋_GB2312" w:eastAsia="仿宋_GB2312" w:hint="eastAsia"/>
          <w:sz w:val="44"/>
        </w:rPr>
        <w:t>2</w:t>
      </w:r>
      <w:r>
        <w:rPr>
          <w:rFonts w:ascii="仿宋_GB2312" w:eastAsia="仿宋_GB2312"/>
          <w:sz w:val="44"/>
        </w:rPr>
        <w:t>3</w:t>
      </w:r>
      <w:r>
        <w:rPr>
          <w:rFonts w:ascii="仿宋_GB2312" w:eastAsia="仿宋_GB2312" w:hint="eastAsia"/>
          <w:sz w:val="44"/>
        </w:rPr>
        <w:t>年</w:t>
      </w:r>
      <w:r w:rsidR="00AB472E">
        <w:rPr>
          <w:rFonts w:ascii="仿宋_GB2312" w:eastAsia="仿宋_GB2312"/>
          <w:sz w:val="44"/>
        </w:rPr>
        <w:t>3</w:t>
      </w:r>
      <w:r>
        <w:rPr>
          <w:rFonts w:ascii="仿宋_GB2312" w:eastAsia="仿宋_GB2312" w:hint="eastAsia"/>
          <w:sz w:val="44"/>
        </w:rPr>
        <w:t>月</w:t>
      </w:r>
      <w:r>
        <w:rPr>
          <w:rFonts w:ascii="仿宋_GB2312" w:eastAsia="仿宋_GB2312"/>
          <w:sz w:val="44"/>
        </w:rPr>
        <w:t>1</w:t>
      </w:r>
      <w:r>
        <w:rPr>
          <w:rFonts w:ascii="仿宋_GB2312" w:eastAsia="仿宋_GB2312" w:hint="eastAsia"/>
          <w:sz w:val="44"/>
        </w:rPr>
        <w:t>日</w:t>
      </w:r>
    </w:p>
    <w:p w14:paraId="23A29EEF" w14:textId="40D93F27" w:rsidR="002B1B61" w:rsidRPr="002B1B61" w:rsidRDefault="002B1B61" w:rsidP="002B1B61">
      <w:pPr>
        <w:widowControl/>
        <w:jc w:val="left"/>
      </w:pPr>
      <w:r>
        <w:br w:type="page"/>
      </w:r>
    </w:p>
    <w:p w14:paraId="30B7FBD6" w14:textId="5DE985A8" w:rsidR="002B1B61" w:rsidRPr="002B1B61" w:rsidRDefault="002B1B61" w:rsidP="00901A8E">
      <w:pPr>
        <w:pStyle w:val="a7"/>
        <w:numPr>
          <w:ilvl w:val="0"/>
          <w:numId w:val="1"/>
        </w:numPr>
        <w:spacing w:line="360" w:lineRule="auto"/>
        <w:ind w:firstLineChars="0"/>
        <w:rPr>
          <w:rFonts w:ascii="黑体" w:eastAsia="黑体" w:hAnsi="黑体"/>
          <w:b/>
          <w:bCs/>
          <w:sz w:val="28"/>
          <w:szCs w:val="28"/>
        </w:rPr>
      </w:pPr>
      <w:r w:rsidRPr="002B1B61">
        <w:rPr>
          <w:rFonts w:ascii="黑体" w:eastAsia="黑体" w:hAnsi="黑体" w:hint="eastAsia"/>
          <w:b/>
          <w:bCs/>
          <w:sz w:val="28"/>
          <w:szCs w:val="28"/>
        </w:rPr>
        <w:lastRenderedPageBreak/>
        <w:t>实习目的</w:t>
      </w:r>
    </w:p>
    <w:p w14:paraId="7B0626BE" w14:textId="258E4493" w:rsidR="002B1B61" w:rsidRPr="00AA0ECC" w:rsidRDefault="00000000" w:rsidP="00901A8E">
      <w:pPr>
        <w:widowControl/>
        <w:spacing w:after="180" w:line="360" w:lineRule="auto"/>
        <w:ind w:firstLine="420"/>
        <w:jc w:val="left"/>
        <w:rPr>
          <w:rFonts w:ascii="宋体" w:hAnsi="宋体"/>
          <w:sz w:val="24"/>
        </w:rPr>
      </w:pPr>
      <w:hyperlink r:id="rId8" w:tgtFrame="_blank" w:history="1">
        <w:r w:rsidR="002B1B61" w:rsidRPr="00AA0ECC">
          <w:rPr>
            <w:rFonts w:ascii="宋体" w:hAnsi="宋体" w:hint="eastAsia"/>
            <w:sz w:val="24"/>
          </w:rPr>
          <w:t>毕业实习</w:t>
        </w:r>
      </w:hyperlink>
      <w:r w:rsidR="002B1B61" w:rsidRPr="00AA0ECC">
        <w:rPr>
          <w:rFonts w:ascii="宋体" w:hAnsi="宋体" w:hint="eastAsia"/>
          <w:sz w:val="24"/>
        </w:rPr>
        <w:t>是大学学习阶段重要的实践性教学环节之一。通过深入公司、企业生产第一线，使理论与实践融合，进一步巩固、深化和综合运用自动化的基础理论、专业知识和基本技能，使所学知识更加系统化。培养学生分析、解决自动控制领域相关工程问题的能力，提高学生的专业素养。在实习中了解自动化技术的新发展，学习企业生产流程的组织与管理，熟悉公司部门的构成与职能。学生通过毕业实习能更广泛且直接地接触社会，加深对社会的认识，学会沟通与交流，增强对社会的适应性，能为自己未来的职业生涯规划起到关键的指导作用，为毕业后从学校走向工作岗位奠定坚实的基础。</w:t>
      </w:r>
    </w:p>
    <w:p w14:paraId="3609468D" w14:textId="77777777" w:rsidR="002B1B61" w:rsidRPr="00AA0ECC" w:rsidRDefault="002B1B61" w:rsidP="00901A8E">
      <w:pPr>
        <w:spacing w:line="360" w:lineRule="auto"/>
        <w:rPr>
          <w:rFonts w:ascii="宋体" w:hAnsi="宋体"/>
          <w:sz w:val="24"/>
        </w:rPr>
      </w:pPr>
    </w:p>
    <w:p w14:paraId="1CE46F0F" w14:textId="77777777" w:rsidR="002B1B61" w:rsidRPr="002B1B61" w:rsidRDefault="002B1B61" w:rsidP="00901A8E">
      <w:pPr>
        <w:pStyle w:val="a7"/>
        <w:numPr>
          <w:ilvl w:val="0"/>
          <w:numId w:val="1"/>
        </w:numPr>
        <w:spacing w:line="360" w:lineRule="auto"/>
        <w:ind w:firstLineChars="0"/>
        <w:rPr>
          <w:rFonts w:ascii="黑体" w:eastAsia="黑体" w:hAnsi="黑体"/>
          <w:b/>
          <w:bCs/>
          <w:sz w:val="28"/>
          <w:szCs w:val="28"/>
        </w:rPr>
      </w:pPr>
      <w:r w:rsidRPr="002B1B61">
        <w:rPr>
          <w:rFonts w:ascii="黑体" w:eastAsia="黑体" w:hAnsi="黑体" w:hint="eastAsia"/>
          <w:b/>
          <w:bCs/>
          <w:sz w:val="28"/>
          <w:szCs w:val="28"/>
        </w:rPr>
        <w:t>实习时间</w:t>
      </w:r>
    </w:p>
    <w:p w14:paraId="4FACF1B0" w14:textId="36FDE9C6" w:rsidR="002B1B61" w:rsidRPr="00B2232E" w:rsidRDefault="002B1B61" w:rsidP="00B2232E">
      <w:pPr>
        <w:widowControl/>
        <w:spacing w:after="180" w:line="360" w:lineRule="auto"/>
        <w:ind w:firstLine="420"/>
        <w:jc w:val="left"/>
        <w:rPr>
          <w:rFonts w:ascii="宋体" w:hAnsi="宋体"/>
          <w:sz w:val="24"/>
        </w:rPr>
      </w:pPr>
      <w:r w:rsidRPr="002B1B61">
        <w:rPr>
          <w:rFonts w:ascii="宋体" w:hAnsi="宋体" w:hint="eastAsia"/>
          <w:sz w:val="24"/>
        </w:rPr>
        <w:t>2</w:t>
      </w:r>
      <w:r w:rsidRPr="002B1B61">
        <w:rPr>
          <w:rFonts w:ascii="宋体" w:hAnsi="宋体"/>
          <w:sz w:val="24"/>
        </w:rPr>
        <w:t>023.</w:t>
      </w:r>
      <w:r w:rsidR="00AB472E">
        <w:rPr>
          <w:rFonts w:ascii="宋体" w:hAnsi="宋体"/>
          <w:sz w:val="24"/>
        </w:rPr>
        <w:t>3</w:t>
      </w:r>
      <w:r w:rsidRPr="002B1B61">
        <w:rPr>
          <w:rFonts w:ascii="宋体" w:hAnsi="宋体"/>
          <w:sz w:val="24"/>
        </w:rPr>
        <w:t>.1-2023.</w:t>
      </w:r>
      <w:r w:rsidR="00AB472E">
        <w:rPr>
          <w:rFonts w:ascii="宋体" w:hAnsi="宋体"/>
          <w:sz w:val="24"/>
        </w:rPr>
        <w:t>3</w:t>
      </w:r>
      <w:r w:rsidRPr="002B1B61">
        <w:rPr>
          <w:rFonts w:ascii="宋体" w:hAnsi="宋体"/>
          <w:sz w:val="24"/>
        </w:rPr>
        <w:t>.15</w:t>
      </w:r>
    </w:p>
    <w:p w14:paraId="2492D047" w14:textId="77777777" w:rsidR="002B1B61" w:rsidRPr="005D506D" w:rsidRDefault="002B1B61" w:rsidP="00901A8E">
      <w:pPr>
        <w:spacing w:line="360" w:lineRule="auto"/>
        <w:rPr>
          <w:sz w:val="24"/>
        </w:rPr>
      </w:pPr>
    </w:p>
    <w:p w14:paraId="38C0D923" w14:textId="5603705A" w:rsidR="002B1B61" w:rsidRPr="005D506D" w:rsidRDefault="002B1B61" w:rsidP="00901A8E">
      <w:pPr>
        <w:pStyle w:val="a7"/>
        <w:numPr>
          <w:ilvl w:val="0"/>
          <w:numId w:val="2"/>
        </w:numPr>
        <w:spacing w:line="360" w:lineRule="auto"/>
        <w:ind w:firstLineChars="0" w:firstLine="0"/>
        <w:rPr>
          <w:sz w:val="24"/>
        </w:rPr>
      </w:pPr>
      <w:r w:rsidRPr="002B1B61">
        <w:rPr>
          <w:rFonts w:ascii="黑体" w:eastAsia="黑体" w:hAnsi="黑体" w:hint="eastAsia"/>
          <w:b/>
          <w:bCs/>
          <w:sz w:val="28"/>
          <w:szCs w:val="28"/>
        </w:rPr>
        <w:t>实习单位介绍</w:t>
      </w:r>
    </w:p>
    <w:p w14:paraId="2B785B90" w14:textId="58EB4D5B" w:rsidR="00901A8E" w:rsidRPr="00901A8E" w:rsidRDefault="00901A8E" w:rsidP="00901A8E">
      <w:pPr>
        <w:spacing w:line="360" w:lineRule="auto"/>
        <w:ind w:firstLine="420"/>
        <w:rPr>
          <w:rFonts w:ascii="宋体" w:hAnsi="宋体"/>
          <w:sz w:val="24"/>
        </w:rPr>
      </w:pPr>
      <w:r w:rsidRPr="00901A8E">
        <w:rPr>
          <w:rFonts w:ascii="宋体" w:hAnsi="宋体" w:hint="eastAsia"/>
          <w:sz w:val="24"/>
        </w:rPr>
        <w:t>广州芯通智能科技有限公司是一家位于广东省的大型民营企业，专注于销售各种卡片和相关设备。销售各种卡片和相关设备，包括非接触式IC卡、异形感应卡、接触式IC卡、磁条卡、会员卡等。产品广泛应用于金融、通讯、工商、税务、交通、政府单位、外资企业、文化、学校、企事业单位等行业。</w:t>
      </w:r>
    </w:p>
    <w:p w14:paraId="2E55F7B9" w14:textId="615D7200" w:rsidR="00901A8E" w:rsidRDefault="00901A8E" w:rsidP="00901A8E">
      <w:pPr>
        <w:spacing w:line="360" w:lineRule="auto"/>
        <w:ind w:firstLine="420"/>
        <w:rPr>
          <w:rFonts w:ascii="宋体" w:hAnsi="宋体"/>
          <w:sz w:val="24"/>
        </w:rPr>
      </w:pPr>
      <w:r w:rsidRPr="00901A8E">
        <w:rPr>
          <w:rFonts w:ascii="宋体" w:hAnsi="宋体" w:hint="eastAsia"/>
          <w:sz w:val="24"/>
        </w:rPr>
        <w:t>作为行业领先企业，除了提供卡片，公司还致力于卡片应用技术和专业设备的开发，推出了智能卡</w:t>
      </w:r>
      <w:proofErr w:type="gramStart"/>
      <w:r w:rsidRPr="00901A8E">
        <w:rPr>
          <w:rFonts w:ascii="宋体" w:hAnsi="宋体" w:hint="eastAsia"/>
          <w:sz w:val="24"/>
        </w:rPr>
        <w:t>一</w:t>
      </w:r>
      <w:proofErr w:type="gramEnd"/>
      <w:r w:rsidRPr="00901A8E">
        <w:rPr>
          <w:rFonts w:ascii="宋体" w:hAnsi="宋体" w:hint="eastAsia"/>
          <w:sz w:val="24"/>
        </w:rPr>
        <w:t>卡通应用系统、门禁考勤管理系统和卡片收费管理系统。公司拥有强大的销售网络，产品远销三十多个国家和地区</w:t>
      </w:r>
      <w:r>
        <w:rPr>
          <w:rFonts w:ascii="宋体" w:hAnsi="宋体" w:hint="eastAsia"/>
          <w:sz w:val="24"/>
        </w:rPr>
        <w:t>，</w:t>
      </w:r>
      <w:r w:rsidRPr="00901A8E">
        <w:rPr>
          <w:rFonts w:ascii="宋体" w:hAnsi="宋体" w:hint="eastAsia"/>
          <w:sz w:val="24"/>
        </w:rPr>
        <w:t>在广州、成都、郑州等地设立了分公司和办事处。公司以其卓越的质量和信誉在业界享有盛誉。公司的银行信用等级为AAA，获得了多项认证和奖项，包括ISO9001国际质量管理体系认证和广东省诚信示范企业。此外，公司还是中国信息产业商会智能卡专业委员会的会员，并被评为2010年广东省诚信示范企业。</w:t>
      </w:r>
    </w:p>
    <w:p w14:paraId="2E34917C" w14:textId="77777777" w:rsidR="00C96FEC" w:rsidRPr="00901A8E" w:rsidRDefault="00C96FEC" w:rsidP="00901A8E">
      <w:pPr>
        <w:spacing w:line="360" w:lineRule="auto"/>
        <w:ind w:firstLine="420"/>
        <w:rPr>
          <w:rFonts w:ascii="宋体" w:hAnsi="宋体"/>
          <w:sz w:val="24"/>
        </w:rPr>
      </w:pPr>
    </w:p>
    <w:p w14:paraId="3682F3D1" w14:textId="3FFCE8CD" w:rsidR="002B1B61" w:rsidRPr="005D506D" w:rsidRDefault="002B1B61" w:rsidP="00901A8E">
      <w:pPr>
        <w:pStyle w:val="a7"/>
        <w:numPr>
          <w:ilvl w:val="0"/>
          <w:numId w:val="2"/>
        </w:numPr>
        <w:spacing w:line="360" w:lineRule="auto"/>
        <w:ind w:firstLineChars="0" w:firstLine="0"/>
        <w:rPr>
          <w:sz w:val="24"/>
        </w:rPr>
      </w:pPr>
      <w:r w:rsidRPr="002B1B61">
        <w:rPr>
          <w:rFonts w:ascii="黑体" w:eastAsia="黑体" w:hAnsi="黑体" w:hint="eastAsia"/>
          <w:b/>
          <w:bCs/>
          <w:sz w:val="28"/>
          <w:szCs w:val="28"/>
        </w:rPr>
        <w:t>实习主要内容</w:t>
      </w:r>
    </w:p>
    <w:p w14:paraId="58D06D98" w14:textId="330AD70C" w:rsidR="002B1B61" w:rsidRPr="00B2232E" w:rsidRDefault="00DC643D" w:rsidP="00450CD1">
      <w:pPr>
        <w:spacing w:line="360" w:lineRule="auto"/>
        <w:ind w:firstLine="420"/>
        <w:rPr>
          <w:rFonts w:ascii="宋体" w:hAnsi="宋体"/>
          <w:sz w:val="24"/>
        </w:rPr>
      </w:pPr>
      <w:r w:rsidRPr="00B2232E">
        <w:rPr>
          <w:rFonts w:ascii="宋体" w:hAnsi="宋体" w:hint="eastAsia"/>
          <w:sz w:val="24"/>
        </w:rPr>
        <w:lastRenderedPageBreak/>
        <w:t>作为一名应届毕业生,我有幸获得广州芯通智能科技有限公司为期两周的实习机会。在这段时间里,公司给予我大力支持和指导,让我积极参加各部门的工作,深切感受到作为实习生的重要性和责任。当我初次加入公司时,由于刚毕业,对公司的运行方式和相关产品了解甚少。但是,公司专门安排一位资深的师傅给我指导,让我逐步熟悉公司的主打产品、产业结构和信息化进程。这位师傅的指导和热心帮助启发了我很多。实习期间,我主要在生产车间进行工作。我参与电脑调试、图样设计、产品质量检测、机器维修和故障排除等任务。每项任务我都要严格按照电气调试步骤手册执行,并解决遇到的各种问题。在实习的过程中,我还广泛接触了工人和技术人员的专题报告,学习他们的经验、技术创新和研究成果。 通过这两周的实习,我对广州</w:t>
      </w:r>
      <w:proofErr w:type="gramStart"/>
      <w:r w:rsidRPr="00B2232E">
        <w:rPr>
          <w:rFonts w:ascii="宋体" w:hAnsi="宋体" w:hint="eastAsia"/>
          <w:sz w:val="24"/>
        </w:rPr>
        <w:t>芯通有了</w:t>
      </w:r>
      <w:proofErr w:type="gramEnd"/>
      <w:r w:rsidRPr="00B2232E">
        <w:rPr>
          <w:rFonts w:ascii="宋体" w:hAnsi="宋体" w:hint="eastAsia"/>
          <w:sz w:val="24"/>
        </w:rPr>
        <w:t>较为深入的了解,并获得宝贵的工作经验。这段实习机会让我有机会接触企业实际工作,实现从校园</w:t>
      </w:r>
      <w:proofErr w:type="gramStart"/>
      <w:r w:rsidRPr="00B2232E">
        <w:rPr>
          <w:rFonts w:ascii="宋体" w:hAnsi="宋体" w:hint="eastAsia"/>
          <w:sz w:val="24"/>
        </w:rPr>
        <w:t>到职场</w:t>
      </w:r>
      <w:proofErr w:type="gramEnd"/>
      <w:r w:rsidRPr="00B2232E">
        <w:rPr>
          <w:rFonts w:ascii="宋体" w:hAnsi="宋体" w:hint="eastAsia"/>
          <w:sz w:val="24"/>
        </w:rPr>
        <w:t>的转变。这无疑对我未来的发展大有帮助。我很庆幸能获得这段实习的机会,并从中获得丰富的收获。实习的成功无疑鼓励了我,也让我对未来充满希望。</w:t>
      </w:r>
    </w:p>
    <w:p w14:paraId="5AB770E2" w14:textId="65BE1BDE" w:rsidR="00940898" w:rsidRPr="00B2232E" w:rsidRDefault="00940898" w:rsidP="00940898">
      <w:pPr>
        <w:spacing w:line="360" w:lineRule="auto"/>
        <w:ind w:firstLine="420"/>
        <w:rPr>
          <w:rFonts w:ascii="宋体" w:hAnsi="宋体"/>
          <w:sz w:val="24"/>
        </w:rPr>
      </w:pPr>
      <w:r w:rsidRPr="00B2232E">
        <w:rPr>
          <w:rFonts w:ascii="宋体" w:hAnsi="宋体" w:hint="eastAsia"/>
          <w:sz w:val="24"/>
        </w:rPr>
        <w:t>计划安排：</w:t>
      </w:r>
    </w:p>
    <w:p w14:paraId="384E79ED" w14:textId="77777777" w:rsidR="009C5534" w:rsidRPr="00B2232E" w:rsidRDefault="009C5534" w:rsidP="004414FA">
      <w:pPr>
        <w:spacing w:line="360" w:lineRule="auto"/>
        <w:ind w:firstLine="420"/>
        <w:rPr>
          <w:rFonts w:ascii="宋体" w:hAnsi="宋体"/>
          <w:sz w:val="24"/>
        </w:rPr>
      </w:pPr>
      <w:r w:rsidRPr="00B2232E">
        <w:rPr>
          <w:rFonts w:ascii="宋体" w:hAnsi="宋体"/>
          <w:sz w:val="24"/>
        </w:rPr>
        <w:t>第一周:</w:t>
      </w:r>
    </w:p>
    <w:p w14:paraId="6EEA9783" w14:textId="77777777" w:rsidR="009C5534" w:rsidRPr="00B2232E" w:rsidRDefault="009C5534" w:rsidP="00B2232E">
      <w:pPr>
        <w:spacing w:line="360" w:lineRule="auto"/>
        <w:ind w:firstLine="420"/>
        <w:rPr>
          <w:rFonts w:ascii="宋体" w:hAnsi="宋体"/>
          <w:sz w:val="24"/>
        </w:rPr>
      </w:pPr>
      <w:r w:rsidRPr="00B2232E">
        <w:rPr>
          <w:rFonts w:ascii="宋体" w:hAnsi="宋体"/>
          <w:sz w:val="24"/>
        </w:rPr>
        <w:t>Day 1: 详细学习公司的产品手册与技术文档,了解公司产品线与核心技术的介绍与概览</w:t>
      </w:r>
      <w:r w:rsidRPr="00B2232E">
        <w:rPr>
          <w:rFonts w:ascii="宋体" w:hAnsi="宋体" w:hint="eastAsia"/>
          <w:sz w:val="24"/>
        </w:rPr>
        <w:t>，参观生产车间，熟悉各项设备和工作流程。</w:t>
      </w:r>
    </w:p>
    <w:p w14:paraId="3BDCC8D8" w14:textId="2011E3D5" w:rsidR="009C5534" w:rsidRPr="00B2232E" w:rsidRDefault="009C5534" w:rsidP="00B2232E">
      <w:pPr>
        <w:spacing w:line="360" w:lineRule="auto"/>
        <w:ind w:firstLine="420"/>
        <w:rPr>
          <w:rFonts w:ascii="宋体" w:hAnsi="宋体"/>
          <w:sz w:val="24"/>
        </w:rPr>
      </w:pPr>
      <w:r w:rsidRPr="00B2232E">
        <w:rPr>
          <w:rFonts w:ascii="宋体" w:hAnsi="宋体"/>
          <w:sz w:val="24"/>
        </w:rPr>
        <w:t>Day 2: 跟随资深工程师了解电子产品的研发流程,参观公司产品孵化中心与测试实验室。</w:t>
      </w:r>
    </w:p>
    <w:p w14:paraId="14B95BEA" w14:textId="38C36A96" w:rsidR="009C5534" w:rsidRPr="00B2232E" w:rsidRDefault="009C5534" w:rsidP="00B2232E">
      <w:pPr>
        <w:spacing w:line="360" w:lineRule="auto"/>
        <w:ind w:firstLine="420"/>
        <w:rPr>
          <w:rFonts w:ascii="宋体" w:hAnsi="宋体"/>
          <w:sz w:val="24"/>
        </w:rPr>
      </w:pPr>
      <w:r w:rsidRPr="00B2232E">
        <w:rPr>
          <w:rFonts w:ascii="宋体" w:hAnsi="宋体"/>
          <w:sz w:val="24"/>
        </w:rPr>
        <w:t>Day 3-4:选择一个工程部门,比如软件工程部或硬件工程部,跟随部门负责人与工程师的日常工作进行工作影子观摩。通过询问了解各个工作岗位的职责与要求。</w:t>
      </w:r>
    </w:p>
    <w:p w14:paraId="494013B3" w14:textId="5B566EC3" w:rsidR="009C5534" w:rsidRPr="00B2232E" w:rsidRDefault="009C5534" w:rsidP="00B2232E">
      <w:pPr>
        <w:spacing w:line="360" w:lineRule="auto"/>
        <w:ind w:firstLine="420"/>
        <w:rPr>
          <w:rFonts w:ascii="宋体" w:hAnsi="宋体"/>
          <w:sz w:val="24"/>
        </w:rPr>
      </w:pPr>
      <w:r w:rsidRPr="00B2232E">
        <w:rPr>
          <w:rFonts w:ascii="宋体" w:hAnsi="宋体"/>
          <w:sz w:val="24"/>
        </w:rPr>
        <w:t>Day 5: 根据前几天的了解,来选择一个自己感兴趣并 matches 本专业的简单工作,在导师指导下进行实践与学习。</w:t>
      </w:r>
    </w:p>
    <w:p w14:paraId="1DE40EAD" w14:textId="5113C289" w:rsidR="009C5534" w:rsidRPr="00B2232E" w:rsidRDefault="009C5534" w:rsidP="00B2232E">
      <w:pPr>
        <w:spacing w:line="360" w:lineRule="auto"/>
        <w:ind w:firstLine="420"/>
        <w:rPr>
          <w:rFonts w:ascii="宋体" w:hAnsi="宋体"/>
          <w:sz w:val="24"/>
        </w:rPr>
      </w:pPr>
    </w:p>
    <w:p w14:paraId="67A6C6CF" w14:textId="77777777" w:rsidR="009C5534" w:rsidRPr="00B2232E" w:rsidRDefault="009C5534" w:rsidP="00B2232E">
      <w:pPr>
        <w:spacing w:line="360" w:lineRule="auto"/>
        <w:ind w:firstLine="420"/>
        <w:rPr>
          <w:rFonts w:ascii="宋体" w:hAnsi="宋体"/>
          <w:sz w:val="24"/>
        </w:rPr>
      </w:pPr>
      <w:r w:rsidRPr="00B2232E">
        <w:rPr>
          <w:rFonts w:ascii="宋体" w:hAnsi="宋体"/>
          <w:sz w:val="24"/>
        </w:rPr>
        <w:t>第二周:</w:t>
      </w:r>
    </w:p>
    <w:p w14:paraId="3D651A32" w14:textId="2B21A839" w:rsidR="009C5534" w:rsidRPr="00B2232E" w:rsidRDefault="009C5534" w:rsidP="00B2232E">
      <w:pPr>
        <w:spacing w:line="360" w:lineRule="auto"/>
        <w:ind w:firstLine="420"/>
        <w:rPr>
          <w:rFonts w:ascii="宋体" w:hAnsi="宋体"/>
          <w:sz w:val="24"/>
        </w:rPr>
      </w:pPr>
      <w:r w:rsidRPr="00B2232E">
        <w:rPr>
          <w:rFonts w:ascii="宋体" w:hAnsi="宋体"/>
          <w:sz w:val="24"/>
        </w:rPr>
        <w:t>Day 6-7:继续完成第一周选择的简单工作项目,在遇到问题时及时请教导师与其他工程师。独立完成一定的工作任务。</w:t>
      </w:r>
    </w:p>
    <w:p w14:paraId="353C983A" w14:textId="453F6DD2" w:rsidR="009C5534" w:rsidRPr="00B2232E" w:rsidRDefault="009C5534" w:rsidP="00B2232E">
      <w:pPr>
        <w:spacing w:line="360" w:lineRule="auto"/>
        <w:ind w:firstLine="420"/>
        <w:rPr>
          <w:rFonts w:ascii="宋体" w:hAnsi="宋体"/>
          <w:sz w:val="24"/>
        </w:rPr>
      </w:pPr>
      <w:r w:rsidRPr="00B2232E">
        <w:rPr>
          <w:rFonts w:ascii="宋体" w:hAnsi="宋体"/>
          <w:sz w:val="24"/>
        </w:rPr>
        <w:t>Day 8:同导师制定一个简短的工作报告或小项目汇报,总结上周工作心得并</w:t>
      </w:r>
      <w:r w:rsidRPr="00B2232E">
        <w:rPr>
          <w:rFonts w:ascii="宋体" w:hAnsi="宋体"/>
          <w:sz w:val="24"/>
        </w:rPr>
        <w:lastRenderedPageBreak/>
        <w:t xml:space="preserve">报告项目进展。 </w:t>
      </w:r>
    </w:p>
    <w:p w14:paraId="12535876" w14:textId="77777777" w:rsidR="009C5534" w:rsidRPr="00B2232E" w:rsidRDefault="009C5534" w:rsidP="00B2232E">
      <w:pPr>
        <w:spacing w:line="360" w:lineRule="auto"/>
        <w:ind w:firstLine="420"/>
        <w:rPr>
          <w:rFonts w:ascii="宋体" w:hAnsi="宋体"/>
          <w:sz w:val="24"/>
        </w:rPr>
      </w:pPr>
      <w:r w:rsidRPr="00B2232E">
        <w:rPr>
          <w:rFonts w:ascii="宋体" w:hAnsi="宋体"/>
          <w:sz w:val="24"/>
        </w:rPr>
        <w:t>Day 9-10:选择第二工作项目进行实践,这可以是与首个项目不同的工作,扩展学习范围与领域。同时整理工作学习心得,准备结束汇报。</w:t>
      </w:r>
    </w:p>
    <w:p w14:paraId="0D1D1C5E" w14:textId="77777777" w:rsidR="009C5534" w:rsidRPr="00B2232E" w:rsidRDefault="009C5534" w:rsidP="00B2232E">
      <w:pPr>
        <w:spacing w:line="360" w:lineRule="auto"/>
        <w:ind w:firstLine="420"/>
        <w:rPr>
          <w:rFonts w:ascii="宋体" w:hAnsi="宋体"/>
          <w:sz w:val="24"/>
        </w:rPr>
      </w:pPr>
      <w:r w:rsidRPr="00B2232E">
        <w:rPr>
          <w:rFonts w:ascii="宋体" w:hAnsi="宋体"/>
          <w:sz w:val="24"/>
        </w:rPr>
        <w:t xml:space="preserve">Day 11-12:做实习结束的全面总结报告,汇报工作内容、心得体会,与会工程师进行交流与提问,最终获得评价与指导意见。 </w:t>
      </w:r>
    </w:p>
    <w:p w14:paraId="7CAD0DC7" w14:textId="353FC537" w:rsidR="00FF0729" w:rsidRPr="00B2232E" w:rsidRDefault="009C5534" w:rsidP="00B2232E">
      <w:pPr>
        <w:spacing w:line="360" w:lineRule="auto"/>
        <w:ind w:firstLine="420"/>
        <w:rPr>
          <w:rFonts w:ascii="宋体" w:hAnsi="宋体"/>
          <w:sz w:val="24"/>
        </w:rPr>
      </w:pPr>
      <w:r w:rsidRPr="00B2232E">
        <w:rPr>
          <w:rFonts w:ascii="宋体" w:hAnsi="宋体"/>
          <w:sz w:val="24"/>
        </w:rPr>
        <w:t>Day 13-14:跟随导师或相关部门进行离岗前最后学习或交接工作,结束两周的实习,</w:t>
      </w:r>
    </w:p>
    <w:p w14:paraId="6A7DA7C5" w14:textId="77777777" w:rsidR="004414FA" w:rsidRPr="00B2232E" w:rsidRDefault="004414FA" w:rsidP="00B2232E">
      <w:pPr>
        <w:spacing w:line="360" w:lineRule="auto"/>
        <w:ind w:firstLine="420"/>
        <w:rPr>
          <w:rFonts w:ascii="宋体" w:hAnsi="宋体"/>
          <w:sz w:val="24"/>
        </w:rPr>
      </w:pPr>
    </w:p>
    <w:p w14:paraId="3EF5594A" w14:textId="656F34F0" w:rsidR="004414FA" w:rsidRPr="00B2232E" w:rsidRDefault="004414FA" w:rsidP="00B2232E">
      <w:pPr>
        <w:spacing w:line="360" w:lineRule="auto"/>
        <w:ind w:firstLine="420"/>
        <w:rPr>
          <w:rFonts w:ascii="宋体" w:hAnsi="宋体"/>
          <w:sz w:val="24"/>
        </w:rPr>
      </w:pPr>
      <w:r w:rsidRPr="00B2232E">
        <w:rPr>
          <w:rFonts w:ascii="宋体" w:hAnsi="宋体" w:hint="eastAsia"/>
          <w:sz w:val="24"/>
        </w:rPr>
        <w:t>回顾：</w:t>
      </w:r>
    </w:p>
    <w:p w14:paraId="43334675" w14:textId="77777777" w:rsidR="004414FA" w:rsidRPr="004414FA" w:rsidRDefault="004414FA" w:rsidP="004414FA">
      <w:pPr>
        <w:spacing w:line="360" w:lineRule="auto"/>
        <w:ind w:firstLine="420"/>
        <w:rPr>
          <w:rFonts w:ascii="宋体" w:hAnsi="宋体"/>
          <w:sz w:val="24"/>
        </w:rPr>
      </w:pPr>
      <w:r w:rsidRPr="004414FA">
        <w:rPr>
          <w:rFonts w:ascii="宋体" w:hAnsi="宋体"/>
          <w:sz w:val="24"/>
        </w:rPr>
        <w:t>第一天,导师先向我详细介绍了公司的组织结构和各部门的职责,让我对公司的运作有了清晰全面地了解。随后,导师带我参观了生产车间,让我见识了各种设备的操作和工作流程,这为我的学习提供了很大帮助。在接下来的几天,我积极参与了电脑调试、图样设计和产品检测等工作。导师十分耐心地教授</w:t>
      </w:r>
      <w:proofErr w:type="gramStart"/>
      <w:r w:rsidRPr="004414FA">
        <w:rPr>
          <w:rFonts w:ascii="宋体" w:hAnsi="宋体"/>
          <w:sz w:val="24"/>
        </w:rPr>
        <w:t>我相关</w:t>
      </w:r>
      <w:proofErr w:type="gramEnd"/>
      <w:r w:rsidRPr="004414FA">
        <w:rPr>
          <w:rFonts w:ascii="宋体" w:hAnsi="宋体"/>
          <w:sz w:val="24"/>
        </w:rPr>
        <w:t>的技能和知识,训练我解决问题的方法,使我的学习进步非常迅速。我逐渐熟练掌握了各种设备和软件的使用,学习了检查电路连接、调整参数和定位故障等关键步骤,这些对我来说都是宝贵的收获。在图样设计方面,导师教授我设计的原理和技巧,让我通过使用设计软件和参考市场需求来提高设计的创造力和精准度,以达到客户的要求和公司的产品标准。产品检测也同样如此,导师教会我不同的检测方法和标准,让我熟练运用各种检测仪器来检测产品的质量,记录和分析检测数据,解决问题,确保产品达标。我还有幸听取工人和技术人员的专题报告,学习他们的工作经验以及技术创新成果,这扩展了我的知识面。</w:t>
      </w:r>
    </w:p>
    <w:p w14:paraId="317AD24F" w14:textId="1F600F2F" w:rsidR="002B1B61" w:rsidRPr="004414FA" w:rsidRDefault="004414FA" w:rsidP="004414FA">
      <w:pPr>
        <w:spacing w:line="360" w:lineRule="auto"/>
        <w:ind w:firstLine="420"/>
        <w:rPr>
          <w:rFonts w:ascii="宋体" w:hAnsi="宋体"/>
          <w:sz w:val="24"/>
        </w:rPr>
      </w:pPr>
      <w:r w:rsidRPr="004414FA">
        <w:rPr>
          <w:rFonts w:ascii="宋体" w:hAnsi="宋体"/>
          <w:sz w:val="24"/>
        </w:rPr>
        <w:t>第二周,我参与了机器修理和故障排除工作。导师详细地解释了机器的构造和工作原理,教会我如何快速准确地定位故障,更换损坏的零部件,以及正确调整机器的参数设置,来确保机器的正常运行,这些实践经验对我来说是非常宝贵的。最后,我进行了总结报告并接受导师的评估。导师评价了我的学习成果和进步,给出了很中肯的反馈意见和发展建议,这些对我将来的工作大有帮助。这两周的实习提供了我一个很好的学习和实践的机会,让我系统地学习公司的产品、技术和管理,掌握许多实用的技能,积累宝贵的工作经验,这为我以后的工作奠定了基础。我会努力运用所学知识为公司的发展贡献力量。这段实习生涯让我获益匪浅,我</w:t>
      </w:r>
      <w:r w:rsidRPr="004414FA">
        <w:rPr>
          <w:rFonts w:ascii="宋体" w:hAnsi="宋体"/>
          <w:sz w:val="24"/>
        </w:rPr>
        <w:lastRenderedPageBreak/>
        <w:t>真诚地感谢公司给予我这个宝贵的学习机会!我会继续保持积极主动的学习态度,不断进步和提高自己。</w:t>
      </w:r>
    </w:p>
    <w:p w14:paraId="4FE2FB70" w14:textId="77777777" w:rsidR="002B1B61" w:rsidRPr="002B1B61" w:rsidRDefault="002B1B61" w:rsidP="00901A8E">
      <w:pPr>
        <w:pStyle w:val="a7"/>
        <w:numPr>
          <w:ilvl w:val="0"/>
          <w:numId w:val="2"/>
        </w:numPr>
        <w:spacing w:line="360" w:lineRule="auto"/>
        <w:ind w:firstLineChars="0" w:firstLine="0"/>
        <w:rPr>
          <w:rFonts w:ascii="黑体" w:eastAsia="黑体" w:hAnsi="黑体"/>
          <w:b/>
          <w:bCs/>
          <w:sz w:val="28"/>
          <w:szCs w:val="28"/>
        </w:rPr>
      </w:pPr>
      <w:r w:rsidRPr="002B1B61">
        <w:rPr>
          <w:rFonts w:ascii="黑体" w:eastAsia="黑体" w:hAnsi="黑体" w:hint="eastAsia"/>
          <w:b/>
          <w:bCs/>
          <w:sz w:val="28"/>
          <w:szCs w:val="28"/>
        </w:rPr>
        <w:t>实习总结和体会</w:t>
      </w:r>
    </w:p>
    <w:p w14:paraId="67C35053" w14:textId="77777777" w:rsidR="004414FA" w:rsidRPr="00B2232E" w:rsidRDefault="004414FA" w:rsidP="004414FA">
      <w:pPr>
        <w:spacing w:line="360" w:lineRule="auto"/>
        <w:ind w:firstLine="420"/>
        <w:rPr>
          <w:rFonts w:ascii="宋体" w:hAnsi="宋体"/>
          <w:sz w:val="24"/>
        </w:rPr>
      </w:pPr>
      <w:r w:rsidRPr="00B2232E">
        <w:rPr>
          <w:rFonts w:ascii="宋体" w:hAnsi="宋体"/>
          <w:sz w:val="24"/>
        </w:rPr>
        <w:t>在广州芯通智能科技有限公司为期两周的实习中,我获得了宝贵的学习机会。通过与导师的互动和实际操作,我不仅扩展了技术知识,还培养了解决问题和团队合作的能力与工程实践能力。</w:t>
      </w:r>
    </w:p>
    <w:p w14:paraId="10402453" w14:textId="7567AF1A" w:rsidR="004414FA" w:rsidRPr="00B2232E" w:rsidRDefault="004414FA" w:rsidP="004414FA">
      <w:pPr>
        <w:spacing w:line="360" w:lineRule="auto"/>
        <w:ind w:firstLine="420"/>
        <w:rPr>
          <w:rFonts w:ascii="宋体" w:hAnsi="宋体"/>
          <w:sz w:val="24"/>
        </w:rPr>
      </w:pPr>
      <w:r w:rsidRPr="00B2232E">
        <w:rPr>
          <w:rFonts w:ascii="宋体" w:hAnsi="宋体"/>
          <w:sz w:val="24"/>
        </w:rPr>
        <w:t>在这段时间,我积累了许多宝贵的经验和教训。我认为实习最重要的收获是技术知识的提高。通过导师指导和实践,我深入理解公司产品、产业结构和信息化。在电脑调试、图样设计和产品检测任务中,我掌握了许多实用技巧和方法。我学会了按步骤操作、发现和解决问题。在机器维修和故障排除任务中,我掌握了维修流程和方法,能快速准确定位故障并修理。这些技术知识的提高将积极影响我的职业发展。</w:t>
      </w:r>
      <w:proofErr w:type="gramStart"/>
      <w:r w:rsidRPr="00B2232E">
        <w:rPr>
          <w:rFonts w:ascii="宋体" w:hAnsi="宋体"/>
          <w:sz w:val="24"/>
        </w:rPr>
        <w:t>实习让</w:t>
      </w:r>
      <w:proofErr w:type="gramEnd"/>
      <w:r w:rsidRPr="00B2232E">
        <w:rPr>
          <w:rFonts w:ascii="宋体" w:hAnsi="宋体"/>
          <w:sz w:val="24"/>
        </w:rPr>
        <w:t>我清晰认识到职业规划的重要性。通过观察员工,我知道专业知识和技能</w:t>
      </w:r>
      <w:proofErr w:type="gramStart"/>
      <w:r w:rsidRPr="00B2232E">
        <w:rPr>
          <w:rFonts w:ascii="宋体" w:hAnsi="宋体"/>
          <w:sz w:val="24"/>
        </w:rPr>
        <w:t>在职场</w:t>
      </w:r>
      <w:proofErr w:type="gramEnd"/>
      <w:r w:rsidRPr="00B2232E">
        <w:rPr>
          <w:rFonts w:ascii="宋体" w:hAnsi="宋体"/>
          <w:sz w:val="24"/>
        </w:rPr>
        <w:t>的重要性。我意识到不断学习和提高是实现职业目标的关键。我将继续学习和提高技能,适应行业变化。其次,实习培养了我的解决问题和工程实践能力。通过实践和导师互动,我学会了分析问题、定位故障和提出解决方案。在解决实际工作难题时,我运用所学知识灵活思考和采取行动。通过与同事合作,我学到了团队合作的重要性和培养与人协作的能力。这些实践经验不仅提高我的解决问题能力,也增强了工程实践能力,使我更适应未来工作。</w:t>
      </w:r>
    </w:p>
    <w:p w14:paraId="71DEC8E7" w14:textId="59DF793F" w:rsidR="001D414C" w:rsidRPr="00B2232E" w:rsidRDefault="0064445B" w:rsidP="0064445B">
      <w:pPr>
        <w:spacing w:line="360" w:lineRule="auto"/>
        <w:ind w:firstLine="420"/>
        <w:rPr>
          <w:rFonts w:ascii="宋体" w:hAnsi="宋体"/>
          <w:sz w:val="24"/>
        </w:rPr>
      </w:pPr>
      <w:r w:rsidRPr="00B2232E">
        <w:rPr>
          <w:rFonts w:ascii="宋体" w:hAnsi="宋体"/>
          <w:sz w:val="24"/>
        </w:rPr>
        <w:t>最后,这段实习时光让我深深体会到学以致用的重要性。在学校里,我们学习了许多理论知识,但是只有将这些知识应用到实际的工作中,才能真正体会到其中的价值和意义。通过将理论知识与实际实践相结合,我发现学习和实践是相互促进、互为基础的关系。在这两周的实习期间,我不仅巩固了在校所学习的知识,也积累了许多全新的知识与经验。在电脑检修和故障排除任务中,老师不但教给我机器设备的原理与构造,也传授了定位故障的技巧与维修的方法。这些知识确保了我对工作的熟练掌握和理解。在产品检测环节,导师教会我不同的测试标准和操作流程,训练我使用各种仪器设备对产品进行全面而准确的检测,这使我对产品的质量要求和控制有了深入的认识。在与工程技术人员的交流中,我了解了他们在研发和创新方面所遇到的困难与取得的成果,这拓展了我对行业发展的视野。可以说,这段实习为我提供了一个系统学习的平台,在这里我不但巩固了在课</w:t>
      </w:r>
      <w:r w:rsidRPr="00B2232E">
        <w:rPr>
          <w:rFonts w:ascii="宋体" w:hAnsi="宋体"/>
          <w:sz w:val="24"/>
        </w:rPr>
        <w:lastRenderedPageBreak/>
        <w:t>堂上所掌握的知识,更吸收了许多全新的工作技能和经验,这令我深信学习是一个持续变化和提高的过程。要适应工作场所的需要和变化,我们必须保持一颗学习的心态,坚持不断地更新知识与提高技能。在未来的工作中,我将努力运用实习所学,不断学习新的知识与技能,不断提高自己以适应工作的需求,为公司的发展做出应有的贡献。通过这次实习,我体会最深刻的是理论与实践是相辅相成、互相促进的关系。要真正领会书本知识的奥妙所在,就必须将其应用于实际工作之中。理论可以为实践提供指导,而实践又可以检验理论,并且推动理论的更新与发展。理论知识需要实践来证明其价值,而实践也需要理论知识的指导方能事半功倍。我相信仅凭理论知识是远远不够的,要成为一名合格的工程技术人员,实践经验是必不可少的。这也从侧面说明了实习在技能培养和知识积累方面所具有的重要意义。总而言之,这段实习生涯让我渐渐领悟到理论与实践密不可分的关系。要成为一名合格的技术工程师,只有坚持理论学习与实践锻炼相结合,不断学习与实践,提高自身的知识水平与技术技能,才能在未来的工作岗位上发挥所长,做出应有的贡献。这也是我在这次实习中获得的最宝贵的体会与收获。</w:t>
      </w:r>
    </w:p>
    <w:sectPr w:rsidR="001D414C" w:rsidRPr="00B22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ADDA" w14:textId="77777777" w:rsidR="004D29C9" w:rsidRDefault="004D29C9" w:rsidP="002B1B61">
      <w:r>
        <w:separator/>
      </w:r>
    </w:p>
  </w:endnote>
  <w:endnote w:type="continuationSeparator" w:id="0">
    <w:p w14:paraId="6D952780" w14:textId="77777777" w:rsidR="004D29C9" w:rsidRDefault="004D29C9" w:rsidP="002B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3961" w14:textId="77777777" w:rsidR="004D29C9" w:rsidRDefault="004D29C9" w:rsidP="002B1B61">
      <w:r>
        <w:separator/>
      </w:r>
    </w:p>
  </w:footnote>
  <w:footnote w:type="continuationSeparator" w:id="0">
    <w:p w14:paraId="57ED0B77" w14:textId="77777777" w:rsidR="004D29C9" w:rsidRDefault="004D29C9" w:rsidP="002B1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34D35"/>
    <w:multiLevelType w:val="hybridMultilevel"/>
    <w:tmpl w:val="39E095A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674455CF"/>
    <w:multiLevelType w:val="hybridMultilevel"/>
    <w:tmpl w:val="D9228B8A"/>
    <w:lvl w:ilvl="0" w:tplc="9286BD64">
      <w:start w:val="3"/>
      <w:numFmt w:val="decimal"/>
      <w:suff w:val="nothing"/>
      <w:lvlText w:val="%1、"/>
      <w:lvlJc w:val="left"/>
      <w:rPr>
        <w:rFonts w:ascii="黑体" w:eastAsia="黑体" w:hAnsi="黑体" w:cs="Times New Roman" w:hint="eastAsia"/>
        <w:b/>
        <w:bCs/>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16cid:durableId="20593425">
    <w:abstractNumId w:val="0"/>
  </w:num>
  <w:num w:numId="2" w16cid:durableId="126198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9C"/>
    <w:rsid w:val="000067F1"/>
    <w:rsid w:val="00060029"/>
    <w:rsid w:val="0014778B"/>
    <w:rsid w:val="001D414C"/>
    <w:rsid w:val="002B1B61"/>
    <w:rsid w:val="00320AD6"/>
    <w:rsid w:val="004414FA"/>
    <w:rsid w:val="00450CD1"/>
    <w:rsid w:val="004D29C9"/>
    <w:rsid w:val="0064445B"/>
    <w:rsid w:val="006D407A"/>
    <w:rsid w:val="00713190"/>
    <w:rsid w:val="00746CBC"/>
    <w:rsid w:val="00901A8E"/>
    <w:rsid w:val="0093558A"/>
    <w:rsid w:val="00940898"/>
    <w:rsid w:val="009C5534"/>
    <w:rsid w:val="00AA0ECC"/>
    <w:rsid w:val="00AB472E"/>
    <w:rsid w:val="00B07634"/>
    <w:rsid w:val="00B2232E"/>
    <w:rsid w:val="00B2272F"/>
    <w:rsid w:val="00BF5C07"/>
    <w:rsid w:val="00C604EC"/>
    <w:rsid w:val="00C96FEC"/>
    <w:rsid w:val="00CE269C"/>
    <w:rsid w:val="00CF05F4"/>
    <w:rsid w:val="00DC643D"/>
    <w:rsid w:val="00FB12AE"/>
    <w:rsid w:val="00F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B758D"/>
  <w15:chartTrackingRefBased/>
  <w15:docId w15:val="{DC08BFAD-2B4A-443B-B8C2-FB39F1DA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B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B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1B61"/>
    <w:rPr>
      <w:sz w:val="18"/>
      <w:szCs w:val="18"/>
    </w:rPr>
  </w:style>
  <w:style w:type="paragraph" w:styleId="a5">
    <w:name w:val="footer"/>
    <w:basedOn w:val="a"/>
    <w:link w:val="a6"/>
    <w:uiPriority w:val="99"/>
    <w:unhideWhenUsed/>
    <w:rsid w:val="002B1B61"/>
    <w:pPr>
      <w:tabs>
        <w:tab w:val="center" w:pos="4153"/>
        <w:tab w:val="right" w:pos="8306"/>
      </w:tabs>
      <w:snapToGrid w:val="0"/>
      <w:jc w:val="left"/>
    </w:pPr>
    <w:rPr>
      <w:sz w:val="18"/>
      <w:szCs w:val="18"/>
    </w:rPr>
  </w:style>
  <w:style w:type="character" w:customStyle="1" w:styleId="a6">
    <w:name w:val="页脚 字符"/>
    <w:basedOn w:val="a0"/>
    <w:link w:val="a5"/>
    <w:uiPriority w:val="99"/>
    <w:rsid w:val="002B1B61"/>
    <w:rPr>
      <w:sz w:val="18"/>
      <w:szCs w:val="18"/>
    </w:rPr>
  </w:style>
  <w:style w:type="paragraph" w:styleId="a7">
    <w:name w:val="List Paragraph"/>
    <w:basedOn w:val="a"/>
    <w:uiPriority w:val="99"/>
    <w:qFormat/>
    <w:rsid w:val="002B1B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AF%95%E4%B8%9A%E5%AE%9E%E4%B9%A0&amp;tn=SE_PcZhidaonwhc_ngpagmjz&amp;rsv_dl=gh_pc_zhida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 D</dc:creator>
  <cp:keywords/>
  <dc:description/>
  <cp:lastModifiedBy>醉 染</cp:lastModifiedBy>
  <cp:revision>19</cp:revision>
  <dcterms:created xsi:type="dcterms:W3CDTF">2023-05-15T03:17:00Z</dcterms:created>
  <dcterms:modified xsi:type="dcterms:W3CDTF">2023-05-24T10:21:00Z</dcterms:modified>
</cp:coreProperties>
</file>