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01289D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// 請將這段正確的 openMap 方法覆蓋到您的 methods 區塊中</w:t>
      </w:r>
    </w:p>
    <w:p w14:paraId="025D8D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771C39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4F4EDF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53D02B16">
      <w:pPr>
        <w:rPr>
          <w:rFonts w:hint="default" w:ascii="Arial" w:hAnsi="Arial" w:eastAsia="Times New Roman" w:cs="Arial"/>
          <w:color w:val="000000"/>
        </w:rPr>
      </w:pPr>
    </w:p>
    <w:p w14:paraId="3C15C5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08506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1. 取得搜尋關鍵字</w:t>
      </w:r>
    </w:p>
    <w:p w14:paraId="39C0F5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5AFB3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{</w:t>
      </w:r>
    </w:p>
    <w:p w14:paraId="4968EC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alert("無有效的地點資訊");</w:t>
      </w:r>
    </w:p>
    <w:p w14:paraId="0B5725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return;</w:t>
      </w:r>
    </w:p>
    <w:p w14:paraId="38FAB45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620D2D32">
      <w:pPr>
        <w:rPr>
          <w:rFonts w:hint="default" w:ascii="Arial" w:hAnsi="Arial" w:eastAsia="Times New Roman" w:cs="Arial"/>
          <w:color w:val="000000"/>
        </w:rPr>
      </w:pPr>
    </w:p>
    <w:p w14:paraId="0E9318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2. 使用 Google 官方推薦的標準 URL</w:t>
      </w:r>
    </w:p>
    <w:p w14:paraId="17F77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這是最通用且不會被手機瀏覽器視為「惡意跳轉」的寫法</w:t>
      </w:r>
    </w:p>
    <w:p w14:paraId="056596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`https://www.google.com/maps/search/?api=1&amp;query=${encodeURIComponent(query)}`;</w:t>
      </w:r>
    </w:p>
    <w:p w14:paraId="74C84E4F">
      <w:pPr>
        <w:rPr>
          <w:rFonts w:hint="default" w:ascii="Arial" w:hAnsi="Arial" w:eastAsia="Times New Roman" w:cs="Arial"/>
          <w:color w:val="000000"/>
        </w:rPr>
      </w:pPr>
    </w:p>
    <w:p w14:paraId="7FA5B6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3. 強制在新視窗/標籤頁打開，這能避開許多 PWA 內部頁面的跳轉限制</w:t>
      </w:r>
    </w:p>
    <w:p w14:paraId="69D1B2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'_blank', 'noopener,noreferrer');</w:t>
      </w:r>
    </w:p>
    <w:p w14:paraId="0D146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},</w:t>
      </w:r>
    </w:p>
    <w:p w14:paraId="4E6D4F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};</w:t>
      </w:r>
    </w:p>
    <w:p w14:paraId="2B2F1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22E003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6703F3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  <w:bookmarkStart w:id="0" w:name="_GoBack"/>
      <w:bookmarkEnd w:id="0"/>
    </w:p>
    <w:p w14:paraId="470714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3416B8"/>
    <w:rsid w:val="0FFC15B7"/>
    <w:rsid w:val="149A789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3E7251D"/>
    <w:rsid w:val="25847B35"/>
    <w:rsid w:val="27A81AE4"/>
    <w:rsid w:val="28732BF2"/>
    <w:rsid w:val="2C3606CD"/>
    <w:rsid w:val="2D356F57"/>
    <w:rsid w:val="2DB64F7B"/>
    <w:rsid w:val="2F150A59"/>
    <w:rsid w:val="31B5788D"/>
    <w:rsid w:val="3476384F"/>
    <w:rsid w:val="37240700"/>
    <w:rsid w:val="396C330E"/>
    <w:rsid w:val="3A3B0ED2"/>
    <w:rsid w:val="3CB17B31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0EC7A4C"/>
    <w:rsid w:val="610B10AB"/>
    <w:rsid w:val="61E03FC0"/>
    <w:rsid w:val="6A102BE7"/>
    <w:rsid w:val="6EC17D6B"/>
    <w:rsid w:val="6FF8620F"/>
    <w:rsid w:val="70142D69"/>
    <w:rsid w:val="712F71E0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32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2026-06-02T02:45:16Z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