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1. 下列哪项需求描述属于业务需求描述？</w:t>
      </w:r>
      <w:r w:rsidR="00D356EF">
        <w:rPr>
          <w:rFonts w:asciiTheme="minorEastAsia" w:hAnsiTheme="minorEastAsia" w:hint="eastAsia"/>
          <w:sz w:val="28"/>
          <w:szCs w:val="28"/>
        </w:rPr>
        <w:t>C</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“我们的任务是无缝集成有竞争力的软件信息服务来解决商业问题”</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“我们的目标是让客户将我们的品牌和高质量联系在一起”</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“我们公司的主营业务是销售飞机票”</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“公司网站上销售的产品必须满足所有食品药品监管需求”</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2. 下面哪项是百货店收银系统的非功能性需求？</w:t>
      </w:r>
      <w:r w:rsidR="00D356EF">
        <w:rPr>
          <w:rFonts w:asciiTheme="minorEastAsia" w:hAnsiTheme="minorEastAsia" w:hint="eastAsia"/>
          <w:sz w:val="28"/>
          <w:szCs w:val="28"/>
        </w:rPr>
        <w:t>B</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“提供新鲜的蔬菜和水果”</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“买10个或10个以下商品的客户可以走特殊通道”</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“设有存包处”</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“为雇员发工资”</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3. 以下哪种需求获取方法最适用于身处多个不同地点的人在各自方便的时间参与，围绕同一个主题表达自己的观点？</w:t>
      </w:r>
      <w:r w:rsidR="00D356EF">
        <w:rPr>
          <w:rFonts w:asciiTheme="minorEastAsia" w:hAnsiTheme="minorEastAsia" w:hint="eastAsia"/>
          <w:sz w:val="28"/>
          <w:szCs w:val="28"/>
        </w:rPr>
        <w:t>A</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“问卷调查”</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“面谈”</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“群体诱导”</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“文档分析”</w:t>
      </w:r>
    </w:p>
    <w:p w:rsidR="0063531E" w:rsidRDefault="0063531E" w:rsidP="0063531E">
      <w:pPr>
        <w:rPr>
          <w:rFonts w:asciiTheme="minorEastAsia" w:hAnsiTheme="minorEastAsia"/>
          <w:sz w:val="28"/>
          <w:szCs w:val="28"/>
        </w:rPr>
      </w:pPr>
    </w:p>
    <w:p w:rsidR="00A341C0" w:rsidRDefault="00A341C0" w:rsidP="0063531E">
      <w:pPr>
        <w:rPr>
          <w:rFonts w:asciiTheme="minorEastAsia" w:hAnsiTheme="minorEastAsia"/>
          <w:sz w:val="28"/>
          <w:szCs w:val="28"/>
        </w:rPr>
      </w:pPr>
    </w:p>
    <w:p w:rsidR="00A341C0" w:rsidRDefault="00A341C0" w:rsidP="0063531E">
      <w:pPr>
        <w:rPr>
          <w:rFonts w:asciiTheme="minorEastAsia" w:hAnsiTheme="minorEastAsia"/>
          <w:sz w:val="28"/>
          <w:szCs w:val="28"/>
        </w:rPr>
      </w:pPr>
    </w:p>
    <w:p w:rsidR="00A341C0" w:rsidRPr="009E6050" w:rsidRDefault="00A341C0"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lastRenderedPageBreak/>
        <w:t>4. 在一个列车控制软件的需求文档中，我们发现了以下两条需求描述：“列车车门在两个停靠站之间要保持关闭”；“列车发生紧急停车时，要打开车门”。这里出现的需求问题是？</w:t>
      </w:r>
      <w:r w:rsidR="00D356EF">
        <w:rPr>
          <w:rFonts w:asciiTheme="minorEastAsia" w:hAnsiTheme="minorEastAsia" w:hint="eastAsia"/>
          <w:sz w:val="28"/>
          <w:szCs w:val="28"/>
        </w:rPr>
        <w:t>D</w:t>
      </w:r>
      <w:bookmarkStart w:id="0" w:name="_GoBack"/>
      <w:bookmarkEnd w:id="0"/>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“无法测试的需求”</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“不完整的需求”</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“含糊的需求”</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“矛盾与不一致的需求”</w:t>
      </w:r>
      <w:r w:rsidR="007A3186" w:rsidRPr="009E6050">
        <w:rPr>
          <w:rFonts w:asciiTheme="minorEastAsia" w:hAnsiTheme="minorEastAsia" w:hint="eastAsia"/>
          <w:sz w:val="28"/>
          <w:szCs w:val="28"/>
        </w:rPr>
        <w:t xml:space="preserve"> </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5. 获取软件系统需求不包括以下的哪个来源？</w:t>
      </w:r>
      <w:r w:rsidR="00D356EF">
        <w:rPr>
          <w:rFonts w:asciiTheme="minorEastAsia" w:hAnsiTheme="minorEastAsia" w:hint="eastAsia"/>
          <w:sz w:val="28"/>
          <w:szCs w:val="28"/>
        </w:rPr>
        <w:t>B</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“系统相关领域的法律法规”</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“系统的质量控制团队”</w:t>
      </w:r>
      <w:r w:rsidR="007A3186" w:rsidRPr="009E6050">
        <w:rPr>
          <w:rFonts w:asciiTheme="minorEastAsia" w:hAnsiTheme="minorEastAsia" w:hint="eastAsia"/>
          <w:sz w:val="28"/>
          <w:szCs w:val="28"/>
        </w:rPr>
        <w:t xml:space="preserve"> </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“系统的业务流程描述”</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“其他类似系统产品”</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6. 软件需求工程师的职责不包括以下的哪一项？</w:t>
      </w:r>
      <w:r w:rsidR="00D356EF">
        <w:rPr>
          <w:rFonts w:asciiTheme="minorEastAsia" w:hAnsiTheme="minorEastAsia" w:hint="eastAsia"/>
          <w:sz w:val="28"/>
          <w:szCs w:val="28"/>
        </w:rPr>
        <w:t>C</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“撰写需求规格说明书”</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“与用户持续沟通，了解用户对产品的期望”</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“控制项目的风险”</w:t>
      </w:r>
      <w:r w:rsidR="007A3186" w:rsidRPr="009E6050">
        <w:rPr>
          <w:rFonts w:asciiTheme="minorEastAsia" w:hAnsiTheme="minorEastAsia" w:hint="eastAsia"/>
          <w:sz w:val="28"/>
          <w:szCs w:val="28"/>
        </w:rPr>
        <w:t xml:space="preserve"> </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“对需求的优先级进行排序”</w:t>
      </w:r>
    </w:p>
    <w:p w:rsidR="0063531E" w:rsidRDefault="0063531E" w:rsidP="0063531E">
      <w:pPr>
        <w:rPr>
          <w:rFonts w:asciiTheme="minorEastAsia" w:hAnsiTheme="minorEastAsia"/>
          <w:sz w:val="28"/>
          <w:szCs w:val="28"/>
        </w:rPr>
      </w:pPr>
    </w:p>
    <w:p w:rsidR="00CF64FA" w:rsidRDefault="00CF64FA" w:rsidP="0063531E">
      <w:pPr>
        <w:rPr>
          <w:rFonts w:asciiTheme="minorEastAsia" w:hAnsiTheme="minorEastAsia"/>
          <w:sz w:val="28"/>
          <w:szCs w:val="28"/>
        </w:rPr>
      </w:pPr>
    </w:p>
    <w:p w:rsidR="00CF64FA" w:rsidRPr="009E6050" w:rsidRDefault="00CF64FA"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lastRenderedPageBreak/>
        <w:t>7. 在选择软件需求获取的技术的时候，以下哪种策略最优？</w:t>
      </w:r>
      <w:r w:rsidR="00D356EF">
        <w:rPr>
          <w:rFonts w:asciiTheme="minorEastAsia" w:hAnsiTheme="minorEastAsia" w:hint="eastAsia"/>
          <w:sz w:val="28"/>
          <w:szCs w:val="28"/>
        </w:rPr>
        <w:t>D</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“考虑尚不了解的那部分需求的特点”</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“考虑需求工程师本身对各种获取技术的驾驭能力”</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“考虑目前系统所属的行业及应用领域的现状”</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“综合考虑上述因素”</w:t>
      </w:r>
      <w:r w:rsidR="007A3186" w:rsidRPr="009E6050">
        <w:rPr>
          <w:rFonts w:asciiTheme="minorEastAsia" w:hAnsiTheme="minorEastAsia" w:hint="eastAsia"/>
          <w:sz w:val="28"/>
          <w:szCs w:val="28"/>
        </w:rPr>
        <w:t xml:space="preserve"> </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8. 以下哪种非功能性需求是面向软件过程的？</w:t>
      </w:r>
      <w:r w:rsidR="00D356EF">
        <w:rPr>
          <w:rFonts w:asciiTheme="minorEastAsia" w:hAnsiTheme="minorEastAsia" w:hint="eastAsia"/>
          <w:sz w:val="28"/>
          <w:szCs w:val="28"/>
        </w:rPr>
        <w:t>C</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安全性</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可靠性</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可维护性</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用户友好性</w:t>
      </w:r>
    </w:p>
    <w:p w:rsidR="0063531E" w:rsidRPr="009E6050" w:rsidRDefault="0063531E"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9. 以下哪种需求获取方法是面向创新型产品的？</w:t>
      </w:r>
      <w:r w:rsidR="00D356EF">
        <w:rPr>
          <w:rFonts w:asciiTheme="minorEastAsia" w:hAnsiTheme="minorEastAsia" w:hint="eastAsia"/>
          <w:sz w:val="28"/>
          <w:szCs w:val="28"/>
        </w:rPr>
        <w:t>A</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竞争性需求分析</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A/B测试</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用户行为数据采集</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可用性分析</w:t>
      </w:r>
    </w:p>
    <w:p w:rsidR="0063531E" w:rsidRDefault="0063531E" w:rsidP="0063531E">
      <w:pPr>
        <w:rPr>
          <w:rFonts w:asciiTheme="minorEastAsia" w:hAnsiTheme="minorEastAsia"/>
          <w:sz w:val="28"/>
          <w:szCs w:val="28"/>
        </w:rPr>
      </w:pPr>
    </w:p>
    <w:p w:rsidR="004563A9" w:rsidRDefault="004563A9" w:rsidP="0063531E">
      <w:pPr>
        <w:rPr>
          <w:rFonts w:asciiTheme="minorEastAsia" w:hAnsiTheme="minorEastAsia"/>
          <w:sz w:val="28"/>
          <w:szCs w:val="28"/>
        </w:rPr>
      </w:pPr>
    </w:p>
    <w:p w:rsidR="004563A9" w:rsidRDefault="004563A9" w:rsidP="0063531E">
      <w:pPr>
        <w:rPr>
          <w:rFonts w:asciiTheme="minorEastAsia" w:hAnsiTheme="minorEastAsia"/>
          <w:sz w:val="28"/>
          <w:szCs w:val="28"/>
        </w:rPr>
      </w:pPr>
    </w:p>
    <w:p w:rsidR="004563A9" w:rsidRDefault="004563A9" w:rsidP="0063531E">
      <w:pPr>
        <w:rPr>
          <w:rFonts w:asciiTheme="minorEastAsia" w:hAnsiTheme="minorEastAsia"/>
          <w:sz w:val="28"/>
          <w:szCs w:val="28"/>
        </w:rPr>
      </w:pPr>
    </w:p>
    <w:p w:rsidR="004563A9" w:rsidRPr="009E6050" w:rsidRDefault="004563A9" w:rsidP="0063531E">
      <w:pPr>
        <w:rPr>
          <w:rFonts w:asciiTheme="minorEastAsia" w:hAnsiTheme="minorEastAsia"/>
          <w:sz w:val="28"/>
          <w:szCs w:val="28"/>
        </w:rPr>
      </w:pP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lastRenderedPageBreak/>
        <w:t>10. 对工业界实践情况的调研结果表明，以下哪种需求获取技术在实践中的运用最为广泛？</w:t>
      </w:r>
      <w:r w:rsidR="00D356EF">
        <w:rPr>
          <w:rFonts w:asciiTheme="minorEastAsia" w:hAnsiTheme="minorEastAsia" w:hint="eastAsia"/>
          <w:sz w:val="28"/>
          <w:szCs w:val="28"/>
        </w:rPr>
        <w:t>A</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需求调研会议</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系统原型法</w:t>
      </w:r>
    </w:p>
    <w:p w:rsidR="0063531E"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文档分析法</w:t>
      </w:r>
    </w:p>
    <w:p w:rsidR="0020483B" w:rsidRPr="009E6050" w:rsidRDefault="0063531E" w:rsidP="0063531E">
      <w:pPr>
        <w:rPr>
          <w:rFonts w:asciiTheme="minorEastAsia" w:hAnsiTheme="minorEastAsia"/>
          <w:sz w:val="28"/>
          <w:szCs w:val="28"/>
        </w:rPr>
      </w:pPr>
      <w:r w:rsidRPr="009E6050">
        <w:rPr>
          <w:rFonts w:asciiTheme="minorEastAsia" w:hAnsiTheme="minorEastAsia" w:hint="eastAsia"/>
          <w:sz w:val="28"/>
          <w:szCs w:val="28"/>
        </w:rPr>
        <w:t>参与设计法</w:t>
      </w:r>
    </w:p>
    <w:sectPr w:rsidR="0020483B" w:rsidRPr="009E6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76"/>
    <w:rsid w:val="0020483B"/>
    <w:rsid w:val="002238C0"/>
    <w:rsid w:val="0027429C"/>
    <w:rsid w:val="004563A9"/>
    <w:rsid w:val="004E2E97"/>
    <w:rsid w:val="0063531E"/>
    <w:rsid w:val="007A3186"/>
    <w:rsid w:val="009E6050"/>
    <w:rsid w:val="00A341C0"/>
    <w:rsid w:val="00CF64FA"/>
    <w:rsid w:val="00D356EF"/>
    <w:rsid w:val="00FA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027D2-B64A-489A-A78B-00FE96BC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127</Words>
  <Characters>730</Characters>
  <Application>Microsoft Office Word</Application>
  <DocSecurity>0</DocSecurity>
  <Lines>6</Lines>
  <Paragraphs>1</Paragraphs>
  <ScaleCrop>false</ScaleCrop>
  <Company>微软中国</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11</cp:revision>
  <dcterms:created xsi:type="dcterms:W3CDTF">2016-04-06T23:43:00Z</dcterms:created>
  <dcterms:modified xsi:type="dcterms:W3CDTF">2016-05-05T05:10:00Z</dcterms:modified>
</cp:coreProperties>
</file>