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1. 单元测试内容不包括（ ）。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出错处理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全局数据结构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独立路径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模块接口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2. 下面的（ ）是错误的。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静态测试是不运行被测程序，仅通过检查和阅读等手段来发现程序中的错误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动态测试是实际运行被测程序，通过检查运行的结果来发现程序中的错误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动态测试可能是黑盒测试，也可能是白盒测试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白盒测试是静态测试，黑盒测试是动态测试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3. 关于等价类划分，下面的（ ）说法是正确的。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等价类划分是将输入域划分成尽可能少的若干子域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同一输入域的等价类划分是唯一的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用同一等价类中的任意输入对软件进行测试，软件都输出相同的结果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对于相同的等价类划分，不同测试人员选取的测试用例集是一样的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lastRenderedPageBreak/>
        <w:t>4. 白盒测试是根据程序的（ ）来设计测试用例。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功能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性能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内部逻辑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内部数据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5. 关于测试覆盖率，下面的（ ）说法是错误的。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测试覆盖率是度量代码质量的一种手段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测试覆盖率是度量测试完整性的一种手段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测试覆盖率意味着有多少代码经过测试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不要盲目地追求100%测试覆盖率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6. 在单元测试中，（ ）是用来代替被测模块的子模块的。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驱动模块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桩模块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通讯模块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代理模块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7. 在下面列举的测试覆盖中，（ ）是最强的逻辑覆盖准则。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语句覆盖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条件覆盖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判定覆盖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条件组合覆盖</w:t>
      </w:r>
      <w:bookmarkStart w:id="0" w:name="_GoBack"/>
      <w:bookmarkEnd w:id="0"/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lastRenderedPageBreak/>
        <w:t>8. 一个判定中的复合条件表达式为（A&gt;2）or（B≤1），为了达到100%条件覆盖率，至少需要设计（ ）测试用例。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  <w:r w:rsidRPr="006B4875">
        <w:rPr>
          <w:rFonts w:asciiTheme="minorEastAsia" w:hAnsiTheme="minorEastAsia"/>
          <w:sz w:val="28"/>
          <w:szCs w:val="28"/>
        </w:rPr>
        <w:t>A. 1</w:t>
      </w:r>
    </w:p>
    <w:p w:rsidR="00F20BA2" w:rsidRPr="006B4875" w:rsidRDefault="00E00803" w:rsidP="00F20BA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B. 2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  <w:r w:rsidRPr="006B4875">
        <w:rPr>
          <w:rFonts w:asciiTheme="minorEastAsia" w:hAnsiTheme="minorEastAsia"/>
          <w:sz w:val="28"/>
          <w:szCs w:val="28"/>
        </w:rPr>
        <w:t>C. 3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  <w:r w:rsidRPr="006B4875">
        <w:rPr>
          <w:rFonts w:asciiTheme="minorEastAsia" w:hAnsiTheme="minorEastAsia"/>
          <w:sz w:val="28"/>
          <w:szCs w:val="28"/>
        </w:rPr>
        <w:t>D. 4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9. 条件覆盖要求（ ）。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每个判定中每个条件的所有取值至少满足一次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每个判定至少取得一次“真”值和一次“假”值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每个判定中每个条件的所有可能取值组合至少满足一次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每个可执行语句至少执行一次</w:t>
      </w:r>
    </w:p>
    <w:p w:rsidR="00F20BA2" w:rsidRPr="006B4875" w:rsidRDefault="00F20BA2" w:rsidP="00F20BA2">
      <w:pPr>
        <w:rPr>
          <w:rFonts w:asciiTheme="minorEastAsia" w:hAnsiTheme="minorEastAsia"/>
          <w:sz w:val="28"/>
          <w:szCs w:val="28"/>
        </w:rPr>
      </w:pP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10. （ ）要求每个判定中所有条件的可能取值至少执行一次，而且每个判定的可能结果也至少执行一次。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A. 判定覆盖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B. 条件覆盖</w:t>
      </w:r>
    </w:p>
    <w:p w:rsidR="00F20BA2" w:rsidRPr="006B4875" w:rsidRDefault="00F20BA2" w:rsidP="00F20BA2">
      <w:pPr>
        <w:rPr>
          <w:rFonts w:asciiTheme="minorEastAsia" w:hAnsiTheme="minorEastAsia" w:hint="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C. 判定条件覆盖</w:t>
      </w:r>
    </w:p>
    <w:p w:rsidR="00673574" w:rsidRPr="006B4875" w:rsidRDefault="00F20BA2" w:rsidP="00F20BA2">
      <w:pPr>
        <w:rPr>
          <w:rFonts w:asciiTheme="minorEastAsia" w:hAnsiTheme="minorEastAsia"/>
          <w:sz w:val="28"/>
          <w:szCs w:val="28"/>
        </w:rPr>
      </w:pPr>
      <w:r w:rsidRPr="006B4875">
        <w:rPr>
          <w:rFonts w:asciiTheme="minorEastAsia" w:hAnsiTheme="minorEastAsia" w:hint="eastAsia"/>
          <w:sz w:val="28"/>
          <w:szCs w:val="28"/>
        </w:rPr>
        <w:t>D. 条件组合覆盖</w:t>
      </w:r>
    </w:p>
    <w:sectPr w:rsidR="00673574" w:rsidRPr="006B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53"/>
    <w:rsid w:val="001F1E4D"/>
    <w:rsid w:val="003E7A72"/>
    <w:rsid w:val="00673574"/>
    <w:rsid w:val="006B4875"/>
    <w:rsid w:val="00A94053"/>
    <w:rsid w:val="00E00803"/>
    <w:rsid w:val="00F2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C47F-88A3-4E6A-B19F-7CDABC27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757</Characters>
  <Application>Microsoft Office Word</Application>
  <DocSecurity>0</DocSecurity>
  <Lines>6</Lines>
  <Paragraphs>1</Paragraphs>
  <ScaleCrop>false</ScaleCrop>
  <Company>微软中国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6</cp:revision>
  <dcterms:created xsi:type="dcterms:W3CDTF">2016-04-06T23:52:00Z</dcterms:created>
  <dcterms:modified xsi:type="dcterms:W3CDTF">2016-04-06T23:53:00Z</dcterms:modified>
</cp:coreProperties>
</file>