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5F5" w:rsidRDefault="007925F5" w:rsidP="00FA2BDF">
      <w:pPr>
        <w:pStyle w:val="2"/>
        <w:jc w:val="center"/>
      </w:pPr>
      <w:r w:rsidRPr="007925F5">
        <w:t>Sample Description of USBCANFD Python (x</w:t>
      </w:r>
      <w:r w:rsidR="00ED4A2A">
        <w:rPr>
          <w:rFonts w:hint="eastAsia"/>
        </w:rPr>
        <w:t>8</w:t>
      </w:r>
      <w:r w:rsidRPr="007925F5">
        <w:t xml:space="preserve">6) </w:t>
      </w:r>
    </w:p>
    <w:p w:rsidR="003F73AD" w:rsidRDefault="007925F5" w:rsidP="00FA2BDF">
      <w:pPr>
        <w:pStyle w:val="2"/>
        <w:jc w:val="center"/>
      </w:pPr>
      <w:r>
        <w:rPr>
          <w:rFonts w:hint="eastAsia"/>
        </w:rPr>
        <w:t>by</w:t>
      </w:r>
      <w:r w:rsidRPr="007925F5">
        <w:t xml:space="preserve"> </w:t>
      </w:r>
      <w:proofErr w:type="spellStart"/>
      <w:r w:rsidRPr="007925F5">
        <w:t>Chuangxin</w:t>
      </w:r>
      <w:proofErr w:type="spellEnd"/>
      <w:r w:rsidRPr="007925F5">
        <w:t xml:space="preserve"> Technology</w:t>
      </w:r>
    </w:p>
    <w:p w:rsidR="00FA2BDF" w:rsidRDefault="00893386" w:rsidP="00FA2BDF">
      <w:pPr>
        <w:pStyle w:val="3"/>
      </w:pPr>
      <w:r>
        <w:rPr>
          <w:rFonts w:hint="eastAsia"/>
        </w:rPr>
        <w:t>1.</w:t>
      </w:r>
      <w:r w:rsidRPr="00893386">
        <w:t>testing environment</w:t>
      </w:r>
    </w:p>
    <w:p w:rsidR="005736F5" w:rsidRDefault="00FA2BDF" w:rsidP="00502371">
      <w:r>
        <w:rPr>
          <w:rFonts w:hint="eastAsia"/>
        </w:rPr>
        <w:tab/>
      </w:r>
      <w:r w:rsidR="00893386" w:rsidRPr="00893386">
        <w:t>The testing environment for this sample is</w:t>
      </w:r>
      <w:r w:rsidR="00893386">
        <w:rPr>
          <w:rFonts w:hint="eastAsia"/>
        </w:rPr>
        <w:t>:</w:t>
      </w:r>
      <w:r w:rsidR="0074479E">
        <w:rPr>
          <w:rFonts w:hint="eastAsia"/>
        </w:rPr>
        <w:t>Win</w:t>
      </w:r>
      <w:r w:rsidR="0065734A">
        <w:rPr>
          <w:rFonts w:hint="eastAsia"/>
        </w:rPr>
        <w:t>7</w:t>
      </w:r>
      <w:r>
        <w:rPr>
          <w:rFonts w:hint="eastAsia"/>
        </w:rPr>
        <w:t xml:space="preserve"> </w:t>
      </w:r>
      <w:r w:rsidR="005736F5">
        <w:rPr>
          <w:rFonts w:hint="eastAsia"/>
        </w:rPr>
        <w:t>python</w:t>
      </w:r>
      <w:r w:rsidR="005736F5">
        <w:t>3.8.</w:t>
      </w:r>
      <w:r w:rsidR="00B25371">
        <w:rPr>
          <w:rFonts w:hint="eastAsia"/>
        </w:rPr>
        <w:t>6</w:t>
      </w:r>
      <w:r w:rsidR="0065734A">
        <w:rPr>
          <w:rFonts w:hint="eastAsia"/>
        </w:rPr>
        <w:t xml:space="preserve">  </w:t>
      </w:r>
      <w:r w:rsidR="00B25371">
        <w:rPr>
          <w:rFonts w:hint="eastAsia"/>
        </w:rPr>
        <w:t>32</w:t>
      </w:r>
      <w:r w:rsidR="00893386">
        <w:rPr>
          <w:rFonts w:hint="eastAsia"/>
        </w:rPr>
        <w:t>bit.</w:t>
      </w:r>
      <w:r w:rsidR="00893386" w:rsidRPr="00893386">
        <w:t xml:space="preserve"> Please refer to WIKI for specific installation of Python environment under Windows</w:t>
      </w:r>
      <w:r w:rsidR="00893386">
        <w:rPr>
          <w:rFonts w:hint="eastAsia"/>
        </w:rPr>
        <w:t>.</w:t>
      </w:r>
    </w:p>
    <w:p w:rsidR="00893386" w:rsidRDefault="00893386" w:rsidP="00502371">
      <w:r>
        <w:rPr>
          <w:rFonts w:hint="eastAsia"/>
        </w:rPr>
        <w:t xml:space="preserve">Note: </w:t>
      </w:r>
      <w:r w:rsidRPr="00893386">
        <w:t>The Python compiler is divided into 32-bit and 64-bit</w:t>
      </w:r>
      <w:r>
        <w:rPr>
          <w:rFonts w:hint="eastAsia"/>
        </w:rPr>
        <w:t>.</w:t>
      </w:r>
    </w:p>
    <w:p w:rsidR="003E33C7" w:rsidRDefault="00893386" w:rsidP="00502371">
      <w:r w:rsidRPr="00893386">
        <w:t xml:space="preserve">32-bit compilers need to use 32-bit DLLs in the </w:t>
      </w:r>
      <w:proofErr w:type="spellStart"/>
      <w:r w:rsidRPr="00893386">
        <w:t>directory:</w:t>
      </w:r>
      <w:r>
        <w:rPr>
          <w:rFonts w:hint="eastAsia"/>
        </w:rPr>
        <w:t>library</w:t>
      </w:r>
      <w:proofErr w:type="spellEnd"/>
      <w:r w:rsidR="00053BE6" w:rsidRPr="00053BE6">
        <w:rPr>
          <w:rFonts w:hint="eastAsia"/>
        </w:rPr>
        <w:t>\</w:t>
      </w:r>
      <w:r w:rsidR="00053BE6">
        <w:rPr>
          <w:rFonts w:hint="eastAsia"/>
        </w:rPr>
        <w:t>x86</w:t>
      </w:r>
      <w:r w:rsidR="003E33C7">
        <w:rPr>
          <w:rFonts w:hint="eastAsia"/>
        </w:rPr>
        <w:t>\</w:t>
      </w:r>
      <w:r w:rsidR="003E33C7" w:rsidRPr="003E33C7">
        <w:t>ControlCAN</w:t>
      </w:r>
      <w:r w:rsidR="00053BE6">
        <w:rPr>
          <w:rFonts w:hint="eastAsia"/>
        </w:rPr>
        <w:t>FD</w:t>
      </w:r>
      <w:r w:rsidR="003E33C7" w:rsidRPr="003E33C7">
        <w:t>.dll</w:t>
      </w:r>
    </w:p>
    <w:p w:rsidR="00FA69CF" w:rsidRDefault="00FA69CF" w:rsidP="00502371">
      <w:r>
        <w:rPr>
          <w:rFonts w:hint="eastAsia"/>
        </w:rPr>
        <w:t>64</w:t>
      </w:r>
      <w:r w:rsidRPr="00893386">
        <w:t xml:space="preserve">-bit compilers need to use </w:t>
      </w:r>
      <w:r>
        <w:rPr>
          <w:rFonts w:hint="eastAsia"/>
        </w:rPr>
        <w:t>64</w:t>
      </w:r>
      <w:r w:rsidRPr="00893386">
        <w:t xml:space="preserve">-bit DLLs in the </w:t>
      </w:r>
      <w:proofErr w:type="spellStart"/>
      <w:r w:rsidRPr="00893386">
        <w:t>directory:</w:t>
      </w:r>
      <w:r>
        <w:rPr>
          <w:rFonts w:hint="eastAsia"/>
        </w:rPr>
        <w:t>library</w:t>
      </w:r>
      <w:proofErr w:type="spellEnd"/>
      <w:r w:rsidRPr="00053BE6">
        <w:rPr>
          <w:rFonts w:hint="eastAsia"/>
        </w:rPr>
        <w:t>\</w:t>
      </w:r>
      <w:r>
        <w:rPr>
          <w:rFonts w:hint="eastAsia"/>
        </w:rPr>
        <w:t>x64\</w:t>
      </w:r>
      <w:r w:rsidRPr="003E33C7">
        <w:t>ControlCAN</w:t>
      </w:r>
      <w:r>
        <w:rPr>
          <w:rFonts w:hint="eastAsia"/>
        </w:rPr>
        <w:t>FD</w:t>
      </w:r>
      <w:r w:rsidRPr="003E33C7">
        <w:t>.dll</w:t>
      </w:r>
    </w:p>
    <w:p w:rsidR="00502371" w:rsidRDefault="00502371" w:rsidP="00502371">
      <w:pPr>
        <w:pStyle w:val="3"/>
      </w:pPr>
      <w:r>
        <w:rPr>
          <w:rFonts w:hint="eastAsia"/>
        </w:rPr>
        <w:t>2</w:t>
      </w:r>
      <w:r w:rsidR="00F44C00" w:rsidRPr="00F44C00">
        <w:t>. Program Introduction</w:t>
      </w:r>
    </w:p>
    <w:p w:rsidR="00757019" w:rsidRDefault="00502371" w:rsidP="00937319">
      <w:r>
        <w:rPr>
          <w:rFonts w:hint="eastAsia"/>
        </w:rPr>
        <w:tab/>
      </w:r>
      <w:r w:rsidR="00F44C00" w:rsidRPr="00F44C00">
        <w:t>Due to the specified DLL directory in the code "</w:t>
      </w:r>
      <w:proofErr w:type="spellStart"/>
      <w:r w:rsidR="00F44C00" w:rsidRPr="00F44C00">
        <w:t>canDLL</w:t>
      </w:r>
      <w:proofErr w:type="spellEnd"/>
      <w:r w:rsidR="00F44C00" w:rsidRPr="00F44C00">
        <w:t>=</w:t>
      </w:r>
      <w:proofErr w:type="spellStart"/>
      <w:r w:rsidR="00F44C00" w:rsidRPr="00F44C00">
        <w:t>windll</w:t>
      </w:r>
      <w:proofErr w:type="spellEnd"/>
      <w:r w:rsidR="00F44C00" w:rsidRPr="00F44C00">
        <w:t xml:space="preserve">. </w:t>
      </w:r>
      <w:proofErr w:type="spellStart"/>
      <w:r w:rsidR="00F44C00" w:rsidRPr="00F44C00">
        <w:t>LoadLibrary</w:t>
      </w:r>
      <w:proofErr w:type="spellEnd"/>
      <w:r w:rsidR="00F44C00" w:rsidRPr="00F44C00">
        <w:t xml:space="preserve"> ('./</w:t>
      </w:r>
      <w:proofErr w:type="spellStart"/>
      <w:r w:rsidR="00F44C00" w:rsidRPr="00F44C00">
        <w:t>ControlCANFD</w:t>
      </w:r>
      <w:proofErr w:type="spellEnd"/>
      <w:r w:rsidR="00F44C00" w:rsidRPr="00F44C00">
        <w:t xml:space="preserve">. </w:t>
      </w:r>
      <w:proofErr w:type="spellStart"/>
      <w:r w:rsidR="00F44C00" w:rsidRPr="00F44C00">
        <w:t>dll</w:t>
      </w:r>
      <w:proofErr w:type="spellEnd"/>
      <w:r w:rsidR="00F44C00" w:rsidRPr="00F44C00">
        <w:t>')" in the program, it is necessary to copy the DLL to the corresponding directory in order to run it:</w:t>
      </w:r>
      <w:r w:rsidR="00F44C00">
        <w:rPr>
          <w:rFonts w:hint="eastAsia"/>
        </w:rPr>
        <w:t xml:space="preserve"> </w:t>
      </w:r>
      <w:r w:rsidR="00F44C00" w:rsidRPr="00F44C00">
        <w:t xml:space="preserve">ControlCANFD.dll and </w:t>
      </w:r>
      <w:r w:rsidR="00F44C00">
        <w:rPr>
          <w:rFonts w:hint="eastAsia"/>
        </w:rPr>
        <w:t>the source code xx.py</w:t>
      </w:r>
      <w:r w:rsidR="00F44C00" w:rsidRPr="00F44C00">
        <w:t xml:space="preserve"> in the same directory</w:t>
      </w:r>
      <w:r w:rsidR="00F44C00">
        <w:rPr>
          <w:rFonts w:hint="eastAsia"/>
        </w:rPr>
        <w:t>.</w:t>
      </w:r>
    </w:p>
    <w:p w:rsidR="00D80C0C" w:rsidRDefault="0002747A" w:rsidP="006E614B">
      <w:r>
        <w:rPr>
          <w:rFonts w:hint="eastAsia"/>
        </w:rPr>
        <w:tab/>
      </w:r>
      <w:r w:rsidR="00231A20" w:rsidRPr="00231A20">
        <w:t>Sample function: Two channels are initialized simultaneously: arbitration domain baud rate: 1M, data domain baud rate: 5M, CANFD adopts ISO mode, normal working mode. The sample defaults to sending 10 frames of data to the CAN2 channel and displaying it. This requires docking CAN1 with CAN2. The docking method is shown in Figure 1, and the test results are shown in Figure 2.</w:t>
      </w:r>
      <w:r w:rsidR="00231A20">
        <w:rPr>
          <w:rFonts w:hint="eastAsia"/>
        </w:rPr>
        <w:t xml:space="preserve"> </w:t>
      </w:r>
      <w:r w:rsidR="00231A20" w:rsidRPr="00231A20">
        <w:t>V2.0 example added CAN transceiver and filtering settings</w:t>
      </w:r>
      <w:r w:rsidR="00231A20">
        <w:rPr>
          <w:rFonts w:hint="eastAsia"/>
        </w:rPr>
        <w:t>.</w:t>
      </w:r>
    </w:p>
    <w:p w:rsidR="00D80C0C" w:rsidRDefault="00D80C0C" w:rsidP="009452E5">
      <w:pPr>
        <w:jc w:val="center"/>
      </w:pPr>
      <w:r>
        <w:rPr>
          <w:rFonts w:hint="eastAsia"/>
          <w:noProof/>
        </w:rPr>
        <w:drawing>
          <wp:inline distT="0" distB="0" distL="0" distR="0">
            <wp:extent cx="2133600" cy="747219"/>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t="51848" b="5189"/>
                    <a:stretch>
                      <a:fillRect/>
                    </a:stretch>
                  </pic:blipFill>
                  <pic:spPr bwMode="auto">
                    <a:xfrm>
                      <a:off x="0" y="0"/>
                      <a:ext cx="2140671" cy="749695"/>
                    </a:xfrm>
                    <a:prstGeom prst="rect">
                      <a:avLst/>
                    </a:prstGeom>
                    <a:noFill/>
                    <a:ln w="9525">
                      <a:noFill/>
                      <a:miter lim="800000"/>
                      <a:headEnd/>
                      <a:tailEnd/>
                    </a:ln>
                  </pic:spPr>
                </pic:pic>
              </a:graphicData>
            </a:graphic>
          </wp:inline>
        </w:drawing>
      </w:r>
    </w:p>
    <w:p w:rsidR="005279EB" w:rsidRDefault="00CD5BD8" w:rsidP="009452E5">
      <w:pPr>
        <w:jc w:val="center"/>
        <w:rPr>
          <w:sz w:val="15"/>
          <w:szCs w:val="15"/>
        </w:rPr>
      </w:pPr>
      <w:r>
        <w:rPr>
          <w:rFonts w:hint="eastAsia"/>
          <w:sz w:val="15"/>
          <w:szCs w:val="15"/>
        </w:rPr>
        <w:t xml:space="preserve">Figure </w:t>
      </w:r>
      <w:r w:rsidR="006468A0">
        <w:rPr>
          <w:rFonts w:hint="eastAsia"/>
          <w:sz w:val="15"/>
          <w:szCs w:val="15"/>
        </w:rPr>
        <w:t>1</w:t>
      </w:r>
      <w:r>
        <w:rPr>
          <w:rFonts w:hint="eastAsia"/>
          <w:sz w:val="15"/>
          <w:szCs w:val="15"/>
        </w:rPr>
        <w:t>.</w:t>
      </w:r>
      <w:r w:rsidR="005279EB" w:rsidRPr="005279EB">
        <w:rPr>
          <w:rFonts w:hint="eastAsia"/>
          <w:sz w:val="15"/>
          <w:szCs w:val="15"/>
        </w:rPr>
        <w:t xml:space="preserve"> </w:t>
      </w:r>
      <w:r>
        <w:rPr>
          <w:rFonts w:hint="eastAsia"/>
          <w:sz w:val="15"/>
          <w:szCs w:val="15"/>
        </w:rPr>
        <w:t xml:space="preserve">docking </w:t>
      </w:r>
      <w:r w:rsidR="005279EB" w:rsidRPr="005279EB">
        <w:rPr>
          <w:rFonts w:hint="eastAsia"/>
          <w:sz w:val="15"/>
          <w:szCs w:val="15"/>
        </w:rPr>
        <w:t>CAN1</w:t>
      </w:r>
      <w:r>
        <w:rPr>
          <w:rFonts w:hint="eastAsia"/>
          <w:sz w:val="15"/>
          <w:szCs w:val="15"/>
        </w:rPr>
        <w:t xml:space="preserve"> with </w:t>
      </w:r>
      <w:r w:rsidR="005279EB" w:rsidRPr="005279EB">
        <w:rPr>
          <w:rFonts w:hint="eastAsia"/>
          <w:sz w:val="15"/>
          <w:szCs w:val="15"/>
        </w:rPr>
        <w:t>CAN2</w:t>
      </w:r>
    </w:p>
    <w:p w:rsidR="00EE0731" w:rsidRPr="005279EB" w:rsidRDefault="00690075" w:rsidP="009452E5">
      <w:pPr>
        <w:jc w:val="center"/>
        <w:rPr>
          <w:sz w:val="15"/>
          <w:szCs w:val="15"/>
        </w:rPr>
      </w:pPr>
      <w:r>
        <w:rPr>
          <w:noProof/>
          <w:sz w:val="15"/>
          <w:szCs w:val="15"/>
        </w:rPr>
        <w:lastRenderedPageBreak/>
        <w:drawing>
          <wp:inline distT="0" distB="0" distL="0" distR="0">
            <wp:extent cx="5274310" cy="3172452"/>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274310" cy="3172452"/>
                    </a:xfrm>
                    <a:prstGeom prst="rect">
                      <a:avLst/>
                    </a:prstGeom>
                    <a:noFill/>
                    <a:ln w="9525">
                      <a:noFill/>
                      <a:miter lim="800000"/>
                      <a:headEnd/>
                      <a:tailEnd/>
                    </a:ln>
                  </pic:spPr>
                </pic:pic>
              </a:graphicData>
            </a:graphic>
          </wp:inline>
        </w:drawing>
      </w:r>
    </w:p>
    <w:p w:rsidR="006468A0" w:rsidRPr="005279EB" w:rsidRDefault="006468A0" w:rsidP="006468A0">
      <w:pPr>
        <w:jc w:val="center"/>
        <w:rPr>
          <w:sz w:val="15"/>
          <w:szCs w:val="15"/>
        </w:rPr>
      </w:pPr>
      <w:r>
        <w:rPr>
          <w:rFonts w:hint="eastAsia"/>
          <w:sz w:val="15"/>
          <w:szCs w:val="15"/>
        </w:rPr>
        <w:t>Figure 2.</w:t>
      </w:r>
      <w:r w:rsidRPr="005279EB">
        <w:rPr>
          <w:rFonts w:hint="eastAsia"/>
          <w:sz w:val="15"/>
          <w:szCs w:val="15"/>
        </w:rPr>
        <w:t xml:space="preserve"> </w:t>
      </w:r>
      <w:r>
        <w:rPr>
          <w:rFonts w:hint="eastAsia"/>
          <w:sz w:val="15"/>
          <w:szCs w:val="15"/>
        </w:rPr>
        <w:t>test result</w:t>
      </w:r>
    </w:p>
    <w:p w:rsidR="005C776E" w:rsidRPr="00DB577C" w:rsidRDefault="005C776E" w:rsidP="006468A0">
      <w:pPr>
        <w:jc w:val="center"/>
        <w:rPr>
          <w:sz w:val="15"/>
          <w:szCs w:val="15"/>
        </w:rPr>
      </w:pPr>
    </w:p>
    <w:sectPr w:rsidR="005C776E" w:rsidRPr="00DB577C" w:rsidSect="00326B3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58B0" w:rsidRDefault="009E58B0" w:rsidP="003F73AD">
      <w:r>
        <w:separator/>
      </w:r>
    </w:p>
  </w:endnote>
  <w:endnote w:type="continuationSeparator" w:id="0">
    <w:p w:rsidR="009E58B0" w:rsidRDefault="009E58B0" w:rsidP="003F73A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58B0" w:rsidRDefault="009E58B0" w:rsidP="003F73AD">
      <w:r>
        <w:separator/>
      </w:r>
    </w:p>
  </w:footnote>
  <w:footnote w:type="continuationSeparator" w:id="0">
    <w:p w:rsidR="009E58B0" w:rsidRDefault="009E58B0" w:rsidP="003F73A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560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E33C7"/>
    <w:rsid w:val="00003AA5"/>
    <w:rsid w:val="0002747A"/>
    <w:rsid w:val="00053BE6"/>
    <w:rsid w:val="00070489"/>
    <w:rsid w:val="00096887"/>
    <w:rsid w:val="000A6661"/>
    <w:rsid w:val="001A5092"/>
    <w:rsid w:val="00231A20"/>
    <w:rsid w:val="00284D8B"/>
    <w:rsid w:val="00292479"/>
    <w:rsid w:val="00307733"/>
    <w:rsid w:val="00326B3F"/>
    <w:rsid w:val="003445EB"/>
    <w:rsid w:val="00364C1B"/>
    <w:rsid w:val="0036548D"/>
    <w:rsid w:val="003E33C7"/>
    <w:rsid w:val="003E5B2D"/>
    <w:rsid w:val="003F73AD"/>
    <w:rsid w:val="0044446A"/>
    <w:rsid w:val="00475F32"/>
    <w:rsid w:val="004F079E"/>
    <w:rsid w:val="00502371"/>
    <w:rsid w:val="005279EB"/>
    <w:rsid w:val="005423CC"/>
    <w:rsid w:val="005736F5"/>
    <w:rsid w:val="005C04CF"/>
    <w:rsid w:val="005C776E"/>
    <w:rsid w:val="006468A0"/>
    <w:rsid w:val="0065734A"/>
    <w:rsid w:val="00684C5F"/>
    <w:rsid w:val="00690075"/>
    <w:rsid w:val="006B1CA5"/>
    <w:rsid w:val="006E614B"/>
    <w:rsid w:val="00735EB3"/>
    <w:rsid w:val="0074479E"/>
    <w:rsid w:val="00757019"/>
    <w:rsid w:val="007925F5"/>
    <w:rsid w:val="007C48C1"/>
    <w:rsid w:val="00893386"/>
    <w:rsid w:val="008D2721"/>
    <w:rsid w:val="008F575A"/>
    <w:rsid w:val="009078A5"/>
    <w:rsid w:val="0091679D"/>
    <w:rsid w:val="00934027"/>
    <w:rsid w:val="00937319"/>
    <w:rsid w:val="009452E5"/>
    <w:rsid w:val="009E58B0"/>
    <w:rsid w:val="00A506CA"/>
    <w:rsid w:val="00A928CC"/>
    <w:rsid w:val="00AE28B9"/>
    <w:rsid w:val="00B25371"/>
    <w:rsid w:val="00BA57C9"/>
    <w:rsid w:val="00BC1F0C"/>
    <w:rsid w:val="00C04FEC"/>
    <w:rsid w:val="00C07CD7"/>
    <w:rsid w:val="00C26697"/>
    <w:rsid w:val="00CD5BD8"/>
    <w:rsid w:val="00CF45AC"/>
    <w:rsid w:val="00D35A3C"/>
    <w:rsid w:val="00D80C0C"/>
    <w:rsid w:val="00DB577C"/>
    <w:rsid w:val="00DD168C"/>
    <w:rsid w:val="00E56430"/>
    <w:rsid w:val="00ED4A2A"/>
    <w:rsid w:val="00EE053B"/>
    <w:rsid w:val="00EE0731"/>
    <w:rsid w:val="00EE4F90"/>
    <w:rsid w:val="00F3308C"/>
    <w:rsid w:val="00F4337D"/>
    <w:rsid w:val="00F44C00"/>
    <w:rsid w:val="00F55F4D"/>
    <w:rsid w:val="00FA2BDF"/>
    <w:rsid w:val="00FA69CF"/>
    <w:rsid w:val="00FB7DA8"/>
    <w:rsid w:val="00FE6CE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6B3F"/>
    <w:pPr>
      <w:widowControl w:val="0"/>
      <w:jc w:val="both"/>
    </w:pPr>
  </w:style>
  <w:style w:type="paragraph" w:styleId="1">
    <w:name w:val="heading 1"/>
    <w:basedOn w:val="a"/>
    <w:next w:val="a"/>
    <w:link w:val="1Char"/>
    <w:uiPriority w:val="9"/>
    <w:qFormat/>
    <w:rsid w:val="00FA2BDF"/>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452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FA2BD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80C0C"/>
    <w:rPr>
      <w:sz w:val="18"/>
      <w:szCs w:val="18"/>
    </w:rPr>
  </w:style>
  <w:style w:type="character" w:customStyle="1" w:styleId="Char">
    <w:name w:val="批注框文本 Char"/>
    <w:basedOn w:val="a0"/>
    <w:link w:val="a3"/>
    <w:uiPriority w:val="99"/>
    <w:semiHidden/>
    <w:rsid w:val="00D80C0C"/>
    <w:rPr>
      <w:sz w:val="18"/>
      <w:szCs w:val="18"/>
    </w:rPr>
  </w:style>
  <w:style w:type="paragraph" w:styleId="a4">
    <w:name w:val="Document Map"/>
    <w:basedOn w:val="a"/>
    <w:link w:val="Char0"/>
    <w:uiPriority w:val="99"/>
    <w:semiHidden/>
    <w:unhideWhenUsed/>
    <w:rsid w:val="003F73AD"/>
    <w:rPr>
      <w:rFonts w:ascii="宋体" w:eastAsia="宋体"/>
      <w:sz w:val="18"/>
      <w:szCs w:val="18"/>
    </w:rPr>
  </w:style>
  <w:style w:type="character" w:customStyle="1" w:styleId="Char0">
    <w:name w:val="文档结构图 Char"/>
    <w:basedOn w:val="a0"/>
    <w:link w:val="a4"/>
    <w:uiPriority w:val="99"/>
    <w:semiHidden/>
    <w:rsid w:val="003F73AD"/>
    <w:rPr>
      <w:rFonts w:ascii="宋体" w:eastAsia="宋体"/>
      <w:sz w:val="18"/>
      <w:szCs w:val="18"/>
    </w:rPr>
  </w:style>
  <w:style w:type="paragraph" w:styleId="a5">
    <w:name w:val="header"/>
    <w:basedOn w:val="a"/>
    <w:link w:val="Char1"/>
    <w:uiPriority w:val="99"/>
    <w:semiHidden/>
    <w:unhideWhenUsed/>
    <w:rsid w:val="003F73AD"/>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5"/>
    <w:uiPriority w:val="99"/>
    <w:semiHidden/>
    <w:rsid w:val="003F73AD"/>
    <w:rPr>
      <w:sz w:val="18"/>
      <w:szCs w:val="18"/>
    </w:rPr>
  </w:style>
  <w:style w:type="paragraph" w:styleId="a6">
    <w:name w:val="footer"/>
    <w:basedOn w:val="a"/>
    <w:link w:val="Char2"/>
    <w:uiPriority w:val="99"/>
    <w:semiHidden/>
    <w:unhideWhenUsed/>
    <w:rsid w:val="003F73AD"/>
    <w:pPr>
      <w:tabs>
        <w:tab w:val="center" w:pos="4153"/>
        <w:tab w:val="right" w:pos="8306"/>
      </w:tabs>
      <w:snapToGrid w:val="0"/>
      <w:jc w:val="left"/>
    </w:pPr>
    <w:rPr>
      <w:sz w:val="18"/>
      <w:szCs w:val="18"/>
    </w:rPr>
  </w:style>
  <w:style w:type="character" w:customStyle="1" w:styleId="Char2">
    <w:name w:val="页脚 Char"/>
    <w:basedOn w:val="a0"/>
    <w:link w:val="a6"/>
    <w:uiPriority w:val="99"/>
    <w:semiHidden/>
    <w:rsid w:val="003F73AD"/>
    <w:rPr>
      <w:sz w:val="18"/>
      <w:szCs w:val="18"/>
    </w:rPr>
  </w:style>
  <w:style w:type="character" w:customStyle="1" w:styleId="2Char">
    <w:name w:val="标题 2 Char"/>
    <w:basedOn w:val="a0"/>
    <w:link w:val="2"/>
    <w:uiPriority w:val="9"/>
    <w:rsid w:val="009452E5"/>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FA2BDF"/>
    <w:rPr>
      <w:b/>
      <w:bCs/>
      <w:kern w:val="44"/>
      <w:sz w:val="44"/>
      <w:szCs w:val="44"/>
    </w:rPr>
  </w:style>
  <w:style w:type="character" w:customStyle="1" w:styleId="3Char">
    <w:name w:val="标题 3 Char"/>
    <w:basedOn w:val="a0"/>
    <w:link w:val="3"/>
    <w:uiPriority w:val="9"/>
    <w:rsid w:val="00FA2BDF"/>
    <w:rPr>
      <w:b/>
      <w:bCs/>
      <w:sz w:val="32"/>
      <w:szCs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ttc</dc:creator>
  <cp:keywords/>
  <dc:description/>
  <cp:lastModifiedBy>dancf</cp:lastModifiedBy>
  <cp:revision>57</cp:revision>
  <dcterms:created xsi:type="dcterms:W3CDTF">2019-12-17T10:05:00Z</dcterms:created>
  <dcterms:modified xsi:type="dcterms:W3CDTF">2023-10-14T14:53:00Z</dcterms:modified>
</cp:coreProperties>
</file>