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FF2" w:rsidRDefault="00B41A22" w:rsidP="00936AA6">
      <w:pPr>
        <w:tabs>
          <w:tab w:val="center" w:pos="4513"/>
        </w:tabs>
      </w:pPr>
      <w:r>
        <w:rPr>
          <w:rFonts w:hint="eastAsia"/>
        </w:rPr>
        <w:t>2</w:t>
      </w:r>
    </w:p>
    <w:p w:rsidR="00990E3E" w:rsidRPr="008F2FF2" w:rsidRDefault="00190B76" w:rsidP="00936AA6">
      <w:pPr>
        <w:tabs>
          <w:tab w:val="center" w:pos="4513"/>
        </w:tabs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</w:pPr>
      <w:r w:rsidRPr="008F2FF2">
        <w:rPr>
          <w:rFonts w:hint="eastAsia"/>
          <w:szCs w:val="20"/>
        </w:rPr>
        <w:t>헤겔이 말하기를 자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연상태에 있는 인간에게 있어 절대적인 대상인 것은 어디까지나</w:t>
      </w:r>
      <w:r w:rsidR="00F04218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 자기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 자기이며, 타자는 비본질적인 것에 그친다. </w:t>
      </w:r>
      <w:r w:rsidR="008D3E92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인간이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 자신과 다른 사람을 만나게 되면 그 관계속에서</w:t>
      </w:r>
      <w:r w:rsidR="008D3E92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 자신의 생각과 다른 타인의 생각은 서로 충돌하게 된다.</w:t>
      </w:r>
      <w:r w:rsidR="008D3E92"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="008D3E92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인간에게 있어서 중요한 것은 자신이기 때문에,</w:t>
      </w:r>
      <w:r w:rsidR="008D3E92"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="008D3E92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인간은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 타자에게 자신의 </w:t>
      </w:r>
      <w:r w:rsidR="00990E3E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생각(자의식)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을 관철시키려 한다.</w:t>
      </w:r>
      <w:r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이때 다른 사람과 화자</w:t>
      </w:r>
      <w:r w:rsidR="00990E3E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의 자의식 간에 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투쟁이 발생하게 되고</w:t>
      </w:r>
      <w:r w:rsidR="00990E3E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,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 이러한 투쟁 끝에 한 쪽은 패배하게 된다.</w:t>
      </w:r>
      <w:r w:rsidR="00990E3E"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="00990E3E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패배한 자의식은 사라지게 되고 그 자리에 승리한 자의식이 자리하게 된다.</w:t>
      </w:r>
      <w:r w:rsidR="00990E3E"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="00990E3E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정신적으로</w:t>
      </w:r>
      <w:r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패배한 쪽은 </w:t>
      </w:r>
      <w:r w:rsidR="00990E3E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승리자에게 굴복하며 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자신을 승리자에게 의존하는 </w:t>
      </w:r>
      <w:r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>‘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노예</w:t>
      </w:r>
      <w:r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>’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가 되게 되고,</w:t>
      </w:r>
      <w:r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승리자</w:t>
      </w:r>
      <w:r w:rsidR="00990E3E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는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 이런 노예를 지배하는 </w:t>
      </w:r>
      <w:r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>‘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주인</w:t>
      </w:r>
      <w:r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>’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이 되게 된다.</w:t>
      </w:r>
      <w:r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이 관계가 계속해서 지속 되게 되면 주인은 노예에게 의존하기 때문에 자신이 스스로 무언가를 할 필요가 없다.</w:t>
      </w:r>
      <w:r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노예가 가져다 주는 생활에 필요한 모든 것들을 그저 즐기기만 하면 된다.</w:t>
      </w:r>
      <w:r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반면에 노예는 </w:t>
      </w:r>
      <w:r w:rsidR="00990E3E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주인에게 필요한 것을 제공해주기 위해 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스스로 </w:t>
      </w:r>
      <w:r w:rsidR="00990E3E" w:rsidRPr="008F2FF2">
        <w:rPr>
          <w:rFonts w:ascii="맑은 고딕" w:eastAsia="맑은 고딕" w:hAnsi="맑은 고딕" w:hint="eastAsia"/>
          <w:color w:val="2F2F2F"/>
          <w:szCs w:val="20"/>
          <w:u w:val="single"/>
          <w:shd w:val="clear" w:color="auto" w:fill="FFFFFF"/>
        </w:rPr>
        <w:t>노동을</w:t>
      </w:r>
      <w:r w:rsidR="00990E3E" w:rsidRPr="008F2FF2">
        <w:rPr>
          <w:rFonts w:ascii="맑은 고딕" w:eastAsia="맑은 고딕" w:hAnsi="맑은 고딕"/>
          <w:color w:val="2F2F2F"/>
          <w:szCs w:val="20"/>
          <w:u w:val="single"/>
          <w:shd w:val="clear" w:color="auto" w:fill="FFFFFF"/>
        </w:rPr>
        <w:t xml:space="preserve"> </w:t>
      </w:r>
      <w:r w:rsidRPr="008F2FF2">
        <w:rPr>
          <w:rFonts w:ascii="맑은 고딕" w:eastAsia="맑은 고딕" w:hAnsi="맑은 고딕" w:hint="eastAsia"/>
          <w:color w:val="2F2F2F"/>
          <w:szCs w:val="20"/>
          <w:u w:val="single"/>
          <w:shd w:val="clear" w:color="auto" w:fill="FFFFFF"/>
        </w:rPr>
        <w:t>무언가를 만들어 내면서,</w:t>
      </w:r>
      <w:r w:rsidRPr="008F2FF2">
        <w:rPr>
          <w:rFonts w:ascii="맑은 고딕" w:eastAsia="맑은 고딕" w:hAnsi="맑은 고딕"/>
          <w:color w:val="2F2F2F"/>
          <w:szCs w:val="20"/>
          <w:u w:val="single"/>
          <w:shd w:val="clear" w:color="auto" w:fill="FFFFFF"/>
        </w:rPr>
        <w:t xml:space="preserve"> </w:t>
      </w:r>
      <w:r w:rsidRPr="008F2FF2">
        <w:rPr>
          <w:rFonts w:ascii="맑은 고딕" w:eastAsia="맑은 고딕" w:hAnsi="맑은 고딕" w:hint="eastAsia"/>
          <w:color w:val="2F2F2F"/>
          <w:szCs w:val="20"/>
          <w:u w:val="single"/>
          <w:shd w:val="clear" w:color="auto" w:fill="FFFFFF"/>
        </w:rPr>
        <w:t>자신</w:t>
      </w:r>
      <w:r w:rsidR="00990E3E" w:rsidRPr="008F2FF2">
        <w:rPr>
          <w:rFonts w:ascii="맑은 고딕" w:eastAsia="맑은 고딕" w:hAnsi="맑은 고딕" w:hint="eastAsia"/>
          <w:color w:val="2F2F2F"/>
          <w:szCs w:val="20"/>
          <w:u w:val="single"/>
          <w:shd w:val="clear" w:color="auto" w:fill="FFFFFF"/>
        </w:rPr>
        <w:t>을 찾아가게</w:t>
      </w:r>
      <w:r w:rsidR="00990E3E" w:rsidRPr="008F2FF2">
        <w:rPr>
          <w:rFonts w:ascii="맑은 고딕" w:eastAsia="맑은 고딕" w:hAnsi="맑은 고딕"/>
          <w:color w:val="2F2F2F"/>
          <w:szCs w:val="20"/>
          <w:u w:val="single"/>
          <w:shd w:val="clear" w:color="auto" w:fill="FFFFFF"/>
        </w:rPr>
        <w:t xml:space="preserve"> </w:t>
      </w:r>
      <w:r w:rsidRPr="008F2FF2">
        <w:rPr>
          <w:rFonts w:ascii="맑은 고딕" w:eastAsia="맑은 고딕" w:hAnsi="맑은 고딕" w:hint="eastAsia"/>
          <w:color w:val="2F2F2F"/>
          <w:szCs w:val="20"/>
          <w:u w:val="single"/>
          <w:shd w:val="clear" w:color="auto" w:fill="FFFFFF"/>
        </w:rPr>
        <w:t>된다</w:t>
      </w:r>
      <w:r w:rsidR="00990E3E" w:rsidRPr="008F2FF2">
        <w:rPr>
          <w:rFonts w:ascii="맑은 고딕" w:eastAsia="맑은 고딕" w:hAnsi="맑은 고딕" w:hint="eastAsia"/>
          <w:color w:val="2F2F2F"/>
          <w:szCs w:val="20"/>
          <w:u w:val="single"/>
          <w:shd w:val="clear" w:color="auto" w:fill="FFFFFF"/>
        </w:rPr>
        <w:t>(자의식 형성)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.</w:t>
      </w:r>
      <w:r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예를 들면 주인은 노예가 만들어준 집에 살고,</w:t>
      </w:r>
      <w:r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밥을 먹고,</w:t>
      </w:r>
      <w:r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보호를 받고 그저 그 모든</w:t>
      </w:r>
      <w:r w:rsidR="00990E3E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 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것들</w:t>
      </w:r>
      <w:r w:rsidR="00990E3E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을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 누린다.</w:t>
      </w:r>
      <w:r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하지만 노예는 스스로 건축을 하고 요리를 하고 주인의 보호를 위해 훈련을 하면서 자신을 키우게 되고,</w:t>
      </w:r>
      <w:r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이 과정속에서 노예는</w:t>
      </w:r>
      <w:r w:rsidR="008D3E92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 자신의</w:t>
      </w:r>
      <w:r w:rsidR="00F611D3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 </w:t>
      </w:r>
      <w:r w:rsidR="008D3E92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의식을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 주인과 동등하거나 혹은 더 높은 위치로 성장</w:t>
      </w:r>
      <w:r w:rsidR="00F611D3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시키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고,</w:t>
      </w:r>
      <w:r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더 이상 주인을 필요로 하지 않다는 것을 느끼게 된다.</w:t>
      </w:r>
      <w:r w:rsidR="00990E3E"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="00990E3E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따라서 주인에게 반역하여 둘의 상황이 역전된다. </w:t>
      </w:r>
      <w:r w:rsidR="008D3E92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이것이 바로 헤겔이 말하는 주인-노예 변증법(Master </w:t>
      </w:r>
      <w:r w:rsidR="008D3E92"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>–</w:t>
      </w:r>
      <w:r w:rsidR="008D3E92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 </w:t>
      </w:r>
      <w:r w:rsidR="008D3E92"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>Slave Dialectics)</w:t>
      </w:r>
      <w:r w:rsidR="008D3E92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이다.</w:t>
      </w:r>
    </w:p>
    <w:p w:rsidR="00990E3E" w:rsidRPr="008F2FF2" w:rsidRDefault="00B41A22" w:rsidP="00936AA6">
      <w:pPr>
        <w:tabs>
          <w:tab w:val="center" w:pos="4513"/>
        </w:tabs>
        <w:rPr>
          <w:rFonts w:ascii="맑은 고딕" w:eastAsia="맑은 고딕" w:hAnsi="맑은 고딕"/>
          <w:color w:val="2F2F2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3</w:t>
      </w:r>
    </w:p>
    <w:p w:rsidR="00D71C24" w:rsidRPr="008F2FF2" w:rsidRDefault="00D71C24" w:rsidP="00936AA6">
      <w:pPr>
        <w:tabs>
          <w:tab w:val="center" w:pos="4513"/>
        </w:tabs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</w:pP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유사점과 차이점(헤겔의 사상을 받아들인 부분)</w:t>
      </w:r>
    </w:p>
    <w:p w:rsidR="009B3B7B" w:rsidRPr="008F2FF2" w:rsidRDefault="00D71C24" w:rsidP="00936AA6">
      <w:pPr>
        <w:tabs>
          <w:tab w:val="center" w:pos="4513"/>
        </w:tabs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</w:pP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마르크스는 이 개념을 가져와서 주인을 </w:t>
      </w:r>
      <w:r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>‘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부르주아</w:t>
      </w:r>
      <w:r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>’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로, 노예를 </w:t>
      </w:r>
      <w:r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>‘</w:t>
      </w:r>
      <w:proofErr w:type="spellStart"/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프롤레탈리아</w:t>
      </w:r>
      <w:proofErr w:type="spellEnd"/>
      <w:r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>’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로 바꿨다.</w:t>
      </w:r>
      <w:r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="00F611D3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이를 통해 주인과 </w:t>
      </w:r>
      <w:proofErr w:type="spellStart"/>
      <w:r w:rsidR="00F611D3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노예간의</w:t>
      </w:r>
      <w:proofErr w:type="spellEnd"/>
      <w:r w:rsidR="00F611D3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 의식의 투쟁이라는 개념을 현실로 확장해, 부르주아와 </w:t>
      </w:r>
      <w:proofErr w:type="spellStart"/>
      <w:r w:rsidR="00F611D3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프롤레탈리아간의</w:t>
      </w:r>
      <w:proofErr w:type="spellEnd"/>
      <w:r w:rsidR="00F611D3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 계급투쟁으로 전환했다.</w:t>
      </w:r>
    </w:p>
    <w:p w:rsidR="00D71C24" w:rsidRPr="008F2FF2" w:rsidRDefault="00B41A22" w:rsidP="00936AA6">
      <w:pPr>
        <w:tabs>
          <w:tab w:val="center" w:pos="4513"/>
        </w:tabs>
        <w:rPr>
          <w:rFonts w:ascii="맑은 고딕" w:eastAsia="맑은 고딕" w:hAnsi="맑은 고딕"/>
          <w:color w:val="2F2F2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4</w:t>
      </w:r>
      <w:r>
        <w:rPr>
          <w:rFonts w:ascii="맑은 고딕" w:eastAsia="맑은 고딕" w:hAnsi="맑은 고딕"/>
          <w:color w:val="2F2F2F"/>
          <w:szCs w:val="20"/>
          <w:shd w:val="clear" w:color="auto" w:fill="FFFFFF"/>
        </w:rPr>
        <w:t>,5</w:t>
      </w:r>
    </w:p>
    <w:p w:rsidR="00990E3E" w:rsidRDefault="00990E3E" w:rsidP="00936AA6">
      <w:pPr>
        <w:tabs>
          <w:tab w:val="center" w:pos="4513"/>
        </w:tabs>
        <w:rPr>
          <w:rFonts w:ascii="맑은 고딕" w:eastAsia="맑은 고딕" w:hAnsi="맑은 고딕"/>
          <w:color w:val="2F2F2F"/>
          <w:szCs w:val="20"/>
          <w:shd w:val="clear" w:color="auto" w:fill="FFFFFF"/>
        </w:rPr>
      </w:pP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헤겔은 노동을 통해서 </w:t>
      </w:r>
      <w:r w:rsidR="004663D0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스스로를 인식하며 자의식을 형성</w:t>
      </w:r>
      <w:r w:rsidR="004663D0"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>한다</w:t>
      </w:r>
      <w:r w:rsidR="004663D0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고 주장했다.</w:t>
      </w:r>
      <w:r w:rsidR="004663D0"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="004663D0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마르크스는 헤겔의 이러한 주장</w:t>
      </w:r>
      <w:r w:rsidR="00D71C24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을</w:t>
      </w:r>
      <w:r w:rsidR="004663D0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 받아들였다.</w:t>
      </w:r>
      <w:r w:rsidR="00D71C24"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="00D71C24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하지만 헤겔의 노동 개념이 오직 인간의 정신적 성장이라는 긍정적 부분에만 머물러 있다고 비판한다.</w:t>
      </w:r>
      <w:r w:rsidR="003859AD"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="003859AD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마르크스는 이러한 노동 개념을 확장하여 노동의 부정적인 부분인 노동의 소외라는 개념을 제시한다.</w:t>
      </w:r>
      <w:r w:rsidR="003859AD"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="003859AD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이 노동 소외의 개념은 여러가지로 분류될 수 있다.</w:t>
      </w:r>
      <w:r w:rsidR="003859AD"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="00414224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노동의 생산물이 노동자에게 직접 가지 않기 때문에 만들어지는 노동 생산물로부터의 소외와</w:t>
      </w:r>
      <w:r w:rsidR="003A0DA9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,</w:t>
      </w:r>
      <w:r w:rsidR="00414224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 노동자가 스스로 원하는 노동이 아닌 부르주아의 지시에 따라서 생계를 위해서 원치 않는 노동으로 인해서 만들어지는 생산과정으로부터의 소외가 있다.</w:t>
      </w:r>
      <w:r w:rsidR="0082561A"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="0082561A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또한</w:t>
      </w:r>
      <w:r w:rsidR="00414224"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="00414224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위 두가지의 소외</w:t>
      </w:r>
      <w:r w:rsidR="0082561A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를 바탕으로 다른 소외도 발생한다.</w:t>
      </w:r>
      <w:r w:rsidR="00414224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 </w:t>
      </w:r>
      <w:r w:rsidR="0082561A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생산과정으로부터의 소외 때문에, 인간의 노동이 강제 노동이 되어 인간 본연의 노동을 행하며 삶을 살아가는 모습에서 소외되는 유적 존재로부터의 소외가 발생하고,</w:t>
      </w:r>
      <w:r w:rsidR="0082561A"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="0082561A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생산물로부터의 소외 때문에, 노동을 하지 않으면서 생산물을 갖는 부르주아와 노동을 하면서 생산물로부터 소외 당하는 노동자 간의 분쟁이 발생하게 되고 부르주아와 노동자</w:t>
      </w:r>
      <w:r w:rsidR="0015266A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 </w:t>
      </w:r>
      <w:r w:rsidR="0082561A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간의 적대적 관계가 형성되는 인간</w:t>
      </w:r>
      <w:r w:rsidR="0082561A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lastRenderedPageBreak/>
        <w:t xml:space="preserve">으로부터의 인간의 소외가 발생한다. </w:t>
      </w:r>
    </w:p>
    <w:p w:rsidR="0015266A" w:rsidRPr="008F2FF2" w:rsidRDefault="0015266A" w:rsidP="00936AA6">
      <w:pPr>
        <w:tabs>
          <w:tab w:val="center" w:pos="4513"/>
        </w:tabs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마</w:t>
      </w:r>
      <w:r>
        <w:rPr>
          <w:rFonts w:ascii="맑은 고딕" w:eastAsia="맑은 고딕" w:hAnsi="맑은 고딕"/>
          <w:color w:val="2F2F2F"/>
          <w:szCs w:val="20"/>
          <w:shd w:val="clear" w:color="auto" w:fill="FFFFFF"/>
        </w:rPr>
        <w:t>르크스는</w:t>
      </w:r>
      <w:r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 이 모든 소외를 만드는 가장 큰 원인이 사적으로 생산수단을 소유하는 사유재산 때문에 발생한다고 진단한다.</w:t>
      </w:r>
      <w:r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="00274234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따라서</w:t>
      </w:r>
      <w:r w:rsidR="00274234">
        <w:rPr>
          <w:rFonts w:ascii="맑은 고딕" w:eastAsia="맑은 고딕" w:hAnsi="맑은 고딕"/>
          <w:color w:val="2F2F2F"/>
          <w:szCs w:val="20"/>
          <w:shd w:val="clear" w:color="auto" w:fill="FFFFFF"/>
        </w:rPr>
        <w:t>,</w:t>
      </w:r>
      <w:r w:rsidR="00B41A22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="00B41A2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그는</w:t>
      </w:r>
      <w:r w:rsidR="00274234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="00274234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사유재산을 없애고 공산주의 체제로</w:t>
      </w:r>
      <w:r w:rsidR="00274234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="00274234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나아가야한다고 주장한다.</w:t>
      </w:r>
    </w:p>
    <w:p w:rsidR="00D71C24" w:rsidRPr="008F2FF2" w:rsidRDefault="00B41A22" w:rsidP="00936AA6">
      <w:pPr>
        <w:tabs>
          <w:tab w:val="center" w:pos="4513"/>
        </w:tabs>
        <w:rPr>
          <w:rFonts w:ascii="맑은 고딕" w:eastAsia="맑은 고딕" w:hAnsi="맑은 고딕"/>
          <w:color w:val="2F2F2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6</w:t>
      </w:r>
    </w:p>
    <w:p w:rsidR="001A27FF" w:rsidRPr="008F2FF2" w:rsidRDefault="001A27FF" w:rsidP="00936AA6">
      <w:pPr>
        <w:tabs>
          <w:tab w:val="center" w:pos="4513"/>
        </w:tabs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</w:pPr>
      <w:proofErr w:type="spellStart"/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포</w:t>
      </w:r>
      <w:r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>이어바흐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의</w:t>
      </w:r>
      <w:proofErr w:type="spellEnd"/>
      <w:r w:rsidR="00042DCC"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 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유</w:t>
      </w:r>
      <w:r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>물론</w:t>
      </w:r>
    </w:p>
    <w:p w:rsidR="00990E3E" w:rsidRPr="008F2FF2" w:rsidRDefault="00990E3E" w:rsidP="00936AA6">
      <w:pPr>
        <w:tabs>
          <w:tab w:val="center" w:pos="4513"/>
        </w:tabs>
        <w:rPr>
          <w:rFonts w:ascii="맑은 고딕" w:eastAsia="맑은 고딕" w:hAnsi="맑은 고딕"/>
          <w:color w:val="2F2F2F"/>
          <w:szCs w:val="20"/>
          <w:shd w:val="clear" w:color="auto" w:fill="FFFFFF"/>
        </w:rPr>
      </w:pPr>
    </w:p>
    <w:p w:rsidR="0092363E" w:rsidRDefault="0092363E" w:rsidP="007521EC">
      <w:pPr>
        <w:tabs>
          <w:tab w:val="center" w:pos="4513"/>
        </w:tabs>
        <w:rPr>
          <w:rFonts w:ascii="맑은 고딕" w:eastAsia="맑은 고딕" w:hAnsi="맑은 고딕"/>
          <w:color w:val="2F2F2F"/>
          <w:szCs w:val="20"/>
          <w:shd w:val="clear" w:color="auto" w:fill="FFFFFF"/>
        </w:rPr>
      </w:pPr>
      <w:proofErr w:type="spellStart"/>
      <w:r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포이어바흐는</w:t>
      </w:r>
      <w:proofErr w:type="spellEnd"/>
      <w:r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 이전에 관념론에서 가지고 있던 신의 개념에 대해 강력하게 비판했다.</w:t>
      </w:r>
      <w:r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포이어바흐에</w:t>
      </w:r>
      <w:proofErr w:type="spellEnd"/>
      <w:r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 따르면,</w:t>
      </w:r>
      <w:r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신은 단지 인간의 모습을 투영한 것에 불과하다는 것이다.</w:t>
      </w:r>
      <w:r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예를들어</w:t>
      </w:r>
      <w:proofErr w:type="spellEnd"/>
      <w:r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,</w:t>
      </w:r>
      <w:r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신의 신성함은 인간의 죄로부터 자유롭고자 하는 욕망의 투영이며,</w:t>
      </w:r>
      <w:r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신의 무한성과 강력함은 인간의 유한성과 약한 모습을 벗어나길 원하는 바램이 표현된 것이다</w:t>
      </w:r>
      <w:r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. </w:t>
      </w:r>
      <w:r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이 과정을 통해</w:t>
      </w:r>
      <w:r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절대 정신이라 불리며 중요하게 여겨지던 신의 개념에서 벗어나 인간을 중시하게 된다. </w:t>
      </w:r>
      <w:r w:rsidR="007521EC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종교로부터 </w:t>
      </w:r>
      <w:proofErr w:type="spellStart"/>
      <w:r w:rsidR="007521EC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소외당하던</w:t>
      </w:r>
      <w:proofErr w:type="spellEnd"/>
      <w:r w:rsidR="007521EC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 사람들을 자유롭게 한다</w:t>
      </w:r>
    </w:p>
    <w:p w:rsidR="00B41A22" w:rsidRDefault="00B41A22" w:rsidP="007521EC">
      <w:pPr>
        <w:tabs>
          <w:tab w:val="center" w:pos="4513"/>
        </w:tabs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7</w:t>
      </w:r>
      <w:bookmarkStart w:id="0" w:name="_GoBack"/>
      <w:bookmarkEnd w:id="0"/>
    </w:p>
    <w:p w:rsidR="007521EC" w:rsidRPr="008F2FF2" w:rsidRDefault="007521EC" w:rsidP="007521EC">
      <w:pPr>
        <w:tabs>
          <w:tab w:val="center" w:pos="4513"/>
        </w:tabs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종교로부터 소외를 물리치는 것에만 성공했던 </w:t>
      </w:r>
      <w:proofErr w:type="spellStart"/>
      <w:r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포이어바흐를</w:t>
      </w:r>
      <w:proofErr w:type="spellEnd"/>
      <w:r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 넘어서, 마르크스는 역사의 발전과정에 유물론을 끌고 들어온다.</w:t>
      </w:r>
      <w:r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proofErr w:type="spellStart"/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포이어바흐</w:t>
      </w:r>
      <w:proofErr w:type="spellEnd"/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 이전에 유행했던 관념론에서는 절대 정신과 순수한 사상이 역사를 이끌어가는 것으로 인식한다.</w:t>
      </w:r>
      <w:r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즉, 이념과 사상들이 발전해 나가고 실현되는 과정을 역사가 흘러가는 과정으로 인식하는 것이다.</w:t>
      </w:r>
      <w:r w:rsidRPr="008F2FF2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Pr="008F2FF2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 xml:space="preserve">이런 과정속에서 </w:t>
      </w:r>
      <w:r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역사는 인간의 현실적인 삶과는 멀리 떨어져서 거대한 국가의 정치적인 행위들이나,</w:t>
      </w:r>
      <w:r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종교의 활동만이 기록된다.</w:t>
      </w:r>
      <w:r w:rsidR="00F04218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="00F04218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하지만 마르크스는 이와 달리 물질적인 생산력에 의해서 사회의 구조나 이념</w:t>
      </w:r>
      <w:r w:rsidR="00F04218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, </w:t>
      </w:r>
      <w:r w:rsidR="00F04218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사상 등이 결정된다고 말한다.</w:t>
      </w:r>
      <w:r w:rsidR="00F04218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="00F04218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이 중에서도 생산력을 소유한 자와 소유하지 못한자의 관계에 따라서,</w:t>
      </w:r>
      <w:r w:rsidR="00F04218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="00F04218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노예제,</w:t>
      </w:r>
      <w:r w:rsidR="00F04218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="00F04218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봉건제,</w:t>
      </w:r>
      <w:r w:rsidR="00F04218">
        <w:rPr>
          <w:rFonts w:ascii="맑은 고딕" w:eastAsia="맑은 고딕" w:hAnsi="맑은 고딕"/>
          <w:color w:val="2F2F2F"/>
          <w:szCs w:val="20"/>
          <w:shd w:val="clear" w:color="auto" w:fill="FFFFFF"/>
        </w:rPr>
        <w:t xml:space="preserve"> </w:t>
      </w:r>
      <w:r w:rsidR="00F04218">
        <w:rPr>
          <w:rFonts w:ascii="맑은 고딕" w:eastAsia="맑은 고딕" w:hAnsi="맑은 고딕" w:hint="eastAsia"/>
          <w:color w:val="2F2F2F"/>
          <w:szCs w:val="20"/>
          <w:shd w:val="clear" w:color="auto" w:fill="FFFFFF"/>
        </w:rPr>
        <w:t>자본주의 등의 사회구조가 결정되는 방식으로 역사는 흘러간다.</w:t>
      </w:r>
    </w:p>
    <w:p w:rsidR="007521EC" w:rsidRPr="007521EC" w:rsidRDefault="007521EC" w:rsidP="007521EC">
      <w:pPr>
        <w:tabs>
          <w:tab w:val="center" w:pos="4513"/>
        </w:tabs>
        <w:rPr>
          <w:rFonts w:ascii="맑은 고딕" w:eastAsia="맑은 고딕" w:hAnsi="맑은 고딕"/>
          <w:color w:val="2F2F2F"/>
          <w:szCs w:val="20"/>
          <w:shd w:val="clear" w:color="auto" w:fill="FFFFFF"/>
        </w:rPr>
      </w:pPr>
    </w:p>
    <w:p w:rsidR="009B3B7B" w:rsidRPr="008F2FF2" w:rsidRDefault="009B3B7B" w:rsidP="009B3B7B">
      <w:pPr>
        <w:tabs>
          <w:tab w:val="center" w:pos="4513"/>
        </w:tabs>
        <w:rPr>
          <w:rFonts w:hint="eastAsia"/>
          <w:szCs w:val="20"/>
        </w:rPr>
      </w:pPr>
    </w:p>
    <w:sectPr w:rsidR="009B3B7B" w:rsidRPr="008F2F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C7333"/>
    <w:multiLevelType w:val="hybridMultilevel"/>
    <w:tmpl w:val="EBDE3A66"/>
    <w:lvl w:ilvl="0" w:tplc="A49EB5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A6"/>
    <w:rsid w:val="00042DCC"/>
    <w:rsid w:val="000D18D1"/>
    <w:rsid w:val="0015266A"/>
    <w:rsid w:val="00190B76"/>
    <w:rsid w:val="001A27FF"/>
    <w:rsid w:val="0020319C"/>
    <w:rsid w:val="00274234"/>
    <w:rsid w:val="003859AD"/>
    <w:rsid w:val="003A0DA9"/>
    <w:rsid w:val="00414224"/>
    <w:rsid w:val="00442989"/>
    <w:rsid w:val="004663D0"/>
    <w:rsid w:val="004F0FF2"/>
    <w:rsid w:val="00670AE5"/>
    <w:rsid w:val="007521EC"/>
    <w:rsid w:val="0082561A"/>
    <w:rsid w:val="008D3E92"/>
    <w:rsid w:val="008F2FF2"/>
    <w:rsid w:val="0092363E"/>
    <w:rsid w:val="00936AA6"/>
    <w:rsid w:val="00990E3E"/>
    <w:rsid w:val="009B3B7B"/>
    <w:rsid w:val="00A32137"/>
    <w:rsid w:val="00B142F2"/>
    <w:rsid w:val="00B41A22"/>
    <w:rsid w:val="00B91933"/>
    <w:rsid w:val="00D71C24"/>
    <w:rsid w:val="00F04218"/>
    <w:rsid w:val="00F6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2856"/>
  <w15:chartTrackingRefBased/>
  <w15:docId w15:val="{29B604D3-3C20-47F3-A5BC-469388F0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A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4E26CB5-7A46-4448-9E70-857259A7A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2016-11-05T15:26:00Z</dcterms:created>
  <dcterms:modified xsi:type="dcterms:W3CDTF">2016-11-06T01:03:00Z</dcterms:modified>
</cp:coreProperties>
</file>