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11" w:rsidRPr="00CA720B" w:rsidRDefault="00CA720B" w:rsidP="00964211">
      <w:pPr>
        <w:spacing w:line="360" w:lineRule="auto"/>
        <w:ind w:firstLineChars="100" w:firstLine="480"/>
        <w:jc w:val="center"/>
        <w:rPr>
          <w:rFonts w:ascii="바탕체" w:eastAsia="바탕체" w:hAnsi="바탕체" w:hint="eastAsia"/>
          <w:b/>
          <w:sz w:val="48"/>
        </w:rPr>
      </w:pPr>
      <w:r>
        <w:rPr>
          <w:rFonts w:ascii="바탕체" w:eastAsia="바탕체" w:hAnsi="바탕체" w:hint="eastAsia"/>
          <w:b/>
          <w:sz w:val="48"/>
        </w:rPr>
        <w:t>청년</w:t>
      </w:r>
      <w:bookmarkStart w:id="0" w:name="_GoBack"/>
      <w:bookmarkEnd w:id="0"/>
      <w:r>
        <w:rPr>
          <w:rFonts w:ascii="바탕체" w:eastAsia="바탕체" w:hAnsi="바탕체" w:hint="eastAsia"/>
          <w:b/>
          <w:sz w:val="48"/>
        </w:rPr>
        <w:t>에게는 도움이 필요하다.</w:t>
      </w:r>
    </w:p>
    <w:p w:rsidR="003737F8" w:rsidRPr="00964211" w:rsidRDefault="00964211" w:rsidP="00964211">
      <w:pPr>
        <w:spacing w:line="360" w:lineRule="auto"/>
        <w:jc w:val="center"/>
        <w:rPr>
          <w:rFonts w:ascii="바탕체" w:eastAsia="바탕체" w:hAnsi="바탕체" w:hint="eastAsia"/>
          <w:sz w:val="22"/>
        </w:rPr>
      </w:pPr>
      <w:r w:rsidRPr="00964211">
        <w:rPr>
          <w:rFonts w:ascii="바탕체" w:eastAsia="바탕체" w:hAnsi="바탕체" w:hint="eastAsia"/>
          <w:sz w:val="22"/>
        </w:rPr>
        <w:t>-</w:t>
      </w:r>
      <w:r>
        <w:rPr>
          <w:rFonts w:ascii="바탕체" w:eastAsia="바탕체" w:hAnsi="바탕체" w:hint="eastAsia"/>
          <w:sz w:val="22"/>
        </w:rPr>
        <w:t xml:space="preserve"> </w:t>
      </w:r>
      <w:r w:rsidRPr="00964211">
        <w:rPr>
          <w:rFonts w:ascii="바탕체" w:eastAsia="바탕체" w:hAnsi="바탕체" w:hint="eastAsia"/>
          <w:sz w:val="22"/>
        </w:rPr>
        <w:t xml:space="preserve">왜 분노해야 </w:t>
      </w:r>
      <w:proofErr w:type="spellStart"/>
      <w:r w:rsidRPr="00964211">
        <w:rPr>
          <w:rFonts w:ascii="바탕체" w:eastAsia="바탕체" w:hAnsi="바탕체" w:hint="eastAsia"/>
          <w:sz w:val="22"/>
        </w:rPr>
        <w:t>하는가를</w:t>
      </w:r>
      <w:proofErr w:type="spellEnd"/>
      <w:r w:rsidRPr="00964211">
        <w:rPr>
          <w:rFonts w:ascii="바탕체" w:eastAsia="바탕체" w:hAnsi="바탕체" w:hint="eastAsia"/>
          <w:sz w:val="22"/>
        </w:rPr>
        <w:t xml:space="preserve"> 읽고</w:t>
      </w:r>
    </w:p>
    <w:p w:rsidR="003737F8" w:rsidRDefault="003737F8" w:rsidP="00334B4E">
      <w:pPr>
        <w:spacing w:line="360" w:lineRule="auto"/>
        <w:ind w:firstLineChars="100" w:firstLine="220"/>
        <w:rPr>
          <w:rFonts w:ascii="바탕체" w:eastAsia="바탕체" w:hAnsi="바탕체"/>
          <w:sz w:val="22"/>
        </w:rPr>
      </w:pPr>
    </w:p>
    <w:p w:rsidR="003737F8" w:rsidRDefault="003737F8" w:rsidP="00334B4E">
      <w:pPr>
        <w:spacing w:line="360" w:lineRule="auto"/>
        <w:ind w:firstLineChars="100" w:firstLine="220"/>
        <w:rPr>
          <w:rFonts w:ascii="바탕체" w:eastAsia="바탕체" w:hAnsi="바탕체"/>
          <w:sz w:val="22"/>
        </w:rPr>
      </w:pPr>
    </w:p>
    <w:p w:rsidR="00334B4E" w:rsidRDefault="00334B4E" w:rsidP="00334B4E">
      <w:pPr>
        <w:spacing w:line="360" w:lineRule="auto"/>
        <w:ind w:firstLineChars="100" w:firstLine="22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지금 한국은 대통령의 정치 스캔들 때문에 온 나라가 들썩이고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너무 많은 일들이 벌어지고 있지만,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 중에 경제적인 부분에 집중해서 보자면,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수백억 원에 이르는 자금을 대기업들에게서 강제로 징수하여, 대통령과 그 측근들을 위한 재단을 만들고,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국민연금의 자금을 특정 기업을 위해서 움직였다는 등의 상상도 할 수 없고,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상상하기도 싫은 일들에 대해 다양한 의혹이 제기되고 있다. 이런 일들에 대한 분노로 많은 대학 들에서 학생과 교수들이 시국선언을 발표했고,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각계각층의 분노한 사람들이 촛불을 들고 광화문으로 쏟아져 나와서, 최근 시위에는 21세기들어 볼 수 없었던 100만이라는 인파가 몰리기도 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이러한 분노는 물론 대통령의 정치스캔들을 향한 것이지만,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 배경에는 지금 대한민국에서 살아가기가 너무 힘이 든다는 이유도 분명히 자리하고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이런 </w:t>
      </w:r>
      <w:r w:rsidRPr="00334B4E">
        <w:rPr>
          <w:rFonts w:ascii="바탕체" w:eastAsia="바탕체" w:hAnsi="바탕체" w:hint="eastAsia"/>
          <w:sz w:val="22"/>
        </w:rPr>
        <w:t>현실과 이 책을 연결시켜보고자 한다.</w:t>
      </w:r>
    </w:p>
    <w:p w:rsidR="003737F8" w:rsidRDefault="003737F8" w:rsidP="003737F8">
      <w:pPr>
        <w:spacing w:line="360" w:lineRule="auto"/>
        <w:ind w:firstLineChars="50" w:firstLine="11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먼저 저자는 책의 앞 부분에서 왜 우리나라가 불평등한 분배상태에 머무르고 있는지 보여주고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우리나라가 불평등하고 살기 힘든 것 같다라는 생각은 많은 사람들이 하지만, 실제로 그 상태가 객관적인 수치를 가지고 다른 나라들과 비교했을 때, 어떤 내용을 보여주는지 제대로 깨닫고 있는 사람은 별</w:t>
      </w:r>
      <w:r>
        <w:rPr>
          <w:rFonts w:ascii="바탕체" w:eastAsia="바탕체" w:hAnsi="바탕체"/>
          <w:sz w:val="22"/>
        </w:rPr>
        <w:t>로</w:t>
      </w:r>
      <w:r>
        <w:rPr>
          <w:rFonts w:ascii="바탕체" w:eastAsia="바탕체" w:hAnsi="바탕체" w:hint="eastAsia"/>
          <w:sz w:val="22"/>
        </w:rPr>
        <w:t xml:space="preserve"> 많지 않을 것이다.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그렇기 때문에 저자는,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다양한 통계자료의 인용을 통해서 실제로 얼마나 분배가 제대로 되지 못하고 있는지를 설명한다.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우선,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우리나라는 경제 발전을 거듭하면서 점점 더 소득 분배가 불평등해지고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책의 통계에 따르면,</w:t>
      </w:r>
      <w:r>
        <w:rPr>
          <w:rFonts w:ascii="바탕체" w:eastAsia="바탕체" w:hAnsi="바탕체"/>
          <w:sz w:val="22"/>
        </w:rPr>
        <w:t xml:space="preserve"> 1979</w:t>
      </w:r>
      <w:r>
        <w:rPr>
          <w:rFonts w:ascii="바탕체" w:eastAsia="바탕체" w:hAnsi="바탕체" w:hint="eastAsia"/>
          <w:sz w:val="22"/>
        </w:rPr>
        <w:t xml:space="preserve">년에 상위 </w:t>
      </w:r>
      <w:r>
        <w:rPr>
          <w:rFonts w:ascii="바탕체" w:eastAsia="바탕체" w:hAnsi="바탕체"/>
          <w:sz w:val="22"/>
        </w:rPr>
        <w:t>10%</w:t>
      </w:r>
      <w:r>
        <w:rPr>
          <w:rFonts w:ascii="바탕체" w:eastAsia="바탕체" w:hAnsi="바탕체" w:hint="eastAsia"/>
          <w:sz w:val="22"/>
        </w:rPr>
        <w:t xml:space="preserve">의 전체 소득 비중은 </w:t>
      </w:r>
      <w:r>
        <w:rPr>
          <w:rFonts w:ascii="바탕체" w:eastAsia="바탕체" w:hAnsi="바탕체"/>
          <w:sz w:val="22"/>
        </w:rPr>
        <w:t>27%</w:t>
      </w:r>
      <w:r>
        <w:rPr>
          <w:rFonts w:ascii="바탕체" w:eastAsia="바탕체" w:hAnsi="바탕체" w:hint="eastAsia"/>
          <w:sz w:val="22"/>
        </w:rPr>
        <w:t>였지만,</w:t>
      </w:r>
      <w:r>
        <w:rPr>
          <w:rFonts w:ascii="바탕체" w:eastAsia="바탕체" w:hAnsi="바탕체"/>
          <w:sz w:val="22"/>
        </w:rPr>
        <w:t xml:space="preserve"> 2012</w:t>
      </w:r>
      <w:r>
        <w:rPr>
          <w:rFonts w:ascii="바탕체" w:eastAsia="바탕체" w:hAnsi="바탕체" w:hint="eastAsia"/>
          <w:sz w:val="22"/>
        </w:rPr>
        <w:t xml:space="preserve">년에는 이 수치가 </w:t>
      </w:r>
      <w:r>
        <w:rPr>
          <w:rFonts w:ascii="바탕체" w:eastAsia="바탕체" w:hAnsi="바탕체"/>
          <w:sz w:val="22"/>
        </w:rPr>
        <w:t>44.9%</w:t>
      </w:r>
      <w:r>
        <w:rPr>
          <w:rFonts w:ascii="바탕체" w:eastAsia="바탕체" w:hAnsi="바탕체" w:hint="eastAsia"/>
          <w:sz w:val="22"/>
        </w:rPr>
        <w:t>로 증가한다.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이는 빈익빈 부익부 현상이 일어나는 것을 보여주고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또 이런 분배의 문제는 개인간에서만 발생하는 것이 아니다.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책의 한국은행의 통계자료에 따르면, 우리나라는 </w:t>
      </w:r>
      <w:r>
        <w:rPr>
          <w:rFonts w:ascii="바탕체" w:eastAsia="바탕체" w:hAnsi="바탕체"/>
          <w:sz w:val="22"/>
        </w:rPr>
        <w:t>2000</w:t>
      </w:r>
      <w:r>
        <w:rPr>
          <w:rFonts w:ascii="바탕체" w:eastAsia="바탕체" w:hAnsi="바탕체" w:hint="eastAsia"/>
          <w:sz w:val="22"/>
        </w:rPr>
        <w:t xml:space="preserve">년부터 </w:t>
      </w:r>
      <w:r>
        <w:rPr>
          <w:rFonts w:ascii="바탕체" w:eastAsia="바탕체" w:hAnsi="바탕체"/>
          <w:sz w:val="22"/>
        </w:rPr>
        <w:t>2007</w:t>
      </w:r>
      <w:r>
        <w:rPr>
          <w:rFonts w:ascii="바탕체" w:eastAsia="바탕체" w:hAnsi="바탕체" w:hint="eastAsia"/>
          <w:sz w:val="22"/>
        </w:rPr>
        <w:t xml:space="preserve">년까지 연평균 국민 총소득 증가율이 5.5%인데 비해 가계의 연평균 소득 증가율은 </w:t>
      </w:r>
      <w:r>
        <w:rPr>
          <w:rFonts w:ascii="바탕체" w:eastAsia="바탕체" w:hAnsi="바탕체"/>
          <w:sz w:val="22"/>
        </w:rPr>
        <w:t>3.6%</w:t>
      </w:r>
      <w:r>
        <w:rPr>
          <w:rFonts w:ascii="바탕체" w:eastAsia="바탕체" w:hAnsi="바탕체" w:hint="eastAsia"/>
          <w:sz w:val="22"/>
        </w:rPr>
        <w:t>에 불과하다.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하지만 기업의 연평균 소득 증가율은 </w:t>
      </w:r>
      <w:r>
        <w:rPr>
          <w:rFonts w:ascii="바탕체" w:eastAsia="바탕체" w:hAnsi="바탕체"/>
          <w:sz w:val="22"/>
        </w:rPr>
        <w:t>8.1%</w:t>
      </w:r>
      <w:r>
        <w:rPr>
          <w:rFonts w:ascii="바탕체" w:eastAsia="바탕체" w:hAnsi="바탕체" w:hint="eastAsia"/>
          <w:sz w:val="22"/>
        </w:rPr>
        <w:t>라는 거대한 수치를 보여주고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이는 경제성장의 효과가 온 국민에게 골고루 분배되지 못하고, 기업에게만 치중해서 일어났다는 사실을 보여준다.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위의 사실들을 보면 지금까지 기업의 성장위주로만 경제 정책을 펴왔던 우리 정부의 판단이 크게 잘못 된 것이라는 것을 알 수 있다. 국가가 경제성장을 하려는 이유는 국민이 더 윤택하고 </w:t>
      </w:r>
      <w:r>
        <w:rPr>
          <w:rFonts w:ascii="바탕체" w:eastAsia="바탕체" w:hAnsi="바탕체" w:hint="eastAsia"/>
          <w:sz w:val="22"/>
        </w:rPr>
        <w:lastRenderedPageBreak/>
        <w:t>풍족한 삶을 누리기 위해서이다.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그렇기 위해서는 경제성장의 과실이 국민에게 골고루 분배되어야 하는데, 현재 우리나라는 이에 완전히 실패하고 있다는 것을 보여준다.</w:t>
      </w:r>
    </w:p>
    <w:p w:rsidR="003737F8" w:rsidRDefault="003737F8" w:rsidP="003737F8">
      <w:pPr>
        <w:spacing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저자는 다른 관점에서도 현재의 문제를 비판하고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경제성장의 효과를 개인들이 전혀 누리지 못하는 것은 아니지만,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상대적으로 적은 이 효과조차도 극소수에 불과한 초 거대 대기업에 고용된 사람들만 누린다는 것이다.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한국은행의 통계자료에 따르면, </w:t>
      </w:r>
      <w:r>
        <w:rPr>
          <w:rFonts w:ascii="바탕체" w:eastAsia="바탕체" w:hAnsi="바탕체"/>
          <w:sz w:val="22"/>
        </w:rPr>
        <w:t>2008</w:t>
      </w:r>
      <w:r>
        <w:rPr>
          <w:rFonts w:ascii="바탕체" w:eastAsia="바탕체" w:hAnsi="바탕체" w:hint="eastAsia"/>
          <w:sz w:val="22"/>
        </w:rPr>
        <w:t xml:space="preserve">년부터 </w:t>
      </w:r>
      <w:r>
        <w:rPr>
          <w:rFonts w:ascii="바탕체" w:eastAsia="바탕체" w:hAnsi="바탕체"/>
          <w:sz w:val="22"/>
        </w:rPr>
        <w:t>2014</w:t>
      </w:r>
      <w:r>
        <w:rPr>
          <w:rFonts w:ascii="바탕체" w:eastAsia="바탕체" w:hAnsi="바탕체" w:hint="eastAsia"/>
          <w:sz w:val="22"/>
        </w:rPr>
        <w:t xml:space="preserve">년까지 중소기업의 실질임금 상승률은 </w:t>
      </w:r>
      <w:r>
        <w:rPr>
          <w:rFonts w:ascii="바탕체" w:eastAsia="바탕체" w:hAnsi="바탕체"/>
          <w:sz w:val="22"/>
        </w:rPr>
        <w:t xml:space="preserve">4.6%, </w:t>
      </w:r>
      <w:r>
        <w:rPr>
          <w:rFonts w:ascii="바탕체" w:eastAsia="바탕체" w:hAnsi="바탕체" w:hint="eastAsia"/>
          <w:sz w:val="22"/>
        </w:rPr>
        <w:t xml:space="preserve">대기업은 </w:t>
      </w:r>
      <w:r>
        <w:rPr>
          <w:rFonts w:ascii="바탕체" w:eastAsia="바탕체" w:hAnsi="바탕체"/>
          <w:sz w:val="22"/>
        </w:rPr>
        <w:t>6.7%</w:t>
      </w:r>
      <w:r>
        <w:rPr>
          <w:rFonts w:ascii="바탕체" w:eastAsia="바탕체" w:hAnsi="바탕체" w:hint="eastAsia"/>
          <w:sz w:val="22"/>
        </w:rPr>
        <w:t>인데 비해 삼성전자,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현대자동차, </w:t>
      </w:r>
      <w:r>
        <w:rPr>
          <w:rFonts w:ascii="바탕체" w:eastAsia="바탕체" w:hAnsi="바탕체"/>
          <w:sz w:val="22"/>
        </w:rPr>
        <w:t>SK</w:t>
      </w:r>
      <w:r>
        <w:rPr>
          <w:rFonts w:ascii="바탕체" w:eastAsia="바탕체" w:hAnsi="바탕체" w:hint="eastAsia"/>
          <w:sz w:val="22"/>
        </w:rPr>
        <w:t>텔레콤,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포스코의 실질임금 상승률의 평균은 </w:t>
      </w:r>
      <w:r>
        <w:rPr>
          <w:rFonts w:ascii="바탕체" w:eastAsia="바탕체" w:hAnsi="바탕체"/>
          <w:sz w:val="22"/>
        </w:rPr>
        <w:t>34.4%</w:t>
      </w:r>
      <w:r>
        <w:rPr>
          <w:rFonts w:ascii="바탕체" w:eastAsia="바탕체" w:hAnsi="바탕체" w:hint="eastAsia"/>
          <w:sz w:val="22"/>
        </w:rPr>
        <w:t>에 이른다.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같은 기간의 경제성장률이 </w:t>
      </w:r>
      <w:r>
        <w:rPr>
          <w:rFonts w:ascii="바탕체" w:eastAsia="바탕체" w:hAnsi="바탕체"/>
          <w:sz w:val="22"/>
        </w:rPr>
        <w:t>20.9%</w:t>
      </w:r>
      <w:r>
        <w:rPr>
          <w:rFonts w:ascii="바탕체" w:eastAsia="바탕체" w:hAnsi="바탕체" w:hint="eastAsia"/>
          <w:sz w:val="22"/>
        </w:rPr>
        <w:t xml:space="preserve">에 이른다는 사실을 고려하면, 극소수에 해당하는 위 </w:t>
      </w:r>
      <w:r>
        <w:rPr>
          <w:rFonts w:ascii="바탕체" w:eastAsia="바탕체" w:hAnsi="바탕체"/>
          <w:sz w:val="22"/>
        </w:rPr>
        <w:t>4</w:t>
      </w:r>
      <w:r>
        <w:rPr>
          <w:rFonts w:ascii="바탕체" w:eastAsia="바탕체" w:hAnsi="바탕체" w:hint="eastAsia"/>
          <w:sz w:val="22"/>
        </w:rPr>
        <w:t>개의 대기업 회사들에 다니는 사람들만 경제성장 그 이상의 효과를 누리고 있고, 나머지 일반 대기업이나, 중소기업에 근무하는 사람들은 경제성장의 효과를 절반도 누리지 못하고 있다는 사실이 드러난다.</w:t>
      </w:r>
    </w:p>
    <w:p w:rsidR="003737F8" w:rsidRPr="00964211" w:rsidRDefault="003737F8" w:rsidP="003737F8">
      <w:pPr>
        <w:spacing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저자는 이런 불공정한 분배에 대한 해답으로, 세금을 제원으로 하는 복지를 통한 부의 재분배가 아니라 원천적으로 분배 시스템을 재설계해야 한다고 주장한다.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대기업이 내부유보금으로 쌓아 놓고있는 돈을 이해관계자들에게 적절하게 분배한다면, 중소기업들과 가계에 그 부가 분배되어 많은 사람들에게 적절한 분배가 이루어질 수 있다는 것이다.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저자는 이 과정속에서 앞으로 이 시대를 살아갈 세대인 </w:t>
      </w:r>
      <w:r w:rsidRPr="003737F8">
        <w:rPr>
          <w:rFonts w:ascii="바탕체" w:eastAsia="바탕체" w:hAnsi="바탕체"/>
          <w:sz w:val="22"/>
        </w:rPr>
        <w:t>2</w:t>
      </w:r>
      <w:r w:rsidRPr="003737F8">
        <w:rPr>
          <w:rFonts w:ascii="바탕체" w:eastAsia="바탕체" w:hAnsi="바탕체" w:hint="eastAsia"/>
          <w:sz w:val="22"/>
        </w:rPr>
        <w:t>∙</w:t>
      </w:r>
      <w:r w:rsidRPr="003737F8">
        <w:rPr>
          <w:rFonts w:ascii="바탕체" w:eastAsia="바탕체" w:hAnsi="바탕체"/>
          <w:sz w:val="22"/>
        </w:rPr>
        <w:t>30</w:t>
      </w:r>
      <w:r w:rsidRPr="003737F8">
        <w:rPr>
          <w:rFonts w:ascii="바탕체" w:eastAsia="바탕체" w:hAnsi="바탕체" w:hint="eastAsia"/>
          <w:sz w:val="22"/>
        </w:rPr>
        <w:t xml:space="preserve">대 </w:t>
      </w:r>
      <w:r>
        <w:rPr>
          <w:rFonts w:ascii="바탕체" w:eastAsia="바탕체" w:hAnsi="바탕체" w:hint="eastAsia"/>
          <w:sz w:val="22"/>
        </w:rPr>
        <w:t>청년들을 미래 세대라고 칭하면서,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이들의 적극적인 참여를 강조한다.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미래 세대가 이끄는 변화를 통해서 우리나라가 바뀔 수 있다는 것이다.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저자의 </w:t>
      </w:r>
      <w:r w:rsidR="00964211">
        <w:rPr>
          <w:rFonts w:ascii="바탕체" w:eastAsia="바탕체" w:hAnsi="바탕체" w:hint="eastAsia"/>
          <w:sz w:val="22"/>
        </w:rPr>
        <w:t>현실에 대한 분석에는 공감하지만,</w:t>
      </w:r>
      <w:r w:rsidR="00964211">
        <w:rPr>
          <w:rFonts w:ascii="바탕체" w:eastAsia="바탕체" w:hAnsi="바탕체"/>
          <w:sz w:val="22"/>
        </w:rPr>
        <w:t xml:space="preserve"> </w:t>
      </w:r>
      <w:r w:rsidR="00964211">
        <w:rPr>
          <w:rFonts w:ascii="바탕체" w:eastAsia="바탕체" w:hAnsi="바탕체" w:hint="eastAsia"/>
          <w:sz w:val="22"/>
        </w:rPr>
        <w:t>후반부의 청년 세대에 관한 이야기에는 반박하고 싶다.</w:t>
      </w:r>
    </w:p>
    <w:p w:rsidR="003737F8" w:rsidRPr="003737F8" w:rsidRDefault="003737F8" w:rsidP="003737F8">
      <w:pPr>
        <w:spacing w:line="360" w:lineRule="auto"/>
        <w:rPr>
          <w:rFonts w:ascii="바탕체" w:eastAsia="바탕체" w:hAnsi="바탕체"/>
          <w:sz w:val="22"/>
        </w:rPr>
      </w:pP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지금 대한민국의 위기는 앞으로 이 나라를 이끌어갈 청년들이 만든 것이 아니라,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기성 세대가 만든 것이다.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지금의 기성세대는 민주화를 거치면서 자신들의 입지를 얻었고,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그때부터 다양한 정치,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경제 분야에서 이 나라를 이끌어왔다.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그렇게 그들이 만들어 낸 결과를 가장 여실히 보여주는 것이, 지금 끊임없이 언론에 오르내리는 박근혜 게이트이다.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그런데 기성세대가 이렇게 망쳐 놓은 나라를,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아직 경험과 배움이 부족하고 미숙한 청년들에게 바꾸라고 요구하는 것은 그들의 책임 회피라고 생각한다.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기성 세대가 먼저 나서서 목소리를 내고, 앞으로 나아가야하는 청사진을 제시하고, 청년들에게 도움을 주면서 이끌어 나가는 모습을 보여주는 것이 그들의 책임을 다하는 모습으로 보인다.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 xml:space="preserve">하지만, 지금의 정치 상황에서, 아직도 많은 여당 정치인들은 아무런 깨달음 없이 과거를 반복하고 있으며, 여당 정치인들 또한 한 목소리를 내서 세상을 바꾸려 노력해야 할 상황에 제대로 갈피를 잡지 못하고, 계산기를 두들기며 자신들의 이익을 셈하고 있는 것처럼 보인다. </w:t>
      </w:r>
    </w:p>
    <w:p w:rsidR="00964211" w:rsidRDefault="003737F8" w:rsidP="00964211">
      <w:pPr>
        <w:spacing w:line="360" w:lineRule="auto"/>
        <w:ind w:firstLineChars="100" w:firstLine="220"/>
        <w:rPr>
          <w:rFonts w:ascii="바탕체" w:eastAsia="바탕체" w:hAnsi="바탕체"/>
          <w:sz w:val="22"/>
        </w:rPr>
      </w:pPr>
      <w:r w:rsidRPr="003737F8">
        <w:rPr>
          <w:rFonts w:ascii="바탕체" w:eastAsia="바탕체" w:hAnsi="바탕체" w:hint="eastAsia"/>
          <w:sz w:val="22"/>
        </w:rPr>
        <w:lastRenderedPageBreak/>
        <w:t>위 주장에 대해,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기성세대를 버리고 청년 세대의 힘으로 개혁을 추진하면 가능하지 않는가 라는 비판이 있을 수 있다.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굳이 다른 나라의 이야기로 갈 것도 없이, 우리나라에서만 하더라도 많은 혁명들이 젊은 층을 중심으로 전개 된 역사가 있기 때문에 충분히 합리적인 비판이라고 생각한다.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 xml:space="preserve">하지만 현재 </w:t>
      </w:r>
      <w:r w:rsidRPr="003737F8">
        <w:rPr>
          <w:rFonts w:ascii="바탕체" w:eastAsia="바탕체" w:hAnsi="바탕체"/>
          <w:sz w:val="22"/>
        </w:rPr>
        <w:t>3</w:t>
      </w:r>
      <w:r w:rsidRPr="003737F8">
        <w:rPr>
          <w:rFonts w:ascii="바탕체" w:eastAsia="바탕체" w:hAnsi="바탕체" w:hint="eastAsia"/>
          <w:sz w:val="22"/>
        </w:rPr>
        <w:t>포세대,</w:t>
      </w:r>
      <w:r w:rsidRPr="003737F8">
        <w:rPr>
          <w:rFonts w:ascii="바탕체" w:eastAsia="바탕체" w:hAnsi="바탕체"/>
          <w:sz w:val="22"/>
        </w:rPr>
        <w:t xml:space="preserve"> 88</w:t>
      </w:r>
      <w:r w:rsidRPr="003737F8">
        <w:rPr>
          <w:rFonts w:ascii="바탕체" w:eastAsia="바탕체" w:hAnsi="바탕체" w:hint="eastAsia"/>
          <w:sz w:val="22"/>
        </w:rPr>
        <w:t>만원 세대 등 다양한 이름으로 불리는 청년 세대에게는 그 별칭에서 드러나듯 당장 살아가는 것이 너무나 큰 문제이다.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3</w:t>
      </w:r>
      <w:r w:rsidRPr="003737F8">
        <w:rPr>
          <w:rFonts w:ascii="바탕체" w:eastAsia="바탕체" w:hAnsi="바탕체"/>
          <w:sz w:val="22"/>
        </w:rPr>
        <w:t>0</w:t>
      </w:r>
      <w:r w:rsidRPr="003737F8">
        <w:rPr>
          <w:rFonts w:ascii="바탕체" w:eastAsia="바탕체" w:hAnsi="바탕체" w:hint="eastAsia"/>
          <w:sz w:val="22"/>
        </w:rPr>
        <w:t>년전의 대학생은 학점이 좋지 않아도,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영어점수가 좋지 않아도,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대외활동이 없어도, 지금처럼 취업을 하는 것이 큰 문제가 아니었다.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그렇기 때문에 지금처럼 단순히 수업 출석에 목숨을 걸필요가 없었고,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공부를 하기위해서 하루 종일 도서관에서 틀어박혀 있을 필요도 없었다.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그들에게는 많은 책과 신문을 읽고,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세상을 탐구할 충분한 시간이 있었다.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하지만 지금의 세대에게는 그럴 시간이 절대적으로 부족하다. 광화문에서 시위를 해도 시험이나 아르바이트가 필요하다면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나갈 수 없다.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그 시간에 열심히 달려가고 있을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다른 사람들 과의 경쟁에서 뒤쳐진다면 지금 청년 세대가 가장 중요하게 생각하고 있는 목표인 취업에 다가 설 수 없기 때문이다.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이런 암울한 상황속에서 단순히 청년 세대에게 정치에 참여하려 노력하고,</w:t>
      </w:r>
      <w:r w:rsidRPr="003737F8">
        <w:rPr>
          <w:rFonts w:ascii="바탕체" w:eastAsia="바탕체" w:hAnsi="바탕체"/>
          <w:sz w:val="22"/>
        </w:rPr>
        <w:t xml:space="preserve"> </w:t>
      </w:r>
      <w:r w:rsidRPr="003737F8">
        <w:rPr>
          <w:rFonts w:ascii="바탕체" w:eastAsia="바탕체" w:hAnsi="바탕체" w:hint="eastAsia"/>
          <w:sz w:val="22"/>
        </w:rPr>
        <w:t>자신의 목소리를 내라고 말하는 것은 공허한 외침에 불과하다.</w:t>
      </w:r>
      <w:r w:rsidR="00964211">
        <w:rPr>
          <w:rFonts w:ascii="바탕체" w:eastAsia="바탕체" w:hAnsi="바탕체"/>
          <w:sz w:val="22"/>
        </w:rPr>
        <w:t xml:space="preserve"> </w:t>
      </w:r>
    </w:p>
    <w:p w:rsidR="003737F8" w:rsidRPr="00CA720B" w:rsidRDefault="00964211" w:rsidP="00964211">
      <w:pPr>
        <w:spacing w:line="360" w:lineRule="auto"/>
        <w:ind w:firstLineChars="100" w:firstLine="22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이 세상을 바꾸기 위해서는 청년 세대의 힘만으로는 부족하다.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암울한 시대를 살아가고 있는 청년들에게 힘이 되어주고 싶다면,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기성세대는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지금 광화문에 모인 사람들처럼</w:t>
      </w:r>
      <w:r w:rsidRPr="00964211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그들의 기득권을 내려놓고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낮은 자리로 내려와서, 청년을 위해 힘써야 할 것이다.</w:t>
      </w:r>
      <w:r w:rsidR="00CA720B">
        <w:rPr>
          <w:rFonts w:ascii="바탕체" w:eastAsia="바탕체" w:hAnsi="바탕체"/>
          <w:sz w:val="22"/>
        </w:rPr>
        <w:t xml:space="preserve"> </w:t>
      </w:r>
    </w:p>
    <w:p w:rsidR="003737F8" w:rsidRPr="003737F8" w:rsidRDefault="003737F8" w:rsidP="003737F8">
      <w:pPr>
        <w:spacing w:line="360" w:lineRule="auto"/>
        <w:rPr>
          <w:rFonts w:ascii="바탕체" w:eastAsia="바탕체" w:hAnsi="바탕체" w:hint="eastAsia"/>
          <w:sz w:val="22"/>
        </w:rPr>
      </w:pPr>
    </w:p>
    <w:p w:rsidR="00D045C7" w:rsidRDefault="00D045C7" w:rsidP="00334B4E">
      <w:pPr>
        <w:spacing w:line="360" w:lineRule="auto"/>
        <w:rPr>
          <w:rFonts w:ascii="바탕체" w:eastAsia="바탕체" w:hAnsi="바탕체"/>
          <w:sz w:val="22"/>
        </w:rPr>
      </w:pPr>
    </w:p>
    <w:sectPr w:rsidR="00D045C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08" w:rsidRDefault="009A6B08" w:rsidP="00964211">
      <w:pPr>
        <w:spacing w:after="0" w:line="240" w:lineRule="auto"/>
      </w:pPr>
      <w:r>
        <w:separator/>
      </w:r>
    </w:p>
  </w:endnote>
  <w:endnote w:type="continuationSeparator" w:id="0">
    <w:p w:rsidR="009A6B08" w:rsidRDefault="009A6B08" w:rsidP="0096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08" w:rsidRDefault="009A6B08" w:rsidP="00964211">
      <w:pPr>
        <w:spacing w:after="0" w:line="240" w:lineRule="auto"/>
      </w:pPr>
      <w:r>
        <w:separator/>
      </w:r>
    </w:p>
  </w:footnote>
  <w:footnote w:type="continuationSeparator" w:id="0">
    <w:p w:rsidR="009A6B08" w:rsidRDefault="009A6B08" w:rsidP="0096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211" w:rsidRDefault="00964211" w:rsidP="00964211">
    <w:pPr>
      <w:pStyle w:val="a3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7381"/>
    <w:multiLevelType w:val="hybridMultilevel"/>
    <w:tmpl w:val="0614653A"/>
    <w:lvl w:ilvl="0" w:tplc="A45A896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B8655E"/>
    <w:multiLevelType w:val="hybridMultilevel"/>
    <w:tmpl w:val="BF1E5C38"/>
    <w:lvl w:ilvl="0" w:tplc="35161BCC">
      <w:numFmt w:val="bullet"/>
      <w:lvlText w:val="-"/>
      <w:lvlJc w:val="left"/>
      <w:pPr>
        <w:ind w:left="58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4E"/>
    <w:rsid w:val="00334B4E"/>
    <w:rsid w:val="003737F8"/>
    <w:rsid w:val="00964211"/>
    <w:rsid w:val="009A6B08"/>
    <w:rsid w:val="009C06D7"/>
    <w:rsid w:val="00C60483"/>
    <w:rsid w:val="00CA720B"/>
    <w:rsid w:val="00D045C7"/>
    <w:rsid w:val="00F33DA5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7CE6"/>
  <w15:chartTrackingRefBased/>
  <w15:docId w15:val="{533F3D16-8F79-42EA-94F8-04BC0DE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4B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4211"/>
  </w:style>
  <w:style w:type="paragraph" w:styleId="a4">
    <w:name w:val="footer"/>
    <w:basedOn w:val="a"/>
    <w:link w:val="Char0"/>
    <w:uiPriority w:val="99"/>
    <w:unhideWhenUsed/>
    <w:rsid w:val="00964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4211"/>
  </w:style>
  <w:style w:type="paragraph" w:styleId="a5">
    <w:name w:val="List Paragraph"/>
    <w:basedOn w:val="a"/>
    <w:uiPriority w:val="34"/>
    <w:qFormat/>
    <w:rsid w:val="00964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rainbow</cp:lastModifiedBy>
  <cp:revision>2</cp:revision>
  <dcterms:created xsi:type="dcterms:W3CDTF">2016-11-22T06:00:00Z</dcterms:created>
  <dcterms:modified xsi:type="dcterms:W3CDTF">2016-11-26T15:13:00Z</dcterms:modified>
</cp:coreProperties>
</file>