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96777" w14:textId="55A98295" w:rsidR="00A247D4" w:rsidRDefault="00CA3029" w:rsidP="00CA3029">
      <w:pPr>
        <w:pStyle w:val="a3"/>
      </w:pPr>
      <w:r w:rsidRPr="00CA3029">
        <w:t>第二周学习</w:t>
      </w:r>
      <w:r w:rsidRPr="00CA3029">
        <w:rPr>
          <w:rFonts w:hint="eastAsia"/>
        </w:rPr>
        <w:t>总结</w:t>
      </w:r>
    </w:p>
    <w:p w14:paraId="63036305" w14:textId="2F979B23" w:rsidR="00CA3029" w:rsidRDefault="00CA3029" w:rsidP="00CA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本周主要对vue.</w:t>
      </w:r>
      <w:r>
        <w:t>js</w:t>
      </w:r>
      <w:r>
        <w:rPr>
          <w:rFonts w:hint="eastAsia"/>
        </w:rPr>
        <w:t>进行学习</w:t>
      </w:r>
    </w:p>
    <w:p w14:paraId="795E3EAE" w14:textId="193206F3" w:rsidR="00CA3029" w:rsidRDefault="00CA3029" w:rsidP="00FA2D52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vue</w:t>
      </w:r>
      <w:proofErr w:type="spellEnd"/>
      <w:r w:rsidR="00FA2D52">
        <w:rPr>
          <w:rFonts w:hint="eastAsia"/>
        </w:rPr>
        <w:t>指令</w:t>
      </w:r>
    </w:p>
    <w:p w14:paraId="7372E116" w14:textId="08688EB4" w:rsidR="00FA2D52" w:rsidRDefault="00FA2D52" w:rsidP="00AB36B3">
      <w:pPr>
        <w:pStyle w:val="a5"/>
        <w:ind w:leftChars="549" w:left="1153" w:firstLineChars="0" w:firstLine="0"/>
      </w:pPr>
      <w:r>
        <w:rPr>
          <w:rFonts w:hint="eastAsia"/>
        </w:rPr>
        <w:t>1、v-cloak</w:t>
      </w:r>
      <w:r w:rsidR="00E22E80">
        <w:t xml:space="preserve">  </w:t>
      </w:r>
      <w:r w:rsidR="00E22E80">
        <w:rPr>
          <w:rFonts w:hint="eastAsia"/>
        </w:rPr>
        <w:t>解决插值表达式闪烁的问题</w:t>
      </w:r>
    </w:p>
    <w:p w14:paraId="2E3737C7" w14:textId="5D83E7BF" w:rsidR="00E22E80" w:rsidRDefault="00E22E80" w:rsidP="00AB36B3">
      <w:pPr>
        <w:pStyle w:val="a5"/>
        <w:ind w:leftChars="549" w:left="1153" w:firstLineChars="0" w:firstLine="0"/>
      </w:pPr>
      <w:r>
        <w:rPr>
          <w:rFonts w:hint="eastAsia"/>
        </w:rPr>
        <w:t>2、v-text</w:t>
      </w:r>
      <w:r>
        <w:t xml:space="preserve"> </w:t>
      </w:r>
      <w:r>
        <w:rPr>
          <w:rFonts w:hint="eastAsia"/>
        </w:rPr>
        <w:t>渲染</w:t>
      </w:r>
      <w:r>
        <w:t>DOM</w:t>
      </w:r>
      <w:r>
        <w:rPr>
          <w:rFonts w:hint="eastAsia"/>
        </w:rPr>
        <w:t>元素的内容（不会出现闪烁问题）</w:t>
      </w:r>
    </w:p>
    <w:p w14:paraId="285E6427" w14:textId="0F541A2C" w:rsidR="00E22E80" w:rsidRDefault="00E22E80" w:rsidP="00AB36B3">
      <w:pPr>
        <w:pStyle w:val="a5"/>
        <w:ind w:leftChars="549" w:left="1153" w:firstLineChars="0" w:firstLine="0"/>
      </w:pPr>
      <w:r>
        <w:t>3</w:t>
      </w:r>
      <w:r>
        <w:rPr>
          <w:rFonts w:hint="eastAsia"/>
        </w:rPr>
        <w:t>、v-</w:t>
      </w:r>
      <w:r>
        <w:t xml:space="preserve">html </w:t>
      </w:r>
      <w:r>
        <w:rPr>
          <w:rFonts w:hint="eastAsia"/>
        </w:rPr>
        <w:t>渲染D</w:t>
      </w:r>
      <w:r>
        <w:t>OM</w:t>
      </w:r>
      <w:r>
        <w:rPr>
          <w:rFonts w:hint="eastAsia"/>
        </w:rPr>
        <w:t>元素内容，内容为H</w:t>
      </w:r>
      <w:r>
        <w:t>TML</w:t>
      </w:r>
      <w:r>
        <w:rPr>
          <w:rFonts w:hint="eastAsia"/>
        </w:rPr>
        <w:t>格式</w:t>
      </w:r>
    </w:p>
    <w:p w14:paraId="287CB273" w14:textId="37F12242" w:rsidR="00E22E80" w:rsidRDefault="00E22E80" w:rsidP="00AB36B3">
      <w:pPr>
        <w:pStyle w:val="a5"/>
        <w:ind w:leftChars="549" w:left="1153" w:firstLineChars="0" w:firstLine="0"/>
      </w:pPr>
      <w:r>
        <w:rPr>
          <w:rFonts w:hint="eastAsia"/>
        </w:rPr>
        <w:t>4、v-bind</w:t>
      </w:r>
      <w:r>
        <w:t xml:space="preserve"> </w:t>
      </w:r>
      <w:r>
        <w:rPr>
          <w:rFonts w:hint="eastAsia"/>
        </w:rPr>
        <w:t>数据绑定，将绑定的属性作为JavaScript表达式计算后输出</w:t>
      </w:r>
    </w:p>
    <w:p w14:paraId="11F61759" w14:textId="77777777" w:rsidR="00E22E80" w:rsidRDefault="00E22E80" w:rsidP="00AB36B3">
      <w:pPr>
        <w:pStyle w:val="a5"/>
        <w:ind w:leftChars="549" w:left="1153" w:firstLineChars="0" w:firstLine="0"/>
      </w:pPr>
      <w:r>
        <w:rPr>
          <w:rFonts w:hint="eastAsia"/>
        </w:rPr>
        <w:t>5、v-on</w:t>
      </w:r>
      <w:r>
        <w:t xml:space="preserve"> </w:t>
      </w:r>
      <w:r>
        <w:rPr>
          <w:rFonts w:hint="eastAsia"/>
        </w:rPr>
        <w:t>绑定事件</w:t>
      </w:r>
    </w:p>
    <w:p w14:paraId="1C7C9911" w14:textId="41AEBBF1" w:rsidR="00E22E80" w:rsidRDefault="00E22E80" w:rsidP="00E22E80">
      <w:pPr>
        <w:pStyle w:val="a5"/>
        <w:ind w:left="1572" w:firstLineChars="0" w:firstLine="108"/>
      </w:pPr>
      <w:r>
        <w:rPr>
          <w:rFonts w:hint="eastAsia"/>
        </w:rPr>
        <w:t>事件修饰符：</w:t>
      </w:r>
    </w:p>
    <w:p w14:paraId="69008799" w14:textId="37F4F9C5" w:rsidR="00E22E80" w:rsidRDefault="00E22E80" w:rsidP="00AB36B3">
      <w:pPr>
        <w:ind w:left="1134" w:firstLine="420"/>
      </w:pPr>
      <w:r>
        <w:rPr>
          <w:rFonts w:hint="eastAsia"/>
        </w:rPr>
        <w:t>（1）.stop</w:t>
      </w:r>
      <w:r>
        <w:t xml:space="preserve"> </w:t>
      </w:r>
      <w:r>
        <w:rPr>
          <w:rFonts w:hint="eastAsia"/>
        </w:rPr>
        <w:t>阻止事件冒泡</w:t>
      </w:r>
    </w:p>
    <w:p w14:paraId="4C1EBC94" w14:textId="62930966" w:rsidR="00E22E80" w:rsidRDefault="00E22E80" w:rsidP="00E22E80">
      <w:pPr>
        <w:ind w:left="1152" w:firstLine="420"/>
      </w:pPr>
      <w:r>
        <w:rPr>
          <w:rFonts w:hint="eastAsia"/>
        </w:rPr>
        <w:t>（2）.</w:t>
      </w:r>
      <w:r>
        <w:t xml:space="preserve">prevent </w:t>
      </w:r>
      <w:r>
        <w:rPr>
          <w:rFonts w:hint="eastAsia"/>
        </w:rPr>
        <w:t>阻止默认行为</w:t>
      </w:r>
    </w:p>
    <w:p w14:paraId="3DDC6E7D" w14:textId="66D04E47" w:rsidR="00E22E80" w:rsidRDefault="00E22E80" w:rsidP="00E22E80">
      <w:pPr>
        <w:ind w:left="1152" w:firstLine="420"/>
      </w:pPr>
      <w:r>
        <w:rPr>
          <w:rFonts w:hint="eastAsia"/>
        </w:rPr>
        <w:t>（3）.</w:t>
      </w:r>
      <w:r>
        <w:t xml:space="preserve">once </w:t>
      </w:r>
      <w:r>
        <w:rPr>
          <w:rFonts w:hint="eastAsia"/>
        </w:rPr>
        <w:t>事件只触发一次</w:t>
      </w:r>
    </w:p>
    <w:p w14:paraId="6057DE6C" w14:textId="3BD846C3" w:rsidR="00E22E80" w:rsidRDefault="00E22E80" w:rsidP="00E22E80">
      <w:pPr>
        <w:ind w:left="1152" w:firstLine="420"/>
      </w:pPr>
      <w:r>
        <w:rPr>
          <w:rFonts w:hint="eastAsia"/>
        </w:rPr>
        <w:t>（4）.self只当事件在元素本身触发时，才触发事件</w:t>
      </w:r>
    </w:p>
    <w:p w14:paraId="731F69F9" w14:textId="0ACA1B4A" w:rsidR="00E22E80" w:rsidRDefault="00E22E80" w:rsidP="00E22E80">
      <w:pPr>
        <w:ind w:left="1152" w:firstLine="420"/>
      </w:pPr>
      <w:r>
        <w:rPr>
          <w:rFonts w:hint="eastAsia"/>
        </w:rPr>
        <w:t>（5）.</w:t>
      </w:r>
      <w:proofErr w:type="spellStart"/>
      <w:r>
        <w:rPr>
          <w:rFonts w:hint="eastAsia"/>
        </w:rPr>
        <w:t>c</w:t>
      </w:r>
      <w:r>
        <w:t>aotrue</w:t>
      </w:r>
      <w:proofErr w:type="spellEnd"/>
      <w:r>
        <w:t xml:space="preserve"> </w:t>
      </w:r>
      <w:r>
        <w:rPr>
          <w:rFonts w:hint="eastAsia"/>
        </w:rPr>
        <w:t>使用事件捕获模式</w:t>
      </w:r>
    </w:p>
    <w:p w14:paraId="0685ABCB" w14:textId="15337728" w:rsidR="00E22E80" w:rsidRDefault="00E22E80" w:rsidP="00E22E80">
      <w:pPr>
        <w:ind w:left="1152" w:firstLine="420"/>
      </w:pPr>
      <w:r>
        <w:rPr>
          <w:rFonts w:hint="eastAsia"/>
        </w:rPr>
        <w:t>（6）.native</w:t>
      </w:r>
      <w:r>
        <w:t xml:space="preserve"> </w:t>
      </w:r>
      <w:r>
        <w:rPr>
          <w:rFonts w:hint="eastAsia"/>
        </w:rPr>
        <w:t>在某个组件的根元素上监听一个原生事件</w:t>
      </w:r>
    </w:p>
    <w:p w14:paraId="726EEC1B" w14:textId="75193489" w:rsidR="00A842F6" w:rsidRDefault="00A842F6" w:rsidP="00AB36B3">
      <w:r>
        <w:tab/>
      </w:r>
      <w:r>
        <w:tab/>
      </w:r>
      <w:r>
        <w:tab/>
      </w:r>
      <w:r>
        <w:rPr>
          <w:rFonts w:hint="eastAsia"/>
        </w:rPr>
        <w:t>6、v-model</w:t>
      </w:r>
      <w:r>
        <w:t xml:space="preserve"> </w:t>
      </w:r>
      <w:r>
        <w:rPr>
          <w:rFonts w:hint="eastAsia"/>
        </w:rPr>
        <w:t>双向数据绑定</w:t>
      </w:r>
    </w:p>
    <w:p w14:paraId="63015D0F" w14:textId="1C4C0E6F" w:rsidR="00A842F6" w:rsidRDefault="00A842F6" w:rsidP="00AB36B3">
      <w:r>
        <w:tab/>
      </w:r>
      <w:r>
        <w:tab/>
      </w:r>
      <w:r>
        <w:tab/>
      </w:r>
      <w:r>
        <w:rPr>
          <w:rFonts w:hint="eastAsia"/>
        </w:rPr>
        <w:t>7、v-for</w:t>
      </w:r>
      <w:r>
        <w:t xml:space="preserve"> </w:t>
      </w:r>
      <w:r>
        <w:rPr>
          <w:rFonts w:hint="eastAsia"/>
        </w:rPr>
        <w:t>遍历</w:t>
      </w:r>
    </w:p>
    <w:p w14:paraId="7835BE12" w14:textId="3B67DCBB" w:rsidR="00A842F6" w:rsidRDefault="00A842F6" w:rsidP="00AB36B3">
      <w:r>
        <w:tab/>
      </w:r>
      <w:r>
        <w:tab/>
      </w:r>
      <w:r>
        <w:tab/>
      </w:r>
      <w:r>
        <w:rPr>
          <w:rFonts w:hint="eastAsia"/>
        </w:rPr>
        <w:t>8、v-if</w:t>
      </w:r>
      <w:r>
        <w:t xml:space="preserve"> </w:t>
      </w:r>
      <w:r>
        <w:rPr>
          <w:rFonts w:hint="eastAsia"/>
        </w:rPr>
        <w:t>满足条件则创建</w:t>
      </w:r>
      <w:r>
        <w:t>DOM</w:t>
      </w:r>
      <w:r>
        <w:rPr>
          <w:rFonts w:hint="eastAsia"/>
        </w:rPr>
        <w:t>元素</w:t>
      </w:r>
    </w:p>
    <w:p w14:paraId="1A8BD48B" w14:textId="480E4A30" w:rsidR="00A842F6" w:rsidRDefault="00A842F6" w:rsidP="00AB36B3">
      <w:r>
        <w:tab/>
      </w:r>
      <w:r>
        <w:tab/>
      </w:r>
      <w:r>
        <w:tab/>
      </w:r>
      <w:r>
        <w:rPr>
          <w:rFonts w:hint="eastAsia"/>
        </w:rPr>
        <w:t>9、v-show</w:t>
      </w:r>
      <w:r>
        <w:t xml:space="preserve"> </w:t>
      </w:r>
      <w:r>
        <w:rPr>
          <w:rFonts w:hint="eastAsia"/>
        </w:rPr>
        <w:t>满足条件则显示D</w:t>
      </w:r>
      <w:r>
        <w:t>OM</w:t>
      </w:r>
      <w:r>
        <w:rPr>
          <w:rFonts w:hint="eastAsia"/>
        </w:rPr>
        <w:t>元素</w:t>
      </w:r>
    </w:p>
    <w:p w14:paraId="6740EC60" w14:textId="668FA9F3" w:rsidR="00A842F6" w:rsidRDefault="00A842F6" w:rsidP="00AB36B3">
      <w:r>
        <w:tab/>
      </w:r>
      <w:r>
        <w:tab/>
      </w:r>
      <w:r>
        <w:tab/>
      </w:r>
      <w:r>
        <w:rPr>
          <w:rFonts w:hint="eastAsia"/>
        </w:rPr>
        <w:t>10、过滤器filter</w:t>
      </w:r>
      <w:r>
        <w:t xml:space="preserve"> </w:t>
      </w:r>
      <w:r>
        <w:rPr>
          <w:rFonts w:hint="eastAsia"/>
        </w:rPr>
        <w:t>{{data</w:t>
      </w:r>
      <w:r>
        <w:t>|</w:t>
      </w:r>
      <w:r>
        <w:rPr>
          <w:rFonts w:hint="eastAsia"/>
        </w:rPr>
        <w:t>过滤器名称}}</w:t>
      </w:r>
    </w:p>
    <w:p w14:paraId="1717D44E" w14:textId="4DE72E5B" w:rsidR="00AB36B3" w:rsidRDefault="00A842F6" w:rsidP="00AB36B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spellStart"/>
      <w:r>
        <w:t>Vue.filter</w:t>
      </w:r>
      <w:proofErr w:type="spellEnd"/>
      <w:r>
        <w:t>(‘</w:t>
      </w:r>
      <w:r>
        <w:rPr>
          <w:rFonts w:hint="eastAsia"/>
        </w:rPr>
        <w:t>过滤器名称</w:t>
      </w:r>
      <w:r>
        <w:t>’,function(data){})</w:t>
      </w:r>
    </w:p>
    <w:p w14:paraId="27D38FCB" w14:textId="56C196C4" w:rsidR="00A842F6" w:rsidRDefault="00A842F6" w:rsidP="00AB36B3">
      <w:r>
        <w:tab/>
      </w:r>
      <w:r>
        <w:tab/>
      </w:r>
      <w:r>
        <w:tab/>
      </w:r>
      <w:r>
        <w:rPr>
          <w:rFonts w:hint="eastAsia"/>
        </w:rPr>
        <w:t>11、自定义指令</w:t>
      </w:r>
    </w:p>
    <w:p w14:paraId="070C9D2F" w14:textId="77777777" w:rsidR="00AE3915" w:rsidRDefault="00A842F6" w:rsidP="00AB36B3">
      <w:r>
        <w:tab/>
      </w:r>
      <w:r>
        <w:tab/>
      </w:r>
      <w:r>
        <w:tab/>
      </w:r>
      <w:r>
        <w:tab/>
      </w:r>
      <w:r>
        <w:rPr>
          <w:rFonts w:hint="eastAsia"/>
        </w:rPr>
        <w:t>作用于D</w:t>
      </w:r>
      <w:r>
        <w:t>OM</w:t>
      </w:r>
      <w:r>
        <w:rPr>
          <w:rFonts w:hint="eastAsia"/>
        </w:rPr>
        <w:t>操作，可以通过全局directive对象或者Vue实例的directives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自定义指令</w:t>
      </w:r>
    </w:p>
    <w:p w14:paraId="54DEB855" w14:textId="77777777" w:rsidR="00AE3915" w:rsidRDefault="00AE3915" w:rsidP="00AB36B3">
      <w:pPr>
        <w:ind w:left="840" w:firstLine="420"/>
      </w:pPr>
      <w:r>
        <w:rPr>
          <w:rFonts w:hint="eastAsia"/>
        </w:rPr>
        <w:t>12、自定义组件</w:t>
      </w:r>
    </w:p>
    <w:p w14:paraId="5BC1BF52" w14:textId="7678FE3F" w:rsidR="00A842F6" w:rsidRDefault="00AB36B3" w:rsidP="00AE3915">
      <w:pPr>
        <w:ind w:left="1260" w:firstLine="420"/>
        <w:rPr>
          <w:rFonts w:hint="eastAsia"/>
        </w:rPr>
      </w:pPr>
      <w:r>
        <w:rPr>
          <w:rFonts w:hint="eastAsia"/>
        </w:rPr>
        <w:t>可复用的Vue实例</w:t>
      </w:r>
      <w:r w:rsidR="00C9110B">
        <w:rPr>
          <w:rFonts w:hint="eastAsia"/>
        </w:rPr>
        <w:t>,父子组件的数据交互</w:t>
      </w:r>
    </w:p>
    <w:p w14:paraId="0498ECB4" w14:textId="485407CB" w:rsidR="00A842F6" w:rsidRDefault="00A842F6" w:rsidP="00A842F6">
      <w:r>
        <w:tab/>
      </w:r>
      <w:r>
        <w:tab/>
      </w:r>
      <w:r>
        <w:tab/>
        <w:t>1</w:t>
      </w:r>
      <w:r w:rsidR="00C9110B">
        <w:t>3</w:t>
      </w:r>
      <w:r>
        <w:rPr>
          <w:rFonts w:hint="eastAsia"/>
        </w:rPr>
        <w:t>、</w:t>
      </w:r>
      <w:r w:rsidR="00795AD5">
        <w:rPr>
          <w:rFonts w:hint="eastAsia"/>
        </w:rPr>
        <w:t>生命周期</w:t>
      </w:r>
    </w:p>
    <w:p w14:paraId="042184FC" w14:textId="77777777" w:rsidR="00AB36B3" w:rsidRDefault="00AE3915" w:rsidP="00AB36B3">
      <w:pPr>
        <w:widowControl/>
        <w:ind w:left="1620"/>
        <w:jc w:val="left"/>
      </w:pPr>
      <w:r w:rsidRPr="00AB36B3">
        <w:t xml:space="preserve">创建期间的生命周期钩子 </w:t>
      </w:r>
    </w:p>
    <w:p w14:paraId="32F1CE48" w14:textId="77777777" w:rsidR="00AB36B3" w:rsidRDefault="00AE3915" w:rsidP="00AB36B3">
      <w:pPr>
        <w:widowControl/>
        <w:ind w:left="1620"/>
        <w:jc w:val="left"/>
      </w:pPr>
      <w:proofErr w:type="spellStart"/>
      <w:r w:rsidRPr="00AB36B3">
        <w:t>beforeCreate</w:t>
      </w:r>
      <w:proofErr w:type="spellEnd"/>
      <w:r w:rsidRPr="00AB36B3">
        <w:t>：Vue实例在内存中被创建，还未初始化data、methods属性时</w:t>
      </w:r>
    </w:p>
    <w:p w14:paraId="23C3DA55" w14:textId="77777777" w:rsidR="00AB36B3" w:rsidRDefault="00AE3915" w:rsidP="00AB36B3">
      <w:pPr>
        <w:widowControl/>
        <w:ind w:left="1620"/>
        <w:jc w:val="left"/>
      </w:pPr>
      <w:r w:rsidRPr="00AB36B3">
        <w:t>created：Vue实例在内存中被创建后，并初始化了data、methods属性后</w:t>
      </w:r>
    </w:p>
    <w:p w14:paraId="21C634BD" w14:textId="77777777" w:rsidR="00AB36B3" w:rsidRDefault="00AE3915" w:rsidP="00AB36B3">
      <w:pPr>
        <w:widowControl/>
        <w:ind w:left="1620"/>
        <w:jc w:val="left"/>
      </w:pPr>
      <w:proofErr w:type="spellStart"/>
      <w:r w:rsidRPr="00AB36B3">
        <w:t>beforeMount</w:t>
      </w:r>
      <w:proofErr w:type="spellEnd"/>
      <w:r w:rsidRPr="00AB36B3">
        <w:t>：已完成模板编译，还未挂载至页面中时</w:t>
      </w:r>
    </w:p>
    <w:p w14:paraId="12B3C711" w14:textId="0CD9FCDC" w:rsidR="00AE3915" w:rsidRPr="00AB36B3" w:rsidRDefault="00AE3915" w:rsidP="00AB36B3">
      <w:pPr>
        <w:widowControl/>
        <w:ind w:left="1620"/>
        <w:jc w:val="left"/>
      </w:pPr>
      <w:r w:rsidRPr="00AB36B3">
        <w:t>mounted：已完成模板编译，并挂载到了页面指定的容器中后</w:t>
      </w:r>
    </w:p>
    <w:p w14:paraId="1650E15C" w14:textId="77777777" w:rsidR="00AB36B3" w:rsidRDefault="00AE3915" w:rsidP="00AB36B3">
      <w:pPr>
        <w:widowControl/>
        <w:ind w:left="1620"/>
        <w:jc w:val="left"/>
      </w:pPr>
      <w:r w:rsidRPr="00AB36B3">
        <w:t xml:space="preserve">运行期间的生命周期钩子 </w:t>
      </w:r>
    </w:p>
    <w:p w14:paraId="4228839F" w14:textId="77777777" w:rsidR="00AB36B3" w:rsidRDefault="00AE3915" w:rsidP="00AB36B3">
      <w:pPr>
        <w:widowControl/>
        <w:ind w:left="1620"/>
        <w:jc w:val="left"/>
      </w:pPr>
      <w:proofErr w:type="spellStart"/>
      <w:r w:rsidRPr="00AB36B3">
        <w:t>beforeUpdate</w:t>
      </w:r>
      <w:proofErr w:type="spellEnd"/>
      <w:r w:rsidRPr="00AB36B3">
        <w:t>：状态更新之前，还没有重新渲染DOM节点时</w:t>
      </w:r>
    </w:p>
    <w:p w14:paraId="20867628" w14:textId="7E8EAA4F" w:rsidR="00AE3915" w:rsidRPr="00AB36B3" w:rsidRDefault="00AE3915" w:rsidP="00AB36B3">
      <w:pPr>
        <w:widowControl/>
        <w:ind w:left="1620"/>
        <w:jc w:val="left"/>
      </w:pPr>
      <w:r w:rsidRPr="00AB36B3">
        <w:t>updated：状态更新完毕，并且DOM已经被渲染后</w:t>
      </w:r>
    </w:p>
    <w:p w14:paraId="366BDBE1" w14:textId="77777777" w:rsidR="00AB36B3" w:rsidRDefault="00AE3915" w:rsidP="00AB36B3">
      <w:pPr>
        <w:widowControl/>
        <w:ind w:left="1620"/>
        <w:jc w:val="left"/>
      </w:pPr>
      <w:r w:rsidRPr="00AB36B3">
        <w:t xml:space="preserve">销毁期间的生命周期钩子 </w:t>
      </w:r>
    </w:p>
    <w:p w14:paraId="27B6127F" w14:textId="77777777" w:rsidR="00AB36B3" w:rsidRDefault="00AE3915" w:rsidP="00AB36B3">
      <w:pPr>
        <w:widowControl/>
        <w:ind w:left="1620"/>
        <w:jc w:val="left"/>
      </w:pPr>
      <w:proofErr w:type="spellStart"/>
      <w:r w:rsidRPr="00AB36B3">
        <w:t>beforeDestroy</w:t>
      </w:r>
      <w:proofErr w:type="spellEnd"/>
      <w:r w:rsidRPr="00AB36B3">
        <w:t>：Vue实例销毁时</w:t>
      </w:r>
    </w:p>
    <w:p w14:paraId="3EF28EF4" w14:textId="52BC819F" w:rsidR="00795AD5" w:rsidRDefault="00AE3915" w:rsidP="00AB36B3">
      <w:pPr>
        <w:widowControl/>
        <w:ind w:left="1620"/>
        <w:jc w:val="left"/>
      </w:pPr>
      <w:r w:rsidRPr="00AB36B3">
        <w:t>destroyed：Vue实例销毁后</w:t>
      </w:r>
    </w:p>
    <w:p w14:paraId="24C59817" w14:textId="3273F9EC" w:rsidR="00C9110B" w:rsidRPr="00AB36B3" w:rsidRDefault="00C9110B" w:rsidP="00C9110B">
      <w:pPr>
        <w:widowControl/>
        <w:jc w:val="left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14、对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进行了了解</w:t>
      </w:r>
    </w:p>
    <w:p w14:paraId="30D6F395" w14:textId="36505077" w:rsidR="00AE3915" w:rsidRDefault="00C9110B" w:rsidP="00C9110B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</w:pPr>
      <w:r w:rsidRPr="00C9110B">
        <w:rPr>
          <w:rFonts w:hint="eastAsia"/>
        </w:rPr>
        <w:lastRenderedPageBreak/>
        <w:t>使用</w:t>
      </w:r>
      <w:proofErr w:type="spellStart"/>
      <w:r w:rsidRPr="00C9110B">
        <w:rPr>
          <w:rFonts w:hint="eastAsia"/>
        </w:rPr>
        <w:t>vue</w:t>
      </w:r>
      <w:proofErr w:type="spellEnd"/>
      <w:r w:rsidRPr="00C9110B">
        <w:t xml:space="preserve"> </w:t>
      </w:r>
      <w:r w:rsidRPr="00C9110B">
        <w:rPr>
          <w:rFonts w:hint="eastAsia"/>
        </w:rPr>
        <w:t>cli脚手架搭建项目</w:t>
      </w:r>
    </w:p>
    <w:p w14:paraId="74B3F1CE" w14:textId="048F7203" w:rsidR="00C9110B" w:rsidRDefault="00C9110B" w:rsidP="00C9110B">
      <w:pPr>
        <w:pStyle w:val="a5"/>
        <w:widowControl/>
        <w:spacing w:before="100" w:beforeAutospacing="1" w:after="100" w:afterAutospacing="1"/>
        <w:ind w:left="432" w:firstLineChars="0" w:firstLine="0"/>
        <w:jc w:val="left"/>
      </w:pPr>
      <w:r>
        <w:rPr>
          <w:rFonts w:hint="eastAsia"/>
        </w:rPr>
        <w:t>（1）、环境搭建</w:t>
      </w:r>
    </w:p>
    <w:p w14:paraId="0E158FBF" w14:textId="177BF3E8" w:rsidR="00C9110B" w:rsidRDefault="00C9110B" w:rsidP="00C9110B">
      <w:pPr>
        <w:pStyle w:val="a5"/>
        <w:widowControl/>
        <w:spacing w:before="100" w:beforeAutospacing="1" w:after="100" w:afterAutospacing="1"/>
        <w:ind w:left="432" w:firstLineChars="0" w:firstLine="0"/>
        <w:jc w:val="left"/>
      </w:pPr>
      <w:r>
        <w:tab/>
        <w:t>1</w:t>
      </w:r>
      <w:r>
        <w:rPr>
          <w:rFonts w:hint="eastAsia"/>
        </w:rPr>
        <w:t>、安装好node</w:t>
      </w:r>
      <w:r>
        <w:t>.js</w:t>
      </w:r>
    </w:p>
    <w:p w14:paraId="0948BB17" w14:textId="3E849F04" w:rsidR="00C9110B" w:rsidRDefault="00C9110B" w:rsidP="00C9110B">
      <w:pPr>
        <w:pStyle w:val="a5"/>
        <w:widowControl/>
        <w:spacing w:before="100" w:beforeAutospacing="1" w:after="100" w:afterAutospacing="1"/>
        <w:ind w:left="432" w:firstLineChars="0" w:firstLine="0"/>
        <w:jc w:val="left"/>
      </w:pPr>
      <w:r>
        <w:tab/>
      </w:r>
      <w:r>
        <w:rPr>
          <w:rFonts w:hint="eastAsia"/>
        </w:rPr>
        <w:t>2、在终端使用命令</w:t>
      </w:r>
      <w:proofErr w:type="spellStart"/>
      <w:r>
        <w:t>npm</w:t>
      </w:r>
      <w:proofErr w:type="spellEnd"/>
      <w:r>
        <w:t xml:space="preserve"> install -g @</w:t>
      </w:r>
      <w:proofErr w:type="spellStart"/>
      <w:r>
        <w:t>vue</w:t>
      </w:r>
      <w:proofErr w:type="spellEnd"/>
      <w:r>
        <w:t>-cli</w:t>
      </w:r>
    </w:p>
    <w:p w14:paraId="00D53C24" w14:textId="0D4558CE" w:rsidR="00C9110B" w:rsidRDefault="00C9110B" w:rsidP="00C9110B">
      <w:pPr>
        <w:pStyle w:val="a5"/>
        <w:widowControl/>
        <w:spacing w:before="100" w:beforeAutospacing="1" w:after="100" w:afterAutospacing="1"/>
        <w:ind w:left="432" w:firstLineChars="0" w:firstLine="0"/>
        <w:jc w:val="left"/>
      </w:pPr>
      <w:r>
        <w:tab/>
        <w:t>3</w:t>
      </w:r>
      <w:r>
        <w:rPr>
          <w:rFonts w:hint="eastAsia"/>
        </w:rPr>
        <w:t>、使用命令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项目名称 创建项目 （或者使用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  <w:r>
        <w:rPr>
          <w:rFonts w:hint="eastAsia"/>
        </w:rPr>
        <w:t>模板名称 项目名称快捷配置项目）</w:t>
      </w:r>
    </w:p>
    <w:p w14:paraId="5396AF9C" w14:textId="2CA939BB" w:rsidR="00C9110B" w:rsidRPr="00C9110B" w:rsidRDefault="00C9110B" w:rsidP="00C9110B">
      <w:pPr>
        <w:pStyle w:val="a5"/>
        <w:widowControl/>
        <w:spacing w:before="100" w:beforeAutospacing="1" w:after="100" w:afterAutospacing="1"/>
        <w:ind w:left="432" w:firstLineChars="0" w:firstLine="0"/>
        <w:jc w:val="left"/>
        <w:rPr>
          <w:rFonts w:hint="eastAsia"/>
        </w:rPr>
      </w:pPr>
      <w:r>
        <w:tab/>
      </w:r>
      <w:r>
        <w:rPr>
          <w:rFonts w:hint="eastAsia"/>
        </w:rPr>
        <w:t>4、使用命令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配置项目</w:t>
      </w:r>
      <w:bookmarkStart w:id="0" w:name="_GoBack"/>
      <w:bookmarkEnd w:id="0"/>
    </w:p>
    <w:sectPr w:rsidR="00C9110B" w:rsidRPr="00C91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D7AA9" w14:textId="77777777" w:rsidR="006F5F04" w:rsidRDefault="006F5F04" w:rsidP="00C9110B">
      <w:r>
        <w:separator/>
      </w:r>
    </w:p>
  </w:endnote>
  <w:endnote w:type="continuationSeparator" w:id="0">
    <w:p w14:paraId="63D8D783" w14:textId="77777777" w:rsidR="006F5F04" w:rsidRDefault="006F5F04" w:rsidP="00C91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2505E" w14:textId="77777777" w:rsidR="006F5F04" w:rsidRDefault="006F5F04" w:rsidP="00C9110B">
      <w:r>
        <w:separator/>
      </w:r>
    </w:p>
  </w:footnote>
  <w:footnote w:type="continuationSeparator" w:id="0">
    <w:p w14:paraId="40A3C994" w14:textId="77777777" w:rsidR="006F5F04" w:rsidRDefault="006F5F04" w:rsidP="00C91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F2A68"/>
    <w:multiLevelType w:val="multilevel"/>
    <w:tmpl w:val="44C0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576F2"/>
    <w:multiLevelType w:val="multilevel"/>
    <w:tmpl w:val="FB14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078F7"/>
    <w:multiLevelType w:val="hybridMultilevel"/>
    <w:tmpl w:val="EBA83F70"/>
    <w:lvl w:ilvl="0" w:tplc="D82464CC">
      <w:start w:val="1"/>
      <w:numFmt w:val="decimal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46F90841"/>
    <w:multiLevelType w:val="multilevel"/>
    <w:tmpl w:val="69CC0D72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6108E"/>
    <w:multiLevelType w:val="hybridMultilevel"/>
    <w:tmpl w:val="DA964CDC"/>
    <w:lvl w:ilvl="0" w:tplc="FFB6940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0B1FD6"/>
    <w:multiLevelType w:val="multilevel"/>
    <w:tmpl w:val="32CA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D4"/>
    <w:rsid w:val="006F5F04"/>
    <w:rsid w:val="00795AD5"/>
    <w:rsid w:val="008141BB"/>
    <w:rsid w:val="00A247D4"/>
    <w:rsid w:val="00A842F6"/>
    <w:rsid w:val="00AB36B3"/>
    <w:rsid w:val="00AE3915"/>
    <w:rsid w:val="00C9110B"/>
    <w:rsid w:val="00CA3029"/>
    <w:rsid w:val="00E22E80"/>
    <w:rsid w:val="00FA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1E20E"/>
  <w15:chartTrackingRefBased/>
  <w15:docId w15:val="{0CA64268-6B80-48E2-B207-8C8CCC83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30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302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A30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30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A3029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AE3915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1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Xian Cao</cp:lastModifiedBy>
  <cp:revision>3</cp:revision>
  <dcterms:created xsi:type="dcterms:W3CDTF">2019-11-03T12:22:00Z</dcterms:created>
  <dcterms:modified xsi:type="dcterms:W3CDTF">2019-11-04T01:45:00Z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v-xicao@microsoft.com</vt:lpwstr>
  </property>
  <property fmtid="{D5CDD505-2E9C-101B-9397-08002B2CF9AE}" pid="5" name="MSIP_Label_f42aa342-8706-4288-bd11-ebb85995028c_SetDate">
    <vt:lpwstr>2019-11-04T01:45:44.3706011Z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d6db0eb8-a344-4aa6-b500-de84d36912dd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