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6C2ED" w14:textId="2D3589E2" w:rsidR="00C17904" w:rsidRPr="002840FA" w:rsidRDefault="009F5995">
      <w:bookmarkStart w:id="0" w:name="_Hlk175681553"/>
      <w:r w:rsidRPr="002840FA">
        <w:t xml:space="preserve"> </w:t>
      </w:r>
    </w:p>
    <w:p w14:paraId="0232CF9C" w14:textId="162DE039" w:rsidR="00A45425" w:rsidRPr="002840FA" w:rsidRDefault="00A45425">
      <w:bookmarkStart w:id="1" w:name="_Hlk175681656"/>
    </w:p>
    <w:tbl>
      <w:tblPr>
        <w:tblW w:w="10075" w:type="dxa"/>
        <w:tblLayout w:type="fixed"/>
        <w:tblLook w:val="00A0" w:firstRow="1" w:lastRow="0" w:firstColumn="1" w:lastColumn="0" w:noHBand="0" w:noVBand="0"/>
      </w:tblPr>
      <w:tblGrid>
        <w:gridCol w:w="2607"/>
        <w:gridCol w:w="898"/>
        <w:gridCol w:w="6240"/>
        <w:gridCol w:w="93"/>
        <w:gridCol w:w="237"/>
      </w:tblGrid>
      <w:tr w:rsidR="00A45425" w:rsidRPr="002840FA" w14:paraId="6288310B" w14:textId="77777777" w:rsidTr="007A5927">
        <w:trPr>
          <w:gridAfter w:val="2"/>
          <w:wAfter w:w="330" w:type="dxa"/>
          <w:trHeight w:val="2198"/>
        </w:trPr>
        <w:tc>
          <w:tcPr>
            <w:tcW w:w="2607" w:type="dxa"/>
          </w:tcPr>
          <w:p w14:paraId="72533BFB" w14:textId="52F7A09C" w:rsidR="00A45425" w:rsidRPr="002840FA" w:rsidRDefault="004933EE">
            <w:r w:rsidRPr="002840FA">
              <w:rPr>
                <w:noProof/>
              </w:rPr>
              <w:drawing>
                <wp:anchor distT="0" distB="0" distL="114300" distR="114300" simplePos="0" relativeHeight="251658240" behindDoc="0" locked="0" layoutInCell="1" allowOverlap="1" wp14:anchorId="48B1CB23" wp14:editId="5A227DAA">
                  <wp:simplePos x="0" y="0"/>
                  <wp:positionH relativeFrom="column">
                    <wp:posOffset>62865</wp:posOffset>
                  </wp:positionH>
                  <wp:positionV relativeFrom="paragraph">
                    <wp:posOffset>-163830</wp:posOffset>
                  </wp:positionV>
                  <wp:extent cx="1135422" cy="1276350"/>
                  <wp:effectExtent l="0" t="0" r="7620" b="0"/>
                  <wp:wrapNone/>
                  <wp:docPr id="10641429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5422" cy="1276350"/>
                          </a:xfrm>
                          <a:prstGeom prst="rect">
                            <a:avLst/>
                          </a:prstGeom>
                          <a:noFill/>
                        </pic:spPr>
                      </pic:pic>
                    </a:graphicData>
                  </a:graphic>
                  <wp14:sizeRelH relativeFrom="margin">
                    <wp14:pctWidth>0</wp14:pctWidth>
                  </wp14:sizeRelH>
                  <wp14:sizeRelV relativeFrom="margin">
                    <wp14:pctHeight>0</wp14:pctHeight>
                  </wp14:sizeRelV>
                </wp:anchor>
              </w:drawing>
            </w:r>
          </w:p>
        </w:tc>
        <w:tc>
          <w:tcPr>
            <w:tcW w:w="7138" w:type="dxa"/>
            <w:gridSpan w:val="2"/>
          </w:tcPr>
          <w:p w14:paraId="7E3101BF" w14:textId="77777777" w:rsidR="00A45425" w:rsidRPr="002840FA" w:rsidRDefault="00A45425">
            <w:pPr>
              <w:jc w:val="center"/>
              <w:rPr>
                <w:bCs/>
                <w:sz w:val="28"/>
                <w:szCs w:val="28"/>
              </w:rPr>
            </w:pPr>
            <w:r w:rsidRPr="002840FA">
              <w:rPr>
                <w:bCs/>
                <w:sz w:val="28"/>
                <w:szCs w:val="28"/>
              </w:rPr>
              <w:t xml:space="preserve">UNIVERSIDAD NACIONAL AUTÓNOMA </w:t>
            </w:r>
          </w:p>
          <w:p w14:paraId="391CED01" w14:textId="77777777" w:rsidR="00A45425" w:rsidRPr="002840FA" w:rsidRDefault="00A45425">
            <w:pPr>
              <w:rPr>
                <w:bCs/>
                <w:sz w:val="28"/>
                <w:szCs w:val="28"/>
              </w:rPr>
            </w:pPr>
            <w:r w:rsidRPr="002840FA">
              <w:rPr>
                <w:bCs/>
                <w:sz w:val="28"/>
                <w:szCs w:val="28"/>
              </w:rPr>
              <w:t xml:space="preserve">                                 DE MÉXICO</w:t>
            </w:r>
          </w:p>
          <w:p w14:paraId="25BD1981" w14:textId="77777777" w:rsidR="009324E7" w:rsidRPr="002840FA" w:rsidRDefault="00C63D4F">
            <w:pPr>
              <w:rPr>
                <w:bCs/>
              </w:rPr>
            </w:pPr>
            <w:r w:rsidRPr="002840FA">
              <w:rPr>
                <w:bCs/>
                <w:noProof/>
                <w:lang w:eastAsia="en-US"/>
              </w:rPr>
              <mc:AlternateContent>
                <mc:Choice Requires="wpc">
                  <w:drawing>
                    <wp:anchor distT="0" distB="0" distL="114300" distR="114300" simplePos="0" relativeHeight="251656704" behindDoc="1" locked="0" layoutInCell="1" allowOverlap="1" wp14:anchorId="16A45425" wp14:editId="486DB443">
                      <wp:simplePos x="0" y="0"/>
                      <wp:positionH relativeFrom="column">
                        <wp:posOffset>45720</wp:posOffset>
                      </wp:positionH>
                      <wp:positionV relativeFrom="paragraph">
                        <wp:posOffset>139065</wp:posOffset>
                      </wp:positionV>
                      <wp:extent cx="4114800" cy="457200"/>
                      <wp:effectExtent l="0" t="0" r="0" b="0"/>
                      <wp:wrapTight wrapText="bothSides">
                        <wp:wrapPolygon edited="0">
                          <wp:start x="400" y="2700"/>
                          <wp:lineTo x="400" y="5400"/>
                          <wp:lineTo x="900" y="10800"/>
                          <wp:lineTo x="1000" y="12600"/>
                          <wp:lineTo x="20600" y="12600"/>
                          <wp:lineTo x="20700" y="10800"/>
                          <wp:lineTo x="21100" y="5400"/>
                          <wp:lineTo x="21100" y="2700"/>
                          <wp:lineTo x="400" y="2700"/>
                        </wp:wrapPolygon>
                      </wp:wrapTight>
                      <wp:docPr id="13" name="Lienzo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1784753485" name="Line 17"/>
                              <wps:cNvCnPr>
                                <a:cxnSpLocks/>
                              </wps:cNvCnPr>
                              <wps:spPr bwMode="auto">
                                <a:xfrm>
                                  <a:off x="114300" y="122555"/>
                                  <a:ext cx="3886200" cy="635"/>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394647780" name="Line 18"/>
                              <wps:cNvCnPr>
                                <a:cxnSpLocks/>
                              </wps:cNvCnPr>
                              <wps:spPr bwMode="auto">
                                <a:xfrm>
                                  <a:off x="228600" y="236855"/>
                                  <a:ext cx="3657600" cy="0"/>
                                </a:xfrm>
                                <a:prstGeom prst="line">
                                  <a:avLst/>
                                </a:prstGeom>
                                <a:ln>
                                  <a:headEnd/>
                                  <a:tailEnd/>
                                </a:ln>
                              </wps:spPr>
                              <wps:style>
                                <a:lnRef idx="3">
                                  <a:schemeClr val="dk1"/>
                                </a:lnRef>
                                <a:fillRef idx="0">
                                  <a:schemeClr val="dk1"/>
                                </a:fillRef>
                                <a:effectRef idx="2">
                                  <a:schemeClr val="dk1"/>
                                </a:effectRef>
                                <a:fontRef idx="minor">
                                  <a:schemeClr val="tx1"/>
                                </a:fontRef>
                              </wps:style>
                              <wps:bodyPr/>
                            </wps:wsp>
                          </wpc:wpc>
                        </a:graphicData>
                      </a:graphic>
                      <wp14:sizeRelH relativeFrom="page">
                        <wp14:pctWidth>0</wp14:pctWidth>
                      </wp14:sizeRelH>
                      <wp14:sizeRelV relativeFrom="page">
                        <wp14:pctHeight>0</wp14:pctHeight>
                      </wp14:sizeRelV>
                    </wp:anchor>
                  </w:drawing>
                </mc:Choice>
                <mc:Fallback>
                  <w:pict>
                    <v:group w14:anchorId="2B317201" id="Lienzo 3" o:spid="_x0000_s1026" editas="canvas" style="position:absolute;margin-left:3.6pt;margin-top:10.95pt;width:324pt;height:36pt;z-index:-251659776" coordsize="41148,4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1148;height:4572;visibility:visible;mso-wrap-style:square">
                        <v:fill o:detectmouseclick="t"/>
                        <v:path o:connecttype="none"/>
                      </v:shape>
                      <v:line id="Line 17" o:spid="_x0000_s1028" style="position:absolute;visibility:visible;mso-wrap-style:square" from="1143,1225" to="40005,12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" strokeweight="3pt">
                        <o:lock v:ext="edit" shapetype="f"/>
                      </v:line>
                      <v:line id="Line 18" o:spid="_x0000_s1029" style="position:absolute;visibility:visible;mso-wrap-style:square" from="2286,2368" to="38862,2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" strokecolor="black [3200]" strokeweight="1.5pt">
                        <v:stroke joinstyle="miter"/>
                        <o:lock v:ext="edit" shapetype="f"/>
                      </v:line>
                      <w10:wrap type="tight"/>
                    </v:group>
                  </w:pict>
                </mc:Fallback>
              </mc:AlternateContent>
            </w:r>
          </w:p>
        </w:tc>
      </w:tr>
      <w:tr w:rsidR="00A45425" w:rsidRPr="002840FA" w14:paraId="3FDD2BA1" w14:textId="77777777" w:rsidTr="007A5927">
        <w:trPr>
          <w:gridAfter w:val="2"/>
          <w:wAfter w:w="330" w:type="dxa"/>
          <w:trHeight w:val="325"/>
        </w:trPr>
        <w:tc>
          <w:tcPr>
            <w:tcW w:w="2607" w:type="dxa"/>
          </w:tcPr>
          <w:p w14:paraId="1DCE6244" w14:textId="22918CB2" w:rsidR="00A45425" w:rsidRPr="002840FA" w:rsidRDefault="00A45425">
            <w:pPr>
              <w:jc w:val="both"/>
            </w:pPr>
            <w:bookmarkStart w:id="2" w:name="_Hlk175681672"/>
            <w:bookmarkEnd w:id="1"/>
          </w:p>
        </w:tc>
        <w:tc>
          <w:tcPr>
            <w:tcW w:w="7138" w:type="dxa"/>
            <w:gridSpan w:val="2"/>
          </w:tcPr>
          <w:p w14:paraId="119C9A6E" w14:textId="77777777" w:rsidR="00A45425" w:rsidRPr="002840FA" w:rsidRDefault="00A45425">
            <w:pPr>
              <w:jc w:val="center"/>
              <w:rPr>
                <w:bCs/>
                <w:sz w:val="28"/>
                <w:szCs w:val="28"/>
              </w:rPr>
            </w:pPr>
            <w:r w:rsidRPr="002840FA">
              <w:rPr>
                <w:bCs/>
                <w:sz w:val="28"/>
                <w:szCs w:val="28"/>
              </w:rPr>
              <w:t>FACULTAD DE CIENCIAS</w:t>
            </w:r>
          </w:p>
        </w:tc>
      </w:tr>
      <w:tr w:rsidR="007B0D31" w:rsidRPr="002840FA" w14:paraId="6778FE5D" w14:textId="77777777" w:rsidTr="007A5927">
        <w:trPr>
          <w:gridAfter w:val="2"/>
          <w:wAfter w:w="330" w:type="dxa"/>
          <w:trHeight w:val="565"/>
        </w:trPr>
        <w:tc>
          <w:tcPr>
            <w:tcW w:w="2607" w:type="dxa"/>
            <w:vMerge w:val="restart"/>
          </w:tcPr>
          <w:p w14:paraId="22DF85C6" w14:textId="76EADA1A" w:rsidR="007B0D31" w:rsidRPr="002840FA" w:rsidRDefault="00C63D4F">
            <w:pPr>
              <w:jc w:val="both"/>
              <w:rPr>
                <w:color w:val="4472C4" w:themeColor="accent1"/>
              </w:rPr>
            </w:pPr>
            <w:r w:rsidRPr="002840FA">
              <w:rPr>
                <w:noProof/>
                <w:color w:val="4472C4" w:themeColor="accent1"/>
              </w:rPr>
              <mc:AlternateContent>
                <mc:Choice Requires="wpc">
                  <w:drawing>
                    <wp:anchor distT="0" distB="0" distL="114300" distR="114300" simplePos="0" relativeHeight="251662336" behindDoc="1" locked="0" layoutInCell="1" allowOverlap="1" wp14:anchorId="6DF7018C" wp14:editId="48E0A829">
                      <wp:simplePos x="0" y="0"/>
                      <wp:positionH relativeFrom="column">
                        <wp:posOffset>-34290</wp:posOffset>
                      </wp:positionH>
                      <wp:positionV relativeFrom="paragraph">
                        <wp:posOffset>-442595</wp:posOffset>
                      </wp:positionV>
                      <wp:extent cx="1485900" cy="5353050"/>
                      <wp:effectExtent l="0" t="0" r="0" b="0"/>
                      <wp:wrapNone/>
                      <wp:docPr id="32" name="Lienzo 2"/>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525450677" name="Line 39"/>
                              <wps:cNvCnPr>
                                <a:cxnSpLocks/>
                              </wps:cNvCnPr>
                              <wps:spPr bwMode="auto">
                                <a:xfrm>
                                  <a:off x="685800" y="114300"/>
                                  <a:ext cx="0" cy="4829175"/>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28234303" name="Line 40"/>
                              <wps:cNvCnPr>
                                <a:cxnSpLocks/>
                              </wps:cNvCnPr>
                              <wps:spPr bwMode="auto">
                                <a:xfrm>
                                  <a:off x="913765" y="114300"/>
                                  <a:ext cx="0" cy="4829175"/>
                                </a:xfrm>
                                <a:prstGeom prst="line">
                                  <a:avLst/>
                                </a:prstGeom>
                                <a:ln>
                                  <a:headEnd/>
                                  <a:tailEnd/>
                                </a:ln>
                              </wps:spPr>
                              <wps:style>
                                <a:lnRef idx="3">
                                  <a:schemeClr val="dk1"/>
                                </a:lnRef>
                                <a:fillRef idx="0">
                                  <a:schemeClr val="dk1"/>
                                </a:fillRef>
                                <a:effectRef idx="2">
                                  <a:schemeClr val="dk1"/>
                                </a:effectRef>
                                <a:fontRef idx="minor">
                                  <a:schemeClr val="tx1"/>
                                </a:fontRef>
                              </wps:style>
                              <wps:bodyPr/>
                            </wps:wsp>
                            <wps:wsp>
                              <wps:cNvPr id="2096806583" name="Line 41"/>
                              <wps:cNvCnPr>
                                <a:cxnSpLocks/>
                              </wps:cNvCnPr>
                              <wps:spPr bwMode="auto">
                                <a:xfrm>
                                  <a:off x="457200" y="114300"/>
                                  <a:ext cx="0" cy="4829175"/>
                                </a:xfrm>
                                <a:prstGeom prst="line">
                                  <a:avLst/>
                                </a:prstGeom>
                                <a:ln>
                                  <a:headEnd/>
                                  <a:tailEnd/>
                                </a:ln>
                              </wps:spPr>
                              <wps:style>
                                <a:lnRef idx="3">
                                  <a:schemeClr val="dk1"/>
                                </a:lnRef>
                                <a:fillRef idx="0">
                                  <a:schemeClr val="dk1"/>
                                </a:fillRef>
                                <a:effectRef idx="2">
                                  <a:schemeClr val="dk1"/>
                                </a:effectRef>
                                <a:fontRef idx="minor">
                                  <a:schemeClr val="tx1"/>
                                </a:fontRef>
                              </wps:style>
                              <wps:bodyPr/>
                            </wps:wsp>
                          </wpc:wpc>
                        </a:graphicData>
                      </a:graphic>
                      <wp14:sizeRelV relativeFrom="margin">
                        <wp14:pctHeight>0</wp14:pctHeight>
                      </wp14:sizeRelV>
                    </wp:anchor>
                  </w:drawing>
                </mc:Choice>
                <mc:Fallback>
                  <w:pict>
                    <v:group w14:anchorId="068E7730" id="Lienzo 2" o:spid="_x0000_s1026" editas="canvas" style="position:absolute;margin-left:-2.7pt;margin-top:-34.85pt;width:117pt;height:421.5pt;z-index:-251654144;mso-height-relative:margin" coordsize="14859,53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">
                      <v:shape id="_x0000_s1027" type="#_x0000_t75" style="position:absolute;width:14859;height:53530;visibility:visible;mso-wrap-style:square">
                        <v:fill o:detectmouseclick="t"/>
                        <v:path o:connecttype="none"/>
                      </v:shape>
                      <v:line id="Line 39" o:spid="_x0000_s1028" style="position:absolute;visibility:visible;mso-wrap-style:square" from="6858,1143" to="6858,49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" strokeweight="3pt">
                        <o:lock v:ext="edit" shapetype="f"/>
                      </v:line>
                      <v:line id="Line 40" o:spid="_x0000_s1029" style="position:absolute;visibility:visible;mso-wrap-style:square" from="9137,1143" to="9137,49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" strokecolor="black [3200]" strokeweight="1.5pt">
                        <v:stroke joinstyle="miter"/>
                        <o:lock v:ext="edit" shapetype="f"/>
                      </v:line>
                      <v:line id="Line 41" o:spid="_x0000_s1030" style="position:absolute;visibility:visible;mso-wrap-style:square" from="4572,1143" to="4572,49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" strokecolor="black [3200]" strokeweight="1.5pt">
                        <v:stroke joinstyle="miter"/>
                        <o:lock v:ext="edit" shapetype="f"/>
                      </v:line>
                    </v:group>
                  </w:pict>
                </mc:Fallback>
              </mc:AlternateContent>
            </w:r>
          </w:p>
        </w:tc>
        <w:tc>
          <w:tcPr>
            <w:tcW w:w="7138" w:type="dxa"/>
            <w:gridSpan w:val="2"/>
          </w:tcPr>
          <w:p w14:paraId="741BBEF0" w14:textId="77777777" w:rsidR="007B0D31" w:rsidRPr="002840FA" w:rsidRDefault="007B0D31" w:rsidP="007A5927">
            <w:pPr>
              <w:rPr>
                <w:bCs/>
              </w:rPr>
            </w:pPr>
          </w:p>
        </w:tc>
      </w:tr>
      <w:tr w:rsidR="00B8239C" w:rsidRPr="002840FA" w14:paraId="5FC3B21D" w14:textId="77777777" w:rsidTr="007A5927">
        <w:trPr>
          <w:gridAfter w:val="2"/>
          <w:wAfter w:w="330" w:type="dxa"/>
          <w:trHeight w:val="2347"/>
        </w:trPr>
        <w:tc>
          <w:tcPr>
            <w:tcW w:w="2607" w:type="dxa"/>
            <w:vMerge/>
          </w:tcPr>
          <w:p w14:paraId="27C31552" w14:textId="77777777" w:rsidR="00B8239C" w:rsidRPr="002840FA" w:rsidRDefault="00B8239C">
            <w:pPr>
              <w:jc w:val="both"/>
            </w:pPr>
          </w:p>
        </w:tc>
        <w:tc>
          <w:tcPr>
            <w:tcW w:w="7138" w:type="dxa"/>
            <w:gridSpan w:val="2"/>
          </w:tcPr>
          <w:p w14:paraId="0215B4F9" w14:textId="502CE58A" w:rsidR="00B8239C" w:rsidRPr="002840FA" w:rsidRDefault="009C11B5" w:rsidP="004D6A1E">
            <w:pPr>
              <w:jc w:val="center"/>
              <w:rPr>
                <w:b/>
                <w:sz w:val="28"/>
                <w:szCs w:val="28"/>
              </w:rPr>
            </w:pPr>
            <w:r w:rsidRPr="002840FA">
              <w:rPr>
                <w:b/>
                <w:sz w:val="32"/>
                <w:szCs w:val="32"/>
              </w:rPr>
              <w:t>Identificación de factores de riesgo en los servicios públicos básicos en zonas de mayor mortalidad durante la pandemia de COVID-19 en la Ciudad de México.</w:t>
            </w:r>
          </w:p>
          <w:p w14:paraId="2C414A14" w14:textId="77777777" w:rsidR="00B8239C" w:rsidRPr="002840FA" w:rsidRDefault="00B8239C" w:rsidP="007A5927">
            <w:pPr>
              <w:rPr>
                <w:b/>
              </w:rPr>
            </w:pPr>
          </w:p>
        </w:tc>
      </w:tr>
      <w:tr w:rsidR="007B0D31" w:rsidRPr="002840FA" w14:paraId="56CFF46B" w14:textId="77777777" w:rsidTr="007A5927">
        <w:trPr>
          <w:trHeight w:val="733"/>
        </w:trPr>
        <w:tc>
          <w:tcPr>
            <w:tcW w:w="2607" w:type="dxa"/>
            <w:vMerge/>
          </w:tcPr>
          <w:p w14:paraId="7194DBFF" w14:textId="77777777" w:rsidR="007B0D31" w:rsidRPr="002840FA" w:rsidRDefault="007B0D31">
            <w:pPr>
              <w:jc w:val="both"/>
            </w:pPr>
          </w:p>
        </w:tc>
        <w:tc>
          <w:tcPr>
            <w:tcW w:w="898" w:type="dxa"/>
          </w:tcPr>
          <w:p w14:paraId="76C8C131" w14:textId="77777777" w:rsidR="007B0D31" w:rsidRPr="002840FA" w:rsidRDefault="007B0D31" w:rsidP="0078201B">
            <w:pPr>
              <w:jc w:val="center"/>
              <w:rPr>
                <w:sz w:val="40"/>
                <w:szCs w:val="40"/>
              </w:rPr>
            </w:pPr>
          </w:p>
          <w:p w14:paraId="0EA862E0" w14:textId="77777777" w:rsidR="007B0D31" w:rsidRPr="002840FA" w:rsidRDefault="007B0D31" w:rsidP="006B3FDA">
            <w:pPr>
              <w:jc w:val="center"/>
              <w:rPr>
                <w:b/>
              </w:rPr>
            </w:pPr>
          </w:p>
        </w:tc>
        <w:tc>
          <w:tcPr>
            <w:tcW w:w="6333" w:type="dxa"/>
            <w:gridSpan w:val="2"/>
          </w:tcPr>
          <w:p w14:paraId="6CE5D868" w14:textId="13997120" w:rsidR="007B0D31" w:rsidRPr="002840FA" w:rsidRDefault="007B0D31" w:rsidP="006B3FDA">
            <w:pPr>
              <w:rPr>
                <w:b/>
                <w:sz w:val="28"/>
                <w:szCs w:val="28"/>
              </w:rPr>
            </w:pPr>
            <w:r w:rsidRPr="002840FA">
              <w:rPr>
                <w:b/>
                <w:sz w:val="28"/>
                <w:szCs w:val="28"/>
              </w:rPr>
              <w:t>T               E               S                I               S</w:t>
            </w:r>
          </w:p>
          <w:p w14:paraId="48ABEDFD" w14:textId="77777777" w:rsidR="007B0D31" w:rsidRPr="002840FA" w:rsidRDefault="007B0D31" w:rsidP="006B3FDA">
            <w:pPr>
              <w:jc w:val="center"/>
              <w:rPr>
                <w:b/>
              </w:rPr>
            </w:pPr>
          </w:p>
        </w:tc>
        <w:tc>
          <w:tcPr>
            <w:tcW w:w="237" w:type="dxa"/>
            <w:tcBorders>
              <w:left w:val="nil"/>
            </w:tcBorders>
          </w:tcPr>
          <w:p w14:paraId="4836575B" w14:textId="77777777" w:rsidR="007B0D31" w:rsidRPr="002840FA" w:rsidRDefault="007B0D31" w:rsidP="006B3FDA">
            <w:pPr>
              <w:ind w:left="550"/>
              <w:jc w:val="center"/>
              <w:rPr>
                <w:b/>
              </w:rPr>
            </w:pPr>
          </w:p>
          <w:p w14:paraId="1EED23C5" w14:textId="77777777" w:rsidR="007A5927" w:rsidRPr="002840FA" w:rsidRDefault="007A5927" w:rsidP="006B3FDA">
            <w:pPr>
              <w:ind w:left="550"/>
              <w:jc w:val="center"/>
              <w:rPr>
                <w:b/>
              </w:rPr>
            </w:pPr>
          </w:p>
          <w:p w14:paraId="06D5E572" w14:textId="77777777" w:rsidR="007A5927" w:rsidRPr="002840FA" w:rsidRDefault="007A5927" w:rsidP="006B3FDA">
            <w:pPr>
              <w:ind w:left="550"/>
              <w:jc w:val="center"/>
              <w:rPr>
                <w:b/>
              </w:rPr>
            </w:pPr>
          </w:p>
        </w:tc>
      </w:tr>
      <w:tr w:rsidR="007B0D31" w:rsidRPr="002840FA" w14:paraId="12AB2136" w14:textId="77777777" w:rsidTr="007A5927">
        <w:trPr>
          <w:trHeight w:val="869"/>
        </w:trPr>
        <w:tc>
          <w:tcPr>
            <w:tcW w:w="2607" w:type="dxa"/>
            <w:vMerge/>
          </w:tcPr>
          <w:p w14:paraId="02E09AF2" w14:textId="77777777" w:rsidR="007B0D31" w:rsidRPr="002840FA" w:rsidRDefault="007B0D31">
            <w:pPr>
              <w:jc w:val="both"/>
            </w:pPr>
          </w:p>
        </w:tc>
        <w:tc>
          <w:tcPr>
            <w:tcW w:w="898" w:type="dxa"/>
          </w:tcPr>
          <w:p w14:paraId="7DA4E2DE" w14:textId="77777777" w:rsidR="007B0D31" w:rsidRPr="002840FA" w:rsidRDefault="007B0D31" w:rsidP="006B3FDA">
            <w:pPr>
              <w:rPr>
                <w:bCs/>
                <w:sz w:val="40"/>
                <w:szCs w:val="40"/>
              </w:rPr>
            </w:pPr>
          </w:p>
        </w:tc>
        <w:tc>
          <w:tcPr>
            <w:tcW w:w="6333" w:type="dxa"/>
            <w:gridSpan w:val="2"/>
          </w:tcPr>
          <w:p w14:paraId="16309674" w14:textId="77777777" w:rsidR="007A5927" w:rsidRPr="002840FA" w:rsidRDefault="007A5927" w:rsidP="006B3FDA">
            <w:pPr>
              <w:rPr>
                <w:bCs/>
                <w:sz w:val="28"/>
                <w:szCs w:val="28"/>
              </w:rPr>
            </w:pPr>
          </w:p>
          <w:p w14:paraId="239D88D8" w14:textId="2D8494DF" w:rsidR="007B0D31" w:rsidRPr="002840FA" w:rsidRDefault="007A5927" w:rsidP="006B3FDA">
            <w:pPr>
              <w:rPr>
                <w:bCs/>
                <w:sz w:val="28"/>
                <w:szCs w:val="28"/>
              </w:rPr>
            </w:pPr>
            <w:r w:rsidRPr="002840FA">
              <w:rPr>
                <w:bCs/>
                <w:sz w:val="28"/>
                <w:szCs w:val="28"/>
              </w:rPr>
              <w:t xml:space="preserve">       QUE PARA OBTENER</w:t>
            </w:r>
            <w:r w:rsidR="007B0D31" w:rsidRPr="002840FA">
              <w:rPr>
                <w:bCs/>
                <w:sz w:val="28"/>
                <w:szCs w:val="28"/>
              </w:rPr>
              <w:t xml:space="preserve"> EL TÍTULO DE</w:t>
            </w:r>
          </w:p>
          <w:p w14:paraId="39A05E41" w14:textId="6CDA8516" w:rsidR="007A5927" w:rsidRPr="002840FA" w:rsidRDefault="007A5927" w:rsidP="006B3FDA">
            <w:pPr>
              <w:rPr>
                <w:bCs/>
                <w:sz w:val="28"/>
                <w:szCs w:val="28"/>
              </w:rPr>
            </w:pPr>
          </w:p>
        </w:tc>
        <w:tc>
          <w:tcPr>
            <w:tcW w:w="237" w:type="dxa"/>
            <w:tcBorders>
              <w:left w:val="nil"/>
            </w:tcBorders>
          </w:tcPr>
          <w:p w14:paraId="584CBAE7" w14:textId="77777777" w:rsidR="007B0D31" w:rsidRPr="002840FA" w:rsidRDefault="007B0D31" w:rsidP="0078201B">
            <w:pPr>
              <w:jc w:val="center"/>
              <w:rPr>
                <w:bCs/>
                <w:sz w:val="40"/>
                <w:szCs w:val="40"/>
              </w:rPr>
            </w:pPr>
          </w:p>
        </w:tc>
      </w:tr>
      <w:tr w:rsidR="007B0D31" w:rsidRPr="002840FA" w14:paraId="29C24353" w14:textId="77777777" w:rsidTr="007A5927">
        <w:trPr>
          <w:trHeight w:val="633"/>
        </w:trPr>
        <w:tc>
          <w:tcPr>
            <w:tcW w:w="2607" w:type="dxa"/>
            <w:vMerge/>
          </w:tcPr>
          <w:p w14:paraId="4A25E0AB" w14:textId="77777777" w:rsidR="007B0D31" w:rsidRPr="002840FA" w:rsidRDefault="007B0D31">
            <w:pPr>
              <w:jc w:val="both"/>
            </w:pPr>
          </w:p>
        </w:tc>
        <w:tc>
          <w:tcPr>
            <w:tcW w:w="898" w:type="dxa"/>
          </w:tcPr>
          <w:p w14:paraId="2A28E7F9" w14:textId="77777777" w:rsidR="007B0D31" w:rsidRPr="002840FA" w:rsidRDefault="007B0D31" w:rsidP="006B3FDA">
            <w:pPr>
              <w:jc w:val="center"/>
              <w:rPr>
                <w:sz w:val="40"/>
                <w:szCs w:val="40"/>
              </w:rPr>
            </w:pPr>
          </w:p>
        </w:tc>
        <w:tc>
          <w:tcPr>
            <w:tcW w:w="6333" w:type="dxa"/>
            <w:gridSpan w:val="2"/>
          </w:tcPr>
          <w:p w14:paraId="33D5A34C" w14:textId="77777777" w:rsidR="007A5927" w:rsidRPr="002840FA" w:rsidRDefault="004933EE" w:rsidP="007A5927">
            <w:pPr>
              <w:jc w:val="center"/>
              <w:rPr>
                <w:b/>
                <w:sz w:val="28"/>
                <w:szCs w:val="28"/>
              </w:rPr>
            </w:pPr>
            <w:r w:rsidRPr="002840FA">
              <w:rPr>
                <w:b/>
                <w:sz w:val="28"/>
                <w:szCs w:val="28"/>
              </w:rPr>
              <w:t>ACTUAR</w:t>
            </w:r>
            <w:r w:rsidR="007A5927" w:rsidRPr="002840FA">
              <w:rPr>
                <w:b/>
                <w:sz w:val="28"/>
                <w:szCs w:val="28"/>
              </w:rPr>
              <w:t>IO</w:t>
            </w:r>
          </w:p>
          <w:p w14:paraId="5EBC2776" w14:textId="77777777" w:rsidR="007A5927" w:rsidRPr="002840FA" w:rsidRDefault="007A5927" w:rsidP="007A5927">
            <w:pPr>
              <w:rPr>
                <w:b/>
                <w:sz w:val="28"/>
                <w:szCs w:val="28"/>
              </w:rPr>
            </w:pPr>
          </w:p>
          <w:p w14:paraId="1C4AAC84" w14:textId="77777777" w:rsidR="007A5927" w:rsidRPr="002840FA" w:rsidRDefault="007A5927" w:rsidP="007A5927">
            <w:pPr>
              <w:jc w:val="center"/>
              <w:rPr>
                <w:b/>
                <w:sz w:val="28"/>
                <w:szCs w:val="28"/>
              </w:rPr>
            </w:pPr>
          </w:p>
          <w:p w14:paraId="7E580BDA" w14:textId="7B063F33" w:rsidR="007A5927" w:rsidRPr="002840FA" w:rsidRDefault="007A5927" w:rsidP="007A5927">
            <w:pPr>
              <w:jc w:val="center"/>
              <w:rPr>
                <w:b/>
                <w:sz w:val="28"/>
                <w:szCs w:val="28"/>
              </w:rPr>
            </w:pPr>
          </w:p>
        </w:tc>
        <w:tc>
          <w:tcPr>
            <w:tcW w:w="237" w:type="dxa"/>
            <w:tcBorders>
              <w:left w:val="nil"/>
            </w:tcBorders>
          </w:tcPr>
          <w:p w14:paraId="12CBA694" w14:textId="77777777" w:rsidR="007B0D31" w:rsidRPr="002840FA" w:rsidRDefault="007B0D31" w:rsidP="006B3FDA">
            <w:pPr>
              <w:jc w:val="center"/>
              <w:rPr>
                <w:sz w:val="40"/>
                <w:szCs w:val="40"/>
              </w:rPr>
            </w:pPr>
          </w:p>
        </w:tc>
      </w:tr>
      <w:tr w:rsidR="007B0D31" w:rsidRPr="002840FA" w14:paraId="46054454" w14:textId="77777777" w:rsidTr="007A5927">
        <w:trPr>
          <w:trHeight w:val="493"/>
        </w:trPr>
        <w:tc>
          <w:tcPr>
            <w:tcW w:w="2607" w:type="dxa"/>
            <w:vMerge/>
          </w:tcPr>
          <w:p w14:paraId="1C9D8C8A" w14:textId="77777777" w:rsidR="007B0D31" w:rsidRPr="002840FA" w:rsidRDefault="007B0D31">
            <w:pPr>
              <w:jc w:val="both"/>
            </w:pPr>
          </w:p>
        </w:tc>
        <w:tc>
          <w:tcPr>
            <w:tcW w:w="898" w:type="dxa"/>
          </w:tcPr>
          <w:p w14:paraId="63254540" w14:textId="77777777" w:rsidR="007B0D31" w:rsidRPr="002840FA" w:rsidRDefault="007B0D31" w:rsidP="006B3FDA">
            <w:pPr>
              <w:rPr>
                <w:sz w:val="40"/>
                <w:szCs w:val="40"/>
              </w:rPr>
            </w:pPr>
          </w:p>
        </w:tc>
        <w:tc>
          <w:tcPr>
            <w:tcW w:w="6333" w:type="dxa"/>
            <w:gridSpan w:val="2"/>
          </w:tcPr>
          <w:p w14:paraId="27DE8E27" w14:textId="4720C5C4" w:rsidR="007B0D31" w:rsidRPr="002840FA" w:rsidRDefault="007B0D31" w:rsidP="006B3FDA">
            <w:pPr>
              <w:rPr>
                <w:b/>
                <w:sz w:val="28"/>
                <w:szCs w:val="28"/>
              </w:rPr>
            </w:pPr>
            <w:r w:rsidRPr="002840FA">
              <w:rPr>
                <w:b/>
                <w:sz w:val="28"/>
                <w:szCs w:val="28"/>
              </w:rPr>
              <w:t xml:space="preserve">P       R       E       S       E       N       T       </w:t>
            </w:r>
            <w:r w:rsidR="00D51146" w:rsidRPr="002840FA">
              <w:rPr>
                <w:b/>
                <w:sz w:val="28"/>
                <w:szCs w:val="28"/>
              </w:rPr>
              <w:t>A:</w:t>
            </w:r>
          </w:p>
        </w:tc>
        <w:tc>
          <w:tcPr>
            <w:tcW w:w="237" w:type="dxa"/>
            <w:tcBorders>
              <w:left w:val="nil"/>
            </w:tcBorders>
          </w:tcPr>
          <w:p w14:paraId="20004935" w14:textId="77777777" w:rsidR="007B0D31" w:rsidRPr="002840FA" w:rsidRDefault="007B0D31" w:rsidP="0078201B">
            <w:pPr>
              <w:jc w:val="center"/>
              <w:rPr>
                <w:sz w:val="40"/>
                <w:szCs w:val="40"/>
              </w:rPr>
            </w:pPr>
          </w:p>
        </w:tc>
      </w:tr>
      <w:bookmarkEnd w:id="2"/>
      <w:tr w:rsidR="007B0D31" w:rsidRPr="002840FA" w14:paraId="48EE15AA" w14:textId="77777777" w:rsidTr="007A5927">
        <w:trPr>
          <w:trHeight w:val="515"/>
        </w:trPr>
        <w:tc>
          <w:tcPr>
            <w:tcW w:w="2607" w:type="dxa"/>
            <w:vMerge/>
          </w:tcPr>
          <w:p w14:paraId="531B2EB2" w14:textId="77777777" w:rsidR="007B0D31" w:rsidRPr="002840FA" w:rsidRDefault="007B0D31">
            <w:pPr>
              <w:jc w:val="both"/>
            </w:pPr>
          </w:p>
        </w:tc>
        <w:tc>
          <w:tcPr>
            <w:tcW w:w="898" w:type="dxa"/>
          </w:tcPr>
          <w:p w14:paraId="54DB36E2" w14:textId="77777777" w:rsidR="007B0D31" w:rsidRPr="002840FA" w:rsidRDefault="007B0D31" w:rsidP="006B3FDA">
            <w:pPr>
              <w:rPr>
                <w:sz w:val="40"/>
                <w:szCs w:val="40"/>
              </w:rPr>
            </w:pPr>
          </w:p>
        </w:tc>
        <w:tc>
          <w:tcPr>
            <w:tcW w:w="6333" w:type="dxa"/>
            <w:gridSpan w:val="2"/>
          </w:tcPr>
          <w:p w14:paraId="78D55C3B" w14:textId="614D4D62" w:rsidR="007B0D31" w:rsidRPr="002840FA" w:rsidRDefault="007B0D31" w:rsidP="006B3FDA">
            <w:pPr>
              <w:jc w:val="center"/>
              <w:rPr>
                <w:b/>
              </w:rPr>
            </w:pPr>
          </w:p>
          <w:p w14:paraId="2C40455C" w14:textId="0FE720E9" w:rsidR="007B0D31" w:rsidRPr="002840FA" w:rsidRDefault="004933EE" w:rsidP="006B3FDA">
            <w:pPr>
              <w:jc w:val="center"/>
              <w:rPr>
                <w:b/>
              </w:rPr>
            </w:pPr>
            <w:r w:rsidRPr="002840FA">
              <w:rPr>
                <w:b/>
              </w:rPr>
              <w:t>CARLOS RUBÉN ALTAMIRANO NAVA</w:t>
            </w:r>
          </w:p>
          <w:p w14:paraId="142F4215" w14:textId="77777777" w:rsidR="007A5927" w:rsidRPr="002840FA" w:rsidRDefault="007A5927" w:rsidP="00B8239C">
            <w:pPr>
              <w:rPr>
                <w:b/>
              </w:rPr>
            </w:pPr>
          </w:p>
        </w:tc>
        <w:tc>
          <w:tcPr>
            <w:tcW w:w="237" w:type="dxa"/>
            <w:tcBorders>
              <w:left w:val="nil"/>
            </w:tcBorders>
          </w:tcPr>
          <w:p w14:paraId="7406EE3A" w14:textId="77777777" w:rsidR="007B0D31" w:rsidRPr="002840FA" w:rsidRDefault="007B0D31" w:rsidP="006B3FDA">
            <w:pPr>
              <w:rPr>
                <w:sz w:val="40"/>
                <w:szCs w:val="40"/>
              </w:rPr>
            </w:pPr>
          </w:p>
        </w:tc>
      </w:tr>
      <w:tr w:rsidR="00712186" w:rsidRPr="002840FA" w14:paraId="273DAC0A" w14:textId="77777777" w:rsidTr="007A5927">
        <w:trPr>
          <w:gridAfter w:val="1"/>
          <w:wAfter w:w="237" w:type="dxa"/>
          <w:trHeight w:val="515"/>
        </w:trPr>
        <w:tc>
          <w:tcPr>
            <w:tcW w:w="2607" w:type="dxa"/>
          </w:tcPr>
          <w:p w14:paraId="70C1F87E" w14:textId="6F4AB120" w:rsidR="00712186" w:rsidRPr="002840FA" w:rsidRDefault="007A5927">
            <w:pPr>
              <w:jc w:val="both"/>
            </w:pPr>
            <w:r w:rsidRPr="002840FA">
              <w:rPr>
                <w:noProof/>
              </w:rPr>
              <w:drawing>
                <wp:anchor distT="0" distB="0" distL="114300" distR="114300" simplePos="0" relativeHeight="251661312" behindDoc="0" locked="0" layoutInCell="1" allowOverlap="1" wp14:anchorId="308A47C9" wp14:editId="5EABEF95">
                  <wp:simplePos x="0" y="0"/>
                  <wp:positionH relativeFrom="column">
                    <wp:posOffset>163195</wp:posOffset>
                  </wp:positionH>
                  <wp:positionV relativeFrom="paragraph">
                    <wp:posOffset>43180</wp:posOffset>
                  </wp:positionV>
                  <wp:extent cx="1118308" cy="1278000"/>
                  <wp:effectExtent l="0" t="0" r="5715" b="0"/>
                  <wp:wrapNone/>
                  <wp:docPr id="16704167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18308" cy="127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66DC87" w14:textId="2A843A1F" w:rsidR="00712186" w:rsidRPr="002840FA" w:rsidRDefault="00712186" w:rsidP="004D6A1E">
            <w:pPr>
              <w:jc w:val="center"/>
            </w:pPr>
          </w:p>
        </w:tc>
        <w:tc>
          <w:tcPr>
            <w:tcW w:w="898" w:type="dxa"/>
          </w:tcPr>
          <w:p w14:paraId="55EE63C1" w14:textId="77777777" w:rsidR="00C17904" w:rsidRPr="002840FA" w:rsidRDefault="00C17904" w:rsidP="006B3FDA">
            <w:pPr>
              <w:rPr>
                <w:sz w:val="40"/>
                <w:szCs w:val="40"/>
              </w:rPr>
            </w:pPr>
          </w:p>
          <w:p w14:paraId="49F3B75F" w14:textId="77777777" w:rsidR="00C17904" w:rsidRPr="002840FA" w:rsidRDefault="00C17904" w:rsidP="006B3FDA">
            <w:pPr>
              <w:rPr>
                <w:sz w:val="40"/>
                <w:szCs w:val="40"/>
              </w:rPr>
            </w:pPr>
          </w:p>
          <w:p w14:paraId="003520AC" w14:textId="77777777" w:rsidR="00C17904" w:rsidRPr="002840FA" w:rsidRDefault="00C17904" w:rsidP="006B3FDA">
            <w:pPr>
              <w:rPr>
                <w:sz w:val="40"/>
                <w:szCs w:val="40"/>
              </w:rPr>
            </w:pPr>
          </w:p>
          <w:p w14:paraId="72B98A0B" w14:textId="77777777" w:rsidR="00C17904" w:rsidRPr="002840FA" w:rsidRDefault="00C17904" w:rsidP="006B3FDA">
            <w:pPr>
              <w:rPr>
                <w:sz w:val="40"/>
                <w:szCs w:val="40"/>
              </w:rPr>
            </w:pPr>
          </w:p>
          <w:p w14:paraId="71271077" w14:textId="77777777" w:rsidR="00C17904" w:rsidRPr="002840FA" w:rsidRDefault="00C17904" w:rsidP="006B3FDA">
            <w:pPr>
              <w:rPr>
                <w:sz w:val="40"/>
                <w:szCs w:val="40"/>
              </w:rPr>
            </w:pPr>
          </w:p>
        </w:tc>
        <w:tc>
          <w:tcPr>
            <w:tcW w:w="6333" w:type="dxa"/>
            <w:gridSpan w:val="2"/>
          </w:tcPr>
          <w:p w14:paraId="7587302D" w14:textId="77777777" w:rsidR="007A5927" w:rsidRPr="002840FA" w:rsidRDefault="007A5927" w:rsidP="007A5927">
            <w:pPr>
              <w:rPr>
                <w:b/>
                <w:sz w:val="16"/>
                <w:szCs w:val="16"/>
              </w:rPr>
            </w:pPr>
          </w:p>
          <w:p w14:paraId="448CAF2D" w14:textId="77777777" w:rsidR="007A5927" w:rsidRPr="002840FA" w:rsidRDefault="007A5927" w:rsidP="006B3FDA">
            <w:pPr>
              <w:jc w:val="center"/>
              <w:rPr>
                <w:b/>
                <w:sz w:val="16"/>
                <w:szCs w:val="16"/>
              </w:rPr>
            </w:pPr>
          </w:p>
          <w:p w14:paraId="44E53E18" w14:textId="77777777" w:rsidR="007A5927" w:rsidRPr="002840FA" w:rsidRDefault="007A5927" w:rsidP="006B3FDA">
            <w:pPr>
              <w:jc w:val="center"/>
              <w:rPr>
                <w:b/>
                <w:sz w:val="16"/>
                <w:szCs w:val="16"/>
              </w:rPr>
            </w:pPr>
          </w:p>
          <w:p w14:paraId="1BDB337A" w14:textId="078B7050" w:rsidR="00712186" w:rsidRPr="002840FA" w:rsidRDefault="007A5927" w:rsidP="006B3FDA">
            <w:pPr>
              <w:jc w:val="center"/>
              <w:rPr>
                <w:b/>
              </w:rPr>
            </w:pPr>
            <w:r w:rsidRPr="002840FA">
              <w:rPr>
                <w:b/>
              </w:rPr>
              <w:t>TUTOR</w:t>
            </w:r>
            <w:r w:rsidR="00712186" w:rsidRPr="002840FA">
              <w:rPr>
                <w:b/>
              </w:rPr>
              <w:t xml:space="preserve">: </w:t>
            </w:r>
          </w:p>
          <w:p w14:paraId="2EFE92B5" w14:textId="77777777" w:rsidR="007A5927" w:rsidRPr="002840FA" w:rsidRDefault="007A5927" w:rsidP="006B3FDA">
            <w:pPr>
              <w:jc w:val="center"/>
              <w:rPr>
                <w:b/>
              </w:rPr>
            </w:pPr>
          </w:p>
          <w:p w14:paraId="79F17247" w14:textId="26FFE650" w:rsidR="00712186" w:rsidRPr="002840FA" w:rsidRDefault="00712186" w:rsidP="006B3FDA">
            <w:pPr>
              <w:jc w:val="center"/>
              <w:rPr>
                <w:b/>
              </w:rPr>
            </w:pPr>
            <w:r w:rsidRPr="002840FA">
              <w:rPr>
                <w:b/>
              </w:rPr>
              <w:t>202</w:t>
            </w:r>
            <w:r w:rsidR="0026128A" w:rsidRPr="002840FA">
              <w:rPr>
                <w:b/>
              </w:rPr>
              <w:t>5</w:t>
            </w:r>
          </w:p>
          <w:p w14:paraId="05F5679B" w14:textId="77777777" w:rsidR="007A5927" w:rsidRPr="002840FA" w:rsidRDefault="007A5927" w:rsidP="006B3FDA">
            <w:pPr>
              <w:jc w:val="center"/>
              <w:rPr>
                <w:b/>
              </w:rPr>
            </w:pPr>
          </w:p>
          <w:p w14:paraId="49266D5D" w14:textId="77777777" w:rsidR="007A5927" w:rsidRPr="002840FA" w:rsidRDefault="007A5927" w:rsidP="006B3FDA">
            <w:pPr>
              <w:jc w:val="center"/>
              <w:rPr>
                <w:b/>
                <w:sz w:val="20"/>
                <w:szCs w:val="20"/>
              </w:rPr>
            </w:pPr>
          </w:p>
          <w:p w14:paraId="76552998" w14:textId="77777777" w:rsidR="00CF711F" w:rsidRPr="002840FA" w:rsidRDefault="00CF711F" w:rsidP="006B3FDA">
            <w:pPr>
              <w:jc w:val="center"/>
              <w:rPr>
                <w:b/>
                <w:sz w:val="20"/>
                <w:szCs w:val="20"/>
              </w:rPr>
            </w:pPr>
          </w:p>
          <w:p w14:paraId="50763203" w14:textId="2CAB9701" w:rsidR="00C17904" w:rsidRPr="002840FA" w:rsidRDefault="00C17904" w:rsidP="00C17904">
            <w:pPr>
              <w:rPr>
                <w:b/>
                <w:sz w:val="20"/>
                <w:szCs w:val="20"/>
              </w:rPr>
            </w:pPr>
          </w:p>
        </w:tc>
      </w:tr>
    </w:tbl>
    <w:p w14:paraId="7BC9FB95" w14:textId="77777777" w:rsidR="00C17904" w:rsidRPr="002840FA" w:rsidRDefault="00C17904">
      <w:pPr>
        <w:jc w:val="both"/>
        <w:sectPr w:rsidR="00C17904" w:rsidRPr="002840FA" w:rsidSect="00CF711F">
          <w:footerReference w:type="default" r:id="rId10"/>
          <w:pgSz w:w="12240" w:h="15840"/>
          <w:pgMar w:top="1417" w:right="1701" w:bottom="1417" w:left="1701" w:header="708" w:footer="454" w:gutter="0"/>
          <w:pgNumType w:fmt="upperRoman" w:start="1"/>
          <w:cols w:space="708"/>
          <w:docGrid w:linePitch="360"/>
        </w:sectPr>
      </w:pPr>
    </w:p>
    <w:p w14:paraId="0A9E6DDA" w14:textId="77ACE044" w:rsidR="00C17904" w:rsidRPr="002840FA" w:rsidRDefault="00E06AFC" w:rsidP="00E06AFC">
      <w:pPr>
        <w:pStyle w:val="TesisTitulo"/>
      </w:pPr>
      <w:bookmarkStart w:id="3" w:name="_Toc175681989"/>
      <w:bookmarkStart w:id="4" w:name="_Toc175674445"/>
      <w:bookmarkStart w:id="5" w:name="_Toc218442308"/>
      <w:bookmarkEnd w:id="0"/>
      <w:r w:rsidRPr="002840FA">
        <w:lastRenderedPageBreak/>
        <w:t>Índice General</w:t>
      </w:r>
      <w:bookmarkEnd w:id="5"/>
    </w:p>
    <w:sdt>
      <w:sdtPr>
        <w:rPr>
          <w:rFonts w:ascii="Times New Roman" w:hAnsi="Times New Roman" w:cs="Times New Roman"/>
          <w:b w:val="0"/>
          <w:bCs w:val="0"/>
          <w:i w:val="0"/>
          <w:iCs w:val="0"/>
        </w:rPr>
        <w:id w:val="140707773"/>
        <w:docPartObj>
          <w:docPartGallery w:val="Table of Contents"/>
          <w:docPartUnique/>
        </w:docPartObj>
      </w:sdtPr>
      <w:sdtContent>
        <w:p w14:paraId="76AC23DD" w14:textId="62A93505" w:rsidR="006808E5" w:rsidRDefault="00CF711F">
          <w:pPr>
            <w:pStyle w:val="TDC1"/>
            <w:tabs>
              <w:tab w:val="right" w:pos="8828"/>
            </w:tabs>
            <w:rPr>
              <w:rFonts w:eastAsiaTheme="minorEastAsia" w:cstheme="minorBidi"/>
              <w:b w:val="0"/>
              <w:bCs w:val="0"/>
              <w:i w:val="0"/>
              <w:iCs w:val="0"/>
              <w:noProof/>
              <w:kern w:val="2"/>
              <w:lang w:eastAsia="ja-JP"/>
              <w14:ligatures w14:val="standardContextual"/>
            </w:rPr>
          </w:pPr>
          <w:r w:rsidRPr="002840FA">
            <w:rPr>
              <w:rFonts w:ascii="MS PGothic" w:eastAsia="MS PGothic" w:hAnsi="MS PGothic" w:cs="Arial"/>
              <w:sz w:val="22"/>
              <w:szCs w:val="22"/>
            </w:rPr>
            <w:fldChar w:fldCharType="begin"/>
          </w:r>
          <w:r w:rsidRPr="002840FA">
            <w:rPr>
              <w:rFonts w:ascii="MS PGothic" w:eastAsia="MS PGothic" w:hAnsi="MS PGothic" w:cs="Arial"/>
              <w:sz w:val="22"/>
              <w:szCs w:val="22"/>
            </w:rPr>
            <w:instrText xml:space="preserve"> TOC \o "1-3" \h \z \u </w:instrText>
          </w:r>
          <w:r w:rsidRPr="002840FA">
            <w:rPr>
              <w:rFonts w:ascii="MS PGothic" w:eastAsia="MS PGothic" w:hAnsi="MS PGothic" w:cs="Arial"/>
              <w:sz w:val="22"/>
              <w:szCs w:val="22"/>
            </w:rPr>
            <w:fldChar w:fldCharType="separate"/>
          </w:r>
          <w:hyperlink w:anchor="_Toc218442308" w:history="1">
            <w:r w:rsidR="006808E5" w:rsidRPr="00D73413">
              <w:rPr>
                <w:rStyle w:val="Hipervnculo"/>
                <w:noProof/>
              </w:rPr>
              <w:t>Índice General</w:t>
            </w:r>
            <w:r w:rsidR="006808E5">
              <w:rPr>
                <w:noProof/>
                <w:webHidden/>
              </w:rPr>
              <w:tab/>
            </w:r>
            <w:r w:rsidR="006808E5">
              <w:rPr>
                <w:noProof/>
                <w:webHidden/>
              </w:rPr>
              <w:fldChar w:fldCharType="begin"/>
            </w:r>
            <w:r w:rsidR="006808E5">
              <w:rPr>
                <w:noProof/>
                <w:webHidden/>
              </w:rPr>
              <w:instrText xml:space="preserve"> PAGEREF _Toc218442308 \h </w:instrText>
            </w:r>
            <w:r w:rsidR="006808E5">
              <w:rPr>
                <w:noProof/>
                <w:webHidden/>
              </w:rPr>
            </w:r>
            <w:r w:rsidR="006808E5">
              <w:rPr>
                <w:noProof/>
                <w:webHidden/>
              </w:rPr>
              <w:fldChar w:fldCharType="separate"/>
            </w:r>
            <w:r w:rsidR="006808E5">
              <w:rPr>
                <w:noProof/>
                <w:webHidden/>
              </w:rPr>
              <w:t>I</w:t>
            </w:r>
            <w:r w:rsidR="006808E5">
              <w:rPr>
                <w:noProof/>
                <w:webHidden/>
              </w:rPr>
              <w:fldChar w:fldCharType="end"/>
            </w:r>
          </w:hyperlink>
        </w:p>
        <w:p w14:paraId="44E8B9EA" w14:textId="6543489C" w:rsidR="006808E5" w:rsidRDefault="006808E5">
          <w:pPr>
            <w:pStyle w:val="TDC1"/>
            <w:tabs>
              <w:tab w:val="right" w:pos="8828"/>
            </w:tabs>
            <w:rPr>
              <w:rFonts w:eastAsiaTheme="minorEastAsia" w:cstheme="minorBidi"/>
              <w:b w:val="0"/>
              <w:bCs w:val="0"/>
              <w:i w:val="0"/>
              <w:iCs w:val="0"/>
              <w:noProof/>
              <w:kern w:val="2"/>
              <w:lang w:eastAsia="ja-JP"/>
              <w14:ligatures w14:val="standardContextual"/>
            </w:rPr>
          </w:pPr>
          <w:hyperlink w:anchor="_Toc218442309" w:history="1">
            <w:r w:rsidRPr="00D73413">
              <w:rPr>
                <w:rStyle w:val="Hipervnculo"/>
                <w:rFonts w:eastAsia="MS PGothic"/>
                <w:noProof/>
              </w:rPr>
              <w:t>Índice de Gráficos</w:t>
            </w:r>
            <w:r>
              <w:rPr>
                <w:noProof/>
                <w:webHidden/>
              </w:rPr>
              <w:tab/>
            </w:r>
            <w:r>
              <w:rPr>
                <w:noProof/>
                <w:webHidden/>
              </w:rPr>
              <w:fldChar w:fldCharType="begin"/>
            </w:r>
            <w:r>
              <w:rPr>
                <w:noProof/>
                <w:webHidden/>
              </w:rPr>
              <w:instrText xml:space="preserve"> PAGEREF _Toc218442309 \h </w:instrText>
            </w:r>
            <w:r>
              <w:rPr>
                <w:noProof/>
                <w:webHidden/>
              </w:rPr>
            </w:r>
            <w:r>
              <w:rPr>
                <w:noProof/>
                <w:webHidden/>
              </w:rPr>
              <w:fldChar w:fldCharType="separate"/>
            </w:r>
            <w:r>
              <w:rPr>
                <w:noProof/>
                <w:webHidden/>
              </w:rPr>
              <w:t>III</w:t>
            </w:r>
            <w:r>
              <w:rPr>
                <w:noProof/>
                <w:webHidden/>
              </w:rPr>
              <w:fldChar w:fldCharType="end"/>
            </w:r>
          </w:hyperlink>
        </w:p>
        <w:p w14:paraId="2F311DC0" w14:textId="41D4DFBD" w:rsidR="006808E5" w:rsidRDefault="006808E5">
          <w:pPr>
            <w:pStyle w:val="TDC1"/>
            <w:tabs>
              <w:tab w:val="right" w:pos="8828"/>
            </w:tabs>
            <w:rPr>
              <w:rFonts w:eastAsiaTheme="minorEastAsia" w:cstheme="minorBidi"/>
              <w:b w:val="0"/>
              <w:bCs w:val="0"/>
              <w:i w:val="0"/>
              <w:iCs w:val="0"/>
              <w:noProof/>
              <w:kern w:val="2"/>
              <w:lang w:eastAsia="ja-JP"/>
              <w14:ligatures w14:val="standardContextual"/>
            </w:rPr>
          </w:pPr>
          <w:hyperlink w:anchor="_Toc218442310" w:history="1">
            <w:r w:rsidRPr="00D73413">
              <w:rPr>
                <w:rStyle w:val="Hipervnculo"/>
                <w:noProof/>
              </w:rPr>
              <w:t>Introducción</w:t>
            </w:r>
            <w:r>
              <w:rPr>
                <w:noProof/>
                <w:webHidden/>
              </w:rPr>
              <w:tab/>
            </w:r>
            <w:r>
              <w:rPr>
                <w:noProof/>
                <w:webHidden/>
              </w:rPr>
              <w:fldChar w:fldCharType="begin"/>
            </w:r>
            <w:r>
              <w:rPr>
                <w:noProof/>
                <w:webHidden/>
              </w:rPr>
              <w:instrText xml:space="preserve"> PAGEREF _Toc218442310 \h </w:instrText>
            </w:r>
            <w:r>
              <w:rPr>
                <w:noProof/>
                <w:webHidden/>
              </w:rPr>
            </w:r>
            <w:r>
              <w:rPr>
                <w:noProof/>
                <w:webHidden/>
              </w:rPr>
              <w:fldChar w:fldCharType="separate"/>
            </w:r>
            <w:r>
              <w:rPr>
                <w:noProof/>
                <w:webHidden/>
              </w:rPr>
              <w:t>1</w:t>
            </w:r>
            <w:r>
              <w:rPr>
                <w:noProof/>
                <w:webHidden/>
              </w:rPr>
              <w:fldChar w:fldCharType="end"/>
            </w:r>
          </w:hyperlink>
        </w:p>
        <w:p w14:paraId="0A4F1D21" w14:textId="5065C788" w:rsidR="006808E5" w:rsidRDefault="006808E5">
          <w:pPr>
            <w:pStyle w:val="TDC1"/>
            <w:tabs>
              <w:tab w:val="right" w:pos="8828"/>
            </w:tabs>
            <w:rPr>
              <w:rFonts w:eastAsiaTheme="minorEastAsia" w:cstheme="minorBidi"/>
              <w:b w:val="0"/>
              <w:bCs w:val="0"/>
              <w:i w:val="0"/>
              <w:iCs w:val="0"/>
              <w:noProof/>
              <w:kern w:val="2"/>
              <w:lang w:eastAsia="ja-JP"/>
              <w14:ligatures w14:val="standardContextual"/>
            </w:rPr>
          </w:pPr>
          <w:hyperlink w:anchor="_Toc218442311" w:history="1">
            <w:r w:rsidRPr="00D73413">
              <w:rPr>
                <w:rStyle w:val="Hipervnculo"/>
                <w:noProof/>
              </w:rPr>
              <w:t>Capítulo I. Descripción de la enfermedad, panorama socioeconómico y situación del Sector Salud antes y durante la pandemia de Covid-19 en la Ciudad de México</w:t>
            </w:r>
            <w:r>
              <w:rPr>
                <w:noProof/>
                <w:webHidden/>
              </w:rPr>
              <w:tab/>
            </w:r>
            <w:r>
              <w:rPr>
                <w:noProof/>
                <w:webHidden/>
              </w:rPr>
              <w:fldChar w:fldCharType="begin"/>
            </w:r>
            <w:r>
              <w:rPr>
                <w:noProof/>
                <w:webHidden/>
              </w:rPr>
              <w:instrText xml:space="preserve"> PAGEREF _Toc218442311 \h </w:instrText>
            </w:r>
            <w:r>
              <w:rPr>
                <w:noProof/>
                <w:webHidden/>
              </w:rPr>
            </w:r>
            <w:r>
              <w:rPr>
                <w:noProof/>
                <w:webHidden/>
              </w:rPr>
              <w:fldChar w:fldCharType="separate"/>
            </w:r>
            <w:r>
              <w:rPr>
                <w:noProof/>
                <w:webHidden/>
              </w:rPr>
              <w:t>3</w:t>
            </w:r>
            <w:r>
              <w:rPr>
                <w:noProof/>
                <w:webHidden/>
              </w:rPr>
              <w:fldChar w:fldCharType="end"/>
            </w:r>
          </w:hyperlink>
        </w:p>
        <w:p w14:paraId="181D2E51" w14:textId="23965B5A" w:rsidR="006808E5" w:rsidRDefault="006808E5">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18442312" w:history="1">
            <w:r w:rsidRPr="00D73413">
              <w:rPr>
                <w:rStyle w:val="Hipervnculo"/>
                <w:noProof/>
              </w:rPr>
              <w:t>1.1</w:t>
            </w:r>
            <w:r>
              <w:rPr>
                <w:rFonts w:eastAsiaTheme="minorEastAsia" w:cstheme="minorBidi"/>
                <w:b w:val="0"/>
                <w:bCs w:val="0"/>
                <w:noProof/>
                <w:kern w:val="2"/>
                <w:sz w:val="24"/>
                <w:szCs w:val="24"/>
                <w:lang w:eastAsia="ja-JP"/>
                <w14:ligatures w14:val="standardContextual"/>
              </w:rPr>
              <w:tab/>
            </w:r>
            <w:r w:rsidRPr="00D73413">
              <w:rPr>
                <w:rStyle w:val="Hipervnculo"/>
                <w:noProof/>
              </w:rPr>
              <w:t>Descripción de la enfermedad.</w:t>
            </w:r>
            <w:r>
              <w:rPr>
                <w:noProof/>
                <w:webHidden/>
              </w:rPr>
              <w:tab/>
            </w:r>
            <w:r>
              <w:rPr>
                <w:noProof/>
                <w:webHidden/>
              </w:rPr>
              <w:fldChar w:fldCharType="begin"/>
            </w:r>
            <w:r>
              <w:rPr>
                <w:noProof/>
                <w:webHidden/>
              </w:rPr>
              <w:instrText xml:space="preserve"> PAGEREF _Toc218442312 \h </w:instrText>
            </w:r>
            <w:r>
              <w:rPr>
                <w:noProof/>
                <w:webHidden/>
              </w:rPr>
            </w:r>
            <w:r>
              <w:rPr>
                <w:noProof/>
                <w:webHidden/>
              </w:rPr>
              <w:fldChar w:fldCharType="separate"/>
            </w:r>
            <w:r>
              <w:rPr>
                <w:noProof/>
                <w:webHidden/>
              </w:rPr>
              <w:t>3</w:t>
            </w:r>
            <w:r>
              <w:rPr>
                <w:noProof/>
                <w:webHidden/>
              </w:rPr>
              <w:fldChar w:fldCharType="end"/>
            </w:r>
          </w:hyperlink>
        </w:p>
        <w:p w14:paraId="32869D29" w14:textId="301B33D4" w:rsidR="006808E5" w:rsidRDefault="006808E5">
          <w:pPr>
            <w:pStyle w:val="TDC3"/>
            <w:tabs>
              <w:tab w:val="left" w:pos="1200"/>
              <w:tab w:val="right" w:pos="8828"/>
            </w:tabs>
            <w:rPr>
              <w:rFonts w:eastAsiaTheme="minorEastAsia" w:cstheme="minorBidi"/>
              <w:noProof/>
              <w:kern w:val="2"/>
              <w:sz w:val="24"/>
              <w:szCs w:val="24"/>
              <w:lang w:eastAsia="ja-JP"/>
              <w14:ligatures w14:val="standardContextual"/>
            </w:rPr>
          </w:pPr>
          <w:hyperlink w:anchor="_Toc218442313" w:history="1">
            <w:r w:rsidRPr="00D73413">
              <w:rPr>
                <w:rStyle w:val="Hipervnculo"/>
                <w:noProof/>
              </w:rPr>
              <w:t>1.1.1</w:t>
            </w:r>
            <w:r>
              <w:rPr>
                <w:rFonts w:eastAsiaTheme="minorEastAsia" w:cstheme="minorBidi"/>
                <w:noProof/>
                <w:kern w:val="2"/>
                <w:sz w:val="24"/>
                <w:szCs w:val="24"/>
                <w:lang w:eastAsia="ja-JP"/>
                <w14:ligatures w14:val="standardContextual"/>
              </w:rPr>
              <w:tab/>
            </w:r>
            <w:r w:rsidRPr="00D73413">
              <w:rPr>
                <w:rStyle w:val="Hipervnculo"/>
                <w:noProof/>
              </w:rPr>
              <w:t>Desarrollo de la enfermedad.</w:t>
            </w:r>
            <w:r>
              <w:rPr>
                <w:noProof/>
                <w:webHidden/>
              </w:rPr>
              <w:tab/>
            </w:r>
            <w:r>
              <w:rPr>
                <w:noProof/>
                <w:webHidden/>
              </w:rPr>
              <w:fldChar w:fldCharType="begin"/>
            </w:r>
            <w:r>
              <w:rPr>
                <w:noProof/>
                <w:webHidden/>
              </w:rPr>
              <w:instrText xml:space="preserve"> PAGEREF _Toc218442313 \h </w:instrText>
            </w:r>
            <w:r>
              <w:rPr>
                <w:noProof/>
                <w:webHidden/>
              </w:rPr>
            </w:r>
            <w:r>
              <w:rPr>
                <w:noProof/>
                <w:webHidden/>
              </w:rPr>
              <w:fldChar w:fldCharType="separate"/>
            </w:r>
            <w:r>
              <w:rPr>
                <w:noProof/>
                <w:webHidden/>
              </w:rPr>
              <w:t>3</w:t>
            </w:r>
            <w:r>
              <w:rPr>
                <w:noProof/>
                <w:webHidden/>
              </w:rPr>
              <w:fldChar w:fldCharType="end"/>
            </w:r>
          </w:hyperlink>
        </w:p>
        <w:p w14:paraId="71480F86" w14:textId="7D2FFE63" w:rsidR="006808E5" w:rsidRDefault="006808E5">
          <w:pPr>
            <w:pStyle w:val="TDC3"/>
            <w:tabs>
              <w:tab w:val="left" w:pos="1200"/>
              <w:tab w:val="right" w:pos="8828"/>
            </w:tabs>
            <w:rPr>
              <w:rFonts w:eastAsiaTheme="minorEastAsia" w:cstheme="minorBidi"/>
              <w:noProof/>
              <w:kern w:val="2"/>
              <w:sz w:val="24"/>
              <w:szCs w:val="24"/>
              <w:lang w:eastAsia="ja-JP"/>
              <w14:ligatures w14:val="standardContextual"/>
            </w:rPr>
          </w:pPr>
          <w:hyperlink w:anchor="_Toc218442314" w:history="1">
            <w:r w:rsidRPr="00D73413">
              <w:rPr>
                <w:rStyle w:val="Hipervnculo"/>
                <w:noProof/>
              </w:rPr>
              <w:t>1.1.2</w:t>
            </w:r>
            <w:r>
              <w:rPr>
                <w:rFonts w:eastAsiaTheme="minorEastAsia" w:cstheme="minorBidi"/>
                <w:noProof/>
                <w:kern w:val="2"/>
                <w:sz w:val="24"/>
                <w:szCs w:val="24"/>
                <w:lang w:eastAsia="ja-JP"/>
                <w14:ligatures w14:val="standardContextual"/>
              </w:rPr>
              <w:tab/>
            </w:r>
            <w:r w:rsidRPr="00D73413">
              <w:rPr>
                <w:rStyle w:val="Hipervnculo"/>
                <w:noProof/>
              </w:rPr>
              <w:t>Diagnóstico de la enfermedad.</w:t>
            </w:r>
            <w:r>
              <w:rPr>
                <w:noProof/>
                <w:webHidden/>
              </w:rPr>
              <w:tab/>
            </w:r>
            <w:r>
              <w:rPr>
                <w:noProof/>
                <w:webHidden/>
              </w:rPr>
              <w:fldChar w:fldCharType="begin"/>
            </w:r>
            <w:r>
              <w:rPr>
                <w:noProof/>
                <w:webHidden/>
              </w:rPr>
              <w:instrText xml:space="preserve"> PAGEREF _Toc218442314 \h </w:instrText>
            </w:r>
            <w:r>
              <w:rPr>
                <w:noProof/>
                <w:webHidden/>
              </w:rPr>
            </w:r>
            <w:r>
              <w:rPr>
                <w:noProof/>
                <w:webHidden/>
              </w:rPr>
              <w:fldChar w:fldCharType="separate"/>
            </w:r>
            <w:r>
              <w:rPr>
                <w:noProof/>
                <w:webHidden/>
              </w:rPr>
              <w:t>4</w:t>
            </w:r>
            <w:r>
              <w:rPr>
                <w:noProof/>
                <w:webHidden/>
              </w:rPr>
              <w:fldChar w:fldCharType="end"/>
            </w:r>
          </w:hyperlink>
        </w:p>
        <w:p w14:paraId="74887B84" w14:textId="5133EEDA" w:rsidR="006808E5" w:rsidRDefault="006808E5">
          <w:pPr>
            <w:pStyle w:val="TDC3"/>
            <w:tabs>
              <w:tab w:val="left" w:pos="1200"/>
              <w:tab w:val="right" w:pos="8828"/>
            </w:tabs>
            <w:rPr>
              <w:rFonts w:eastAsiaTheme="minorEastAsia" w:cstheme="minorBidi"/>
              <w:noProof/>
              <w:kern w:val="2"/>
              <w:sz w:val="24"/>
              <w:szCs w:val="24"/>
              <w:lang w:eastAsia="ja-JP"/>
              <w14:ligatures w14:val="standardContextual"/>
            </w:rPr>
          </w:pPr>
          <w:hyperlink w:anchor="_Toc218442315" w:history="1">
            <w:r w:rsidRPr="00D73413">
              <w:rPr>
                <w:rStyle w:val="Hipervnculo"/>
                <w:noProof/>
              </w:rPr>
              <w:t>1.1.3</w:t>
            </w:r>
            <w:r>
              <w:rPr>
                <w:rFonts w:eastAsiaTheme="minorEastAsia" w:cstheme="minorBidi"/>
                <w:noProof/>
                <w:kern w:val="2"/>
                <w:sz w:val="24"/>
                <w:szCs w:val="24"/>
                <w:lang w:eastAsia="ja-JP"/>
                <w14:ligatures w14:val="standardContextual"/>
              </w:rPr>
              <w:tab/>
            </w:r>
            <w:r w:rsidRPr="00D73413">
              <w:rPr>
                <w:rStyle w:val="Hipervnculo"/>
                <w:noProof/>
              </w:rPr>
              <w:t>Tratamiento de la enfermedad.</w:t>
            </w:r>
            <w:r>
              <w:rPr>
                <w:noProof/>
                <w:webHidden/>
              </w:rPr>
              <w:tab/>
            </w:r>
            <w:r>
              <w:rPr>
                <w:noProof/>
                <w:webHidden/>
              </w:rPr>
              <w:fldChar w:fldCharType="begin"/>
            </w:r>
            <w:r>
              <w:rPr>
                <w:noProof/>
                <w:webHidden/>
              </w:rPr>
              <w:instrText xml:space="preserve"> PAGEREF _Toc218442315 \h </w:instrText>
            </w:r>
            <w:r>
              <w:rPr>
                <w:noProof/>
                <w:webHidden/>
              </w:rPr>
            </w:r>
            <w:r>
              <w:rPr>
                <w:noProof/>
                <w:webHidden/>
              </w:rPr>
              <w:fldChar w:fldCharType="separate"/>
            </w:r>
            <w:r>
              <w:rPr>
                <w:noProof/>
                <w:webHidden/>
              </w:rPr>
              <w:t>6</w:t>
            </w:r>
            <w:r>
              <w:rPr>
                <w:noProof/>
                <w:webHidden/>
              </w:rPr>
              <w:fldChar w:fldCharType="end"/>
            </w:r>
          </w:hyperlink>
        </w:p>
        <w:p w14:paraId="32F77043" w14:textId="65530B24" w:rsidR="006808E5" w:rsidRDefault="006808E5">
          <w:pPr>
            <w:pStyle w:val="TDC3"/>
            <w:tabs>
              <w:tab w:val="left" w:pos="1200"/>
              <w:tab w:val="right" w:pos="8828"/>
            </w:tabs>
            <w:rPr>
              <w:rFonts w:eastAsiaTheme="minorEastAsia" w:cstheme="minorBidi"/>
              <w:noProof/>
              <w:kern w:val="2"/>
              <w:sz w:val="24"/>
              <w:szCs w:val="24"/>
              <w:lang w:eastAsia="ja-JP"/>
              <w14:ligatures w14:val="standardContextual"/>
            </w:rPr>
          </w:pPr>
          <w:hyperlink w:anchor="_Toc218442316" w:history="1">
            <w:r w:rsidRPr="00D73413">
              <w:rPr>
                <w:rStyle w:val="Hipervnculo"/>
                <w:noProof/>
              </w:rPr>
              <w:t>1.1.4</w:t>
            </w:r>
            <w:r>
              <w:rPr>
                <w:rFonts w:eastAsiaTheme="minorEastAsia" w:cstheme="minorBidi"/>
                <w:noProof/>
                <w:kern w:val="2"/>
                <w:sz w:val="24"/>
                <w:szCs w:val="24"/>
                <w:lang w:eastAsia="ja-JP"/>
                <w14:ligatures w14:val="standardContextual"/>
              </w:rPr>
              <w:tab/>
            </w:r>
            <w:r w:rsidRPr="00D73413">
              <w:rPr>
                <w:rStyle w:val="Hipervnculo"/>
                <w:noProof/>
              </w:rPr>
              <w:t>Análisis de grupos y zonas vulnerables a la enfermedad.</w:t>
            </w:r>
            <w:r>
              <w:rPr>
                <w:noProof/>
                <w:webHidden/>
              </w:rPr>
              <w:tab/>
            </w:r>
            <w:r>
              <w:rPr>
                <w:noProof/>
                <w:webHidden/>
              </w:rPr>
              <w:fldChar w:fldCharType="begin"/>
            </w:r>
            <w:r>
              <w:rPr>
                <w:noProof/>
                <w:webHidden/>
              </w:rPr>
              <w:instrText xml:space="preserve"> PAGEREF _Toc218442316 \h </w:instrText>
            </w:r>
            <w:r>
              <w:rPr>
                <w:noProof/>
                <w:webHidden/>
              </w:rPr>
            </w:r>
            <w:r>
              <w:rPr>
                <w:noProof/>
                <w:webHidden/>
              </w:rPr>
              <w:fldChar w:fldCharType="separate"/>
            </w:r>
            <w:r>
              <w:rPr>
                <w:noProof/>
                <w:webHidden/>
              </w:rPr>
              <w:t>7</w:t>
            </w:r>
            <w:r>
              <w:rPr>
                <w:noProof/>
                <w:webHidden/>
              </w:rPr>
              <w:fldChar w:fldCharType="end"/>
            </w:r>
          </w:hyperlink>
        </w:p>
        <w:p w14:paraId="599A972D" w14:textId="39EC7FCF" w:rsidR="006808E5" w:rsidRDefault="006808E5">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18442317" w:history="1">
            <w:r w:rsidRPr="00D73413">
              <w:rPr>
                <w:rStyle w:val="Hipervnculo"/>
                <w:noProof/>
              </w:rPr>
              <w:t>1.2</w:t>
            </w:r>
            <w:r>
              <w:rPr>
                <w:rFonts w:eastAsiaTheme="minorEastAsia" w:cstheme="minorBidi"/>
                <w:b w:val="0"/>
                <w:bCs w:val="0"/>
                <w:noProof/>
                <w:kern w:val="2"/>
                <w:sz w:val="24"/>
                <w:szCs w:val="24"/>
                <w:lang w:eastAsia="ja-JP"/>
                <w14:ligatures w14:val="standardContextual"/>
              </w:rPr>
              <w:tab/>
            </w:r>
            <w:r w:rsidRPr="00D73413">
              <w:rPr>
                <w:rStyle w:val="Hipervnculo"/>
                <w:noProof/>
              </w:rPr>
              <w:t>Inicio y evolución de la pandemia en México</w:t>
            </w:r>
            <w:r>
              <w:rPr>
                <w:noProof/>
                <w:webHidden/>
              </w:rPr>
              <w:tab/>
            </w:r>
            <w:r>
              <w:rPr>
                <w:noProof/>
                <w:webHidden/>
              </w:rPr>
              <w:fldChar w:fldCharType="begin"/>
            </w:r>
            <w:r>
              <w:rPr>
                <w:noProof/>
                <w:webHidden/>
              </w:rPr>
              <w:instrText xml:space="preserve"> PAGEREF _Toc218442317 \h </w:instrText>
            </w:r>
            <w:r>
              <w:rPr>
                <w:noProof/>
                <w:webHidden/>
              </w:rPr>
            </w:r>
            <w:r>
              <w:rPr>
                <w:noProof/>
                <w:webHidden/>
              </w:rPr>
              <w:fldChar w:fldCharType="separate"/>
            </w:r>
            <w:r>
              <w:rPr>
                <w:noProof/>
                <w:webHidden/>
              </w:rPr>
              <w:t>11</w:t>
            </w:r>
            <w:r>
              <w:rPr>
                <w:noProof/>
                <w:webHidden/>
              </w:rPr>
              <w:fldChar w:fldCharType="end"/>
            </w:r>
          </w:hyperlink>
        </w:p>
        <w:p w14:paraId="1AA67536" w14:textId="51A235C7" w:rsidR="006808E5" w:rsidRDefault="006808E5">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18442318" w:history="1">
            <w:r w:rsidRPr="00D73413">
              <w:rPr>
                <w:rStyle w:val="Hipervnculo"/>
                <w:noProof/>
              </w:rPr>
              <w:t>1.3</w:t>
            </w:r>
            <w:r>
              <w:rPr>
                <w:rFonts w:eastAsiaTheme="minorEastAsia" w:cstheme="minorBidi"/>
                <w:b w:val="0"/>
                <w:bCs w:val="0"/>
                <w:noProof/>
                <w:kern w:val="2"/>
                <w:sz w:val="24"/>
                <w:szCs w:val="24"/>
                <w:lang w:eastAsia="ja-JP"/>
                <w14:ligatures w14:val="standardContextual"/>
              </w:rPr>
              <w:tab/>
            </w:r>
            <w:r w:rsidRPr="00D73413">
              <w:rPr>
                <w:rStyle w:val="Hipervnculo"/>
                <w:noProof/>
              </w:rPr>
              <w:t>Descripción demográfica de la población.</w:t>
            </w:r>
            <w:r>
              <w:rPr>
                <w:noProof/>
                <w:webHidden/>
              </w:rPr>
              <w:tab/>
            </w:r>
            <w:r>
              <w:rPr>
                <w:noProof/>
                <w:webHidden/>
              </w:rPr>
              <w:fldChar w:fldCharType="begin"/>
            </w:r>
            <w:r>
              <w:rPr>
                <w:noProof/>
                <w:webHidden/>
              </w:rPr>
              <w:instrText xml:space="preserve"> PAGEREF _Toc218442318 \h </w:instrText>
            </w:r>
            <w:r>
              <w:rPr>
                <w:noProof/>
                <w:webHidden/>
              </w:rPr>
            </w:r>
            <w:r>
              <w:rPr>
                <w:noProof/>
                <w:webHidden/>
              </w:rPr>
              <w:fldChar w:fldCharType="separate"/>
            </w:r>
            <w:r>
              <w:rPr>
                <w:noProof/>
                <w:webHidden/>
              </w:rPr>
              <w:t>14</w:t>
            </w:r>
            <w:r>
              <w:rPr>
                <w:noProof/>
                <w:webHidden/>
              </w:rPr>
              <w:fldChar w:fldCharType="end"/>
            </w:r>
          </w:hyperlink>
        </w:p>
        <w:p w14:paraId="7EEB669D" w14:textId="378DB55F" w:rsidR="006808E5" w:rsidRDefault="006808E5">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18442319" w:history="1">
            <w:r w:rsidRPr="00D73413">
              <w:rPr>
                <w:rStyle w:val="Hipervnculo"/>
                <w:noProof/>
              </w:rPr>
              <w:t>1.4</w:t>
            </w:r>
            <w:r>
              <w:rPr>
                <w:rFonts w:eastAsiaTheme="minorEastAsia" w:cstheme="minorBidi"/>
                <w:b w:val="0"/>
                <w:bCs w:val="0"/>
                <w:noProof/>
                <w:kern w:val="2"/>
                <w:sz w:val="24"/>
                <w:szCs w:val="24"/>
                <w:lang w:eastAsia="ja-JP"/>
                <w14:ligatures w14:val="standardContextual"/>
              </w:rPr>
              <w:tab/>
            </w:r>
            <w:r w:rsidRPr="00D73413">
              <w:rPr>
                <w:rStyle w:val="Hipervnculo"/>
                <w:noProof/>
              </w:rPr>
              <w:t>Evaluación del sector socioeconómico antes y durante la pandemia.</w:t>
            </w:r>
            <w:r>
              <w:rPr>
                <w:noProof/>
                <w:webHidden/>
              </w:rPr>
              <w:tab/>
            </w:r>
            <w:r>
              <w:rPr>
                <w:noProof/>
                <w:webHidden/>
              </w:rPr>
              <w:fldChar w:fldCharType="begin"/>
            </w:r>
            <w:r>
              <w:rPr>
                <w:noProof/>
                <w:webHidden/>
              </w:rPr>
              <w:instrText xml:space="preserve"> PAGEREF _Toc218442319 \h </w:instrText>
            </w:r>
            <w:r>
              <w:rPr>
                <w:noProof/>
                <w:webHidden/>
              </w:rPr>
            </w:r>
            <w:r>
              <w:rPr>
                <w:noProof/>
                <w:webHidden/>
              </w:rPr>
              <w:fldChar w:fldCharType="separate"/>
            </w:r>
            <w:r>
              <w:rPr>
                <w:noProof/>
                <w:webHidden/>
              </w:rPr>
              <w:t>17</w:t>
            </w:r>
            <w:r>
              <w:rPr>
                <w:noProof/>
                <w:webHidden/>
              </w:rPr>
              <w:fldChar w:fldCharType="end"/>
            </w:r>
          </w:hyperlink>
        </w:p>
        <w:p w14:paraId="27CC989C" w14:textId="417E04D7"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20" w:history="1">
            <w:r w:rsidRPr="00D73413">
              <w:rPr>
                <w:rStyle w:val="Hipervnculo"/>
                <w:noProof/>
              </w:rPr>
              <w:t>1.4.1 PIB por sector y subsector económico en la CDMX</w:t>
            </w:r>
            <w:r>
              <w:rPr>
                <w:noProof/>
                <w:webHidden/>
              </w:rPr>
              <w:tab/>
            </w:r>
            <w:r>
              <w:rPr>
                <w:noProof/>
                <w:webHidden/>
              </w:rPr>
              <w:fldChar w:fldCharType="begin"/>
            </w:r>
            <w:r>
              <w:rPr>
                <w:noProof/>
                <w:webHidden/>
              </w:rPr>
              <w:instrText xml:space="preserve"> PAGEREF _Toc218442320 \h </w:instrText>
            </w:r>
            <w:r>
              <w:rPr>
                <w:noProof/>
                <w:webHidden/>
              </w:rPr>
            </w:r>
            <w:r>
              <w:rPr>
                <w:noProof/>
                <w:webHidden/>
              </w:rPr>
              <w:fldChar w:fldCharType="separate"/>
            </w:r>
            <w:r>
              <w:rPr>
                <w:noProof/>
                <w:webHidden/>
              </w:rPr>
              <w:t>17</w:t>
            </w:r>
            <w:r>
              <w:rPr>
                <w:noProof/>
                <w:webHidden/>
              </w:rPr>
              <w:fldChar w:fldCharType="end"/>
            </w:r>
          </w:hyperlink>
        </w:p>
        <w:p w14:paraId="6F077103" w14:textId="1D4BB775"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21" w:history="1">
            <w:r w:rsidRPr="00D73413">
              <w:rPr>
                <w:rStyle w:val="Hipervnculo"/>
                <w:noProof/>
              </w:rPr>
              <w:t>1.4.2 Desigualdad</w:t>
            </w:r>
            <w:r>
              <w:rPr>
                <w:noProof/>
                <w:webHidden/>
              </w:rPr>
              <w:tab/>
            </w:r>
            <w:r>
              <w:rPr>
                <w:noProof/>
                <w:webHidden/>
              </w:rPr>
              <w:fldChar w:fldCharType="begin"/>
            </w:r>
            <w:r>
              <w:rPr>
                <w:noProof/>
                <w:webHidden/>
              </w:rPr>
              <w:instrText xml:space="preserve"> PAGEREF _Toc218442321 \h </w:instrText>
            </w:r>
            <w:r>
              <w:rPr>
                <w:noProof/>
                <w:webHidden/>
              </w:rPr>
            </w:r>
            <w:r>
              <w:rPr>
                <w:noProof/>
                <w:webHidden/>
              </w:rPr>
              <w:fldChar w:fldCharType="separate"/>
            </w:r>
            <w:r>
              <w:rPr>
                <w:noProof/>
                <w:webHidden/>
              </w:rPr>
              <w:t>20</w:t>
            </w:r>
            <w:r>
              <w:rPr>
                <w:noProof/>
                <w:webHidden/>
              </w:rPr>
              <w:fldChar w:fldCharType="end"/>
            </w:r>
          </w:hyperlink>
        </w:p>
        <w:p w14:paraId="0B875FDA" w14:textId="63E7910C" w:rsidR="006808E5" w:rsidRDefault="006808E5">
          <w:pPr>
            <w:pStyle w:val="TDC2"/>
            <w:tabs>
              <w:tab w:val="left" w:pos="960"/>
              <w:tab w:val="right" w:pos="8828"/>
            </w:tabs>
            <w:rPr>
              <w:rFonts w:eastAsiaTheme="minorEastAsia" w:cstheme="minorBidi"/>
              <w:b w:val="0"/>
              <w:bCs w:val="0"/>
              <w:noProof/>
              <w:kern w:val="2"/>
              <w:sz w:val="24"/>
              <w:szCs w:val="24"/>
              <w:lang w:eastAsia="ja-JP"/>
              <w14:ligatures w14:val="standardContextual"/>
            </w:rPr>
          </w:pPr>
          <w:hyperlink w:anchor="_Toc218442322" w:history="1">
            <w:r w:rsidRPr="00D73413">
              <w:rPr>
                <w:rStyle w:val="Hipervnculo"/>
                <w:noProof/>
              </w:rPr>
              <w:t>1.5</w:t>
            </w:r>
            <w:r>
              <w:rPr>
                <w:rFonts w:eastAsiaTheme="minorEastAsia" w:cstheme="minorBidi"/>
                <w:b w:val="0"/>
                <w:bCs w:val="0"/>
                <w:noProof/>
                <w:kern w:val="2"/>
                <w:sz w:val="24"/>
                <w:szCs w:val="24"/>
                <w:lang w:eastAsia="ja-JP"/>
                <w14:ligatures w14:val="standardContextual"/>
              </w:rPr>
              <w:tab/>
            </w:r>
            <w:r w:rsidRPr="00D73413">
              <w:rPr>
                <w:rStyle w:val="Hipervnculo"/>
                <w:noProof/>
              </w:rPr>
              <w:t>Descripción y evaluación del sector salud antes y durante la pandemia</w:t>
            </w:r>
            <w:r>
              <w:rPr>
                <w:noProof/>
                <w:webHidden/>
              </w:rPr>
              <w:tab/>
            </w:r>
            <w:r>
              <w:rPr>
                <w:noProof/>
                <w:webHidden/>
              </w:rPr>
              <w:fldChar w:fldCharType="begin"/>
            </w:r>
            <w:r>
              <w:rPr>
                <w:noProof/>
                <w:webHidden/>
              </w:rPr>
              <w:instrText xml:space="preserve"> PAGEREF _Toc218442322 \h </w:instrText>
            </w:r>
            <w:r>
              <w:rPr>
                <w:noProof/>
                <w:webHidden/>
              </w:rPr>
            </w:r>
            <w:r>
              <w:rPr>
                <w:noProof/>
                <w:webHidden/>
              </w:rPr>
              <w:fldChar w:fldCharType="separate"/>
            </w:r>
            <w:r>
              <w:rPr>
                <w:noProof/>
                <w:webHidden/>
              </w:rPr>
              <w:t>24</w:t>
            </w:r>
            <w:r>
              <w:rPr>
                <w:noProof/>
                <w:webHidden/>
              </w:rPr>
              <w:fldChar w:fldCharType="end"/>
            </w:r>
          </w:hyperlink>
        </w:p>
        <w:p w14:paraId="6374E710" w14:textId="370D21F8"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23" w:history="1">
            <w:r w:rsidRPr="00D73413">
              <w:rPr>
                <w:rStyle w:val="Hipervnculo"/>
                <w:noProof/>
              </w:rPr>
              <w:t>1.5.1 Niveles de Atención</w:t>
            </w:r>
            <w:r>
              <w:rPr>
                <w:noProof/>
                <w:webHidden/>
              </w:rPr>
              <w:tab/>
            </w:r>
            <w:r>
              <w:rPr>
                <w:noProof/>
                <w:webHidden/>
              </w:rPr>
              <w:fldChar w:fldCharType="begin"/>
            </w:r>
            <w:r>
              <w:rPr>
                <w:noProof/>
                <w:webHidden/>
              </w:rPr>
              <w:instrText xml:space="preserve"> PAGEREF _Toc218442323 \h </w:instrText>
            </w:r>
            <w:r>
              <w:rPr>
                <w:noProof/>
                <w:webHidden/>
              </w:rPr>
            </w:r>
            <w:r>
              <w:rPr>
                <w:noProof/>
                <w:webHidden/>
              </w:rPr>
              <w:fldChar w:fldCharType="separate"/>
            </w:r>
            <w:r>
              <w:rPr>
                <w:noProof/>
                <w:webHidden/>
              </w:rPr>
              <w:t>24</w:t>
            </w:r>
            <w:r>
              <w:rPr>
                <w:noProof/>
                <w:webHidden/>
              </w:rPr>
              <w:fldChar w:fldCharType="end"/>
            </w:r>
          </w:hyperlink>
        </w:p>
        <w:p w14:paraId="16D14BD9" w14:textId="71433076"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24" w:history="1">
            <w:r w:rsidRPr="00D73413">
              <w:rPr>
                <w:rStyle w:val="Hipervnculo"/>
                <w:noProof/>
              </w:rPr>
              <w:t>1.5.2 Recursos humanos y Materiales instalados en Unidades de 2</w:t>
            </w:r>
            <w:r w:rsidRPr="00D73413">
              <w:rPr>
                <w:rStyle w:val="Hipervnculo"/>
                <w:noProof/>
                <w:vertAlign w:val="superscript"/>
              </w:rPr>
              <w:t>do</w:t>
            </w:r>
            <w:r w:rsidRPr="00D73413">
              <w:rPr>
                <w:rStyle w:val="Hipervnculo"/>
                <w:noProof/>
              </w:rPr>
              <w:t xml:space="preserve"> y 3</w:t>
            </w:r>
            <w:r w:rsidRPr="00D73413">
              <w:rPr>
                <w:rStyle w:val="Hipervnculo"/>
                <w:noProof/>
                <w:vertAlign w:val="superscript"/>
              </w:rPr>
              <w:t>er</w:t>
            </w:r>
            <w:r w:rsidRPr="00D73413">
              <w:rPr>
                <w:rStyle w:val="Hipervnculo"/>
                <w:noProof/>
              </w:rPr>
              <w:t xml:space="preserve"> nivel de atención.</w:t>
            </w:r>
            <w:r>
              <w:rPr>
                <w:noProof/>
                <w:webHidden/>
              </w:rPr>
              <w:tab/>
            </w:r>
            <w:r>
              <w:rPr>
                <w:noProof/>
                <w:webHidden/>
              </w:rPr>
              <w:fldChar w:fldCharType="begin"/>
            </w:r>
            <w:r>
              <w:rPr>
                <w:noProof/>
                <w:webHidden/>
              </w:rPr>
              <w:instrText xml:space="preserve"> PAGEREF _Toc218442324 \h </w:instrText>
            </w:r>
            <w:r>
              <w:rPr>
                <w:noProof/>
                <w:webHidden/>
              </w:rPr>
            </w:r>
            <w:r>
              <w:rPr>
                <w:noProof/>
                <w:webHidden/>
              </w:rPr>
              <w:fldChar w:fldCharType="separate"/>
            </w:r>
            <w:r>
              <w:rPr>
                <w:noProof/>
                <w:webHidden/>
              </w:rPr>
              <w:t>25</w:t>
            </w:r>
            <w:r>
              <w:rPr>
                <w:noProof/>
                <w:webHidden/>
              </w:rPr>
              <w:fldChar w:fldCharType="end"/>
            </w:r>
          </w:hyperlink>
        </w:p>
        <w:p w14:paraId="7657810C" w14:textId="59042271" w:rsidR="006808E5" w:rsidRDefault="006808E5">
          <w:pPr>
            <w:pStyle w:val="TDC1"/>
            <w:tabs>
              <w:tab w:val="right" w:pos="8828"/>
            </w:tabs>
            <w:rPr>
              <w:rFonts w:eastAsiaTheme="minorEastAsia" w:cstheme="minorBidi"/>
              <w:b w:val="0"/>
              <w:bCs w:val="0"/>
              <w:i w:val="0"/>
              <w:iCs w:val="0"/>
              <w:noProof/>
              <w:kern w:val="2"/>
              <w:lang w:eastAsia="ja-JP"/>
              <w14:ligatures w14:val="standardContextual"/>
            </w:rPr>
          </w:pPr>
          <w:hyperlink w:anchor="_Toc218442325" w:history="1">
            <w:r w:rsidRPr="00D73413">
              <w:rPr>
                <w:rStyle w:val="Hipervnculo"/>
                <w:noProof/>
              </w:rPr>
              <w:t>Capítulo II. Técnicas y modelos estadísticos para la predicción y agrupación de zonas de riesgo</w:t>
            </w:r>
            <w:r>
              <w:rPr>
                <w:noProof/>
                <w:webHidden/>
              </w:rPr>
              <w:tab/>
            </w:r>
            <w:r>
              <w:rPr>
                <w:noProof/>
                <w:webHidden/>
              </w:rPr>
              <w:fldChar w:fldCharType="begin"/>
            </w:r>
            <w:r>
              <w:rPr>
                <w:noProof/>
                <w:webHidden/>
              </w:rPr>
              <w:instrText xml:space="preserve"> PAGEREF _Toc218442325 \h </w:instrText>
            </w:r>
            <w:r>
              <w:rPr>
                <w:noProof/>
                <w:webHidden/>
              </w:rPr>
            </w:r>
            <w:r>
              <w:rPr>
                <w:noProof/>
                <w:webHidden/>
              </w:rPr>
              <w:fldChar w:fldCharType="separate"/>
            </w:r>
            <w:r>
              <w:rPr>
                <w:noProof/>
                <w:webHidden/>
              </w:rPr>
              <w:t>28</w:t>
            </w:r>
            <w:r>
              <w:rPr>
                <w:noProof/>
                <w:webHidden/>
              </w:rPr>
              <w:fldChar w:fldCharType="end"/>
            </w:r>
          </w:hyperlink>
        </w:p>
        <w:p w14:paraId="15FE9290" w14:textId="34398643"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26" w:history="1">
            <w:r w:rsidRPr="00D73413">
              <w:rPr>
                <w:rStyle w:val="Hipervnculo"/>
                <w:noProof/>
              </w:rPr>
              <w:t>2.1 Introducción a las técnicas estadísticas utilizadas</w:t>
            </w:r>
            <w:r>
              <w:rPr>
                <w:noProof/>
                <w:webHidden/>
              </w:rPr>
              <w:tab/>
            </w:r>
            <w:r>
              <w:rPr>
                <w:noProof/>
                <w:webHidden/>
              </w:rPr>
              <w:fldChar w:fldCharType="begin"/>
            </w:r>
            <w:r>
              <w:rPr>
                <w:noProof/>
                <w:webHidden/>
              </w:rPr>
              <w:instrText xml:space="preserve"> PAGEREF _Toc218442326 \h </w:instrText>
            </w:r>
            <w:r>
              <w:rPr>
                <w:noProof/>
                <w:webHidden/>
              </w:rPr>
            </w:r>
            <w:r>
              <w:rPr>
                <w:noProof/>
                <w:webHidden/>
              </w:rPr>
              <w:fldChar w:fldCharType="separate"/>
            </w:r>
            <w:r>
              <w:rPr>
                <w:noProof/>
                <w:webHidden/>
              </w:rPr>
              <w:t>28</w:t>
            </w:r>
            <w:r>
              <w:rPr>
                <w:noProof/>
                <w:webHidden/>
              </w:rPr>
              <w:fldChar w:fldCharType="end"/>
            </w:r>
          </w:hyperlink>
        </w:p>
        <w:p w14:paraId="624952B0" w14:textId="4ADEE5AF"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27" w:history="1">
            <w:r w:rsidRPr="00D73413">
              <w:rPr>
                <w:rStyle w:val="Hipervnculo"/>
                <w:noProof/>
              </w:rPr>
              <w:t>2.2 Modelos Supervisados</w:t>
            </w:r>
            <w:r>
              <w:rPr>
                <w:noProof/>
                <w:webHidden/>
              </w:rPr>
              <w:tab/>
            </w:r>
            <w:r>
              <w:rPr>
                <w:noProof/>
                <w:webHidden/>
              </w:rPr>
              <w:fldChar w:fldCharType="begin"/>
            </w:r>
            <w:r>
              <w:rPr>
                <w:noProof/>
                <w:webHidden/>
              </w:rPr>
              <w:instrText xml:space="preserve"> PAGEREF _Toc218442327 \h </w:instrText>
            </w:r>
            <w:r>
              <w:rPr>
                <w:noProof/>
                <w:webHidden/>
              </w:rPr>
            </w:r>
            <w:r>
              <w:rPr>
                <w:noProof/>
                <w:webHidden/>
              </w:rPr>
              <w:fldChar w:fldCharType="separate"/>
            </w:r>
            <w:r>
              <w:rPr>
                <w:noProof/>
                <w:webHidden/>
              </w:rPr>
              <w:t>30</w:t>
            </w:r>
            <w:r>
              <w:rPr>
                <w:noProof/>
                <w:webHidden/>
              </w:rPr>
              <w:fldChar w:fldCharType="end"/>
            </w:r>
          </w:hyperlink>
        </w:p>
        <w:p w14:paraId="31F60281" w14:textId="7A752E2F"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28" w:history="1">
            <w:r w:rsidRPr="00D73413">
              <w:rPr>
                <w:rStyle w:val="Hipervnculo"/>
                <w:noProof/>
              </w:rPr>
              <w:t>2.2.1 Regresión lineal múltiple</w:t>
            </w:r>
            <w:r>
              <w:rPr>
                <w:noProof/>
                <w:webHidden/>
              </w:rPr>
              <w:tab/>
            </w:r>
            <w:r>
              <w:rPr>
                <w:noProof/>
                <w:webHidden/>
              </w:rPr>
              <w:fldChar w:fldCharType="begin"/>
            </w:r>
            <w:r>
              <w:rPr>
                <w:noProof/>
                <w:webHidden/>
              </w:rPr>
              <w:instrText xml:space="preserve"> PAGEREF _Toc218442328 \h </w:instrText>
            </w:r>
            <w:r>
              <w:rPr>
                <w:noProof/>
                <w:webHidden/>
              </w:rPr>
            </w:r>
            <w:r>
              <w:rPr>
                <w:noProof/>
                <w:webHidden/>
              </w:rPr>
              <w:fldChar w:fldCharType="separate"/>
            </w:r>
            <w:r>
              <w:rPr>
                <w:noProof/>
                <w:webHidden/>
              </w:rPr>
              <w:t>30</w:t>
            </w:r>
            <w:r>
              <w:rPr>
                <w:noProof/>
                <w:webHidden/>
              </w:rPr>
              <w:fldChar w:fldCharType="end"/>
            </w:r>
          </w:hyperlink>
        </w:p>
        <w:p w14:paraId="45CADD2A" w14:textId="62805A93"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29" w:history="1">
            <w:r w:rsidRPr="00D73413">
              <w:rPr>
                <w:rStyle w:val="Hipervnculo"/>
                <w:noProof/>
              </w:rPr>
              <w:t>2.2.2 Regresiones lineales regularizadas</w:t>
            </w:r>
            <w:r>
              <w:rPr>
                <w:noProof/>
                <w:webHidden/>
              </w:rPr>
              <w:tab/>
            </w:r>
            <w:r>
              <w:rPr>
                <w:noProof/>
                <w:webHidden/>
              </w:rPr>
              <w:fldChar w:fldCharType="begin"/>
            </w:r>
            <w:r>
              <w:rPr>
                <w:noProof/>
                <w:webHidden/>
              </w:rPr>
              <w:instrText xml:space="preserve"> PAGEREF _Toc218442329 \h </w:instrText>
            </w:r>
            <w:r>
              <w:rPr>
                <w:noProof/>
                <w:webHidden/>
              </w:rPr>
            </w:r>
            <w:r>
              <w:rPr>
                <w:noProof/>
                <w:webHidden/>
              </w:rPr>
              <w:fldChar w:fldCharType="separate"/>
            </w:r>
            <w:r>
              <w:rPr>
                <w:noProof/>
                <w:webHidden/>
              </w:rPr>
              <w:t>33</w:t>
            </w:r>
            <w:r>
              <w:rPr>
                <w:noProof/>
                <w:webHidden/>
              </w:rPr>
              <w:fldChar w:fldCharType="end"/>
            </w:r>
          </w:hyperlink>
        </w:p>
        <w:p w14:paraId="129366FB" w14:textId="66855EFB"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30" w:history="1">
            <w:r w:rsidRPr="00D73413">
              <w:rPr>
                <w:rStyle w:val="Hipervnculo"/>
                <w:noProof/>
              </w:rPr>
              <w:t>2.2.3 Regresión logística</w:t>
            </w:r>
            <w:r>
              <w:rPr>
                <w:noProof/>
                <w:webHidden/>
              </w:rPr>
              <w:tab/>
            </w:r>
            <w:r>
              <w:rPr>
                <w:noProof/>
                <w:webHidden/>
              </w:rPr>
              <w:fldChar w:fldCharType="begin"/>
            </w:r>
            <w:r>
              <w:rPr>
                <w:noProof/>
                <w:webHidden/>
              </w:rPr>
              <w:instrText xml:space="preserve"> PAGEREF _Toc218442330 \h </w:instrText>
            </w:r>
            <w:r>
              <w:rPr>
                <w:noProof/>
                <w:webHidden/>
              </w:rPr>
            </w:r>
            <w:r>
              <w:rPr>
                <w:noProof/>
                <w:webHidden/>
              </w:rPr>
              <w:fldChar w:fldCharType="separate"/>
            </w:r>
            <w:r>
              <w:rPr>
                <w:noProof/>
                <w:webHidden/>
              </w:rPr>
              <w:t>36</w:t>
            </w:r>
            <w:r>
              <w:rPr>
                <w:noProof/>
                <w:webHidden/>
              </w:rPr>
              <w:fldChar w:fldCharType="end"/>
            </w:r>
          </w:hyperlink>
        </w:p>
        <w:p w14:paraId="3BE2730A" w14:textId="166B0454"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31" w:history="1">
            <w:r w:rsidRPr="00D73413">
              <w:rPr>
                <w:rStyle w:val="Hipervnculo"/>
                <w:noProof/>
              </w:rPr>
              <w:t>2.2.4 Árboles de decisión</w:t>
            </w:r>
            <w:r>
              <w:rPr>
                <w:noProof/>
                <w:webHidden/>
              </w:rPr>
              <w:tab/>
            </w:r>
            <w:r>
              <w:rPr>
                <w:noProof/>
                <w:webHidden/>
              </w:rPr>
              <w:fldChar w:fldCharType="begin"/>
            </w:r>
            <w:r>
              <w:rPr>
                <w:noProof/>
                <w:webHidden/>
              </w:rPr>
              <w:instrText xml:space="preserve"> PAGEREF _Toc218442331 \h </w:instrText>
            </w:r>
            <w:r>
              <w:rPr>
                <w:noProof/>
                <w:webHidden/>
              </w:rPr>
            </w:r>
            <w:r>
              <w:rPr>
                <w:noProof/>
                <w:webHidden/>
              </w:rPr>
              <w:fldChar w:fldCharType="separate"/>
            </w:r>
            <w:r>
              <w:rPr>
                <w:noProof/>
                <w:webHidden/>
              </w:rPr>
              <w:t>38</w:t>
            </w:r>
            <w:r>
              <w:rPr>
                <w:noProof/>
                <w:webHidden/>
              </w:rPr>
              <w:fldChar w:fldCharType="end"/>
            </w:r>
          </w:hyperlink>
        </w:p>
        <w:p w14:paraId="796427E3" w14:textId="504E9B9D"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32" w:history="1">
            <w:r w:rsidRPr="00D73413">
              <w:rPr>
                <w:rStyle w:val="Hipervnculo"/>
                <w:noProof/>
              </w:rPr>
              <w:t>2.2.5 Ensambles</w:t>
            </w:r>
            <w:r>
              <w:rPr>
                <w:noProof/>
                <w:webHidden/>
              </w:rPr>
              <w:tab/>
            </w:r>
            <w:r>
              <w:rPr>
                <w:noProof/>
                <w:webHidden/>
              </w:rPr>
              <w:fldChar w:fldCharType="begin"/>
            </w:r>
            <w:r>
              <w:rPr>
                <w:noProof/>
                <w:webHidden/>
              </w:rPr>
              <w:instrText xml:space="preserve"> PAGEREF _Toc218442332 \h </w:instrText>
            </w:r>
            <w:r>
              <w:rPr>
                <w:noProof/>
                <w:webHidden/>
              </w:rPr>
            </w:r>
            <w:r>
              <w:rPr>
                <w:noProof/>
                <w:webHidden/>
              </w:rPr>
              <w:fldChar w:fldCharType="separate"/>
            </w:r>
            <w:r>
              <w:rPr>
                <w:noProof/>
                <w:webHidden/>
              </w:rPr>
              <w:t>40</w:t>
            </w:r>
            <w:r>
              <w:rPr>
                <w:noProof/>
                <w:webHidden/>
              </w:rPr>
              <w:fldChar w:fldCharType="end"/>
            </w:r>
          </w:hyperlink>
        </w:p>
        <w:p w14:paraId="125B26D4" w14:textId="16E90BC7"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33" w:history="1">
            <w:r w:rsidRPr="00D73413">
              <w:rPr>
                <w:rStyle w:val="Hipervnculo"/>
                <w:noProof/>
              </w:rPr>
              <w:t>2.3 Modelos No Supervisados</w:t>
            </w:r>
            <w:r>
              <w:rPr>
                <w:noProof/>
                <w:webHidden/>
              </w:rPr>
              <w:tab/>
            </w:r>
            <w:r>
              <w:rPr>
                <w:noProof/>
                <w:webHidden/>
              </w:rPr>
              <w:fldChar w:fldCharType="begin"/>
            </w:r>
            <w:r>
              <w:rPr>
                <w:noProof/>
                <w:webHidden/>
              </w:rPr>
              <w:instrText xml:space="preserve"> PAGEREF _Toc218442333 \h </w:instrText>
            </w:r>
            <w:r>
              <w:rPr>
                <w:noProof/>
                <w:webHidden/>
              </w:rPr>
            </w:r>
            <w:r>
              <w:rPr>
                <w:noProof/>
                <w:webHidden/>
              </w:rPr>
              <w:fldChar w:fldCharType="separate"/>
            </w:r>
            <w:r>
              <w:rPr>
                <w:noProof/>
                <w:webHidden/>
              </w:rPr>
              <w:t>49</w:t>
            </w:r>
            <w:r>
              <w:rPr>
                <w:noProof/>
                <w:webHidden/>
              </w:rPr>
              <w:fldChar w:fldCharType="end"/>
            </w:r>
          </w:hyperlink>
        </w:p>
        <w:p w14:paraId="4DED5421" w14:textId="08ACC8A8"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34" w:history="1">
            <w:r w:rsidRPr="00D73413">
              <w:rPr>
                <w:rStyle w:val="Hipervnculo"/>
                <w:noProof/>
              </w:rPr>
              <w:t>2.3.1 Análisis de Componente Principales</w:t>
            </w:r>
            <w:r>
              <w:rPr>
                <w:noProof/>
                <w:webHidden/>
              </w:rPr>
              <w:tab/>
            </w:r>
            <w:r>
              <w:rPr>
                <w:noProof/>
                <w:webHidden/>
              </w:rPr>
              <w:fldChar w:fldCharType="begin"/>
            </w:r>
            <w:r>
              <w:rPr>
                <w:noProof/>
                <w:webHidden/>
              </w:rPr>
              <w:instrText xml:space="preserve"> PAGEREF _Toc218442334 \h </w:instrText>
            </w:r>
            <w:r>
              <w:rPr>
                <w:noProof/>
                <w:webHidden/>
              </w:rPr>
            </w:r>
            <w:r>
              <w:rPr>
                <w:noProof/>
                <w:webHidden/>
              </w:rPr>
              <w:fldChar w:fldCharType="separate"/>
            </w:r>
            <w:r>
              <w:rPr>
                <w:noProof/>
                <w:webHidden/>
              </w:rPr>
              <w:t>49</w:t>
            </w:r>
            <w:r>
              <w:rPr>
                <w:noProof/>
                <w:webHidden/>
              </w:rPr>
              <w:fldChar w:fldCharType="end"/>
            </w:r>
          </w:hyperlink>
        </w:p>
        <w:p w14:paraId="24C149E9" w14:textId="2D87FF81"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35" w:history="1">
            <w:r w:rsidRPr="00D73413">
              <w:rPr>
                <w:rStyle w:val="Hipervnculo"/>
                <w:noProof/>
              </w:rPr>
              <w:t>2.3.2 Agrupación Jerárquica Aglomerativa</w:t>
            </w:r>
            <w:r>
              <w:rPr>
                <w:noProof/>
                <w:webHidden/>
              </w:rPr>
              <w:tab/>
            </w:r>
            <w:r>
              <w:rPr>
                <w:noProof/>
                <w:webHidden/>
              </w:rPr>
              <w:fldChar w:fldCharType="begin"/>
            </w:r>
            <w:r>
              <w:rPr>
                <w:noProof/>
                <w:webHidden/>
              </w:rPr>
              <w:instrText xml:space="preserve"> PAGEREF _Toc218442335 \h </w:instrText>
            </w:r>
            <w:r>
              <w:rPr>
                <w:noProof/>
                <w:webHidden/>
              </w:rPr>
            </w:r>
            <w:r>
              <w:rPr>
                <w:noProof/>
                <w:webHidden/>
              </w:rPr>
              <w:fldChar w:fldCharType="separate"/>
            </w:r>
            <w:r>
              <w:rPr>
                <w:noProof/>
                <w:webHidden/>
              </w:rPr>
              <w:t>50</w:t>
            </w:r>
            <w:r>
              <w:rPr>
                <w:noProof/>
                <w:webHidden/>
              </w:rPr>
              <w:fldChar w:fldCharType="end"/>
            </w:r>
          </w:hyperlink>
        </w:p>
        <w:p w14:paraId="263D33E8" w14:textId="238BC584"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36" w:history="1">
            <w:r w:rsidRPr="00D73413">
              <w:rPr>
                <w:rStyle w:val="Hipervnculo"/>
                <w:noProof/>
              </w:rPr>
              <w:t>2.3.3 K-means</w:t>
            </w:r>
            <w:r>
              <w:rPr>
                <w:noProof/>
                <w:webHidden/>
              </w:rPr>
              <w:tab/>
            </w:r>
            <w:r>
              <w:rPr>
                <w:noProof/>
                <w:webHidden/>
              </w:rPr>
              <w:fldChar w:fldCharType="begin"/>
            </w:r>
            <w:r>
              <w:rPr>
                <w:noProof/>
                <w:webHidden/>
              </w:rPr>
              <w:instrText xml:space="preserve"> PAGEREF _Toc218442336 \h </w:instrText>
            </w:r>
            <w:r>
              <w:rPr>
                <w:noProof/>
                <w:webHidden/>
              </w:rPr>
            </w:r>
            <w:r>
              <w:rPr>
                <w:noProof/>
                <w:webHidden/>
              </w:rPr>
              <w:fldChar w:fldCharType="separate"/>
            </w:r>
            <w:r>
              <w:rPr>
                <w:noProof/>
                <w:webHidden/>
              </w:rPr>
              <w:t>51</w:t>
            </w:r>
            <w:r>
              <w:rPr>
                <w:noProof/>
                <w:webHidden/>
              </w:rPr>
              <w:fldChar w:fldCharType="end"/>
            </w:r>
          </w:hyperlink>
        </w:p>
        <w:p w14:paraId="14FD10F8" w14:textId="5D465F07"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37" w:history="1">
            <w:r w:rsidRPr="00D73413">
              <w:rPr>
                <w:rStyle w:val="Hipervnculo"/>
                <w:noProof/>
              </w:rPr>
              <w:t>2.3.4 Gaussian Mixture Model</w:t>
            </w:r>
            <w:r>
              <w:rPr>
                <w:noProof/>
                <w:webHidden/>
              </w:rPr>
              <w:tab/>
            </w:r>
            <w:r>
              <w:rPr>
                <w:noProof/>
                <w:webHidden/>
              </w:rPr>
              <w:fldChar w:fldCharType="begin"/>
            </w:r>
            <w:r>
              <w:rPr>
                <w:noProof/>
                <w:webHidden/>
              </w:rPr>
              <w:instrText xml:space="preserve"> PAGEREF _Toc218442337 \h </w:instrText>
            </w:r>
            <w:r>
              <w:rPr>
                <w:noProof/>
                <w:webHidden/>
              </w:rPr>
            </w:r>
            <w:r>
              <w:rPr>
                <w:noProof/>
                <w:webHidden/>
              </w:rPr>
              <w:fldChar w:fldCharType="separate"/>
            </w:r>
            <w:r>
              <w:rPr>
                <w:noProof/>
                <w:webHidden/>
              </w:rPr>
              <w:t>52</w:t>
            </w:r>
            <w:r>
              <w:rPr>
                <w:noProof/>
                <w:webHidden/>
              </w:rPr>
              <w:fldChar w:fldCharType="end"/>
            </w:r>
          </w:hyperlink>
        </w:p>
        <w:p w14:paraId="4B80AAB9" w14:textId="11B81A61"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38" w:history="1">
            <w:r w:rsidRPr="00D73413">
              <w:rPr>
                <w:rStyle w:val="Hipervnculo"/>
                <w:noProof/>
              </w:rPr>
              <w:t>2.3.5 DBSCAN</w:t>
            </w:r>
            <w:r>
              <w:rPr>
                <w:noProof/>
                <w:webHidden/>
              </w:rPr>
              <w:tab/>
            </w:r>
            <w:r>
              <w:rPr>
                <w:noProof/>
                <w:webHidden/>
              </w:rPr>
              <w:fldChar w:fldCharType="begin"/>
            </w:r>
            <w:r>
              <w:rPr>
                <w:noProof/>
                <w:webHidden/>
              </w:rPr>
              <w:instrText xml:space="preserve"> PAGEREF _Toc218442338 \h </w:instrText>
            </w:r>
            <w:r>
              <w:rPr>
                <w:noProof/>
                <w:webHidden/>
              </w:rPr>
            </w:r>
            <w:r>
              <w:rPr>
                <w:noProof/>
                <w:webHidden/>
              </w:rPr>
              <w:fldChar w:fldCharType="separate"/>
            </w:r>
            <w:r>
              <w:rPr>
                <w:noProof/>
                <w:webHidden/>
              </w:rPr>
              <w:t>54</w:t>
            </w:r>
            <w:r>
              <w:rPr>
                <w:noProof/>
                <w:webHidden/>
              </w:rPr>
              <w:fldChar w:fldCharType="end"/>
            </w:r>
          </w:hyperlink>
        </w:p>
        <w:p w14:paraId="222250A1" w14:textId="3A546CE9"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39" w:history="1">
            <w:r w:rsidRPr="00D73413">
              <w:rPr>
                <w:rStyle w:val="Hipervnculo"/>
                <w:noProof/>
              </w:rPr>
              <w:t>2.4 Validación y evaluación de modelos</w:t>
            </w:r>
            <w:r>
              <w:rPr>
                <w:noProof/>
                <w:webHidden/>
              </w:rPr>
              <w:tab/>
            </w:r>
            <w:r>
              <w:rPr>
                <w:noProof/>
                <w:webHidden/>
              </w:rPr>
              <w:fldChar w:fldCharType="begin"/>
            </w:r>
            <w:r>
              <w:rPr>
                <w:noProof/>
                <w:webHidden/>
              </w:rPr>
              <w:instrText xml:space="preserve"> PAGEREF _Toc218442339 \h </w:instrText>
            </w:r>
            <w:r>
              <w:rPr>
                <w:noProof/>
                <w:webHidden/>
              </w:rPr>
            </w:r>
            <w:r>
              <w:rPr>
                <w:noProof/>
                <w:webHidden/>
              </w:rPr>
              <w:fldChar w:fldCharType="separate"/>
            </w:r>
            <w:r>
              <w:rPr>
                <w:noProof/>
                <w:webHidden/>
              </w:rPr>
              <w:t>54</w:t>
            </w:r>
            <w:r>
              <w:rPr>
                <w:noProof/>
                <w:webHidden/>
              </w:rPr>
              <w:fldChar w:fldCharType="end"/>
            </w:r>
          </w:hyperlink>
        </w:p>
        <w:p w14:paraId="197BE6AA" w14:textId="466E2887"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40" w:history="1">
            <w:r w:rsidRPr="00D73413">
              <w:rPr>
                <w:rStyle w:val="Hipervnculo"/>
                <w:noProof/>
              </w:rPr>
              <w:t>2.4.1 Matriz de confusión</w:t>
            </w:r>
            <w:r>
              <w:rPr>
                <w:noProof/>
                <w:webHidden/>
              </w:rPr>
              <w:tab/>
            </w:r>
            <w:r>
              <w:rPr>
                <w:noProof/>
                <w:webHidden/>
              </w:rPr>
              <w:fldChar w:fldCharType="begin"/>
            </w:r>
            <w:r>
              <w:rPr>
                <w:noProof/>
                <w:webHidden/>
              </w:rPr>
              <w:instrText xml:space="preserve"> PAGEREF _Toc218442340 \h </w:instrText>
            </w:r>
            <w:r>
              <w:rPr>
                <w:noProof/>
                <w:webHidden/>
              </w:rPr>
            </w:r>
            <w:r>
              <w:rPr>
                <w:noProof/>
                <w:webHidden/>
              </w:rPr>
              <w:fldChar w:fldCharType="separate"/>
            </w:r>
            <w:r>
              <w:rPr>
                <w:noProof/>
                <w:webHidden/>
              </w:rPr>
              <w:t>54</w:t>
            </w:r>
            <w:r>
              <w:rPr>
                <w:noProof/>
                <w:webHidden/>
              </w:rPr>
              <w:fldChar w:fldCharType="end"/>
            </w:r>
          </w:hyperlink>
        </w:p>
        <w:p w14:paraId="414CC7BF" w14:textId="5A04BB2F"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41" w:history="1">
            <w:r w:rsidRPr="00D73413">
              <w:rPr>
                <w:rStyle w:val="Hipervnculo"/>
                <w:noProof/>
              </w:rPr>
              <w:t>2.4.2 Accuracy, Recall &amp; Precision</w:t>
            </w:r>
            <w:r>
              <w:rPr>
                <w:noProof/>
                <w:webHidden/>
              </w:rPr>
              <w:tab/>
            </w:r>
            <w:r>
              <w:rPr>
                <w:noProof/>
                <w:webHidden/>
              </w:rPr>
              <w:fldChar w:fldCharType="begin"/>
            </w:r>
            <w:r>
              <w:rPr>
                <w:noProof/>
                <w:webHidden/>
              </w:rPr>
              <w:instrText xml:space="preserve"> PAGEREF _Toc218442341 \h </w:instrText>
            </w:r>
            <w:r>
              <w:rPr>
                <w:noProof/>
                <w:webHidden/>
              </w:rPr>
            </w:r>
            <w:r>
              <w:rPr>
                <w:noProof/>
                <w:webHidden/>
              </w:rPr>
              <w:fldChar w:fldCharType="separate"/>
            </w:r>
            <w:r>
              <w:rPr>
                <w:noProof/>
                <w:webHidden/>
              </w:rPr>
              <w:t>55</w:t>
            </w:r>
            <w:r>
              <w:rPr>
                <w:noProof/>
                <w:webHidden/>
              </w:rPr>
              <w:fldChar w:fldCharType="end"/>
            </w:r>
          </w:hyperlink>
        </w:p>
        <w:p w14:paraId="3997C8DF" w14:textId="158ECF1D"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42" w:history="1">
            <w:r w:rsidRPr="00D73413">
              <w:rPr>
                <w:rStyle w:val="Hipervnculo"/>
                <w:noProof/>
              </w:rPr>
              <w:t>2.4.3 ROC &amp; AUC</w:t>
            </w:r>
            <w:r>
              <w:rPr>
                <w:noProof/>
                <w:webHidden/>
              </w:rPr>
              <w:tab/>
            </w:r>
            <w:r>
              <w:rPr>
                <w:noProof/>
                <w:webHidden/>
              </w:rPr>
              <w:fldChar w:fldCharType="begin"/>
            </w:r>
            <w:r>
              <w:rPr>
                <w:noProof/>
                <w:webHidden/>
              </w:rPr>
              <w:instrText xml:space="preserve"> PAGEREF _Toc218442342 \h </w:instrText>
            </w:r>
            <w:r>
              <w:rPr>
                <w:noProof/>
                <w:webHidden/>
              </w:rPr>
            </w:r>
            <w:r>
              <w:rPr>
                <w:noProof/>
                <w:webHidden/>
              </w:rPr>
              <w:fldChar w:fldCharType="separate"/>
            </w:r>
            <w:r>
              <w:rPr>
                <w:noProof/>
                <w:webHidden/>
              </w:rPr>
              <w:t>56</w:t>
            </w:r>
            <w:r>
              <w:rPr>
                <w:noProof/>
                <w:webHidden/>
              </w:rPr>
              <w:fldChar w:fldCharType="end"/>
            </w:r>
          </w:hyperlink>
        </w:p>
        <w:p w14:paraId="0F01EEBA" w14:textId="47DA1DA8"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43" w:history="1">
            <w:r w:rsidRPr="00D73413">
              <w:rPr>
                <w:rStyle w:val="Hipervnculo"/>
                <w:noProof/>
              </w:rPr>
              <w:t>2.4.4 Selección Óptima de número de Clusters.</w:t>
            </w:r>
            <w:r>
              <w:rPr>
                <w:noProof/>
                <w:webHidden/>
              </w:rPr>
              <w:tab/>
            </w:r>
            <w:r>
              <w:rPr>
                <w:noProof/>
                <w:webHidden/>
              </w:rPr>
              <w:fldChar w:fldCharType="begin"/>
            </w:r>
            <w:r>
              <w:rPr>
                <w:noProof/>
                <w:webHidden/>
              </w:rPr>
              <w:instrText xml:space="preserve"> PAGEREF _Toc218442343 \h </w:instrText>
            </w:r>
            <w:r>
              <w:rPr>
                <w:noProof/>
                <w:webHidden/>
              </w:rPr>
            </w:r>
            <w:r>
              <w:rPr>
                <w:noProof/>
                <w:webHidden/>
              </w:rPr>
              <w:fldChar w:fldCharType="separate"/>
            </w:r>
            <w:r>
              <w:rPr>
                <w:noProof/>
                <w:webHidden/>
              </w:rPr>
              <w:t>58</w:t>
            </w:r>
            <w:r>
              <w:rPr>
                <w:noProof/>
                <w:webHidden/>
              </w:rPr>
              <w:fldChar w:fldCharType="end"/>
            </w:r>
          </w:hyperlink>
        </w:p>
        <w:p w14:paraId="583015A2" w14:textId="32FEFF00" w:rsidR="006808E5" w:rsidRDefault="006808E5">
          <w:pPr>
            <w:pStyle w:val="TDC1"/>
            <w:tabs>
              <w:tab w:val="right" w:pos="8828"/>
            </w:tabs>
            <w:rPr>
              <w:rFonts w:eastAsiaTheme="minorEastAsia" w:cstheme="minorBidi"/>
              <w:b w:val="0"/>
              <w:bCs w:val="0"/>
              <w:i w:val="0"/>
              <w:iCs w:val="0"/>
              <w:noProof/>
              <w:kern w:val="2"/>
              <w:lang w:eastAsia="ja-JP"/>
              <w14:ligatures w14:val="standardContextual"/>
            </w:rPr>
          </w:pPr>
          <w:hyperlink w:anchor="_Toc218442344" w:history="1">
            <w:r w:rsidRPr="00D73413">
              <w:rPr>
                <w:rStyle w:val="Hipervnculo"/>
                <w:noProof/>
              </w:rPr>
              <w:t>Capítulo III. Limpieza, exploración de datos e implementación de modelos para la detección de zonas de alta mortalidad</w:t>
            </w:r>
            <w:r>
              <w:rPr>
                <w:noProof/>
                <w:webHidden/>
              </w:rPr>
              <w:tab/>
            </w:r>
            <w:r>
              <w:rPr>
                <w:noProof/>
                <w:webHidden/>
              </w:rPr>
              <w:fldChar w:fldCharType="begin"/>
            </w:r>
            <w:r>
              <w:rPr>
                <w:noProof/>
                <w:webHidden/>
              </w:rPr>
              <w:instrText xml:space="preserve"> PAGEREF _Toc218442344 \h </w:instrText>
            </w:r>
            <w:r>
              <w:rPr>
                <w:noProof/>
                <w:webHidden/>
              </w:rPr>
            </w:r>
            <w:r>
              <w:rPr>
                <w:noProof/>
                <w:webHidden/>
              </w:rPr>
              <w:fldChar w:fldCharType="separate"/>
            </w:r>
            <w:r>
              <w:rPr>
                <w:noProof/>
                <w:webHidden/>
              </w:rPr>
              <w:t>61</w:t>
            </w:r>
            <w:r>
              <w:rPr>
                <w:noProof/>
                <w:webHidden/>
              </w:rPr>
              <w:fldChar w:fldCharType="end"/>
            </w:r>
          </w:hyperlink>
        </w:p>
        <w:p w14:paraId="47BACD4E" w14:textId="6547AD1C"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45" w:history="1">
            <w:r w:rsidRPr="00D73413">
              <w:rPr>
                <w:rStyle w:val="Hipervnculo"/>
                <w:noProof/>
              </w:rPr>
              <w:t>3.1 Proceso de limpieza de datos</w:t>
            </w:r>
            <w:r>
              <w:rPr>
                <w:noProof/>
                <w:webHidden/>
              </w:rPr>
              <w:tab/>
            </w:r>
            <w:r>
              <w:rPr>
                <w:noProof/>
                <w:webHidden/>
              </w:rPr>
              <w:fldChar w:fldCharType="begin"/>
            </w:r>
            <w:r>
              <w:rPr>
                <w:noProof/>
                <w:webHidden/>
              </w:rPr>
              <w:instrText xml:space="preserve"> PAGEREF _Toc218442345 \h </w:instrText>
            </w:r>
            <w:r>
              <w:rPr>
                <w:noProof/>
                <w:webHidden/>
              </w:rPr>
            </w:r>
            <w:r>
              <w:rPr>
                <w:noProof/>
                <w:webHidden/>
              </w:rPr>
              <w:fldChar w:fldCharType="separate"/>
            </w:r>
            <w:r>
              <w:rPr>
                <w:noProof/>
                <w:webHidden/>
              </w:rPr>
              <w:t>61</w:t>
            </w:r>
            <w:r>
              <w:rPr>
                <w:noProof/>
                <w:webHidden/>
              </w:rPr>
              <w:fldChar w:fldCharType="end"/>
            </w:r>
          </w:hyperlink>
        </w:p>
        <w:p w14:paraId="646300ED" w14:textId="7F958140"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46" w:history="1">
            <w:r w:rsidRPr="00D73413">
              <w:rPr>
                <w:rStyle w:val="Hipervnculo"/>
                <w:noProof/>
              </w:rPr>
              <w:t>3.1.1 Identificación y tratamiento de valores atípicos</w:t>
            </w:r>
            <w:r>
              <w:rPr>
                <w:noProof/>
                <w:webHidden/>
              </w:rPr>
              <w:tab/>
            </w:r>
            <w:r>
              <w:rPr>
                <w:noProof/>
                <w:webHidden/>
              </w:rPr>
              <w:fldChar w:fldCharType="begin"/>
            </w:r>
            <w:r>
              <w:rPr>
                <w:noProof/>
                <w:webHidden/>
              </w:rPr>
              <w:instrText xml:space="preserve"> PAGEREF _Toc218442346 \h </w:instrText>
            </w:r>
            <w:r>
              <w:rPr>
                <w:noProof/>
                <w:webHidden/>
              </w:rPr>
            </w:r>
            <w:r>
              <w:rPr>
                <w:noProof/>
                <w:webHidden/>
              </w:rPr>
              <w:fldChar w:fldCharType="separate"/>
            </w:r>
            <w:r>
              <w:rPr>
                <w:noProof/>
                <w:webHidden/>
              </w:rPr>
              <w:t>61</w:t>
            </w:r>
            <w:r>
              <w:rPr>
                <w:noProof/>
                <w:webHidden/>
              </w:rPr>
              <w:fldChar w:fldCharType="end"/>
            </w:r>
          </w:hyperlink>
        </w:p>
        <w:p w14:paraId="45276AE6" w14:textId="1A843F0F"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47" w:history="1">
            <w:r w:rsidRPr="00D73413">
              <w:rPr>
                <w:rStyle w:val="Hipervnculo"/>
                <w:noProof/>
              </w:rPr>
              <w:t>3.1.2 Manejo de datos faltantes</w:t>
            </w:r>
            <w:r>
              <w:rPr>
                <w:noProof/>
                <w:webHidden/>
              </w:rPr>
              <w:tab/>
            </w:r>
            <w:r>
              <w:rPr>
                <w:noProof/>
                <w:webHidden/>
              </w:rPr>
              <w:fldChar w:fldCharType="begin"/>
            </w:r>
            <w:r>
              <w:rPr>
                <w:noProof/>
                <w:webHidden/>
              </w:rPr>
              <w:instrText xml:space="preserve"> PAGEREF _Toc218442347 \h </w:instrText>
            </w:r>
            <w:r>
              <w:rPr>
                <w:noProof/>
                <w:webHidden/>
              </w:rPr>
            </w:r>
            <w:r>
              <w:rPr>
                <w:noProof/>
                <w:webHidden/>
              </w:rPr>
              <w:fldChar w:fldCharType="separate"/>
            </w:r>
            <w:r>
              <w:rPr>
                <w:noProof/>
                <w:webHidden/>
              </w:rPr>
              <w:t>61</w:t>
            </w:r>
            <w:r>
              <w:rPr>
                <w:noProof/>
                <w:webHidden/>
              </w:rPr>
              <w:fldChar w:fldCharType="end"/>
            </w:r>
          </w:hyperlink>
        </w:p>
        <w:p w14:paraId="143CDB7D" w14:textId="2004B2B1"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48" w:history="1">
            <w:r w:rsidRPr="00D73413">
              <w:rPr>
                <w:rStyle w:val="Hipervnculo"/>
                <w:noProof/>
              </w:rPr>
              <w:t>3.2 Exploración de datos</w:t>
            </w:r>
            <w:r>
              <w:rPr>
                <w:noProof/>
                <w:webHidden/>
              </w:rPr>
              <w:tab/>
            </w:r>
            <w:r>
              <w:rPr>
                <w:noProof/>
                <w:webHidden/>
              </w:rPr>
              <w:fldChar w:fldCharType="begin"/>
            </w:r>
            <w:r>
              <w:rPr>
                <w:noProof/>
                <w:webHidden/>
              </w:rPr>
              <w:instrText xml:space="preserve"> PAGEREF _Toc218442348 \h </w:instrText>
            </w:r>
            <w:r>
              <w:rPr>
                <w:noProof/>
                <w:webHidden/>
              </w:rPr>
            </w:r>
            <w:r>
              <w:rPr>
                <w:noProof/>
                <w:webHidden/>
              </w:rPr>
              <w:fldChar w:fldCharType="separate"/>
            </w:r>
            <w:r>
              <w:rPr>
                <w:noProof/>
                <w:webHidden/>
              </w:rPr>
              <w:t>61</w:t>
            </w:r>
            <w:r>
              <w:rPr>
                <w:noProof/>
                <w:webHidden/>
              </w:rPr>
              <w:fldChar w:fldCharType="end"/>
            </w:r>
          </w:hyperlink>
        </w:p>
        <w:p w14:paraId="7DBD0D65" w14:textId="3413F9CD"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49" w:history="1">
            <w:r w:rsidRPr="00D73413">
              <w:rPr>
                <w:rStyle w:val="Hipervnculo"/>
                <w:noProof/>
              </w:rPr>
              <w:t>3.2.1 Análisis descriptivo</w:t>
            </w:r>
            <w:r>
              <w:rPr>
                <w:noProof/>
                <w:webHidden/>
              </w:rPr>
              <w:tab/>
            </w:r>
            <w:r>
              <w:rPr>
                <w:noProof/>
                <w:webHidden/>
              </w:rPr>
              <w:fldChar w:fldCharType="begin"/>
            </w:r>
            <w:r>
              <w:rPr>
                <w:noProof/>
                <w:webHidden/>
              </w:rPr>
              <w:instrText xml:space="preserve"> PAGEREF _Toc218442349 \h </w:instrText>
            </w:r>
            <w:r>
              <w:rPr>
                <w:noProof/>
                <w:webHidden/>
              </w:rPr>
            </w:r>
            <w:r>
              <w:rPr>
                <w:noProof/>
                <w:webHidden/>
              </w:rPr>
              <w:fldChar w:fldCharType="separate"/>
            </w:r>
            <w:r>
              <w:rPr>
                <w:noProof/>
                <w:webHidden/>
              </w:rPr>
              <w:t>61</w:t>
            </w:r>
            <w:r>
              <w:rPr>
                <w:noProof/>
                <w:webHidden/>
              </w:rPr>
              <w:fldChar w:fldCharType="end"/>
            </w:r>
          </w:hyperlink>
        </w:p>
        <w:p w14:paraId="58B7C45D" w14:textId="5B3ED82E"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50" w:history="1">
            <w:r w:rsidRPr="00D73413">
              <w:rPr>
                <w:rStyle w:val="Hipervnculo"/>
                <w:noProof/>
              </w:rPr>
              <w:t>3.2.2 Visualización de datos</w:t>
            </w:r>
            <w:r>
              <w:rPr>
                <w:noProof/>
                <w:webHidden/>
              </w:rPr>
              <w:tab/>
            </w:r>
            <w:r>
              <w:rPr>
                <w:noProof/>
                <w:webHidden/>
              </w:rPr>
              <w:fldChar w:fldCharType="begin"/>
            </w:r>
            <w:r>
              <w:rPr>
                <w:noProof/>
                <w:webHidden/>
              </w:rPr>
              <w:instrText xml:space="preserve"> PAGEREF _Toc218442350 \h </w:instrText>
            </w:r>
            <w:r>
              <w:rPr>
                <w:noProof/>
                <w:webHidden/>
              </w:rPr>
            </w:r>
            <w:r>
              <w:rPr>
                <w:noProof/>
                <w:webHidden/>
              </w:rPr>
              <w:fldChar w:fldCharType="separate"/>
            </w:r>
            <w:r>
              <w:rPr>
                <w:noProof/>
                <w:webHidden/>
              </w:rPr>
              <w:t>61</w:t>
            </w:r>
            <w:r>
              <w:rPr>
                <w:noProof/>
                <w:webHidden/>
              </w:rPr>
              <w:fldChar w:fldCharType="end"/>
            </w:r>
          </w:hyperlink>
        </w:p>
        <w:p w14:paraId="1CF51A8D" w14:textId="155C6257"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51" w:history="1">
            <w:r w:rsidRPr="00D73413">
              <w:rPr>
                <w:rStyle w:val="Hipervnculo"/>
                <w:noProof/>
              </w:rPr>
              <w:t>3.3 Implementación de modelos predictivos</w:t>
            </w:r>
            <w:r>
              <w:rPr>
                <w:noProof/>
                <w:webHidden/>
              </w:rPr>
              <w:tab/>
            </w:r>
            <w:r>
              <w:rPr>
                <w:noProof/>
                <w:webHidden/>
              </w:rPr>
              <w:fldChar w:fldCharType="begin"/>
            </w:r>
            <w:r>
              <w:rPr>
                <w:noProof/>
                <w:webHidden/>
              </w:rPr>
              <w:instrText xml:space="preserve"> PAGEREF _Toc218442351 \h </w:instrText>
            </w:r>
            <w:r>
              <w:rPr>
                <w:noProof/>
                <w:webHidden/>
              </w:rPr>
            </w:r>
            <w:r>
              <w:rPr>
                <w:noProof/>
                <w:webHidden/>
              </w:rPr>
              <w:fldChar w:fldCharType="separate"/>
            </w:r>
            <w:r>
              <w:rPr>
                <w:noProof/>
                <w:webHidden/>
              </w:rPr>
              <w:t>61</w:t>
            </w:r>
            <w:r>
              <w:rPr>
                <w:noProof/>
                <w:webHidden/>
              </w:rPr>
              <w:fldChar w:fldCharType="end"/>
            </w:r>
          </w:hyperlink>
        </w:p>
        <w:p w14:paraId="020842E2" w14:textId="5F2C3D59"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52" w:history="1">
            <w:r w:rsidRPr="00D73413">
              <w:rPr>
                <w:rStyle w:val="Hipervnculo"/>
                <w:noProof/>
              </w:rPr>
              <w:t>3.3.1 Selección de variables</w:t>
            </w:r>
            <w:r>
              <w:rPr>
                <w:noProof/>
                <w:webHidden/>
              </w:rPr>
              <w:tab/>
            </w:r>
            <w:r>
              <w:rPr>
                <w:noProof/>
                <w:webHidden/>
              </w:rPr>
              <w:fldChar w:fldCharType="begin"/>
            </w:r>
            <w:r>
              <w:rPr>
                <w:noProof/>
                <w:webHidden/>
              </w:rPr>
              <w:instrText xml:space="preserve"> PAGEREF _Toc218442352 \h </w:instrText>
            </w:r>
            <w:r>
              <w:rPr>
                <w:noProof/>
                <w:webHidden/>
              </w:rPr>
            </w:r>
            <w:r>
              <w:rPr>
                <w:noProof/>
                <w:webHidden/>
              </w:rPr>
              <w:fldChar w:fldCharType="separate"/>
            </w:r>
            <w:r>
              <w:rPr>
                <w:noProof/>
                <w:webHidden/>
              </w:rPr>
              <w:t>61</w:t>
            </w:r>
            <w:r>
              <w:rPr>
                <w:noProof/>
                <w:webHidden/>
              </w:rPr>
              <w:fldChar w:fldCharType="end"/>
            </w:r>
          </w:hyperlink>
        </w:p>
        <w:p w14:paraId="11FA794C" w14:textId="3FDA17DC" w:rsidR="006808E5" w:rsidRDefault="006808E5">
          <w:pPr>
            <w:pStyle w:val="TDC3"/>
            <w:tabs>
              <w:tab w:val="right" w:pos="8828"/>
            </w:tabs>
            <w:rPr>
              <w:rFonts w:eastAsiaTheme="minorEastAsia" w:cstheme="minorBidi"/>
              <w:noProof/>
              <w:kern w:val="2"/>
              <w:sz w:val="24"/>
              <w:szCs w:val="24"/>
              <w:lang w:eastAsia="ja-JP"/>
              <w14:ligatures w14:val="standardContextual"/>
            </w:rPr>
          </w:pPr>
          <w:hyperlink w:anchor="_Toc218442353" w:history="1">
            <w:r w:rsidRPr="00D73413">
              <w:rPr>
                <w:rStyle w:val="Hipervnculo"/>
                <w:noProof/>
              </w:rPr>
              <w:t>3.3.2 Entrenamiento y prueba de modelos</w:t>
            </w:r>
            <w:r>
              <w:rPr>
                <w:noProof/>
                <w:webHidden/>
              </w:rPr>
              <w:tab/>
            </w:r>
            <w:r>
              <w:rPr>
                <w:noProof/>
                <w:webHidden/>
              </w:rPr>
              <w:fldChar w:fldCharType="begin"/>
            </w:r>
            <w:r>
              <w:rPr>
                <w:noProof/>
                <w:webHidden/>
              </w:rPr>
              <w:instrText xml:space="preserve"> PAGEREF _Toc218442353 \h </w:instrText>
            </w:r>
            <w:r>
              <w:rPr>
                <w:noProof/>
                <w:webHidden/>
              </w:rPr>
            </w:r>
            <w:r>
              <w:rPr>
                <w:noProof/>
                <w:webHidden/>
              </w:rPr>
              <w:fldChar w:fldCharType="separate"/>
            </w:r>
            <w:r>
              <w:rPr>
                <w:noProof/>
                <w:webHidden/>
              </w:rPr>
              <w:t>61</w:t>
            </w:r>
            <w:r>
              <w:rPr>
                <w:noProof/>
                <w:webHidden/>
              </w:rPr>
              <w:fldChar w:fldCharType="end"/>
            </w:r>
          </w:hyperlink>
        </w:p>
        <w:p w14:paraId="510C1DFF" w14:textId="14AD564B"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54" w:history="1">
            <w:r w:rsidRPr="00D73413">
              <w:rPr>
                <w:rStyle w:val="Hipervnculo"/>
                <w:noProof/>
              </w:rPr>
              <w:t>3.4 Resultados y análisis de zonas de alta mortalidad</w:t>
            </w:r>
            <w:r>
              <w:rPr>
                <w:noProof/>
                <w:webHidden/>
              </w:rPr>
              <w:tab/>
            </w:r>
            <w:r>
              <w:rPr>
                <w:noProof/>
                <w:webHidden/>
              </w:rPr>
              <w:fldChar w:fldCharType="begin"/>
            </w:r>
            <w:r>
              <w:rPr>
                <w:noProof/>
                <w:webHidden/>
              </w:rPr>
              <w:instrText xml:space="preserve"> PAGEREF _Toc218442354 \h </w:instrText>
            </w:r>
            <w:r>
              <w:rPr>
                <w:noProof/>
                <w:webHidden/>
              </w:rPr>
            </w:r>
            <w:r>
              <w:rPr>
                <w:noProof/>
                <w:webHidden/>
              </w:rPr>
              <w:fldChar w:fldCharType="separate"/>
            </w:r>
            <w:r>
              <w:rPr>
                <w:noProof/>
                <w:webHidden/>
              </w:rPr>
              <w:t>61</w:t>
            </w:r>
            <w:r>
              <w:rPr>
                <w:noProof/>
                <w:webHidden/>
              </w:rPr>
              <w:fldChar w:fldCharType="end"/>
            </w:r>
          </w:hyperlink>
        </w:p>
        <w:p w14:paraId="58E791C2" w14:textId="5F9B3AAB" w:rsidR="006808E5" w:rsidRDefault="006808E5">
          <w:pPr>
            <w:pStyle w:val="TDC1"/>
            <w:tabs>
              <w:tab w:val="right" w:pos="8828"/>
            </w:tabs>
            <w:rPr>
              <w:rFonts w:eastAsiaTheme="minorEastAsia" w:cstheme="minorBidi"/>
              <w:b w:val="0"/>
              <w:bCs w:val="0"/>
              <w:i w:val="0"/>
              <w:iCs w:val="0"/>
              <w:noProof/>
              <w:kern w:val="2"/>
              <w:lang w:eastAsia="ja-JP"/>
              <w14:ligatures w14:val="standardContextual"/>
            </w:rPr>
          </w:pPr>
          <w:hyperlink w:anchor="_Toc218442355" w:history="1">
            <w:r w:rsidRPr="00D73413">
              <w:rPr>
                <w:rStyle w:val="Hipervnculo"/>
                <w:noProof/>
              </w:rPr>
              <w:t>Capítulo IV. Propuestas de mejora a las carencias identificadas de las principales zonas afectadas</w:t>
            </w:r>
            <w:r>
              <w:rPr>
                <w:noProof/>
                <w:webHidden/>
              </w:rPr>
              <w:tab/>
            </w:r>
            <w:r>
              <w:rPr>
                <w:noProof/>
                <w:webHidden/>
              </w:rPr>
              <w:fldChar w:fldCharType="begin"/>
            </w:r>
            <w:r>
              <w:rPr>
                <w:noProof/>
                <w:webHidden/>
              </w:rPr>
              <w:instrText xml:space="preserve"> PAGEREF _Toc218442355 \h </w:instrText>
            </w:r>
            <w:r>
              <w:rPr>
                <w:noProof/>
                <w:webHidden/>
              </w:rPr>
            </w:r>
            <w:r>
              <w:rPr>
                <w:noProof/>
                <w:webHidden/>
              </w:rPr>
              <w:fldChar w:fldCharType="separate"/>
            </w:r>
            <w:r>
              <w:rPr>
                <w:noProof/>
                <w:webHidden/>
              </w:rPr>
              <w:t>61</w:t>
            </w:r>
            <w:r>
              <w:rPr>
                <w:noProof/>
                <w:webHidden/>
              </w:rPr>
              <w:fldChar w:fldCharType="end"/>
            </w:r>
          </w:hyperlink>
        </w:p>
        <w:p w14:paraId="46CF9C50" w14:textId="239CB6F3"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56" w:history="1">
            <w:r w:rsidRPr="00D73413">
              <w:rPr>
                <w:rStyle w:val="Hipervnculo"/>
                <w:noProof/>
              </w:rPr>
              <w:t>4.1 Identificación de carencias en infraestructura y recursos</w:t>
            </w:r>
            <w:r>
              <w:rPr>
                <w:noProof/>
                <w:webHidden/>
              </w:rPr>
              <w:tab/>
            </w:r>
            <w:r>
              <w:rPr>
                <w:noProof/>
                <w:webHidden/>
              </w:rPr>
              <w:fldChar w:fldCharType="begin"/>
            </w:r>
            <w:r>
              <w:rPr>
                <w:noProof/>
                <w:webHidden/>
              </w:rPr>
              <w:instrText xml:space="preserve"> PAGEREF _Toc218442356 \h </w:instrText>
            </w:r>
            <w:r>
              <w:rPr>
                <w:noProof/>
                <w:webHidden/>
              </w:rPr>
            </w:r>
            <w:r>
              <w:rPr>
                <w:noProof/>
                <w:webHidden/>
              </w:rPr>
              <w:fldChar w:fldCharType="separate"/>
            </w:r>
            <w:r>
              <w:rPr>
                <w:noProof/>
                <w:webHidden/>
              </w:rPr>
              <w:t>61</w:t>
            </w:r>
            <w:r>
              <w:rPr>
                <w:noProof/>
                <w:webHidden/>
              </w:rPr>
              <w:fldChar w:fldCharType="end"/>
            </w:r>
          </w:hyperlink>
        </w:p>
        <w:p w14:paraId="25AC84ED" w14:textId="3A059DC9"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57" w:history="1">
            <w:r w:rsidRPr="00D73413">
              <w:rPr>
                <w:rStyle w:val="Hipervnculo"/>
                <w:noProof/>
              </w:rPr>
              <w:t>4.2 Propuestas de políticas públicas</w:t>
            </w:r>
            <w:r>
              <w:rPr>
                <w:noProof/>
                <w:webHidden/>
              </w:rPr>
              <w:tab/>
            </w:r>
            <w:r>
              <w:rPr>
                <w:noProof/>
                <w:webHidden/>
              </w:rPr>
              <w:fldChar w:fldCharType="begin"/>
            </w:r>
            <w:r>
              <w:rPr>
                <w:noProof/>
                <w:webHidden/>
              </w:rPr>
              <w:instrText xml:space="preserve"> PAGEREF _Toc218442357 \h </w:instrText>
            </w:r>
            <w:r>
              <w:rPr>
                <w:noProof/>
                <w:webHidden/>
              </w:rPr>
            </w:r>
            <w:r>
              <w:rPr>
                <w:noProof/>
                <w:webHidden/>
              </w:rPr>
              <w:fldChar w:fldCharType="separate"/>
            </w:r>
            <w:r>
              <w:rPr>
                <w:noProof/>
                <w:webHidden/>
              </w:rPr>
              <w:t>62</w:t>
            </w:r>
            <w:r>
              <w:rPr>
                <w:noProof/>
                <w:webHidden/>
              </w:rPr>
              <w:fldChar w:fldCharType="end"/>
            </w:r>
          </w:hyperlink>
        </w:p>
        <w:p w14:paraId="66744619" w14:textId="2E3385E4"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58" w:history="1">
            <w:r w:rsidRPr="00D73413">
              <w:rPr>
                <w:rStyle w:val="Hipervnculo"/>
                <w:noProof/>
              </w:rPr>
              <w:t>4.3 Estrategias de intervención comunitaria</w:t>
            </w:r>
            <w:r>
              <w:rPr>
                <w:noProof/>
                <w:webHidden/>
              </w:rPr>
              <w:tab/>
            </w:r>
            <w:r>
              <w:rPr>
                <w:noProof/>
                <w:webHidden/>
              </w:rPr>
              <w:fldChar w:fldCharType="begin"/>
            </w:r>
            <w:r>
              <w:rPr>
                <w:noProof/>
                <w:webHidden/>
              </w:rPr>
              <w:instrText xml:space="preserve"> PAGEREF _Toc218442358 \h </w:instrText>
            </w:r>
            <w:r>
              <w:rPr>
                <w:noProof/>
                <w:webHidden/>
              </w:rPr>
            </w:r>
            <w:r>
              <w:rPr>
                <w:noProof/>
                <w:webHidden/>
              </w:rPr>
              <w:fldChar w:fldCharType="separate"/>
            </w:r>
            <w:r>
              <w:rPr>
                <w:noProof/>
                <w:webHidden/>
              </w:rPr>
              <w:t>62</w:t>
            </w:r>
            <w:r>
              <w:rPr>
                <w:noProof/>
                <w:webHidden/>
              </w:rPr>
              <w:fldChar w:fldCharType="end"/>
            </w:r>
          </w:hyperlink>
        </w:p>
        <w:p w14:paraId="15B20A4C" w14:textId="006053D5" w:rsidR="006808E5" w:rsidRDefault="006808E5">
          <w:pPr>
            <w:pStyle w:val="TDC2"/>
            <w:tabs>
              <w:tab w:val="right" w:pos="8828"/>
            </w:tabs>
            <w:rPr>
              <w:rFonts w:eastAsiaTheme="minorEastAsia" w:cstheme="minorBidi"/>
              <w:b w:val="0"/>
              <w:bCs w:val="0"/>
              <w:noProof/>
              <w:kern w:val="2"/>
              <w:sz w:val="24"/>
              <w:szCs w:val="24"/>
              <w:lang w:eastAsia="ja-JP"/>
              <w14:ligatures w14:val="standardContextual"/>
            </w:rPr>
          </w:pPr>
          <w:hyperlink w:anchor="_Toc218442359" w:history="1">
            <w:r w:rsidRPr="00D73413">
              <w:rPr>
                <w:rStyle w:val="Hipervnculo"/>
                <w:noProof/>
              </w:rPr>
              <w:t>4.4 Evaluación de impacto de las propuestas</w:t>
            </w:r>
            <w:r>
              <w:rPr>
                <w:noProof/>
                <w:webHidden/>
              </w:rPr>
              <w:tab/>
            </w:r>
            <w:r>
              <w:rPr>
                <w:noProof/>
                <w:webHidden/>
              </w:rPr>
              <w:fldChar w:fldCharType="begin"/>
            </w:r>
            <w:r>
              <w:rPr>
                <w:noProof/>
                <w:webHidden/>
              </w:rPr>
              <w:instrText xml:space="preserve"> PAGEREF _Toc218442359 \h </w:instrText>
            </w:r>
            <w:r>
              <w:rPr>
                <w:noProof/>
                <w:webHidden/>
              </w:rPr>
            </w:r>
            <w:r>
              <w:rPr>
                <w:noProof/>
                <w:webHidden/>
              </w:rPr>
              <w:fldChar w:fldCharType="separate"/>
            </w:r>
            <w:r>
              <w:rPr>
                <w:noProof/>
                <w:webHidden/>
              </w:rPr>
              <w:t>62</w:t>
            </w:r>
            <w:r>
              <w:rPr>
                <w:noProof/>
                <w:webHidden/>
              </w:rPr>
              <w:fldChar w:fldCharType="end"/>
            </w:r>
          </w:hyperlink>
        </w:p>
        <w:p w14:paraId="6A41B796" w14:textId="6EDEFE51" w:rsidR="006808E5" w:rsidRDefault="006808E5">
          <w:pPr>
            <w:pStyle w:val="TDC1"/>
            <w:tabs>
              <w:tab w:val="right" w:pos="8828"/>
            </w:tabs>
            <w:rPr>
              <w:rFonts w:eastAsiaTheme="minorEastAsia" w:cstheme="minorBidi"/>
              <w:b w:val="0"/>
              <w:bCs w:val="0"/>
              <w:i w:val="0"/>
              <w:iCs w:val="0"/>
              <w:noProof/>
              <w:kern w:val="2"/>
              <w:lang w:eastAsia="ja-JP"/>
              <w14:ligatures w14:val="standardContextual"/>
            </w:rPr>
          </w:pPr>
          <w:hyperlink w:anchor="_Toc218442360" w:history="1">
            <w:r w:rsidRPr="00D73413">
              <w:rPr>
                <w:rStyle w:val="Hipervnculo"/>
                <w:noProof/>
              </w:rPr>
              <w:t>Fuentes</w:t>
            </w:r>
            <w:r>
              <w:rPr>
                <w:noProof/>
                <w:webHidden/>
              </w:rPr>
              <w:tab/>
            </w:r>
            <w:r>
              <w:rPr>
                <w:noProof/>
                <w:webHidden/>
              </w:rPr>
              <w:fldChar w:fldCharType="begin"/>
            </w:r>
            <w:r>
              <w:rPr>
                <w:noProof/>
                <w:webHidden/>
              </w:rPr>
              <w:instrText xml:space="preserve"> PAGEREF _Toc218442360 \h </w:instrText>
            </w:r>
            <w:r>
              <w:rPr>
                <w:noProof/>
                <w:webHidden/>
              </w:rPr>
            </w:r>
            <w:r>
              <w:rPr>
                <w:noProof/>
                <w:webHidden/>
              </w:rPr>
              <w:fldChar w:fldCharType="separate"/>
            </w:r>
            <w:r>
              <w:rPr>
                <w:noProof/>
                <w:webHidden/>
              </w:rPr>
              <w:t>63</w:t>
            </w:r>
            <w:r>
              <w:rPr>
                <w:noProof/>
                <w:webHidden/>
              </w:rPr>
              <w:fldChar w:fldCharType="end"/>
            </w:r>
          </w:hyperlink>
        </w:p>
        <w:p w14:paraId="0CC36AC2" w14:textId="762CD53F" w:rsidR="00CF711F" w:rsidRPr="002840FA" w:rsidRDefault="00CF711F" w:rsidP="00CF711F">
          <w:pPr>
            <w:rPr>
              <w:rFonts w:ascii="MS PGothic" w:eastAsia="MS PGothic" w:hAnsi="MS PGothic" w:cs="Arial"/>
              <w:sz w:val="22"/>
              <w:szCs w:val="22"/>
            </w:rPr>
          </w:pPr>
          <w:r w:rsidRPr="002840FA">
            <w:rPr>
              <w:rFonts w:ascii="MS PGothic" w:eastAsia="MS PGothic" w:hAnsi="MS PGothic" w:cs="Arial"/>
              <w:sz w:val="22"/>
              <w:szCs w:val="22"/>
            </w:rPr>
            <w:fldChar w:fldCharType="end"/>
          </w:r>
        </w:p>
      </w:sdtContent>
    </w:sdt>
    <w:p w14:paraId="40C7A7AA" w14:textId="77777777" w:rsidR="00771B0D" w:rsidRPr="002840FA" w:rsidRDefault="00771B0D">
      <w:pPr>
        <w:pStyle w:val="Tabladeilustraciones"/>
        <w:tabs>
          <w:tab w:val="right" w:leader="dot" w:pos="8828"/>
        </w:tabs>
        <w:rPr>
          <w:lang w:eastAsia="ja-JP"/>
        </w:rPr>
      </w:pPr>
    </w:p>
    <w:p w14:paraId="04A2C2EE" w14:textId="77777777" w:rsidR="00771B0D" w:rsidRPr="002840FA" w:rsidRDefault="00771B0D">
      <w:pPr>
        <w:pStyle w:val="Tabladeilustraciones"/>
        <w:tabs>
          <w:tab w:val="right" w:leader="dot" w:pos="8828"/>
        </w:tabs>
        <w:rPr>
          <w:lang w:eastAsia="ja-JP"/>
        </w:rPr>
      </w:pPr>
    </w:p>
    <w:p w14:paraId="34E5603D" w14:textId="77777777" w:rsidR="00771B0D" w:rsidRPr="002840FA" w:rsidRDefault="00771B0D">
      <w:pPr>
        <w:pStyle w:val="Tabladeilustraciones"/>
        <w:tabs>
          <w:tab w:val="right" w:leader="dot" w:pos="8828"/>
        </w:tabs>
        <w:rPr>
          <w:lang w:eastAsia="ja-JP"/>
        </w:rPr>
      </w:pPr>
    </w:p>
    <w:p w14:paraId="359F78B5" w14:textId="77777777" w:rsidR="00771B0D" w:rsidRPr="002840FA" w:rsidRDefault="00771B0D">
      <w:pPr>
        <w:pStyle w:val="Tabladeilustraciones"/>
        <w:tabs>
          <w:tab w:val="right" w:leader="dot" w:pos="8828"/>
        </w:tabs>
        <w:rPr>
          <w:lang w:eastAsia="ja-JP"/>
        </w:rPr>
      </w:pPr>
    </w:p>
    <w:p w14:paraId="448C0FFA" w14:textId="77777777" w:rsidR="00771B0D" w:rsidRPr="002840FA" w:rsidRDefault="00771B0D">
      <w:pPr>
        <w:pStyle w:val="Tabladeilustraciones"/>
        <w:tabs>
          <w:tab w:val="right" w:leader="dot" w:pos="8828"/>
        </w:tabs>
        <w:rPr>
          <w:lang w:eastAsia="ja-JP"/>
        </w:rPr>
      </w:pPr>
    </w:p>
    <w:p w14:paraId="607463C0" w14:textId="77777777" w:rsidR="00771B0D" w:rsidRPr="002840FA" w:rsidRDefault="00771B0D">
      <w:pPr>
        <w:pStyle w:val="Tabladeilustraciones"/>
        <w:tabs>
          <w:tab w:val="right" w:leader="dot" w:pos="8828"/>
        </w:tabs>
        <w:rPr>
          <w:lang w:eastAsia="ja-JP"/>
        </w:rPr>
      </w:pPr>
    </w:p>
    <w:p w14:paraId="30E3FC06" w14:textId="77777777" w:rsidR="00771B0D" w:rsidRPr="002840FA" w:rsidRDefault="00771B0D">
      <w:pPr>
        <w:pStyle w:val="Tabladeilustraciones"/>
        <w:tabs>
          <w:tab w:val="right" w:leader="dot" w:pos="8828"/>
        </w:tabs>
        <w:rPr>
          <w:lang w:eastAsia="ja-JP"/>
        </w:rPr>
      </w:pPr>
    </w:p>
    <w:p w14:paraId="2E0156E0" w14:textId="77777777" w:rsidR="00771B0D" w:rsidRPr="002840FA" w:rsidRDefault="00771B0D">
      <w:pPr>
        <w:pStyle w:val="Tabladeilustraciones"/>
        <w:tabs>
          <w:tab w:val="right" w:leader="dot" w:pos="8828"/>
        </w:tabs>
        <w:rPr>
          <w:lang w:eastAsia="ja-JP"/>
        </w:rPr>
      </w:pPr>
    </w:p>
    <w:p w14:paraId="20B55ED1" w14:textId="77777777" w:rsidR="00771B0D" w:rsidRPr="002840FA" w:rsidRDefault="00771B0D">
      <w:pPr>
        <w:pStyle w:val="Tabladeilustraciones"/>
        <w:tabs>
          <w:tab w:val="right" w:leader="dot" w:pos="8828"/>
        </w:tabs>
        <w:rPr>
          <w:lang w:eastAsia="ja-JP"/>
        </w:rPr>
      </w:pPr>
    </w:p>
    <w:p w14:paraId="39B05F93" w14:textId="77777777" w:rsidR="00771B0D" w:rsidRPr="002840FA" w:rsidRDefault="00771B0D">
      <w:pPr>
        <w:pStyle w:val="Tabladeilustraciones"/>
        <w:tabs>
          <w:tab w:val="right" w:leader="dot" w:pos="8828"/>
        </w:tabs>
        <w:rPr>
          <w:lang w:eastAsia="ja-JP"/>
        </w:rPr>
      </w:pPr>
    </w:p>
    <w:p w14:paraId="043BCD6D" w14:textId="77777777" w:rsidR="00771B0D" w:rsidRPr="002840FA" w:rsidRDefault="00771B0D">
      <w:pPr>
        <w:pStyle w:val="Tabladeilustraciones"/>
        <w:tabs>
          <w:tab w:val="right" w:leader="dot" w:pos="8828"/>
        </w:tabs>
        <w:rPr>
          <w:lang w:eastAsia="ja-JP"/>
        </w:rPr>
      </w:pPr>
    </w:p>
    <w:p w14:paraId="31C5D2FD" w14:textId="77777777" w:rsidR="00771B0D" w:rsidRPr="002840FA" w:rsidRDefault="00771B0D">
      <w:pPr>
        <w:pStyle w:val="Tabladeilustraciones"/>
        <w:tabs>
          <w:tab w:val="right" w:leader="dot" w:pos="8828"/>
        </w:tabs>
        <w:rPr>
          <w:lang w:eastAsia="ja-JP"/>
        </w:rPr>
      </w:pPr>
    </w:p>
    <w:p w14:paraId="5056398C" w14:textId="77777777" w:rsidR="00771B0D" w:rsidRPr="002840FA" w:rsidRDefault="00771B0D">
      <w:pPr>
        <w:pStyle w:val="Tabladeilustraciones"/>
        <w:tabs>
          <w:tab w:val="right" w:leader="dot" w:pos="8828"/>
        </w:tabs>
        <w:rPr>
          <w:lang w:eastAsia="ja-JP"/>
        </w:rPr>
      </w:pPr>
    </w:p>
    <w:p w14:paraId="3F8BDFDF" w14:textId="77777777" w:rsidR="00771B0D" w:rsidRPr="002840FA" w:rsidRDefault="00771B0D">
      <w:pPr>
        <w:pStyle w:val="Tabladeilustraciones"/>
        <w:tabs>
          <w:tab w:val="right" w:leader="dot" w:pos="8828"/>
        </w:tabs>
        <w:rPr>
          <w:lang w:eastAsia="ja-JP"/>
        </w:rPr>
      </w:pPr>
    </w:p>
    <w:p w14:paraId="61869381" w14:textId="77777777" w:rsidR="00771B0D" w:rsidRPr="002840FA" w:rsidRDefault="00771B0D">
      <w:pPr>
        <w:pStyle w:val="Tabladeilustraciones"/>
        <w:tabs>
          <w:tab w:val="right" w:leader="dot" w:pos="8828"/>
        </w:tabs>
        <w:rPr>
          <w:lang w:eastAsia="ja-JP"/>
        </w:rPr>
      </w:pPr>
    </w:p>
    <w:p w14:paraId="5AA2C09C" w14:textId="77777777" w:rsidR="00771B0D" w:rsidRPr="002840FA" w:rsidRDefault="00771B0D">
      <w:pPr>
        <w:pStyle w:val="Tabladeilustraciones"/>
        <w:tabs>
          <w:tab w:val="right" w:leader="dot" w:pos="8828"/>
        </w:tabs>
        <w:rPr>
          <w:lang w:eastAsia="ja-JP"/>
        </w:rPr>
      </w:pPr>
    </w:p>
    <w:p w14:paraId="68D3233F" w14:textId="77777777" w:rsidR="00771B0D" w:rsidRPr="002840FA" w:rsidRDefault="00771B0D">
      <w:pPr>
        <w:pStyle w:val="Tabladeilustraciones"/>
        <w:tabs>
          <w:tab w:val="right" w:leader="dot" w:pos="8828"/>
        </w:tabs>
        <w:rPr>
          <w:lang w:eastAsia="ja-JP"/>
        </w:rPr>
      </w:pPr>
    </w:p>
    <w:p w14:paraId="100889A5" w14:textId="77777777" w:rsidR="00771B0D" w:rsidRPr="002840FA" w:rsidRDefault="00771B0D">
      <w:pPr>
        <w:pStyle w:val="Tabladeilustraciones"/>
        <w:tabs>
          <w:tab w:val="right" w:leader="dot" w:pos="8828"/>
        </w:tabs>
        <w:rPr>
          <w:lang w:eastAsia="ja-JP"/>
        </w:rPr>
      </w:pPr>
    </w:p>
    <w:p w14:paraId="241D3D9E" w14:textId="77777777" w:rsidR="00771B0D" w:rsidRPr="002840FA" w:rsidRDefault="00771B0D">
      <w:pPr>
        <w:pStyle w:val="Tabladeilustraciones"/>
        <w:tabs>
          <w:tab w:val="right" w:leader="dot" w:pos="8828"/>
        </w:tabs>
        <w:rPr>
          <w:lang w:eastAsia="ja-JP"/>
        </w:rPr>
      </w:pPr>
    </w:p>
    <w:p w14:paraId="55661CB9" w14:textId="77777777" w:rsidR="00771B0D" w:rsidRPr="002840FA" w:rsidRDefault="00771B0D">
      <w:pPr>
        <w:pStyle w:val="Tabladeilustraciones"/>
        <w:tabs>
          <w:tab w:val="right" w:leader="dot" w:pos="8828"/>
        </w:tabs>
        <w:rPr>
          <w:lang w:eastAsia="ja-JP"/>
        </w:rPr>
      </w:pPr>
    </w:p>
    <w:p w14:paraId="5278E0E7" w14:textId="77777777" w:rsidR="00771B0D" w:rsidRPr="002840FA" w:rsidRDefault="00771B0D">
      <w:pPr>
        <w:pStyle w:val="Tabladeilustraciones"/>
        <w:tabs>
          <w:tab w:val="right" w:leader="dot" w:pos="8828"/>
        </w:tabs>
        <w:rPr>
          <w:lang w:eastAsia="ja-JP"/>
        </w:rPr>
      </w:pPr>
    </w:p>
    <w:p w14:paraId="24AAA70A" w14:textId="77777777" w:rsidR="00771B0D" w:rsidRPr="002840FA" w:rsidRDefault="00771B0D">
      <w:pPr>
        <w:pStyle w:val="Tabladeilustraciones"/>
        <w:tabs>
          <w:tab w:val="right" w:leader="dot" w:pos="8828"/>
        </w:tabs>
        <w:rPr>
          <w:lang w:eastAsia="ja-JP"/>
        </w:rPr>
      </w:pPr>
    </w:p>
    <w:p w14:paraId="6E2FFD05" w14:textId="77777777" w:rsidR="00771B0D" w:rsidRPr="002840FA" w:rsidRDefault="00771B0D">
      <w:pPr>
        <w:pStyle w:val="Tabladeilustraciones"/>
        <w:tabs>
          <w:tab w:val="right" w:leader="dot" w:pos="8828"/>
        </w:tabs>
        <w:rPr>
          <w:lang w:eastAsia="ja-JP"/>
        </w:rPr>
      </w:pPr>
    </w:p>
    <w:p w14:paraId="2DFD36D3" w14:textId="77777777" w:rsidR="00771B0D" w:rsidRPr="002840FA" w:rsidRDefault="00771B0D">
      <w:pPr>
        <w:pStyle w:val="Tabladeilustraciones"/>
        <w:tabs>
          <w:tab w:val="right" w:leader="dot" w:pos="8828"/>
        </w:tabs>
        <w:rPr>
          <w:lang w:eastAsia="ja-JP"/>
        </w:rPr>
      </w:pPr>
    </w:p>
    <w:p w14:paraId="673B3A2E" w14:textId="77777777" w:rsidR="00771B0D" w:rsidRPr="002840FA" w:rsidRDefault="00771B0D">
      <w:pPr>
        <w:pStyle w:val="Tabladeilustraciones"/>
        <w:tabs>
          <w:tab w:val="right" w:leader="dot" w:pos="8828"/>
        </w:tabs>
        <w:rPr>
          <w:lang w:eastAsia="ja-JP"/>
        </w:rPr>
      </w:pPr>
    </w:p>
    <w:p w14:paraId="71946C30" w14:textId="77777777" w:rsidR="00771B0D" w:rsidRPr="002840FA" w:rsidRDefault="00771B0D">
      <w:pPr>
        <w:pStyle w:val="Tabladeilustraciones"/>
        <w:tabs>
          <w:tab w:val="right" w:leader="dot" w:pos="8828"/>
        </w:tabs>
        <w:rPr>
          <w:lang w:eastAsia="ja-JP"/>
        </w:rPr>
      </w:pPr>
    </w:p>
    <w:p w14:paraId="7F5E152C" w14:textId="77777777" w:rsidR="00F44524" w:rsidRPr="002840FA" w:rsidRDefault="00F44524" w:rsidP="007274C8">
      <w:pPr>
        <w:rPr>
          <w:rFonts w:ascii="MS PGothic" w:eastAsia="MS PGothic" w:hAnsi="MS PGothic"/>
          <w:lang w:eastAsia="ja-JP"/>
        </w:rPr>
      </w:pPr>
    </w:p>
    <w:p w14:paraId="38AD27D0" w14:textId="6A6C513D" w:rsidR="00771B0D" w:rsidRPr="002840FA" w:rsidRDefault="00B9737C" w:rsidP="00B9737C">
      <w:pPr>
        <w:pStyle w:val="TesisTitulo"/>
        <w:rPr>
          <w:rFonts w:eastAsia="MS PGothic"/>
        </w:rPr>
      </w:pPr>
      <w:bookmarkStart w:id="6" w:name="_Toc218442309"/>
      <w:r w:rsidRPr="002840FA">
        <w:rPr>
          <w:rFonts w:eastAsia="MS PGothic"/>
        </w:rPr>
        <w:t>Índice de Gráficos</w:t>
      </w:r>
      <w:bookmarkEnd w:id="6"/>
    </w:p>
    <w:p w14:paraId="2E344F1F" w14:textId="37CFF12E" w:rsidR="006808E5" w:rsidRDefault="00735504">
      <w:pPr>
        <w:pStyle w:val="Tabladeilustraciones"/>
        <w:tabs>
          <w:tab w:val="right" w:leader="dot" w:pos="8828"/>
        </w:tabs>
        <w:rPr>
          <w:rFonts w:asciiTheme="minorHAnsi" w:eastAsiaTheme="minorEastAsia" w:hAnsiTheme="minorHAnsi" w:cstheme="minorBidi"/>
          <w:noProof/>
          <w:kern w:val="2"/>
          <w:lang w:eastAsia="ja-JP"/>
          <w14:ligatures w14:val="standardContextual"/>
        </w:rPr>
      </w:pPr>
      <w:r w:rsidRPr="002840FA">
        <w:rPr>
          <w:rFonts w:ascii="MS PGothic" w:eastAsia="MS PGothic" w:hAnsi="MS PGothic"/>
          <w:sz w:val="20"/>
          <w:lang w:eastAsia="ja-JP"/>
        </w:rPr>
        <w:fldChar w:fldCharType="begin"/>
      </w:r>
      <w:r w:rsidRPr="002840FA">
        <w:rPr>
          <w:rFonts w:ascii="MS PGothic" w:eastAsia="MS PGothic" w:hAnsi="MS PGothic"/>
          <w:sz w:val="20"/>
          <w:lang w:eastAsia="ja-JP"/>
        </w:rPr>
        <w:instrText xml:space="preserve"> TOC \h \z \c "Gráfica" </w:instrText>
      </w:r>
      <w:r w:rsidRPr="002840FA">
        <w:rPr>
          <w:rFonts w:ascii="MS PGothic" w:eastAsia="MS PGothic" w:hAnsi="MS PGothic"/>
          <w:sz w:val="20"/>
          <w:lang w:eastAsia="ja-JP"/>
        </w:rPr>
        <w:fldChar w:fldCharType="separate"/>
      </w:r>
      <w:hyperlink w:anchor="_Toc218442260" w:history="1">
        <w:r w:rsidR="006808E5" w:rsidRPr="006E65A7">
          <w:rPr>
            <w:rStyle w:val="Hipervnculo"/>
            <w:rFonts w:eastAsiaTheme="majorEastAsia"/>
            <w:noProof/>
          </w:rPr>
          <w:t>Gráfica 1.1 Mortalidad del COVID-19 por edad (Febrero de 2020)</w:t>
        </w:r>
        <w:r w:rsidR="006808E5">
          <w:rPr>
            <w:noProof/>
            <w:webHidden/>
          </w:rPr>
          <w:tab/>
        </w:r>
        <w:r w:rsidR="006808E5">
          <w:rPr>
            <w:noProof/>
            <w:webHidden/>
          </w:rPr>
          <w:fldChar w:fldCharType="begin"/>
        </w:r>
        <w:r w:rsidR="006808E5">
          <w:rPr>
            <w:noProof/>
            <w:webHidden/>
          </w:rPr>
          <w:instrText xml:space="preserve"> PAGEREF _Toc218442260 \h </w:instrText>
        </w:r>
        <w:r w:rsidR="006808E5">
          <w:rPr>
            <w:noProof/>
            <w:webHidden/>
          </w:rPr>
        </w:r>
        <w:r w:rsidR="006808E5">
          <w:rPr>
            <w:noProof/>
            <w:webHidden/>
          </w:rPr>
          <w:fldChar w:fldCharType="separate"/>
        </w:r>
        <w:r w:rsidR="006808E5">
          <w:rPr>
            <w:noProof/>
            <w:webHidden/>
          </w:rPr>
          <w:t>7</w:t>
        </w:r>
        <w:r w:rsidR="006808E5">
          <w:rPr>
            <w:noProof/>
            <w:webHidden/>
          </w:rPr>
          <w:fldChar w:fldCharType="end"/>
        </w:r>
      </w:hyperlink>
    </w:p>
    <w:p w14:paraId="27CC27C3" w14:textId="03157008"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61" w:history="1">
        <w:r w:rsidRPr="006E65A7">
          <w:rPr>
            <w:rStyle w:val="Hipervnculo"/>
            <w:rFonts w:eastAsiaTheme="majorEastAsia"/>
            <w:noProof/>
          </w:rPr>
          <w:t>Gráfica 1.2 Casos diarios por regiones de la OMS (Enero de 2022)</w:t>
        </w:r>
        <w:r>
          <w:rPr>
            <w:noProof/>
            <w:webHidden/>
          </w:rPr>
          <w:tab/>
        </w:r>
        <w:r>
          <w:rPr>
            <w:noProof/>
            <w:webHidden/>
          </w:rPr>
          <w:fldChar w:fldCharType="begin"/>
        </w:r>
        <w:r>
          <w:rPr>
            <w:noProof/>
            <w:webHidden/>
          </w:rPr>
          <w:instrText xml:space="preserve"> PAGEREF _Toc218442261 \h </w:instrText>
        </w:r>
        <w:r>
          <w:rPr>
            <w:noProof/>
            <w:webHidden/>
          </w:rPr>
        </w:r>
        <w:r>
          <w:rPr>
            <w:noProof/>
            <w:webHidden/>
          </w:rPr>
          <w:fldChar w:fldCharType="separate"/>
        </w:r>
        <w:r>
          <w:rPr>
            <w:noProof/>
            <w:webHidden/>
          </w:rPr>
          <w:t>8</w:t>
        </w:r>
        <w:r>
          <w:rPr>
            <w:noProof/>
            <w:webHidden/>
          </w:rPr>
          <w:fldChar w:fldCharType="end"/>
        </w:r>
      </w:hyperlink>
    </w:p>
    <w:p w14:paraId="5E1E32F6" w14:textId="4EEADE1C"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62" w:history="1">
        <w:r w:rsidRPr="006E65A7">
          <w:rPr>
            <w:rStyle w:val="Hipervnculo"/>
            <w:rFonts w:eastAsiaTheme="majorEastAsia"/>
            <w:noProof/>
          </w:rPr>
          <w:t>Gráfica 1.3 Defunciones por Covid-19 por estado por cada 100 mil habitantes</w:t>
        </w:r>
        <w:r>
          <w:rPr>
            <w:noProof/>
            <w:webHidden/>
          </w:rPr>
          <w:tab/>
        </w:r>
        <w:r>
          <w:rPr>
            <w:noProof/>
            <w:webHidden/>
          </w:rPr>
          <w:fldChar w:fldCharType="begin"/>
        </w:r>
        <w:r>
          <w:rPr>
            <w:noProof/>
            <w:webHidden/>
          </w:rPr>
          <w:instrText xml:space="preserve"> PAGEREF _Toc218442262 \h </w:instrText>
        </w:r>
        <w:r>
          <w:rPr>
            <w:noProof/>
            <w:webHidden/>
          </w:rPr>
        </w:r>
        <w:r>
          <w:rPr>
            <w:noProof/>
            <w:webHidden/>
          </w:rPr>
          <w:fldChar w:fldCharType="separate"/>
        </w:r>
        <w:r>
          <w:rPr>
            <w:noProof/>
            <w:webHidden/>
          </w:rPr>
          <w:t>9</w:t>
        </w:r>
        <w:r>
          <w:rPr>
            <w:noProof/>
            <w:webHidden/>
          </w:rPr>
          <w:fldChar w:fldCharType="end"/>
        </w:r>
      </w:hyperlink>
    </w:p>
    <w:p w14:paraId="47960060" w14:textId="79E705A2"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63" w:history="1">
        <w:r w:rsidRPr="006E65A7">
          <w:rPr>
            <w:rStyle w:val="Hipervnculo"/>
            <w:rFonts w:eastAsiaTheme="majorEastAsia"/>
            <w:noProof/>
          </w:rPr>
          <w:t>Gráfica 1.4 Casos confirmados de Covid-19 por estado por cada 100 mil habitantes</w:t>
        </w:r>
        <w:r>
          <w:rPr>
            <w:noProof/>
            <w:webHidden/>
          </w:rPr>
          <w:tab/>
        </w:r>
        <w:r>
          <w:rPr>
            <w:noProof/>
            <w:webHidden/>
          </w:rPr>
          <w:fldChar w:fldCharType="begin"/>
        </w:r>
        <w:r>
          <w:rPr>
            <w:noProof/>
            <w:webHidden/>
          </w:rPr>
          <w:instrText xml:space="preserve"> PAGEREF _Toc218442263 \h </w:instrText>
        </w:r>
        <w:r>
          <w:rPr>
            <w:noProof/>
            <w:webHidden/>
          </w:rPr>
        </w:r>
        <w:r>
          <w:rPr>
            <w:noProof/>
            <w:webHidden/>
          </w:rPr>
          <w:fldChar w:fldCharType="separate"/>
        </w:r>
        <w:r>
          <w:rPr>
            <w:noProof/>
            <w:webHidden/>
          </w:rPr>
          <w:t>10</w:t>
        </w:r>
        <w:r>
          <w:rPr>
            <w:noProof/>
            <w:webHidden/>
          </w:rPr>
          <w:fldChar w:fldCharType="end"/>
        </w:r>
      </w:hyperlink>
    </w:p>
    <w:p w14:paraId="60994A20" w14:textId="7F3AAE36"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64" w:history="1">
        <w:r w:rsidRPr="006E65A7">
          <w:rPr>
            <w:rStyle w:val="Hipervnculo"/>
            <w:rFonts w:eastAsiaTheme="majorEastAsia"/>
            <w:noProof/>
          </w:rPr>
          <w:t>Gráfica 1.5 Casos diarios de Covid-19 en CDMX</w:t>
        </w:r>
        <w:r>
          <w:rPr>
            <w:noProof/>
            <w:webHidden/>
          </w:rPr>
          <w:tab/>
        </w:r>
        <w:r>
          <w:rPr>
            <w:noProof/>
            <w:webHidden/>
          </w:rPr>
          <w:fldChar w:fldCharType="begin"/>
        </w:r>
        <w:r>
          <w:rPr>
            <w:noProof/>
            <w:webHidden/>
          </w:rPr>
          <w:instrText xml:space="preserve"> PAGEREF _Toc218442264 \h </w:instrText>
        </w:r>
        <w:r>
          <w:rPr>
            <w:noProof/>
            <w:webHidden/>
          </w:rPr>
        </w:r>
        <w:r>
          <w:rPr>
            <w:noProof/>
            <w:webHidden/>
          </w:rPr>
          <w:fldChar w:fldCharType="separate"/>
        </w:r>
        <w:r>
          <w:rPr>
            <w:noProof/>
            <w:webHidden/>
          </w:rPr>
          <w:t>11</w:t>
        </w:r>
        <w:r>
          <w:rPr>
            <w:noProof/>
            <w:webHidden/>
          </w:rPr>
          <w:fldChar w:fldCharType="end"/>
        </w:r>
      </w:hyperlink>
    </w:p>
    <w:p w14:paraId="73BD9300" w14:textId="1A9D7C13"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65" w:history="1">
        <w:r w:rsidRPr="006E65A7">
          <w:rPr>
            <w:rStyle w:val="Hipervnculo"/>
            <w:rFonts w:eastAsiaTheme="majorEastAsia"/>
            <w:noProof/>
          </w:rPr>
          <w:t>Gráfica 1.6 Defunciones diarias por Covid-19 en CDMX</w:t>
        </w:r>
        <w:r>
          <w:rPr>
            <w:noProof/>
            <w:webHidden/>
          </w:rPr>
          <w:tab/>
        </w:r>
        <w:r>
          <w:rPr>
            <w:noProof/>
            <w:webHidden/>
          </w:rPr>
          <w:fldChar w:fldCharType="begin"/>
        </w:r>
        <w:r>
          <w:rPr>
            <w:noProof/>
            <w:webHidden/>
          </w:rPr>
          <w:instrText xml:space="preserve"> PAGEREF _Toc218442265 \h </w:instrText>
        </w:r>
        <w:r>
          <w:rPr>
            <w:noProof/>
            <w:webHidden/>
          </w:rPr>
        </w:r>
        <w:r>
          <w:rPr>
            <w:noProof/>
            <w:webHidden/>
          </w:rPr>
          <w:fldChar w:fldCharType="separate"/>
        </w:r>
        <w:r>
          <w:rPr>
            <w:noProof/>
            <w:webHidden/>
          </w:rPr>
          <w:t>11</w:t>
        </w:r>
        <w:r>
          <w:rPr>
            <w:noProof/>
            <w:webHidden/>
          </w:rPr>
          <w:fldChar w:fldCharType="end"/>
        </w:r>
      </w:hyperlink>
    </w:p>
    <w:p w14:paraId="4ABD5DFC" w14:textId="6D372D59"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66" w:history="1">
        <w:r w:rsidRPr="006E65A7">
          <w:rPr>
            <w:rStyle w:val="Hipervnculo"/>
            <w:rFonts w:eastAsiaTheme="majorEastAsia"/>
            <w:noProof/>
          </w:rPr>
          <w:t>Gráfica 1.7 Población Total por Género en la CDMX de (2005-2022)</w:t>
        </w:r>
        <w:r>
          <w:rPr>
            <w:noProof/>
            <w:webHidden/>
          </w:rPr>
          <w:tab/>
        </w:r>
        <w:r>
          <w:rPr>
            <w:noProof/>
            <w:webHidden/>
          </w:rPr>
          <w:fldChar w:fldCharType="begin"/>
        </w:r>
        <w:r>
          <w:rPr>
            <w:noProof/>
            <w:webHidden/>
          </w:rPr>
          <w:instrText xml:space="preserve"> PAGEREF _Toc218442266 \h </w:instrText>
        </w:r>
        <w:r>
          <w:rPr>
            <w:noProof/>
            <w:webHidden/>
          </w:rPr>
        </w:r>
        <w:r>
          <w:rPr>
            <w:noProof/>
            <w:webHidden/>
          </w:rPr>
          <w:fldChar w:fldCharType="separate"/>
        </w:r>
        <w:r>
          <w:rPr>
            <w:noProof/>
            <w:webHidden/>
          </w:rPr>
          <w:t>14</w:t>
        </w:r>
        <w:r>
          <w:rPr>
            <w:noProof/>
            <w:webHidden/>
          </w:rPr>
          <w:fldChar w:fldCharType="end"/>
        </w:r>
      </w:hyperlink>
    </w:p>
    <w:p w14:paraId="5DCB7778" w14:textId="68617636"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67" w:history="1">
        <w:r w:rsidRPr="006E65A7">
          <w:rPr>
            <w:rStyle w:val="Hipervnculo"/>
            <w:rFonts w:eastAsiaTheme="majorEastAsia"/>
            <w:noProof/>
          </w:rPr>
          <w:t>Gráfica 1.8 Distribución de la Población de la CDMX por Género a (Diciembre 2019)</w:t>
        </w:r>
        <w:r>
          <w:rPr>
            <w:noProof/>
            <w:webHidden/>
          </w:rPr>
          <w:tab/>
        </w:r>
        <w:r>
          <w:rPr>
            <w:noProof/>
            <w:webHidden/>
          </w:rPr>
          <w:fldChar w:fldCharType="begin"/>
        </w:r>
        <w:r>
          <w:rPr>
            <w:noProof/>
            <w:webHidden/>
          </w:rPr>
          <w:instrText xml:space="preserve"> PAGEREF _Toc218442267 \h </w:instrText>
        </w:r>
        <w:r>
          <w:rPr>
            <w:noProof/>
            <w:webHidden/>
          </w:rPr>
        </w:r>
        <w:r>
          <w:rPr>
            <w:noProof/>
            <w:webHidden/>
          </w:rPr>
          <w:fldChar w:fldCharType="separate"/>
        </w:r>
        <w:r>
          <w:rPr>
            <w:noProof/>
            <w:webHidden/>
          </w:rPr>
          <w:t>14</w:t>
        </w:r>
        <w:r>
          <w:rPr>
            <w:noProof/>
            <w:webHidden/>
          </w:rPr>
          <w:fldChar w:fldCharType="end"/>
        </w:r>
      </w:hyperlink>
    </w:p>
    <w:p w14:paraId="61B31826" w14:textId="04175FA8"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68" w:history="1">
        <w:r w:rsidRPr="006E65A7">
          <w:rPr>
            <w:rStyle w:val="Hipervnculo"/>
            <w:rFonts w:eastAsiaTheme="majorEastAsia"/>
            <w:noProof/>
          </w:rPr>
          <w:t>Gráfica 1.9 Distribución de Población en CDMX por Edad y Género (Diciembre 2019)</w:t>
        </w:r>
        <w:r>
          <w:rPr>
            <w:noProof/>
            <w:webHidden/>
          </w:rPr>
          <w:tab/>
        </w:r>
        <w:r>
          <w:rPr>
            <w:noProof/>
            <w:webHidden/>
          </w:rPr>
          <w:fldChar w:fldCharType="begin"/>
        </w:r>
        <w:r>
          <w:rPr>
            <w:noProof/>
            <w:webHidden/>
          </w:rPr>
          <w:instrText xml:space="preserve"> PAGEREF _Toc218442268 \h </w:instrText>
        </w:r>
        <w:r>
          <w:rPr>
            <w:noProof/>
            <w:webHidden/>
          </w:rPr>
        </w:r>
        <w:r>
          <w:rPr>
            <w:noProof/>
            <w:webHidden/>
          </w:rPr>
          <w:fldChar w:fldCharType="separate"/>
        </w:r>
        <w:r>
          <w:rPr>
            <w:noProof/>
            <w:webHidden/>
          </w:rPr>
          <w:t>15</w:t>
        </w:r>
        <w:r>
          <w:rPr>
            <w:noProof/>
            <w:webHidden/>
          </w:rPr>
          <w:fldChar w:fldCharType="end"/>
        </w:r>
      </w:hyperlink>
    </w:p>
    <w:p w14:paraId="2EB256AD" w14:textId="70A7B7FF"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69" w:history="1">
        <w:r w:rsidRPr="006E65A7">
          <w:rPr>
            <w:rStyle w:val="Hipervnculo"/>
            <w:rFonts w:eastAsiaTheme="majorEastAsia"/>
            <w:noProof/>
          </w:rPr>
          <w:t>Gráfica 1.10 Tasa de ocupación por Género de la CDMX</w:t>
        </w:r>
        <w:r>
          <w:rPr>
            <w:noProof/>
            <w:webHidden/>
          </w:rPr>
          <w:tab/>
        </w:r>
        <w:r>
          <w:rPr>
            <w:noProof/>
            <w:webHidden/>
          </w:rPr>
          <w:fldChar w:fldCharType="begin"/>
        </w:r>
        <w:r>
          <w:rPr>
            <w:noProof/>
            <w:webHidden/>
          </w:rPr>
          <w:instrText xml:space="preserve"> PAGEREF _Toc218442269 \h </w:instrText>
        </w:r>
        <w:r>
          <w:rPr>
            <w:noProof/>
            <w:webHidden/>
          </w:rPr>
        </w:r>
        <w:r>
          <w:rPr>
            <w:noProof/>
            <w:webHidden/>
          </w:rPr>
          <w:fldChar w:fldCharType="separate"/>
        </w:r>
        <w:r>
          <w:rPr>
            <w:noProof/>
            <w:webHidden/>
          </w:rPr>
          <w:t>16</w:t>
        </w:r>
        <w:r>
          <w:rPr>
            <w:noProof/>
            <w:webHidden/>
          </w:rPr>
          <w:fldChar w:fldCharType="end"/>
        </w:r>
      </w:hyperlink>
    </w:p>
    <w:p w14:paraId="0AB401C5" w14:textId="66308FDE"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0" w:history="1">
        <w:r w:rsidRPr="006E65A7">
          <w:rPr>
            <w:rStyle w:val="Hipervnculo"/>
            <w:rFonts w:eastAsiaTheme="majorEastAsia"/>
            <w:noProof/>
          </w:rPr>
          <w:t>Gráfica 1.11 Tasa de crecimiento del PIB en la CDMX (2004-2021)</w:t>
        </w:r>
        <w:r>
          <w:rPr>
            <w:noProof/>
            <w:webHidden/>
          </w:rPr>
          <w:tab/>
        </w:r>
        <w:r>
          <w:rPr>
            <w:noProof/>
            <w:webHidden/>
          </w:rPr>
          <w:fldChar w:fldCharType="begin"/>
        </w:r>
        <w:r>
          <w:rPr>
            <w:noProof/>
            <w:webHidden/>
          </w:rPr>
          <w:instrText xml:space="preserve"> PAGEREF _Toc218442270 \h </w:instrText>
        </w:r>
        <w:r>
          <w:rPr>
            <w:noProof/>
            <w:webHidden/>
          </w:rPr>
        </w:r>
        <w:r>
          <w:rPr>
            <w:noProof/>
            <w:webHidden/>
          </w:rPr>
          <w:fldChar w:fldCharType="separate"/>
        </w:r>
        <w:r>
          <w:rPr>
            <w:noProof/>
            <w:webHidden/>
          </w:rPr>
          <w:t>17</w:t>
        </w:r>
        <w:r>
          <w:rPr>
            <w:noProof/>
            <w:webHidden/>
          </w:rPr>
          <w:fldChar w:fldCharType="end"/>
        </w:r>
      </w:hyperlink>
    </w:p>
    <w:p w14:paraId="36B48AA7" w14:textId="1C29E183"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1" w:history="1">
        <w:r w:rsidRPr="006E65A7">
          <w:rPr>
            <w:rStyle w:val="Hipervnculo"/>
            <w:rFonts w:eastAsiaTheme="majorEastAsia"/>
            <w:noProof/>
          </w:rPr>
          <w:t>Gráfica 1.12 Distribución de PIB en la CDMX por sector económico (2003-2021)</w:t>
        </w:r>
        <w:r>
          <w:rPr>
            <w:noProof/>
            <w:webHidden/>
          </w:rPr>
          <w:tab/>
        </w:r>
        <w:r>
          <w:rPr>
            <w:noProof/>
            <w:webHidden/>
          </w:rPr>
          <w:fldChar w:fldCharType="begin"/>
        </w:r>
        <w:r>
          <w:rPr>
            <w:noProof/>
            <w:webHidden/>
          </w:rPr>
          <w:instrText xml:space="preserve"> PAGEREF _Toc218442271 \h </w:instrText>
        </w:r>
        <w:r>
          <w:rPr>
            <w:noProof/>
            <w:webHidden/>
          </w:rPr>
        </w:r>
        <w:r>
          <w:rPr>
            <w:noProof/>
            <w:webHidden/>
          </w:rPr>
          <w:fldChar w:fldCharType="separate"/>
        </w:r>
        <w:r>
          <w:rPr>
            <w:noProof/>
            <w:webHidden/>
          </w:rPr>
          <w:t>18</w:t>
        </w:r>
        <w:r>
          <w:rPr>
            <w:noProof/>
            <w:webHidden/>
          </w:rPr>
          <w:fldChar w:fldCharType="end"/>
        </w:r>
      </w:hyperlink>
    </w:p>
    <w:p w14:paraId="47380953" w14:textId="2CBDC192"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2" w:history="1">
        <w:r w:rsidRPr="006E65A7">
          <w:rPr>
            <w:rStyle w:val="Hipervnculo"/>
            <w:rFonts w:eastAsiaTheme="majorEastAsia"/>
            <w:noProof/>
          </w:rPr>
          <w:t>Gráfica 1.14 Coeficiente de Gini por 10 y Razón de Ingreso Nacional</w:t>
        </w:r>
        <w:r>
          <w:rPr>
            <w:noProof/>
            <w:webHidden/>
          </w:rPr>
          <w:tab/>
        </w:r>
        <w:r>
          <w:rPr>
            <w:noProof/>
            <w:webHidden/>
          </w:rPr>
          <w:fldChar w:fldCharType="begin"/>
        </w:r>
        <w:r>
          <w:rPr>
            <w:noProof/>
            <w:webHidden/>
          </w:rPr>
          <w:instrText xml:space="preserve"> PAGEREF _Toc218442272 \h </w:instrText>
        </w:r>
        <w:r>
          <w:rPr>
            <w:noProof/>
            <w:webHidden/>
          </w:rPr>
        </w:r>
        <w:r>
          <w:rPr>
            <w:noProof/>
            <w:webHidden/>
          </w:rPr>
          <w:fldChar w:fldCharType="separate"/>
        </w:r>
        <w:r>
          <w:rPr>
            <w:noProof/>
            <w:webHidden/>
          </w:rPr>
          <w:t>20</w:t>
        </w:r>
        <w:r>
          <w:rPr>
            <w:noProof/>
            <w:webHidden/>
          </w:rPr>
          <w:fldChar w:fldCharType="end"/>
        </w:r>
      </w:hyperlink>
    </w:p>
    <w:p w14:paraId="4BCA9B21" w14:textId="513B99F3"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3" w:history="1">
        <w:r w:rsidRPr="006E65A7">
          <w:rPr>
            <w:rStyle w:val="Hipervnculo"/>
            <w:rFonts w:eastAsiaTheme="majorEastAsia"/>
            <w:noProof/>
          </w:rPr>
          <w:t>Gráfica 1.15 Coeficiente de Gini por estado (2018)</w:t>
        </w:r>
        <w:r>
          <w:rPr>
            <w:noProof/>
            <w:webHidden/>
          </w:rPr>
          <w:tab/>
        </w:r>
        <w:r>
          <w:rPr>
            <w:noProof/>
            <w:webHidden/>
          </w:rPr>
          <w:fldChar w:fldCharType="begin"/>
        </w:r>
        <w:r>
          <w:rPr>
            <w:noProof/>
            <w:webHidden/>
          </w:rPr>
          <w:instrText xml:space="preserve"> PAGEREF _Toc218442273 \h </w:instrText>
        </w:r>
        <w:r>
          <w:rPr>
            <w:noProof/>
            <w:webHidden/>
          </w:rPr>
        </w:r>
        <w:r>
          <w:rPr>
            <w:noProof/>
            <w:webHidden/>
          </w:rPr>
          <w:fldChar w:fldCharType="separate"/>
        </w:r>
        <w:r>
          <w:rPr>
            <w:noProof/>
            <w:webHidden/>
          </w:rPr>
          <w:t>21</w:t>
        </w:r>
        <w:r>
          <w:rPr>
            <w:noProof/>
            <w:webHidden/>
          </w:rPr>
          <w:fldChar w:fldCharType="end"/>
        </w:r>
      </w:hyperlink>
    </w:p>
    <w:p w14:paraId="36AE22FF" w14:textId="3D75870D"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4" w:history="1">
        <w:r w:rsidRPr="006E65A7">
          <w:rPr>
            <w:rStyle w:val="Hipervnculo"/>
            <w:rFonts w:eastAsiaTheme="majorEastAsia"/>
            <w:noProof/>
          </w:rPr>
          <w:t>Gráfica 1.16 Coeficiente de Gini por estado (2020)</w:t>
        </w:r>
        <w:r>
          <w:rPr>
            <w:noProof/>
            <w:webHidden/>
          </w:rPr>
          <w:tab/>
        </w:r>
        <w:r>
          <w:rPr>
            <w:noProof/>
            <w:webHidden/>
          </w:rPr>
          <w:fldChar w:fldCharType="begin"/>
        </w:r>
        <w:r>
          <w:rPr>
            <w:noProof/>
            <w:webHidden/>
          </w:rPr>
          <w:instrText xml:space="preserve"> PAGEREF _Toc218442274 \h </w:instrText>
        </w:r>
        <w:r>
          <w:rPr>
            <w:noProof/>
            <w:webHidden/>
          </w:rPr>
        </w:r>
        <w:r>
          <w:rPr>
            <w:noProof/>
            <w:webHidden/>
          </w:rPr>
          <w:fldChar w:fldCharType="separate"/>
        </w:r>
        <w:r>
          <w:rPr>
            <w:noProof/>
            <w:webHidden/>
          </w:rPr>
          <w:t>21</w:t>
        </w:r>
        <w:r>
          <w:rPr>
            <w:noProof/>
            <w:webHidden/>
          </w:rPr>
          <w:fldChar w:fldCharType="end"/>
        </w:r>
      </w:hyperlink>
    </w:p>
    <w:p w14:paraId="51815A97" w14:textId="5EAB98C7"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5" w:history="1">
        <w:r w:rsidRPr="006E65A7">
          <w:rPr>
            <w:rStyle w:val="Hipervnculo"/>
            <w:rFonts w:eastAsiaTheme="majorEastAsia"/>
            <w:noProof/>
          </w:rPr>
          <w:t>Gráfica 1.17 Coeficiente de Gini por alcaldía CDMX (2015)</w:t>
        </w:r>
        <w:r>
          <w:rPr>
            <w:noProof/>
            <w:webHidden/>
          </w:rPr>
          <w:tab/>
        </w:r>
        <w:r>
          <w:rPr>
            <w:noProof/>
            <w:webHidden/>
          </w:rPr>
          <w:fldChar w:fldCharType="begin"/>
        </w:r>
        <w:r>
          <w:rPr>
            <w:noProof/>
            <w:webHidden/>
          </w:rPr>
          <w:instrText xml:space="preserve"> PAGEREF _Toc218442275 \h </w:instrText>
        </w:r>
        <w:r>
          <w:rPr>
            <w:noProof/>
            <w:webHidden/>
          </w:rPr>
        </w:r>
        <w:r>
          <w:rPr>
            <w:noProof/>
            <w:webHidden/>
          </w:rPr>
          <w:fldChar w:fldCharType="separate"/>
        </w:r>
        <w:r>
          <w:rPr>
            <w:noProof/>
            <w:webHidden/>
          </w:rPr>
          <w:t>22</w:t>
        </w:r>
        <w:r>
          <w:rPr>
            <w:noProof/>
            <w:webHidden/>
          </w:rPr>
          <w:fldChar w:fldCharType="end"/>
        </w:r>
      </w:hyperlink>
    </w:p>
    <w:p w14:paraId="6A7D3768" w14:textId="3F624C1B"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6" w:history="1">
        <w:r w:rsidRPr="006E65A7">
          <w:rPr>
            <w:rStyle w:val="Hipervnculo"/>
            <w:rFonts w:eastAsiaTheme="majorEastAsia"/>
            <w:noProof/>
          </w:rPr>
          <w:t>Gráfica 1.18 Coeficiente de Gini por alcaldía CDMX (2020)</w:t>
        </w:r>
        <w:r>
          <w:rPr>
            <w:noProof/>
            <w:webHidden/>
          </w:rPr>
          <w:tab/>
        </w:r>
        <w:r>
          <w:rPr>
            <w:noProof/>
            <w:webHidden/>
          </w:rPr>
          <w:fldChar w:fldCharType="begin"/>
        </w:r>
        <w:r>
          <w:rPr>
            <w:noProof/>
            <w:webHidden/>
          </w:rPr>
          <w:instrText xml:space="preserve"> PAGEREF _Toc218442276 \h </w:instrText>
        </w:r>
        <w:r>
          <w:rPr>
            <w:noProof/>
            <w:webHidden/>
          </w:rPr>
        </w:r>
        <w:r>
          <w:rPr>
            <w:noProof/>
            <w:webHidden/>
          </w:rPr>
          <w:fldChar w:fldCharType="separate"/>
        </w:r>
        <w:r>
          <w:rPr>
            <w:noProof/>
            <w:webHidden/>
          </w:rPr>
          <w:t>22</w:t>
        </w:r>
        <w:r>
          <w:rPr>
            <w:noProof/>
            <w:webHidden/>
          </w:rPr>
          <w:fldChar w:fldCharType="end"/>
        </w:r>
      </w:hyperlink>
    </w:p>
    <w:p w14:paraId="60C387D7" w14:textId="79D32E87"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7" w:history="1">
        <w:r w:rsidRPr="006E65A7">
          <w:rPr>
            <w:rStyle w:val="Hipervnculo"/>
            <w:rFonts w:eastAsiaTheme="majorEastAsia"/>
            <w:noProof/>
          </w:rPr>
          <w:t>Gráfica 1.19 Distribución por institución de derechohabientes (2020)</w:t>
        </w:r>
        <w:r>
          <w:rPr>
            <w:noProof/>
            <w:webHidden/>
          </w:rPr>
          <w:tab/>
        </w:r>
        <w:r>
          <w:rPr>
            <w:noProof/>
            <w:webHidden/>
          </w:rPr>
          <w:fldChar w:fldCharType="begin"/>
        </w:r>
        <w:r>
          <w:rPr>
            <w:noProof/>
            <w:webHidden/>
          </w:rPr>
          <w:instrText xml:space="preserve"> PAGEREF _Toc218442277 \h </w:instrText>
        </w:r>
        <w:r>
          <w:rPr>
            <w:noProof/>
            <w:webHidden/>
          </w:rPr>
        </w:r>
        <w:r>
          <w:rPr>
            <w:noProof/>
            <w:webHidden/>
          </w:rPr>
          <w:fldChar w:fldCharType="separate"/>
        </w:r>
        <w:r>
          <w:rPr>
            <w:noProof/>
            <w:webHidden/>
          </w:rPr>
          <w:t>24</w:t>
        </w:r>
        <w:r>
          <w:rPr>
            <w:noProof/>
            <w:webHidden/>
          </w:rPr>
          <w:fldChar w:fldCharType="end"/>
        </w:r>
      </w:hyperlink>
    </w:p>
    <w:p w14:paraId="483F34FF" w14:textId="47D50271"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8" w:history="1">
        <w:r w:rsidRPr="006E65A7">
          <w:rPr>
            <w:rStyle w:val="Hipervnculo"/>
            <w:rFonts w:eastAsiaTheme="majorEastAsia"/>
            <w:noProof/>
          </w:rPr>
          <w:t>Gráfica 1.20 Camas disponibles en los hospitales de la CDMX (2014 - 2021)</w:t>
        </w:r>
        <w:r>
          <w:rPr>
            <w:noProof/>
            <w:webHidden/>
          </w:rPr>
          <w:tab/>
        </w:r>
        <w:r>
          <w:rPr>
            <w:noProof/>
            <w:webHidden/>
          </w:rPr>
          <w:fldChar w:fldCharType="begin"/>
        </w:r>
        <w:r>
          <w:rPr>
            <w:noProof/>
            <w:webHidden/>
          </w:rPr>
          <w:instrText xml:space="preserve"> PAGEREF _Toc218442278 \h </w:instrText>
        </w:r>
        <w:r>
          <w:rPr>
            <w:noProof/>
            <w:webHidden/>
          </w:rPr>
        </w:r>
        <w:r>
          <w:rPr>
            <w:noProof/>
            <w:webHidden/>
          </w:rPr>
          <w:fldChar w:fldCharType="separate"/>
        </w:r>
        <w:r>
          <w:rPr>
            <w:noProof/>
            <w:webHidden/>
          </w:rPr>
          <w:t>25</w:t>
        </w:r>
        <w:r>
          <w:rPr>
            <w:noProof/>
            <w:webHidden/>
          </w:rPr>
          <w:fldChar w:fldCharType="end"/>
        </w:r>
      </w:hyperlink>
    </w:p>
    <w:p w14:paraId="3BE0F813" w14:textId="08A28868"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79" w:history="1">
        <w:r w:rsidRPr="006E65A7">
          <w:rPr>
            <w:rStyle w:val="Hipervnculo"/>
            <w:rFonts w:eastAsiaTheme="majorEastAsia"/>
            <w:noProof/>
          </w:rPr>
          <w:t>Gráfica 1.21 Recursos Humanos disponibles en hospitales CDMX (2014 – 2021)</w:t>
        </w:r>
        <w:r>
          <w:rPr>
            <w:noProof/>
            <w:webHidden/>
          </w:rPr>
          <w:tab/>
        </w:r>
        <w:r>
          <w:rPr>
            <w:noProof/>
            <w:webHidden/>
          </w:rPr>
          <w:fldChar w:fldCharType="begin"/>
        </w:r>
        <w:r>
          <w:rPr>
            <w:noProof/>
            <w:webHidden/>
          </w:rPr>
          <w:instrText xml:space="preserve"> PAGEREF _Toc218442279 \h </w:instrText>
        </w:r>
        <w:r>
          <w:rPr>
            <w:noProof/>
            <w:webHidden/>
          </w:rPr>
        </w:r>
        <w:r>
          <w:rPr>
            <w:noProof/>
            <w:webHidden/>
          </w:rPr>
          <w:fldChar w:fldCharType="separate"/>
        </w:r>
        <w:r>
          <w:rPr>
            <w:noProof/>
            <w:webHidden/>
          </w:rPr>
          <w:t>26</w:t>
        </w:r>
        <w:r>
          <w:rPr>
            <w:noProof/>
            <w:webHidden/>
          </w:rPr>
          <w:fldChar w:fldCharType="end"/>
        </w:r>
      </w:hyperlink>
    </w:p>
    <w:p w14:paraId="4099B7C9" w14:textId="66D31027"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0" w:history="1">
        <w:r w:rsidRPr="006E65A7">
          <w:rPr>
            <w:rStyle w:val="Hipervnculo"/>
            <w:rFonts w:eastAsiaTheme="majorEastAsia"/>
            <w:noProof/>
          </w:rPr>
          <w:t>Gráfica 1.22 Consultorios y Laboratorios en hospitales CDMX (2014 – 2021)</w:t>
        </w:r>
        <w:r>
          <w:rPr>
            <w:noProof/>
            <w:webHidden/>
          </w:rPr>
          <w:tab/>
        </w:r>
        <w:r>
          <w:rPr>
            <w:noProof/>
            <w:webHidden/>
          </w:rPr>
          <w:fldChar w:fldCharType="begin"/>
        </w:r>
        <w:r>
          <w:rPr>
            <w:noProof/>
            <w:webHidden/>
          </w:rPr>
          <w:instrText xml:space="preserve"> PAGEREF _Toc218442280 \h </w:instrText>
        </w:r>
        <w:r>
          <w:rPr>
            <w:noProof/>
            <w:webHidden/>
          </w:rPr>
        </w:r>
        <w:r>
          <w:rPr>
            <w:noProof/>
            <w:webHidden/>
          </w:rPr>
          <w:fldChar w:fldCharType="separate"/>
        </w:r>
        <w:r>
          <w:rPr>
            <w:noProof/>
            <w:webHidden/>
          </w:rPr>
          <w:t>26</w:t>
        </w:r>
        <w:r>
          <w:rPr>
            <w:noProof/>
            <w:webHidden/>
          </w:rPr>
          <w:fldChar w:fldCharType="end"/>
        </w:r>
      </w:hyperlink>
    </w:p>
    <w:p w14:paraId="642C6D6A" w14:textId="39660EE3"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1" w:history="1">
        <w:r w:rsidRPr="006E65A7">
          <w:rPr>
            <w:rStyle w:val="Hipervnculo"/>
            <w:rFonts w:eastAsiaTheme="majorEastAsia"/>
            <w:noProof/>
          </w:rPr>
          <w:t>Gráfica 2.1 Diagrama de árbol de Decisión</w:t>
        </w:r>
        <w:r>
          <w:rPr>
            <w:noProof/>
            <w:webHidden/>
          </w:rPr>
          <w:tab/>
        </w:r>
        <w:r>
          <w:rPr>
            <w:noProof/>
            <w:webHidden/>
          </w:rPr>
          <w:fldChar w:fldCharType="begin"/>
        </w:r>
        <w:r>
          <w:rPr>
            <w:noProof/>
            <w:webHidden/>
          </w:rPr>
          <w:instrText xml:space="preserve"> PAGEREF _Toc218442281 \h </w:instrText>
        </w:r>
        <w:r>
          <w:rPr>
            <w:noProof/>
            <w:webHidden/>
          </w:rPr>
        </w:r>
        <w:r>
          <w:rPr>
            <w:noProof/>
            <w:webHidden/>
          </w:rPr>
          <w:fldChar w:fldCharType="separate"/>
        </w:r>
        <w:r>
          <w:rPr>
            <w:noProof/>
            <w:webHidden/>
          </w:rPr>
          <w:t>38</w:t>
        </w:r>
        <w:r>
          <w:rPr>
            <w:noProof/>
            <w:webHidden/>
          </w:rPr>
          <w:fldChar w:fldCharType="end"/>
        </w:r>
      </w:hyperlink>
    </w:p>
    <w:p w14:paraId="176E5BB8" w14:textId="48B2E6BA"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2" w:history="1">
        <w:r w:rsidRPr="006E65A7">
          <w:rPr>
            <w:rStyle w:val="Hipervnculo"/>
            <w:rFonts w:eastAsiaTheme="majorEastAsia"/>
            <w:noProof/>
          </w:rPr>
          <w:t>Gráfica 2.21Comparación entre Índice de Gini y Entropía</w:t>
        </w:r>
        <w:r>
          <w:rPr>
            <w:noProof/>
            <w:webHidden/>
          </w:rPr>
          <w:tab/>
        </w:r>
        <w:r>
          <w:rPr>
            <w:noProof/>
            <w:webHidden/>
          </w:rPr>
          <w:fldChar w:fldCharType="begin"/>
        </w:r>
        <w:r>
          <w:rPr>
            <w:noProof/>
            <w:webHidden/>
          </w:rPr>
          <w:instrText xml:space="preserve"> PAGEREF _Toc218442282 \h </w:instrText>
        </w:r>
        <w:r>
          <w:rPr>
            <w:noProof/>
            <w:webHidden/>
          </w:rPr>
        </w:r>
        <w:r>
          <w:rPr>
            <w:noProof/>
            <w:webHidden/>
          </w:rPr>
          <w:fldChar w:fldCharType="separate"/>
        </w:r>
        <w:r>
          <w:rPr>
            <w:noProof/>
            <w:webHidden/>
          </w:rPr>
          <w:t>39</w:t>
        </w:r>
        <w:r>
          <w:rPr>
            <w:noProof/>
            <w:webHidden/>
          </w:rPr>
          <w:fldChar w:fldCharType="end"/>
        </w:r>
      </w:hyperlink>
    </w:p>
    <w:p w14:paraId="7FC15E02" w14:textId="4796ADD3"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3" w:history="1">
        <w:r w:rsidRPr="006E65A7">
          <w:rPr>
            <w:rStyle w:val="Hipervnculo"/>
            <w:rFonts w:eastAsiaTheme="majorEastAsia"/>
            <w:noProof/>
            <w:lang w:val="en-US"/>
          </w:rPr>
          <w:t>Gráfica 2.31Clasificador de Votación dura</w:t>
        </w:r>
        <w:r>
          <w:rPr>
            <w:noProof/>
            <w:webHidden/>
          </w:rPr>
          <w:tab/>
        </w:r>
        <w:r>
          <w:rPr>
            <w:noProof/>
            <w:webHidden/>
          </w:rPr>
          <w:fldChar w:fldCharType="begin"/>
        </w:r>
        <w:r>
          <w:rPr>
            <w:noProof/>
            <w:webHidden/>
          </w:rPr>
          <w:instrText xml:space="preserve"> PAGEREF _Toc218442283 \h </w:instrText>
        </w:r>
        <w:r>
          <w:rPr>
            <w:noProof/>
            <w:webHidden/>
          </w:rPr>
        </w:r>
        <w:r>
          <w:rPr>
            <w:noProof/>
            <w:webHidden/>
          </w:rPr>
          <w:fldChar w:fldCharType="separate"/>
        </w:r>
        <w:r>
          <w:rPr>
            <w:noProof/>
            <w:webHidden/>
          </w:rPr>
          <w:t>40</w:t>
        </w:r>
        <w:r>
          <w:rPr>
            <w:noProof/>
            <w:webHidden/>
          </w:rPr>
          <w:fldChar w:fldCharType="end"/>
        </w:r>
      </w:hyperlink>
    </w:p>
    <w:p w14:paraId="38406D76" w14:textId="194C49E4"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4" w:history="1">
        <w:r w:rsidRPr="006E65A7">
          <w:rPr>
            <w:rStyle w:val="Hipervnculo"/>
            <w:rFonts w:eastAsiaTheme="majorEastAsia"/>
            <w:noProof/>
            <w:lang w:val="en-US"/>
          </w:rPr>
          <w:t>Gráfica 2.41Clasificador Bagging/Pasting</w:t>
        </w:r>
        <w:r>
          <w:rPr>
            <w:noProof/>
            <w:webHidden/>
          </w:rPr>
          <w:tab/>
        </w:r>
        <w:r>
          <w:rPr>
            <w:noProof/>
            <w:webHidden/>
          </w:rPr>
          <w:fldChar w:fldCharType="begin"/>
        </w:r>
        <w:r>
          <w:rPr>
            <w:noProof/>
            <w:webHidden/>
          </w:rPr>
          <w:instrText xml:space="preserve"> PAGEREF _Toc218442284 \h </w:instrText>
        </w:r>
        <w:r>
          <w:rPr>
            <w:noProof/>
            <w:webHidden/>
          </w:rPr>
        </w:r>
        <w:r>
          <w:rPr>
            <w:noProof/>
            <w:webHidden/>
          </w:rPr>
          <w:fldChar w:fldCharType="separate"/>
        </w:r>
        <w:r>
          <w:rPr>
            <w:noProof/>
            <w:webHidden/>
          </w:rPr>
          <w:t>41</w:t>
        </w:r>
        <w:r>
          <w:rPr>
            <w:noProof/>
            <w:webHidden/>
          </w:rPr>
          <w:fldChar w:fldCharType="end"/>
        </w:r>
      </w:hyperlink>
    </w:p>
    <w:p w14:paraId="1AB40FBA" w14:textId="14E64422"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5" w:history="1">
        <w:r w:rsidRPr="006E65A7">
          <w:rPr>
            <w:rStyle w:val="Hipervnculo"/>
            <w:rFonts w:eastAsiaTheme="majorEastAsia"/>
            <w:noProof/>
            <w:lang w:val="en-US"/>
          </w:rPr>
          <w:t>Gráfica 2.51Entrenamiento Secuencial AdaBoost</w:t>
        </w:r>
        <w:r>
          <w:rPr>
            <w:noProof/>
            <w:webHidden/>
          </w:rPr>
          <w:tab/>
        </w:r>
        <w:r>
          <w:rPr>
            <w:noProof/>
            <w:webHidden/>
          </w:rPr>
          <w:fldChar w:fldCharType="begin"/>
        </w:r>
        <w:r>
          <w:rPr>
            <w:noProof/>
            <w:webHidden/>
          </w:rPr>
          <w:instrText xml:space="preserve"> PAGEREF _Toc218442285 \h </w:instrText>
        </w:r>
        <w:r>
          <w:rPr>
            <w:noProof/>
            <w:webHidden/>
          </w:rPr>
        </w:r>
        <w:r>
          <w:rPr>
            <w:noProof/>
            <w:webHidden/>
          </w:rPr>
          <w:fldChar w:fldCharType="separate"/>
        </w:r>
        <w:r>
          <w:rPr>
            <w:noProof/>
            <w:webHidden/>
          </w:rPr>
          <w:t>44</w:t>
        </w:r>
        <w:r>
          <w:rPr>
            <w:noProof/>
            <w:webHidden/>
          </w:rPr>
          <w:fldChar w:fldCharType="end"/>
        </w:r>
      </w:hyperlink>
    </w:p>
    <w:p w14:paraId="08CC0D78" w14:textId="3B122AB0"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6" w:history="1">
        <w:r w:rsidRPr="006E65A7">
          <w:rPr>
            <w:rStyle w:val="Hipervnculo"/>
            <w:rFonts w:eastAsiaTheme="majorEastAsia"/>
            <w:noProof/>
          </w:rPr>
          <w:t>Gráfica 2.61Ejemplo Curva ROC Umbral 0</w:t>
        </w:r>
        <w:r>
          <w:rPr>
            <w:noProof/>
            <w:webHidden/>
          </w:rPr>
          <w:tab/>
        </w:r>
        <w:r>
          <w:rPr>
            <w:noProof/>
            <w:webHidden/>
          </w:rPr>
          <w:fldChar w:fldCharType="begin"/>
        </w:r>
        <w:r>
          <w:rPr>
            <w:noProof/>
            <w:webHidden/>
          </w:rPr>
          <w:instrText xml:space="preserve"> PAGEREF _Toc218442286 \h </w:instrText>
        </w:r>
        <w:r>
          <w:rPr>
            <w:noProof/>
            <w:webHidden/>
          </w:rPr>
        </w:r>
        <w:r>
          <w:rPr>
            <w:noProof/>
            <w:webHidden/>
          </w:rPr>
          <w:fldChar w:fldCharType="separate"/>
        </w:r>
        <w:r>
          <w:rPr>
            <w:noProof/>
            <w:webHidden/>
          </w:rPr>
          <w:t>56</w:t>
        </w:r>
        <w:r>
          <w:rPr>
            <w:noProof/>
            <w:webHidden/>
          </w:rPr>
          <w:fldChar w:fldCharType="end"/>
        </w:r>
      </w:hyperlink>
    </w:p>
    <w:p w14:paraId="172D5F3B" w14:textId="686DB242"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7" w:history="1">
        <w:r w:rsidRPr="006E65A7">
          <w:rPr>
            <w:rStyle w:val="Hipervnculo"/>
            <w:rFonts w:eastAsiaTheme="majorEastAsia"/>
            <w:noProof/>
          </w:rPr>
          <w:t>Gráfica 2.71Ejemplo Curva ROC Umbral 0.5</w:t>
        </w:r>
        <w:r>
          <w:rPr>
            <w:noProof/>
            <w:webHidden/>
          </w:rPr>
          <w:tab/>
        </w:r>
        <w:r>
          <w:rPr>
            <w:noProof/>
            <w:webHidden/>
          </w:rPr>
          <w:fldChar w:fldCharType="begin"/>
        </w:r>
        <w:r>
          <w:rPr>
            <w:noProof/>
            <w:webHidden/>
          </w:rPr>
          <w:instrText xml:space="preserve"> PAGEREF _Toc218442287 \h </w:instrText>
        </w:r>
        <w:r>
          <w:rPr>
            <w:noProof/>
            <w:webHidden/>
          </w:rPr>
        </w:r>
        <w:r>
          <w:rPr>
            <w:noProof/>
            <w:webHidden/>
          </w:rPr>
          <w:fldChar w:fldCharType="separate"/>
        </w:r>
        <w:r>
          <w:rPr>
            <w:noProof/>
            <w:webHidden/>
          </w:rPr>
          <w:t>57</w:t>
        </w:r>
        <w:r>
          <w:rPr>
            <w:noProof/>
            <w:webHidden/>
          </w:rPr>
          <w:fldChar w:fldCharType="end"/>
        </w:r>
      </w:hyperlink>
    </w:p>
    <w:p w14:paraId="42AB1B79" w14:textId="20B04D6B"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8" w:history="1">
        <w:r w:rsidRPr="006E65A7">
          <w:rPr>
            <w:rStyle w:val="Hipervnculo"/>
            <w:rFonts w:eastAsiaTheme="majorEastAsia"/>
            <w:noProof/>
          </w:rPr>
          <w:t>Gráfica 2.81Ejemplo Curva ROC Umbral 1</w:t>
        </w:r>
        <w:r>
          <w:rPr>
            <w:noProof/>
            <w:webHidden/>
          </w:rPr>
          <w:tab/>
        </w:r>
        <w:r>
          <w:rPr>
            <w:noProof/>
            <w:webHidden/>
          </w:rPr>
          <w:fldChar w:fldCharType="begin"/>
        </w:r>
        <w:r>
          <w:rPr>
            <w:noProof/>
            <w:webHidden/>
          </w:rPr>
          <w:instrText xml:space="preserve"> PAGEREF _Toc218442288 \h </w:instrText>
        </w:r>
        <w:r>
          <w:rPr>
            <w:noProof/>
            <w:webHidden/>
          </w:rPr>
        </w:r>
        <w:r>
          <w:rPr>
            <w:noProof/>
            <w:webHidden/>
          </w:rPr>
          <w:fldChar w:fldCharType="separate"/>
        </w:r>
        <w:r>
          <w:rPr>
            <w:noProof/>
            <w:webHidden/>
          </w:rPr>
          <w:t>57</w:t>
        </w:r>
        <w:r>
          <w:rPr>
            <w:noProof/>
            <w:webHidden/>
          </w:rPr>
          <w:fldChar w:fldCharType="end"/>
        </w:r>
      </w:hyperlink>
    </w:p>
    <w:p w14:paraId="3949BDE9" w14:textId="039770E1"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89" w:history="1">
        <w:r w:rsidRPr="006E65A7">
          <w:rPr>
            <w:rStyle w:val="Hipervnculo"/>
            <w:rFonts w:eastAsiaTheme="majorEastAsia"/>
            <w:noProof/>
          </w:rPr>
          <w:t>Gráfica 2.91Ejemplo Curva ROC Perfecta</w:t>
        </w:r>
        <w:r>
          <w:rPr>
            <w:noProof/>
            <w:webHidden/>
          </w:rPr>
          <w:tab/>
        </w:r>
        <w:r>
          <w:rPr>
            <w:noProof/>
            <w:webHidden/>
          </w:rPr>
          <w:fldChar w:fldCharType="begin"/>
        </w:r>
        <w:r>
          <w:rPr>
            <w:noProof/>
            <w:webHidden/>
          </w:rPr>
          <w:instrText xml:space="preserve"> PAGEREF _Toc218442289 \h </w:instrText>
        </w:r>
        <w:r>
          <w:rPr>
            <w:noProof/>
            <w:webHidden/>
          </w:rPr>
        </w:r>
        <w:r>
          <w:rPr>
            <w:noProof/>
            <w:webHidden/>
          </w:rPr>
          <w:fldChar w:fldCharType="separate"/>
        </w:r>
        <w:r>
          <w:rPr>
            <w:noProof/>
            <w:webHidden/>
          </w:rPr>
          <w:t>58</w:t>
        </w:r>
        <w:r>
          <w:rPr>
            <w:noProof/>
            <w:webHidden/>
          </w:rPr>
          <w:fldChar w:fldCharType="end"/>
        </w:r>
      </w:hyperlink>
    </w:p>
    <w:p w14:paraId="5D075C06" w14:textId="10874658"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90" w:history="1">
        <w:r w:rsidRPr="006E65A7">
          <w:rPr>
            <w:rStyle w:val="Hipervnculo"/>
            <w:rFonts w:eastAsiaTheme="majorEastAsia"/>
            <w:noProof/>
          </w:rPr>
          <w:t>Gráfica 2.101Gráfico de Codo con WCSS</w:t>
        </w:r>
        <w:r>
          <w:rPr>
            <w:noProof/>
            <w:webHidden/>
          </w:rPr>
          <w:tab/>
        </w:r>
        <w:r>
          <w:rPr>
            <w:noProof/>
            <w:webHidden/>
          </w:rPr>
          <w:fldChar w:fldCharType="begin"/>
        </w:r>
        <w:r>
          <w:rPr>
            <w:noProof/>
            <w:webHidden/>
          </w:rPr>
          <w:instrText xml:space="preserve"> PAGEREF _Toc218442290 \h </w:instrText>
        </w:r>
        <w:r>
          <w:rPr>
            <w:noProof/>
            <w:webHidden/>
          </w:rPr>
        </w:r>
        <w:r>
          <w:rPr>
            <w:noProof/>
            <w:webHidden/>
          </w:rPr>
          <w:fldChar w:fldCharType="separate"/>
        </w:r>
        <w:r>
          <w:rPr>
            <w:noProof/>
            <w:webHidden/>
          </w:rPr>
          <w:t>59</w:t>
        </w:r>
        <w:r>
          <w:rPr>
            <w:noProof/>
            <w:webHidden/>
          </w:rPr>
          <w:fldChar w:fldCharType="end"/>
        </w:r>
      </w:hyperlink>
    </w:p>
    <w:p w14:paraId="7E623DD9" w14:textId="5CEAA1CB" w:rsidR="006808E5" w:rsidRDefault="006808E5">
      <w:pPr>
        <w:pStyle w:val="Tabladeilustraciones"/>
        <w:tabs>
          <w:tab w:val="right" w:leader="dot" w:pos="8828"/>
        </w:tabs>
        <w:rPr>
          <w:rFonts w:asciiTheme="minorHAnsi" w:eastAsiaTheme="minorEastAsia" w:hAnsiTheme="minorHAnsi" w:cstheme="minorBidi"/>
          <w:noProof/>
          <w:kern w:val="2"/>
          <w:lang w:eastAsia="ja-JP"/>
          <w14:ligatures w14:val="standardContextual"/>
        </w:rPr>
      </w:pPr>
      <w:hyperlink w:anchor="_Toc218442291" w:history="1">
        <w:r w:rsidRPr="006E65A7">
          <w:rPr>
            <w:rStyle w:val="Hipervnculo"/>
            <w:rFonts w:eastAsiaTheme="majorEastAsia"/>
            <w:noProof/>
          </w:rPr>
          <w:t>Gráfica 2.111Gráfico de Silueta</w:t>
        </w:r>
        <w:r>
          <w:rPr>
            <w:noProof/>
            <w:webHidden/>
          </w:rPr>
          <w:tab/>
        </w:r>
        <w:r>
          <w:rPr>
            <w:noProof/>
            <w:webHidden/>
          </w:rPr>
          <w:fldChar w:fldCharType="begin"/>
        </w:r>
        <w:r>
          <w:rPr>
            <w:noProof/>
            <w:webHidden/>
          </w:rPr>
          <w:instrText xml:space="preserve"> PAGEREF _Toc218442291 \h </w:instrText>
        </w:r>
        <w:r>
          <w:rPr>
            <w:noProof/>
            <w:webHidden/>
          </w:rPr>
        </w:r>
        <w:r>
          <w:rPr>
            <w:noProof/>
            <w:webHidden/>
          </w:rPr>
          <w:fldChar w:fldCharType="separate"/>
        </w:r>
        <w:r>
          <w:rPr>
            <w:noProof/>
            <w:webHidden/>
          </w:rPr>
          <w:t>60</w:t>
        </w:r>
        <w:r>
          <w:rPr>
            <w:noProof/>
            <w:webHidden/>
          </w:rPr>
          <w:fldChar w:fldCharType="end"/>
        </w:r>
      </w:hyperlink>
    </w:p>
    <w:p w14:paraId="49AA3FF9" w14:textId="19EBAEB6" w:rsidR="00CF711F" w:rsidRPr="002840FA" w:rsidRDefault="00735504" w:rsidP="00CF711F">
      <w:pPr>
        <w:rPr>
          <w:lang w:eastAsia="ja-JP"/>
        </w:rPr>
      </w:pPr>
      <w:r w:rsidRPr="002840FA">
        <w:rPr>
          <w:rFonts w:ascii="MS PGothic" w:eastAsia="MS PGothic" w:hAnsi="MS PGothic"/>
          <w:sz w:val="20"/>
          <w:lang w:eastAsia="ja-JP"/>
        </w:rPr>
        <w:fldChar w:fldCharType="end"/>
      </w:r>
    </w:p>
    <w:p w14:paraId="75DBB85E" w14:textId="77777777" w:rsidR="00CF711F" w:rsidRPr="002840FA" w:rsidRDefault="00CF711F" w:rsidP="00CF711F">
      <w:pPr>
        <w:rPr>
          <w:lang w:eastAsia="ja-JP"/>
        </w:rPr>
      </w:pPr>
    </w:p>
    <w:p w14:paraId="7DED6E57" w14:textId="77777777" w:rsidR="00CF711F" w:rsidRPr="002840FA" w:rsidRDefault="00CF711F" w:rsidP="00CF711F">
      <w:pPr>
        <w:rPr>
          <w:lang w:eastAsia="ja-JP"/>
        </w:rPr>
      </w:pPr>
    </w:p>
    <w:p w14:paraId="42889E19" w14:textId="77777777" w:rsidR="00CF711F" w:rsidRPr="002840FA" w:rsidRDefault="00CF711F" w:rsidP="00CF711F">
      <w:pPr>
        <w:rPr>
          <w:lang w:eastAsia="ja-JP"/>
        </w:rPr>
      </w:pPr>
    </w:p>
    <w:p w14:paraId="5B897A0B" w14:textId="77777777" w:rsidR="00CF711F" w:rsidRPr="002840FA" w:rsidRDefault="00CF711F" w:rsidP="00CF711F">
      <w:pPr>
        <w:rPr>
          <w:lang w:eastAsia="ja-JP"/>
        </w:rPr>
      </w:pPr>
    </w:p>
    <w:p w14:paraId="7C5EB89D" w14:textId="77777777" w:rsidR="00CF711F" w:rsidRPr="002840FA" w:rsidRDefault="00CF711F" w:rsidP="00CF711F">
      <w:pPr>
        <w:rPr>
          <w:lang w:eastAsia="ja-JP"/>
        </w:rPr>
      </w:pPr>
    </w:p>
    <w:p w14:paraId="40E32A2A" w14:textId="77777777" w:rsidR="00CF711F" w:rsidRPr="002840FA" w:rsidRDefault="00CF711F" w:rsidP="00CF711F">
      <w:pPr>
        <w:rPr>
          <w:lang w:eastAsia="ja-JP"/>
        </w:rPr>
      </w:pPr>
    </w:p>
    <w:p w14:paraId="4670E0CC" w14:textId="77777777" w:rsidR="00CF711F" w:rsidRPr="002840FA" w:rsidRDefault="00CF711F" w:rsidP="00CF711F">
      <w:pPr>
        <w:rPr>
          <w:lang w:eastAsia="ja-JP"/>
        </w:rPr>
      </w:pPr>
    </w:p>
    <w:p w14:paraId="30DE8F2F" w14:textId="77777777" w:rsidR="00CF711F" w:rsidRPr="002840FA" w:rsidRDefault="00CF711F" w:rsidP="00CF711F">
      <w:pPr>
        <w:rPr>
          <w:lang w:eastAsia="ja-JP"/>
        </w:rPr>
      </w:pPr>
    </w:p>
    <w:p w14:paraId="400F71AB" w14:textId="77777777" w:rsidR="00CF711F" w:rsidRPr="002840FA" w:rsidRDefault="00CF711F" w:rsidP="00CF711F">
      <w:pPr>
        <w:rPr>
          <w:lang w:eastAsia="ja-JP"/>
        </w:rPr>
      </w:pPr>
    </w:p>
    <w:p w14:paraId="30AB51A9" w14:textId="77777777" w:rsidR="00CF711F" w:rsidRPr="002840FA" w:rsidRDefault="00CF711F" w:rsidP="00CF711F">
      <w:pPr>
        <w:rPr>
          <w:lang w:eastAsia="ja-JP"/>
        </w:rPr>
      </w:pPr>
    </w:p>
    <w:p w14:paraId="4045A040" w14:textId="77777777" w:rsidR="00CF711F" w:rsidRPr="002840FA" w:rsidRDefault="00CF711F" w:rsidP="00CF711F">
      <w:pPr>
        <w:rPr>
          <w:lang w:eastAsia="ja-JP"/>
        </w:rPr>
      </w:pPr>
    </w:p>
    <w:p w14:paraId="02388E85" w14:textId="77777777" w:rsidR="00CF711F" w:rsidRPr="002840FA" w:rsidRDefault="00CF711F" w:rsidP="00CF711F">
      <w:pPr>
        <w:rPr>
          <w:lang w:eastAsia="ja-JP"/>
        </w:rPr>
      </w:pPr>
    </w:p>
    <w:p w14:paraId="3C2C9AD2" w14:textId="77777777" w:rsidR="00CF711F" w:rsidRPr="002840FA" w:rsidRDefault="00CF711F" w:rsidP="00CF711F">
      <w:pPr>
        <w:rPr>
          <w:lang w:eastAsia="ja-JP"/>
        </w:rPr>
      </w:pPr>
    </w:p>
    <w:p w14:paraId="21FD0CEE" w14:textId="77777777" w:rsidR="00CF711F" w:rsidRPr="002840FA" w:rsidRDefault="00CF711F" w:rsidP="00CF711F">
      <w:pPr>
        <w:rPr>
          <w:lang w:eastAsia="ja-JP"/>
        </w:rPr>
      </w:pPr>
    </w:p>
    <w:p w14:paraId="1F855914" w14:textId="77777777" w:rsidR="00CF711F" w:rsidRPr="002840FA" w:rsidRDefault="00CF711F" w:rsidP="00CF711F">
      <w:pPr>
        <w:rPr>
          <w:lang w:eastAsia="ja-JP"/>
        </w:rPr>
      </w:pPr>
    </w:p>
    <w:p w14:paraId="5DC4F4CA" w14:textId="77777777" w:rsidR="00CF711F" w:rsidRPr="002840FA" w:rsidRDefault="00CF711F" w:rsidP="00CF711F">
      <w:pPr>
        <w:rPr>
          <w:lang w:eastAsia="ja-JP"/>
        </w:rPr>
      </w:pPr>
    </w:p>
    <w:p w14:paraId="757D03BA" w14:textId="77777777" w:rsidR="00CF711F" w:rsidRPr="002840FA" w:rsidRDefault="00CF711F" w:rsidP="00CF711F">
      <w:pPr>
        <w:rPr>
          <w:lang w:eastAsia="ja-JP"/>
        </w:rPr>
      </w:pPr>
    </w:p>
    <w:p w14:paraId="516D7C66" w14:textId="77777777" w:rsidR="00CF711F" w:rsidRPr="002840FA" w:rsidRDefault="00CF711F" w:rsidP="00CF711F">
      <w:pPr>
        <w:rPr>
          <w:lang w:eastAsia="ja-JP"/>
        </w:rPr>
      </w:pPr>
    </w:p>
    <w:p w14:paraId="6852003C" w14:textId="77777777" w:rsidR="00CF711F" w:rsidRPr="002840FA" w:rsidRDefault="00CF711F" w:rsidP="00CF711F">
      <w:pPr>
        <w:rPr>
          <w:lang w:eastAsia="ja-JP"/>
        </w:rPr>
      </w:pPr>
    </w:p>
    <w:p w14:paraId="23071263" w14:textId="77777777" w:rsidR="00CF711F" w:rsidRPr="002840FA" w:rsidRDefault="00CF711F" w:rsidP="00CF711F">
      <w:pPr>
        <w:rPr>
          <w:lang w:eastAsia="ja-JP"/>
        </w:rPr>
      </w:pPr>
    </w:p>
    <w:p w14:paraId="35A6F58C" w14:textId="77777777" w:rsidR="00CF711F" w:rsidRPr="002840FA" w:rsidRDefault="00CF711F" w:rsidP="00CF711F">
      <w:pPr>
        <w:rPr>
          <w:lang w:eastAsia="ja-JP"/>
        </w:rPr>
      </w:pPr>
    </w:p>
    <w:p w14:paraId="6B550BBF" w14:textId="1E2C1E82" w:rsidR="00CF711F" w:rsidRPr="002840FA" w:rsidRDefault="00CF711F" w:rsidP="00CF711F">
      <w:pPr>
        <w:tabs>
          <w:tab w:val="left" w:pos="2260"/>
        </w:tabs>
        <w:rPr>
          <w:rFonts w:ascii="Arial" w:hAnsi="Arial" w:cs="Arial"/>
          <w:sz w:val="22"/>
          <w:szCs w:val="22"/>
        </w:rPr>
        <w:sectPr w:rsidR="00CF711F" w:rsidRPr="002840FA" w:rsidSect="00C17904">
          <w:footerReference w:type="default" r:id="rId11"/>
          <w:pgSz w:w="12240" w:h="15840"/>
          <w:pgMar w:top="1417" w:right="1701" w:bottom="1417" w:left="1701" w:header="708" w:footer="454" w:gutter="0"/>
          <w:pgNumType w:fmt="upperRoman" w:start="1"/>
          <w:cols w:space="708"/>
          <w:docGrid w:linePitch="360"/>
        </w:sectPr>
      </w:pPr>
    </w:p>
    <w:bookmarkStart w:id="7" w:name="_Toc218442310"/>
    <w:p w14:paraId="5CAA0C16" w14:textId="0190274B" w:rsidR="00712186" w:rsidRPr="002840FA" w:rsidRDefault="00AB0228" w:rsidP="00712186">
      <w:pPr>
        <w:pStyle w:val="TesisTitulo"/>
      </w:pPr>
      <w:r w:rsidRPr="002840FA">
        <w:rPr>
          <w:noProof/>
          <w14:ligatures w14:val="none"/>
        </w:rPr>
        <w:lastRenderedPageBreak/>
        <mc:AlternateContent>
          <mc:Choice Requires="wps">
            <w:drawing>
              <wp:anchor distT="0" distB="0" distL="114300" distR="114300" simplePos="0" relativeHeight="251663360" behindDoc="0" locked="0" layoutInCell="1" allowOverlap="1" wp14:anchorId="12400CBD" wp14:editId="3869C3F2">
                <wp:simplePos x="0" y="0"/>
                <wp:positionH relativeFrom="column">
                  <wp:posOffset>-26035</wp:posOffset>
                </wp:positionH>
                <wp:positionV relativeFrom="paragraph">
                  <wp:posOffset>528955</wp:posOffset>
                </wp:positionV>
                <wp:extent cx="5683250" cy="31750"/>
                <wp:effectExtent l="0" t="0" r="31750" b="25400"/>
                <wp:wrapNone/>
                <wp:docPr id="1108268979"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174000" id="Conector recto 6"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pt,41.65pt" to="445.45pt,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" strokecolor="black [3200]" strokeweight="1.5pt">
                <v:stroke joinstyle="miter"/>
              </v:line>
            </w:pict>
          </mc:Fallback>
        </mc:AlternateContent>
      </w:r>
      <w:r w:rsidR="00712186" w:rsidRPr="002840FA">
        <w:t>Introducción</w:t>
      </w:r>
      <w:bookmarkEnd w:id="3"/>
      <w:bookmarkEnd w:id="4"/>
      <w:bookmarkEnd w:id="7"/>
    </w:p>
    <w:p w14:paraId="6CE93575" w14:textId="77777777" w:rsidR="00AA4C4B" w:rsidRPr="002840FA" w:rsidRDefault="00AA4C4B" w:rsidP="002905B8">
      <w:pPr>
        <w:pStyle w:val="TesisNormal"/>
      </w:pPr>
    </w:p>
    <w:p w14:paraId="567DAEB5" w14:textId="2DC8015E" w:rsidR="00404AE4" w:rsidRPr="002840FA" w:rsidRDefault="002905B8" w:rsidP="002905B8">
      <w:pPr>
        <w:pStyle w:val="TesisNormal"/>
      </w:pPr>
      <w:r w:rsidRPr="002840FA">
        <w:t>La pandemia de C</w:t>
      </w:r>
      <w:r w:rsidR="002807FF" w:rsidRPr="002840FA">
        <w:t>ovid</w:t>
      </w:r>
      <w:r w:rsidRPr="002840FA">
        <w:t>-19 en México comenzó el 28 de febrero de 2020, cuando se confirmó el primer caso en la Ciudad de México. A lo largo de los siguientes meses, el país enfrentó múltiples olas de contagios que llevaron a la implementación de diversas medidas sanitarias, incluyendo confinamientos, uso obligatorio de mascarillas y campañas masivas de vacunación. La emergencia sanitaria fue declarada el 31 de marzo de 2020 y se mantuvo hasta julio de 2024, cuando se consideró que los niveles de inmunidad y la disminución de casos permitían su levantamiento. Durante este periodo, México, como muchos otros países, tuvo que adaptarse a una nueva normalidad, enfrentando desafíos en el sistema de salud y en la economía.</w:t>
      </w:r>
      <w:r w:rsidR="00E17C13" w:rsidRPr="002840FA">
        <w:t xml:space="preserve"> </w:t>
      </w:r>
    </w:p>
    <w:p w14:paraId="001FB088" w14:textId="57EC006C" w:rsidR="00E17C13" w:rsidRPr="002840FA" w:rsidRDefault="00E17C13" w:rsidP="002905B8">
      <w:pPr>
        <w:pStyle w:val="TesisNormal"/>
      </w:pPr>
      <w:r w:rsidRPr="002840FA">
        <w:t xml:space="preserve">La Ciudad de México no fue la excepción </w:t>
      </w:r>
      <w:r w:rsidR="002807FF" w:rsidRPr="002840FA">
        <w:t>ya que la pandemia de Covid-19</w:t>
      </w:r>
      <w:r w:rsidR="00404AE4" w:rsidRPr="002840FA">
        <w:t xml:space="preserve">, tuvo un impacto devastador, afectando a miles de personas y saturando el sistema de salud. Hasta el </w:t>
      </w:r>
      <w:r w:rsidR="00AA4C4B" w:rsidRPr="002840FA">
        <w:t>01</w:t>
      </w:r>
      <w:r w:rsidR="00404AE4" w:rsidRPr="002840FA">
        <w:t xml:space="preserve"> de </w:t>
      </w:r>
      <w:r w:rsidR="00AA4C4B" w:rsidRPr="002840FA">
        <w:t>diciembre</w:t>
      </w:r>
      <w:r w:rsidR="00404AE4" w:rsidRPr="002840FA">
        <w:t xml:space="preserve"> de 202</w:t>
      </w:r>
      <w:r w:rsidR="00AA4C4B" w:rsidRPr="002840FA">
        <w:t>1</w:t>
      </w:r>
      <w:r w:rsidR="00404AE4" w:rsidRPr="002840FA">
        <w:t xml:space="preserve">, la ciudad registró un total de </w:t>
      </w:r>
      <w:r w:rsidR="00AA4C4B" w:rsidRPr="002840FA">
        <w:t>985</w:t>
      </w:r>
      <w:r w:rsidR="00404AE4" w:rsidRPr="002840FA">
        <w:t>,</w:t>
      </w:r>
      <w:r w:rsidR="00AA4C4B" w:rsidRPr="002840FA">
        <w:t>173</w:t>
      </w:r>
      <w:r w:rsidR="00404AE4" w:rsidRPr="002840FA">
        <w:t xml:space="preserve"> casos confirmados acumulados y 52,551 defunciones. La tasa de positividad alcanzó el 38%,</w:t>
      </w:r>
      <w:r w:rsidR="00AA4C4B" w:rsidRPr="002840FA">
        <w:t xml:space="preserve"> una tasa considerablemente por encima de la media global</w:t>
      </w:r>
      <w:r w:rsidR="00404AE4" w:rsidRPr="002840FA">
        <w:t>. Durante los picos de la pandemia, los hospitales se vieron desbordados, y la alta demanda de servicios hospitalarios llevó a un aumento significativo en las defunciones, especialmente entre las personas con menos recursos. Este periodo crítico subrayó la necesidad urgente de mejorar el sistema de salud y abordar los factores socioeconómicos que exacerbaron la crisis.</w:t>
      </w:r>
    </w:p>
    <w:p w14:paraId="09E59D7C" w14:textId="19B768DE" w:rsidR="007F7DFE" w:rsidRPr="002840FA" w:rsidRDefault="00AA4C4B" w:rsidP="00AB0228">
      <w:pPr>
        <w:pStyle w:val="TesisNormal"/>
      </w:pPr>
      <w:r w:rsidRPr="002840FA">
        <w:t>Según</w:t>
      </w:r>
      <w:r w:rsidR="00E17C13" w:rsidRPr="002840FA">
        <w:t xml:space="preserve"> la medición de pobreza del 2018 del CONEVAL, basándose en el índice de Gini, el cual es usado para medir la desigualdad en un grupo de personas</w:t>
      </w:r>
      <w:r w:rsidR="007F7DFE" w:rsidRPr="002840FA">
        <w:t xml:space="preserve"> que viven en una zona</w:t>
      </w:r>
      <w:r w:rsidR="00E17C13" w:rsidRPr="002840FA">
        <w:t>, colocó a la Ciudad de México como la entidad más desigual entre las 32 entidades federativas</w:t>
      </w:r>
      <w:r w:rsidR="007F7DFE" w:rsidRPr="002840FA">
        <w:t>. Esta desigualdad va de la mano con la diferencia en la calidad y capacidad de los servicios públicos que se ofrecen en distintas zonas de la ciudad.</w:t>
      </w:r>
    </w:p>
    <w:p w14:paraId="6B7B7DE3" w14:textId="2BECBDD3" w:rsidR="00404AE4" w:rsidRPr="002840FA" w:rsidRDefault="00E17C13" w:rsidP="00AB0228">
      <w:pPr>
        <w:pStyle w:val="TesisNormal"/>
      </w:pPr>
      <w:r w:rsidRPr="002840FA">
        <w:t xml:space="preserve">Con este dato como </w:t>
      </w:r>
      <w:r w:rsidR="007F7DFE" w:rsidRPr="002840FA">
        <w:t>preámbulo</w:t>
      </w:r>
      <w:r w:rsidRPr="002840FA">
        <w:t xml:space="preserve">, aunado </w:t>
      </w:r>
      <w:r w:rsidR="007F7DFE" w:rsidRPr="002840FA">
        <w:t xml:space="preserve">a que la pandemia presento un aumento notable en las defunciones, se busca identificar el impacto </w:t>
      </w:r>
      <w:r w:rsidR="00404AE4" w:rsidRPr="002840FA">
        <w:t>que tuvo está</w:t>
      </w:r>
      <w:r w:rsidR="007F7DFE" w:rsidRPr="002840FA">
        <w:t xml:space="preserve"> desigualdad </w:t>
      </w:r>
      <w:r w:rsidR="00404AE4" w:rsidRPr="002840FA">
        <w:t xml:space="preserve">de servicios, </w:t>
      </w:r>
      <w:r w:rsidR="007F7DFE" w:rsidRPr="002840FA">
        <w:t>en la mortalidad en diferentes zonas de la Ciudad de México. Por lo que, el</w:t>
      </w:r>
      <w:r w:rsidR="00AB0228" w:rsidRPr="002840FA">
        <w:t xml:space="preserve"> propósito de</w:t>
      </w:r>
      <w:r w:rsidR="007F7DFE" w:rsidRPr="002840FA">
        <w:t xml:space="preserve"> esta tesis </w:t>
      </w:r>
      <w:r w:rsidR="00AB0228" w:rsidRPr="002840FA">
        <w:t>es identificar zonas de alta mortalidad durante la pandemia de Covid-19</w:t>
      </w:r>
      <w:r w:rsidR="00631B70" w:rsidRPr="002840FA">
        <w:t xml:space="preserve"> y rectificar con evidencia la hipótesis de que la mortalidad tuvo un mayor impacto en grupos sociales vulnerables</w:t>
      </w:r>
      <w:r w:rsidR="00AB0228" w:rsidRPr="002840FA">
        <w:t>,</w:t>
      </w:r>
      <w:r w:rsidR="00631B70" w:rsidRPr="002840FA">
        <w:t xml:space="preserve"> esto</w:t>
      </w:r>
      <w:r w:rsidR="00AB0228" w:rsidRPr="002840FA">
        <w:t xml:space="preserve"> con el fin de detectar áreas de oportunidad en los servicios públicos básicos ofrecidos en </w:t>
      </w:r>
      <w:r w:rsidR="00631B70" w:rsidRPr="002840FA">
        <w:t xml:space="preserve">las zonas donde habitan personas con más carencias. De igual forma se busca </w:t>
      </w:r>
      <w:r w:rsidR="000B2E07" w:rsidRPr="002840FA">
        <w:t xml:space="preserve">identificar factores </w:t>
      </w:r>
      <w:r w:rsidR="00631B70" w:rsidRPr="002840FA">
        <w:t xml:space="preserve">de </w:t>
      </w:r>
      <w:r w:rsidR="002E0AA5" w:rsidRPr="002840FA">
        <w:t>riesgos exógenos</w:t>
      </w:r>
      <w:r w:rsidR="00631B70" w:rsidRPr="002840FA">
        <w:t xml:space="preserve"> a la enfermedad</w:t>
      </w:r>
      <w:r w:rsidR="000B2E07" w:rsidRPr="002840FA">
        <w:t xml:space="preserve"> y </w:t>
      </w:r>
      <w:r w:rsidR="00631B70" w:rsidRPr="002840FA">
        <w:t xml:space="preserve">la </w:t>
      </w:r>
      <w:r w:rsidR="000B2E07" w:rsidRPr="002840FA">
        <w:t xml:space="preserve">relevancia de estos en la </w:t>
      </w:r>
      <w:r w:rsidR="00631B70" w:rsidRPr="002840FA">
        <w:t>mortalidad de las personas</w:t>
      </w:r>
      <w:r w:rsidR="00AB0228" w:rsidRPr="002840FA">
        <w:t>.</w:t>
      </w:r>
    </w:p>
    <w:p w14:paraId="51EA3E85" w14:textId="14C8661C" w:rsidR="00AA4C4B" w:rsidRPr="002840FA" w:rsidRDefault="00AB0228" w:rsidP="00AB0228">
      <w:pPr>
        <w:pStyle w:val="TesisNormal"/>
      </w:pPr>
      <w:r w:rsidRPr="002840FA">
        <w:t>Este análisis se realizará utilizando datos proporcionados por la Secretaría de Salud de la Ciudad de México, que incluyen información inherente (edad, género, ocupación, etc.) de las personas que se realizaron pruebas durante el periodo de estudio, así como de aquellas que fallecieron por Covid-19. Además, se utilizará el Índice de Desarrollo Social a nivel colonia calculado por el Consejo de Evaluación de la Ciudad de México</w:t>
      </w:r>
      <w:r w:rsidR="00404AE4" w:rsidRPr="002840FA">
        <w:t xml:space="preserve"> como variable socioeconómica para medir el desarrollo de la zona en la que habitan las personas.</w:t>
      </w:r>
    </w:p>
    <w:p w14:paraId="09CD99FE" w14:textId="0A03AF0F" w:rsidR="00EC0C30" w:rsidRPr="002840FA" w:rsidRDefault="00EC0C30" w:rsidP="00AB0228">
      <w:pPr>
        <w:pStyle w:val="TesisNormal"/>
      </w:pPr>
      <w:r w:rsidRPr="002840FA">
        <w:lastRenderedPageBreak/>
        <w:t>La tesis se desarrolló en cuatro capítulos:</w:t>
      </w:r>
    </w:p>
    <w:p w14:paraId="40A0E454" w14:textId="0110457B" w:rsidR="00EC0C30" w:rsidRPr="002840FA" w:rsidRDefault="00EC0C30">
      <w:pPr>
        <w:pStyle w:val="TesisNormal"/>
        <w:numPr>
          <w:ilvl w:val="0"/>
          <w:numId w:val="1"/>
        </w:numPr>
      </w:pPr>
      <w:r w:rsidRPr="002840FA">
        <w:t xml:space="preserve">En el Capítulo I, </w:t>
      </w:r>
      <w:r w:rsidR="009F5995" w:rsidRPr="002840FA">
        <w:t>se da una descripción de la enfermedad, incluyendo factores de riesgo, formas de contagio, etc. S</w:t>
      </w:r>
      <w:r w:rsidRPr="002840FA">
        <w:t>e</w:t>
      </w:r>
      <w:r w:rsidR="00015A97" w:rsidRPr="002840FA">
        <w:t xml:space="preserve"> </w:t>
      </w:r>
      <w:r w:rsidRPr="002840FA">
        <w:t xml:space="preserve">presenta </w:t>
      </w:r>
      <w:r w:rsidR="00015A97" w:rsidRPr="002840FA">
        <w:t xml:space="preserve">descriptores demográficos de la población que se va a analizar y se profundiza </w:t>
      </w:r>
      <w:r w:rsidRPr="002840FA">
        <w:t xml:space="preserve">un panorama socioeconómico, explorando el contexto previo </w:t>
      </w:r>
      <w:r w:rsidR="009F5995" w:rsidRPr="002840FA">
        <w:t xml:space="preserve">y durante </w:t>
      </w:r>
      <w:r w:rsidRPr="002840FA">
        <w:t>a la pandemia y el impacto en diferentes sectores económicos. Además, se evalúa el sistema de salud</w:t>
      </w:r>
      <w:r w:rsidR="009F5995" w:rsidRPr="002840FA">
        <w:t xml:space="preserve"> y su </w:t>
      </w:r>
      <w:r w:rsidRPr="002840FA">
        <w:t>respuesta sanitaria en distintas zonas de la ciudad.</w:t>
      </w:r>
    </w:p>
    <w:p w14:paraId="5D17E34C" w14:textId="01104907" w:rsidR="00EC0C30" w:rsidRPr="002840FA" w:rsidRDefault="00EC0C30">
      <w:pPr>
        <w:pStyle w:val="TesisNormal"/>
        <w:numPr>
          <w:ilvl w:val="0"/>
          <w:numId w:val="1"/>
        </w:numPr>
      </w:pPr>
      <w:r w:rsidRPr="002840FA">
        <w:t>El Capítulo II se enfoca en las técnicas y modelos estadísticos utilizados para la predicción y agrupación de zonas de riesgo. Aquí se introducen las metodologías empleadas, los modelos de predicción de riesgo y los métodos de agrupación de datos, así como la validación y evaluación de estos modelos.</w:t>
      </w:r>
    </w:p>
    <w:p w14:paraId="7877C6BA" w14:textId="77777777" w:rsidR="00EC0C30" w:rsidRPr="002840FA" w:rsidRDefault="00EC0C30">
      <w:pPr>
        <w:pStyle w:val="TesisNormal"/>
        <w:numPr>
          <w:ilvl w:val="0"/>
          <w:numId w:val="1"/>
        </w:numPr>
      </w:pPr>
      <w:r w:rsidRPr="002840FA">
        <w:t>En el Capítulo III, se aborda el proceso de limpieza y exploración de datos, así como la implementación de modelos predictivos para la detección de zonas de alta mortalidad. Este capítulo incluye la identificación y tratamiento de valores atípicos, el manejo de datos faltantes, y la visualización y análisis descriptivo de los datos.</w:t>
      </w:r>
    </w:p>
    <w:p w14:paraId="16E76E8B" w14:textId="47F40FA3" w:rsidR="00712186" w:rsidRPr="002840FA" w:rsidRDefault="00EC0C30">
      <w:pPr>
        <w:pStyle w:val="TesisNormal"/>
        <w:numPr>
          <w:ilvl w:val="0"/>
          <w:numId w:val="1"/>
        </w:numPr>
      </w:pPr>
      <w:r w:rsidRPr="002840FA">
        <w:t>Finalmente, el Capítulo IV presenta propuestas de mejora para las carencias identificadas en las principales zonas afectadas. Se discuten las carencias en infraestructura y recursos, se proponen políticas públicas y estrategias de intervención comunitaria, y se evalúa el impacto de estas propuestas.</w:t>
      </w:r>
    </w:p>
    <w:p w14:paraId="47888E62" w14:textId="77777777" w:rsidR="00712186" w:rsidRPr="002840FA" w:rsidRDefault="00712186" w:rsidP="00712186"/>
    <w:p w14:paraId="5CCB25CF" w14:textId="77777777" w:rsidR="00712186" w:rsidRPr="002840FA" w:rsidRDefault="00712186" w:rsidP="00712186"/>
    <w:p w14:paraId="787658BA" w14:textId="77777777" w:rsidR="00712186" w:rsidRPr="002840FA" w:rsidRDefault="00712186" w:rsidP="00712186"/>
    <w:p w14:paraId="6F36D24D" w14:textId="77777777" w:rsidR="00712186" w:rsidRPr="002840FA" w:rsidRDefault="00712186" w:rsidP="00712186"/>
    <w:p w14:paraId="252EC232" w14:textId="77777777" w:rsidR="00712186" w:rsidRPr="002840FA" w:rsidRDefault="00712186" w:rsidP="00712186"/>
    <w:p w14:paraId="0DDCB323" w14:textId="77777777" w:rsidR="00712186" w:rsidRPr="002840FA" w:rsidRDefault="00712186" w:rsidP="00712186"/>
    <w:p w14:paraId="66D0F751" w14:textId="77777777" w:rsidR="00712186" w:rsidRPr="002840FA" w:rsidRDefault="00712186" w:rsidP="00712186"/>
    <w:p w14:paraId="79ACC1B4" w14:textId="77777777" w:rsidR="00712186" w:rsidRPr="002840FA" w:rsidRDefault="00712186" w:rsidP="00712186"/>
    <w:p w14:paraId="73900A14" w14:textId="77777777" w:rsidR="00712186" w:rsidRPr="002840FA" w:rsidRDefault="00712186" w:rsidP="00712186"/>
    <w:p w14:paraId="77DF8C7C" w14:textId="77777777" w:rsidR="00712186" w:rsidRPr="002840FA" w:rsidRDefault="00712186" w:rsidP="00712186"/>
    <w:p w14:paraId="561D6E8D" w14:textId="77777777" w:rsidR="00712186" w:rsidRPr="002840FA" w:rsidRDefault="00712186" w:rsidP="00712186"/>
    <w:p w14:paraId="4226FAA7" w14:textId="77777777" w:rsidR="00712186" w:rsidRPr="002840FA" w:rsidRDefault="00712186" w:rsidP="00712186"/>
    <w:p w14:paraId="6308610F" w14:textId="77777777" w:rsidR="00864BE9" w:rsidRPr="002840FA" w:rsidRDefault="00864BE9" w:rsidP="00712186"/>
    <w:p w14:paraId="6A0D655E" w14:textId="77777777" w:rsidR="00864BE9" w:rsidRPr="002840FA" w:rsidRDefault="00864BE9" w:rsidP="00712186"/>
    <w:p w14:paraId="75EF973C" w14:textId="77777777" w:rsidR="00864BE9" w:rsidRPr="002840FA" w:rsidRDefault="00864BE9" w:rsidP="00712186"/>
    <w:p w14:paraId="2D891C6A" w14:textId="77777777" w:rsidR="00864BE9" w:rsidRPr="002840FA" w:rsidRDefault="00864BE9" w:rsidP="00712186"/>
    <w:p w14:paraId="04605412" w14:textId="77777777" w:rsidR="00864BE9" w:rsidRPr="002840FA" w:rsidRDefault="00864BE9" w:rsidP="00712186"/>
    <w:p w14:paraId="0D518784" w14:textId="77777777" w:rsidR="00864BE9" w:rsidRPr="002840FA" w:rsidRDefault="00864BE9" w:rsidP="00712186"/>
    <w:p w14:paraId="3D828B95" w14:textId="77777777" w:rsidR="00864BE9" w:rsidRPr="002840FA" w:rsidRDefault="00864BE9" w:rsidP="00712186"/>
    <w:p w14:paraId="4C7CDB54" w14:textId="77777777" w:rsidR="00864BE9" w:rsidRPr="002840FA" w:rsidRDefault="00864BE9" w:rsidP="00712186"/>
    <w:p w14:paraId="77D5C6B3" w14:textId="77777777" w:rsidR="007F7DFE" w:rsidRPr="002840FA" w:rsidRDefault="007F7DFE" w:rsidP="00712186"/>
    <w:p w14:paraId="7B463244" w14:textId="5843DE95" w:rsidR="00864BE9" w:rsidRPr="002840FA" w:rsidRDefault="00712186" w:rsidP="00864BE9">
      <w:pPr>
        <w:pStyle w:val="TesisTitulo"/>
      </w:pPr>
      <w:bookmarkStart w:id="8" w:name="_Toc175674446"/>
      <w:bookmarkStart w:id="9" w:name="_Toc175681990"/>
      <w:bookmarkStart w:id="10" w:name="_Toc218442311"/>
      <w:r w:rsidRPr="002840FA">
        <w:lastRenderedPageBreak/>
        <w:t>Capítulo I</w:t>
      </w:r>
      <w:bookmarkStart w:id="11" w:name="_Hlk175681921"/>
      <w:r w:rsidRPr="002840FA">
        <w:t xml:space="preserve">. </w:t>
      </w:r>
      <w:r w:rsidR="003E1AEA" w:rsidRPr="002840FA">
        <w:t>Descripción de la enfermedad</w:t>
      </w:r>
      <w:r w:rsidR="00630280" w:rsidRPr="002840FA">
        <w:t xml:space="preserve">, </w:t>
      </w:r>
      <w:r w:rsidR="003E1AEA" w:rsidRPr="002840FA">
        <w:t>p</w:t>
      </w:r>
      <w:r w:rsidRPr="002840FA">
        <w:t xml:space="preserve">anorama socioeconómico y situación del Sector Salud </w:t>
      </w:r>
      <w:r w:rsidR="00630280" w:rsidRPr="002840FA">
        <w:t xml:space="preserve">antes y </w:t>
      </w:r>
      <w:r w:rsidRPr="002840FA">
        <w:t>durante la pandemia de Covid-19 en la Ciudad de México</w:t>
      </w:r>
      <w:bookmarkEnd w:id="8"/>
      <w:bookmarkEnd w:id="9"/>
      <w:bookmarkEnd w:id="10"/>
    </w:p>
    <w:p w14:paraId="242E724F" w14:textId="0A632828" w:rsidR="00864BE9" w:rsidRPr="002840FA" w:rsidRDefault="00864BE9" w:rsidP="00864BE9">
      <w:pPr>
        <w:rPr>
          <w:lang w:eastAsia="ja-JP"/>
        </w:rPr>
      </w:pPr>
      <w:r w:rsidRPr="002840FA">
        <w:rPr>
          <w:noProof/>
        </w:rPr>
        <mc:AlternateContent>
          <mc:Choice Requires="wps">
            <w:drawing>
              <wp:anchor distT="0" distB="0" distL="114300" distR="114300" simplePos="0" relativeHeight="251665408" behindDoc="0" locked="0" layoutInCell="1" allowOverlap="1" wp14:anchorId="5B20713B" wp14:editId="06A4C1CC">
                <wp:simplePos x="0" y="0"/>
                <wp:positionH relativeFrom="column">
                  <wp:posOffset>0</wp:posOffset>
                </wp:positionH>
                <wp:positionV relativeFrom="paragraph">
                  <wp:posOffset>0</wp:posOffset>
                </wp:positionV>
                <wp:extent cx="5683250" cy="31750"/>
                <wp:effectExtent l="0" t="0" r="31750" b="25400"/>
                <wp:wrapNone/>
                <wp:docPr id="1495170527"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4E2B86" id="Conector recto 6"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4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" strokecolor="black [3200]" strokeweight="1.5pt">
                <v:stroke joinstyle="miter"/>
              </v:line>
            </w:pict>
          </mc:Fallback>
        </mc:AlternateContent>
      </w:r>
    </w:p>
    <w:p w14:paraId="36431B37" w14:textId="57BF371E" w:rsidR="009851D9" w:rsidRPr="002840FA" w:rsidRDefault="009851D9">
      <w:pPr>
        <w:pStyle w:val="TesisTtulo2"/>
        <w:numPr>
          <w:ilvl w:val="1"/>
          <w:numId w:val="2"/>
        </w:numPr>
      </w:pPr>
      <w:bookmarkStart w:id="12" w:name="_Toc175674447"/>
      <w:bookmarkStart w:id="13" w:name="_Toc175681991"/>
      <w:bookmarkStart w:id="14" w:name="_Toc218442312"/>
      <w:r w:rsidRPr="002840FA">
        <w:t>Descripción de la enfermedad.</w:t>
      </w:r>
      <w:bookmarkEnd w:id="14"/>
    </w:p>
    <w:p w14:paraId="11F30AE9" w14:textId="77777777" w:rsidR="0025497A" w:rsidRPr="002840FA" w:rsidRDefault="0025497A" w:rsidP="0025497A">
      <w:pPr>
        <w:rPr>
          <w:lang w:eastAsia="ja-JP"/>
        </w:rPr>
      </w:pPr>
    </w:p>
    <w:p w14:paraId="2CF49850" w14:textId="0608043C" w:rsidR="00807386" w:rsidRPr="002840FA" w:rsidRDefault="009B0C67" w:rsidP="004253D5">
      <w:pPr>
        <w:pStyle w:val="TesisNormal"/>
      </w:pPr>
      <w:r w:rsidRPr="002840FA">
        <w:t>El SARS-CoV-2 es un coronavirus de ARN monocatenario positivo, e</w:t>
      </w:r>
      <w:r w:rsidR="0025497A" w:rsidRPr="002840FA">
        <w:t xml:space="preserve">ste virus pertenece a la familia de los coronavirus, que incluye otros virus responsables de enfermedades respiratorias como el síndrome respiratorio agudo severo (SARS) y el síndrome respiratorio de Oriente Medio (MERS). </w:t>
      </w:r>
      <w:r w:rsidRPr="002840FA">
        <w:t>S</w:t>
      </w:r>
      <w:r w:rsidR="0025497A" w:rsidRPr="002840FA">
        <w:t>e transmite principalmente a través de gotas respiratorias que se generan cuando una persona infectada tose, estornuda, habla o respira. Estas gotas pueden ser inhaladas por personas cercanas o depositarse en superficies, donde el virus puede sobrevivir durante un tiempo y ser transferido al tocarse la cara, especialmente los ojos, la nariz o la boca. Además, el virus puede propagarse a través de aerosoles, partículas más pequeñas que pueden permanecer en el aire durante más tiempo, especialmente en espacios cerrados y mal ventilados</w:t>
      </w:r>
      <w:r w:rsidRPr="002840FA">
        <w:t>. El SARS-CoV-2 se une a los receptores de la enzima convertidora de angiotensina 2 (ACE2) en las células del huésped, principalmente en las células epiteliales del tracto respiratorio, una vez dentro de la célula, el virus utiliza la maquinaria celular para replicar su ARN y producir nuevas partículas virales.</w:t>
      </w:r>
    </w:p>
    <w:p w14:paraId="3A08ACFE" w14:textId="77777777" w:rsidR="00A00A4A" w:rsidRPr="002840FA" w:rsidRDefault="00A00A4A" w:rsidP="009B0C67">
      <w:pPr>
        <w:pStyle w:val="TesisNormal"/>
      </w:pPr>
    </w:p>
    <w:p w14:paraId="78910B48" w14:textId="1E11D5BB" w:rsidR="00807386" w:rsidRPr="002840FA" w:rsidRDefault="00807386">
      <w:pPr>
        <w:pStyle w:val="TesisTitulo3"/>
        <w:numPr>
          <w:ilvl w:val="2"/>
          <w:numId w:val="2"/>
        </w:numPr>
      </w:pPr>
      <w:bookmarkStart w:id="15" w:name="_Toc218442313"/>
      <w:r w:rsidRPr="002840FA">
        <w:t>Desarrollo de la enfermedad.</w:t>
      </w:r>
      <w:bookmarkEnd w:id="15"/>
    </w:p>
    <w:p w14:paraId="5A7DC4FB" w14:textId="77EF9329" w:rsidR="00C040A3" w:rsidRPr="002840FA" w:rsidRDefault="00C040A3" w:rsidP="00C040A3">
      <w:pPr>
        <w:pStyle w:val="TesisNormal"/>
      </w:pPr>
      <w:r w:rsidRPr="002840FA">
        <w:t xml:space="preserve">El desarrollo del Covid-19 en el cuerpo humano sigue un proceso complejo que puede variar en severidad según la persona. </w:t>
      </w:r>
      <w:r w:rsidR="00770903" w:rsidRPr="002840FA">
        <w:t>Su desarrollo se compone de las siguientes etapas:</w:t>
      </w:r>
    </w:p>
    <w:p w14:paraId="25FAB045" w14:textId="7A095E4E" w:rsidR="00C040A3" w:rsidRPr="002840FA" w:rsidRDefault="00C040A3">
      <w:pPr>
        <w:pStyle w:val="TesisNormal"/>
        <w:numPr>
          <w:ilvl w:val="0"/>
          <w:numId w:val="3"/>
        </w:numPr>
      </w:pPr>
      <w:r w:rsidRPr="002840FA">
        <w:rPr>
          <w:b/>
          <w:bCs/>
        </w:rPr>
        <w:t>Infección Inicial:</w:t>
      </w:r>
      <w:r w:rsidRPr="002840FA">
        <w:t xml:space="preserve"> El virus SARS-CoV-2, causante del Covid-19, ingresa al cuerpo principalmente a través de la nariz, boca </w:t>
      </w:r>
      <w:r w:rsidR="0037423E" w:rsidRPr="002840FA">
        <w:t xml:space="preserve">u </w:t>
      </w:r>
      <w:r w:rsidRPr="002840FA">
        <w:t>ojos. Una vez dentro, el virus se adhiere a las células mediante sus proteínas de superficie, que se unen a los receptores ACE2 presentes en las células de las vías respiratorias. Este proceso permite que el virus libere su material genético en el interior de las células humanas.</w:t>
      </w:r>
    </w:p>
    <w:p w14:paraId="1D490DCD" w14:textId="3CED8401" w:rsidR="00C040A3" w:rsidRPr="002840FA" w:rsidRDefault="00C040A3">
      <w:pPr>
        <w:pStyle w:val="TesisNormal"/>
        <w:numPr>
          <w:ilvl w:val="0"/>
          <w:numId w:val="3"/>
        </w:numPr>
      </w:pPr>
      <w:r w:rsidRPr="002840FA">
        <w:rPr>
          <w:b/>
          <w:bCs/>
        </w:rPr>
        <w:t>Replicación Viral:</w:t>
      </w:r>
      <w:r w:rsidRPr="002840FA">
        <w:t xml:space="preserve"> Una vez dentro de las células, el virus utiliza la maquinaria celular para replicarse. Las células infectadas se convierten en fábricas de virus, produciendo grandes cantidades de nuevas partículas virales que luego infectan más células. Durante esta fase, la persona puede no presentar síntomas, pero ya es capaz de transmitir el virus a otros.</w:t>
      </w:r>
    </w:p>
    <w:p w14:paraId="16A336EF" w14:textId="7AEA459C" w:rsidR="00C040A3" w:rsidRPr="002840FA" w:rsidRDefault="00C040A3">
      <w:pPr>
        <w:pStyle w:val="TesisNormal"/>
        <w:numPr>
          <w:ilvl w:val="0"/>
          <w:numId w:val="3"/>
        </w:numPr>
      </w:pPr>
      <w:r w:rsidRPr="002840FA">
        <w:rPr>
          <w:b/>
          <w:bCs/>
        </w:rPr>
        <w:t xml:space="preserve">Respuesta </w:t>
      </w:r>
      <w:r w:rsidR="00C27CE3" w:rsidRPr="002840FA">
        <w:rPr>
          <w:b/>
          <w:bCs/>
        </w:rPr>
        <w:t>Inmune</w:t>
      </w:r>
      <w:r w:rsidRPr="002840FA">
        <w:rPr>
          <w:b/>
          <w:bCs/>
        </w:rPr>
        <w:t>:</w:t>
      </w:r>
      <w:r w:rsidRPr="002840FA">
        <w:t xml:space="preserve"> El sistema inmun</w:t>
      </w:r>
      <w:r w:rsidR="00770903" w:rsidRPr="002840FA">
        <w:t>e</w:t>
      </w:r>
      <w:r w:rsidRPr="002840FA">
        <w:t xml:space="preserve"> reconoce la presencia del virus y responde liberando sustancias químicas llamadas citocinas. Estas sustancias ayudan a coordinar la respuesta </w:t>
      </w:r>
      <w:r w:rsidR="00C27CE3" w:rsidRPr="002840FA">
        <w:t>inmune</w:t>
      </w:r>
      <w:r w:rsidRPr="002840FA">
        <w:t>, pero también pueden causar inflamación y daño tisular</w:t>
      </w:r>
      <w:r w:rsidR="00C27CE3" w:rsidRPr="002840FA">
        <w:t>.</w:t>
      </w:r>
      <w:r w:rsidRPr="002840FA">
        <w:t xml:space="preserve"> Los síntomas iniciales suelen incluir fiebre, tos seca y fatiga. En algunos casos, también pueden presentarse dolores musculares, dolor de garganta y pérdida del gusto o el olfato.</w:t>
      </w:r>
    </w:p>
    <w:p w14:paraId="12F334AF" w14:textId="77777777" w:rsidR="004253D5" w:rsidRPr="002840FA" w:rsidRDefault="004253D5" w:rsidP="004253D5">
      <w:pPr>
        <w:pStyle w:val="TesisNormal"/>
      </w:pPr>
    </w:p>
    <w:p w14:paraId="0E7F30EA" w14:textId="64C11FCD" w:rsidR="00C040A3" w:rsidRPr="002840FA" w:rsidRDefault="00C040A3">
      <w:pPr>
        <w:pStyle w:val="TesisNormal"/>
        <w:numPr>
          <w:ilvl w:val="0"/>
          <w:numId w:val="3"/>
        </w:numPr>
      </w:pPr>
      <w:r w:rsidRPr="002840FA">
        <w:rPr>
          <w:b/>
          <w:bCs/>
        </w:rPr>
        <w:lastRenderedPageBreak/>
        <w:t>Progresión de la Enfermedad:</w:t>
      </w:r>
      <w:r w:rsidRPr="002840FA">
        <w:t xml:space="preserve"> En la mayoría de las personas, el Covid-19 se presenta como una enfermedad leve a moderada y los síntomas mejoran en aproximadamente una semana. Sin embargo, en algunos casos, la enfermedad puede progresar a una forma más grave. Esto ocurre cuando el sistema inmun</w:t>
      </w:r>
      <w:r w:rsidR="00C27CE3" w:rsidRPr="002840FA">
        <w:t>e</w:t>
      </w:r>
      <w:r w:rsidRPr="002840FA">
        <w:t xml:space="preserve"> responde de manera exagerada, causando una inflamación severa en los pulmones y otros órganos. Esta inflamación puede llevar a dificultades respiratorias y, en casos graves, a la necesidad de soporte ventilatorio.</w:t>
      </w:r>
    </w:p>
    <w:p w14:paraId="40843C6D" w14:textId="30CC753D" w:rsidR="00C040A3" w:rsidRPr="002840FA" w:rsidRDefault="00C040A3">
      <w:pPr>
        <w:pStyle w:val="TesisNormal"/>
        <w:numPr>
          <w:ilvl w:val="0"/>
          <w:numId w:val="3"/>
        </w:numPr>
      </w:pPr>
      <w:r w:rsidRPr="002840FA">
        <w:rPr>
          <w:b/>
          <w:bCs/>
        </w:rPr>
        <w:t>Complicaciones Graves:</w:t>
      </w:r>
      <w:r w:rsidRPr="002840FA">
        <w:t xml:space="preserve"> En los casos más severos, el Covid-19 puede causar neumonía, síndrome de dificultad respiratoria aguda (SDRA), fallo multiorgánico y, en algunos casos, la muerte.</w:t>
      </w:r>
    </w:p>
    <w:p w14:paraId="2AAA26A1" w14:textId="514BB4BF" w:rsidR="004253D5" w:rsidRPr="002840FA" w:rsidRDefault="00C040A3">
      <w:pPr>
        <w:pStyle w:val="TesisNormal"/>
        <w:numPr>
          <w:ilvl w:val="0"/>
          <w:numId w:val="3"/>
        </w:numPr>
      </w:pPr>
      <w:r w:rsidRPr="002840FA">
        <w:rPr>
          <w:b/>
          <w:bCs/>
        </w:rPr>
        <w:t>Recuperación:</w:t>
      </w:r>
      <w:r w:rsidRPr="002840FA">
        <w:t xml:space="preserve"> La mayoría de las personas se recuperan del Covid-19 con reposo, hidratación y tratamiento sintomático. Sin embargo, algunas personas pueden experimentar síntomas persistentes o complicaciones a largo plazo, conocidas como “</w:t>
      </w:r>
      <w:proofErr w:type="spellStart"/>
      <w:r w:rsidRPr="002840FA">
        <w:t>Covid</w:t>
      </w:r>
      <w:proofErr w:type="spellEnd"/>
      <w:r w:rsidRPr="002840FA">
        <w:t xml:space="preserve"> prolongado”. Estos síntomas pueden incluir fatiga, dificultad para respirar, dolor en el pecho y problemas cognitivos.</w:t>
      </w:r>
      <w:r w:rsidR="00C27CE3" w:rsidRPr="002840FA">
        <w:t xml:space="preserve"> </w:t>
      </w:r>
      <w:r w:rsidR="009B0C67" w:rsidRPr="002840FA">
        <w:t>La infección inicial desencadena una respuesta inmune innata, incluyendo la producción de interferones y la activación de células inmunitarias como los macrófagos y las células dendríticas, mientras que la respuesta adaptativa involucra la activación de linfocitos T y B, que producen anticuerpos específicos contra el virus.</w:t>
      </w:r>
    </w:p>
    <w:p w14:paraId="293C6008" w14:textId="77777777" w:rsidR="004253D5" w:rsidRPr="002840FA" w:rsidRDefault="004253D5" w:rsidP="004253D5">
      <w:pPr>
        <w:pStyle w:val="TesisNormal"/>
      </w:pPr>
    </w:p>
    <w:p w14:paraId="59021729" w14:textId="23F88404" w:rsidR="00807386" w:rsidRPr="002840FA" w:rsidRDefault="00807386">
      <w:pPr>
        <w:pStyle w:val="TesisTitulo3"/>
        <w:numPr>
          <w:ilvl w:val="2"/>
          <w:numId w:val="2"/>
        </w:numPr>
      </w:pPr>
      <w:bookmarkStart w:id="16" w:name="_Toc218442314"/>
      <w:r w:rsidRPr="002840FA">
        <w:t xml:space="preserve">Diagnóstico de la </w:t>
      </w:r>
      <w:r w:rsidR="000F2912" w:rsidRPr="002840FA">
        <w:t>e</w:t>
      </w:r>
      <w:r w:rsidRPr="002840FA">
        <w:t>nfermedad</w:t>
      </w:r>
      <w:r w:rsidR="000F2912" w:rsidRPr="002840FA">
        <w:t>.</w:t>
      </w:r>
      <w:bookmarkEnd w:id="16"/>
    </w:p>
    <w:p w14:paraId="6CA2668E" w14:textId="2D4546CE" w:rsidR="004253D5" w:rsidRPr="002840FA" w:rsidRDefault="00807386" w:rsidP="004253D5">
      <w:pPr>
        <w:pStyle w:val="TesisNormal"/>
      </w:pPr>
      <w:r w:rsidRPr="002840FA">
        <w:t>El diagnóstico del Covid-19 es crucial para controlar la propagación del virus y proporcionar el tratamiento adecuado a los pacientes. Existen varios métodos para diagnosticar la infección por SARS-CoV-2, los cuales se pueden clasificar en dos categorías principales: pruebas virales y pruebas serológicas.</w:t>
      </w:r>
    </w:p>
    <w:p w14:paraId="5EB45D9D" w14:textId="11878B8A" w:rsidR="00807386" w:rsidRPr="002840FA" w:rsidRDefault="00807386">
      <w:pPr>
        <w:pStyle w:val="TesisNormal"/>
        <w:numPr>
          <w:ilvl w:val="0"/>
          <w:numId w:val="6"/>
        </w:numPr>
      </w:pPr>
      <w:r w:rsidRPr="002840FA">
        <w:rPr>
          <w:b/>
          <w:bCs/>
        </w:rPr>
        <w:t>Pruebas Virales:</w:t>
      </w:r>
      <w:r w:rsidRPr="002840FA">
        <w:t xml:space="preserve"> Estas pruebas detectan la presencia del virus en el cuerpo y se utilizan para diagnosticar infecciones activas. Las principales pruebas virales son:</w:t>
      </w:r>
    </w:p>
    <w:p w14:paraId="2D6448E3" w14:textId="12096A09" w:rsidR="00807386" w:rsidRPr="002840FA" w:rsidRDefault="00807386">
      <w:pPr>
        <w:pStyle w:val="TesisNormal"/>
        <w:numPr>
          <w:ilvl w:val="0"/>
          <w:numId w:val="7"/>
        </w:numPr>
      </w:pPr>
      <w:r w:rsidRPr="002840FA">
        <w:t>Prueba de Reacción en Cadena de la Polimerasa (PCR): Es el método más común y confiable para detectar el SARS-CoV-2. La prueba PCR amplifica el material genético del virus presente en una muestra, generalmente tomada de la nariz o la garganta mediante un hisopo. Los resultados suelen estar disponibles en unas pocas horas a varios días</w:t>
      </w:r>
    </w:p>
    <w:p w14:paraId="09BC4F07" w14:textId="55556645" w:rsidR="004253D5" w:rsidRPr="002840FA" w:rsidRDefault="00807386">
      <w:pPr>
        <w:pStyle w:val="TesisNormal"/>
        <w:numPr>
          <w:ilvl w:val="0"/>
          <w:numId w:val="7"/>
        </w:numPr>
      </w:pPr>
      <w:r w:rsidRPr="002840FA">
        <w:t>Pruebas de Antígenos: Estas pruebas detectan proteínas específicas del virus. Son menos sensibles que las pruebas PCR, pero ofrecen resultados más rápidos, generalmente en 15-30 minutos. Se utilizan comúnmente en entornos donde se necesita un diagnóstico rápido.</w:t>
      </w:r>
    </w:p>
    <w:p w14:paraId="167BC245" w14:textId="77777777" w:rsidR="004253D5" w:rsidRPr="002840FA" w:rsidRDefault="004253D5" w:rsidP="004253D5">
      <w:pPr>
        <w:pStyle w:val="TesisNormal"/>
      </w:pPr>
    </w:p>
    <w:p w14:paraId="4D841BC9" w14:textId="5C037992" w:rsidR="004253D5" w:rsidRPr="002840FA" w:rsidRDefault="00807386">
      <w:pPr>
        <w:pStyle w:val="TesisNormal"/>
        <w:numPr>
          <w:ilvl w:val="0"/>
          <w:numId w:val="6"/>
        </w:numPr>
      </w:pPr>
      <w:r w:rsidRPr="002840FA">
        <w:rPr>
          <w:b/>
          <w:bCs/>
        </w:rPr>
        <w:lastRenderedPageBreak/>
        <w:t>Pruebas Serológicas:</w:t>
      </w:r>
      <w:r w:rsidRPr="002840FA">
        <w:t xml:space="preserve"> Estas pruebas detectan anticuerpos en la sangre que el cuerpo produce en respuesta a la infección por SARS-CoV-2. No se utilizan para diagnosticar infecciones activas, sino para determinar si una persona ha estado expuesta al virus en el pasado. Las pruebas serológicas pueden ayudar a entender la propagación del virus en la población y la respuesta inmune de las personas.</w:t>
      </w:r>
    </w:p>
    <w:p w14:paraId="3728FD5F" w14:textId="77777777" w:rsidR="004253D5" w:rsidRPr="002840FA" w:rsidRDefault="004253D5" w:rsidP="004253D5">
      <w:pPr>
        <w:pStyle w:val="TesisNormal"/>
      </w:pPr>
    </w:p>
    <w:p w14:paraId="325E2281" w14:textId="2F1E5BC4" w:rsidR="00807386" w:rsidRPr="002840FA" w:rsidRDefault="00807386" w:rsidP="004253D5">
      <w:pPr>
        <w:pStyle w:val="TesisNormal"/>
      </w:pPr>
      <w:r w:rsidRPr="002840FA">
        <w:t>El procedimiento para realizar una prueba de diagnóstico de Covid-19 generalmente sigue estos pasos:</w:t>
      </w:r>
    </w:p>
    <w:p w14:paraId="6496E0D0" w14:textId="554C6748" w:rsidR="004253D5" w:rsidRPr="002840FA" w:rsidRDefault="00807386">
      <w:pPr>
        <w:pStyle w:val="TesisNormal"/>
        <w:numPr>
          <w:ilvl w:val="0"/>
          <w:numId w:val="8"/>
        </w:numPr>
        <w:rPr>
          <w:b/>
          <w:bCs/>
        </w:rPr>
      </w:pPr>
      <w:r w:rsidRPr="002840FA">
        <w:rPr>
          <w:b/>
          <w:bCs/>
        </w:rPr>
        <w:t>Recolección de Muestras:</w:t>
      </w:r>
    </w:p>
    <w:p w14:paraId="261C6E26" w14:textId="77777777" w:rsidR="00807386" w:rsidRPr="002840FA" w:rsidRDefault="00807386">
      <w:pPr>
        <w:pStyle w:val="TesisNormal"/>
        <w:numPr>
          <w:ilvl w:val="0"/>
          <w:numId w:val="9"/>
        </w:numPr>
      </w:pPr>
      <w:r w:rsidRPr="002840FA">
        <w:t>Para las pruebas PCR y de antígenos, se recolectan muestras respiratorias utilizando un hisopo nasofaríngeo o de garganta. En algunos casos, se pueden utilizar muestras de saliva.</w:t>
      </w:r>
    </w:p>
    <w:p w14:paraId="53AD497F" w14:textId="0BBA15D8" w:rsidR="000F2912" w:rsidRPr="002840FA" w:rsidRDefault="00807386">
      <w:pPr>
        <w:pStyle w:val="TesisNormal"/>
        <w:numPr>
          <w:ilvl w:val="0"/>
          <w:numId w:val="9"/>
        </w:numPr>
      </w:pPr>
      <w:r w:rsidRPr="002840FA">
        <w:t>Para las pruebas serológicas, se recolecta una muestra de sangre.</w:t>
      </w:r>
    </w:p>
    <w:p w14:paraId="6BAF0B39" w14:textId="77777777" w:rsidR="004253D5" w:rsidRPr="002840FA" w:rsidRDefault="004253D5" w:rsidP="004253D5">
      <w:pPr>
        <w:pStyle w:val="TesisNormal"/>
      </w:pPr>
    </w:p>
    <w:p w14:paraId="5BFF82AB" w14:textId="354E7CB9" w:rsidR="000F2912" w:rsidRPr="002840FA" w:rsidRDefault="00807386">
      <w:pPr>
        <w:pStyle w:val="TesisNormal"/>
        <w:numPr>
          <w:ilvl w:val="0"/>
          <w:numId w:val="8"/>
        </w:numPr>
        <w:rPr>
          <w:b/>
          <w:bCs/>
        </w:rPr>
      </w:pPr>
      <w:r w:rsidRPr="002840FA">
        <w:rPr>
          <w:b/>
          <w:bCs/>
        </w:rPr>
        <w:t>Procesamiento de Muestras:</w:t>
      </w:r>
    </w:p>
    <w:p w14:paraId="22E24DAD" w14:textId="77777777" w:rsidR="00807386" w:rsidRPr="002840FA" w:rsidRDefault="00807386">
      <w:pPr>
        <w:pStyle w:val="TesisNormal"/>
        <w:numPr>
          <w:ilvl w:val="0"/>
          <w:numId w:val="10"/>
        </w:numPr>
      </w:pPr>
      <w:r w:rsidRPr="002840FA">
        <w:t>Las muestras recolectadas se envían a un laboratorio donde se procesan para detectar la presencia del virus o de anticuerpos.</w:t>
      </w:r>
    </w:p>
    <w:p w14:paraId="5ECAA217" w14:textId="77777777" w:rsidR="00807386" w:rsidRPr="002840FA" w:rsidRDefault="00807386">
      <w:pPr>
        <w:pStyle w:val="TesisNormal"/>
        <w:numPr>
          <w:ilvl w:val="0"/>
          <w:numId w:val="10"/>
        </w:numPr>
      </w:pPr>
      <w:r w:rsidRPr="002840FA">
        <w:t>En el caso de las pruebas PCR, el material genético del virus se amplifica y se analiza para confirmar la infección.</w:t>
      </w:r>
    </w:p>
    <w:p w14:paraId="445C0FCA" w14:textId="1F139828" w:rsidR="000F2912" w:rsidRPr="002840FA" w:rsidRDefault="00807386">
      <w:pPr>
        <w:pStyle w:val="TesisNormal"/>
        <w:numPr>
          <w:ilvl w:val="0"/>
          <w:numId w:val="10"/>
        </w:numPr>
      </w:pPr>
      <w:r w:rsidRPr="002840FA">
        <w:t>Las pruebas de antígenos y serológicas se procesan utilizando reactivos específicos que reaccionan con las proteínas virales o los anticuerpos.</w:t>
      </w:r>
    </w:p>
    <w:p w14:paraId="7D4E3B5A" w14:textId="77777777" w:rsidR="004253D5" w:rsidRPr="002840FA" w:rsidRDefault="004253D5" w:rsidP="004253D5">
      <w:pPr>
        <w:pStyle w:val="TesisNormal"/>
      </w:pPr>
    </w:p>
    <w:p w14:paraId="5CD3A6DB" w14:textId="3D47E42E" w:rsidR="00A00A4A" w:rsidRPr="002840FA" w:rsidRDefault="00807386">
      <w:pPr>
        <w:pStyle w:val="TesisNormal"/>
        <w:numPr>
          <w:ilvl w:val="0"/>
          <w:numId w:val="8"/>
        </w:numPr>
        <w:rPr>
          <w:b/>
          <w:bCs/>
        </w:rPr>
      </w:pPr>
      <w:r w:rsidRPr="002840FA">
        <w:rPr>
          <w:b/>
          <w:bCs/>
        </w:rPr>
        <w:t>Interpretación de Resultados:</w:t>
      </w:r>
    </w:p>
    <w:p w14:paraId="3D34B9F2" w14:textId="77777777" w:rsidR="00807386" w:rsidRPr="002840FA" w:rsidRDefault="00807386">
      <w:pPr>
        <w:pStyle w:val="TesisNormal"/>
        <w:numPr>
          <w:ilvl w:val="0"/>
          <w:numId w:val="11"/>
        </w:numPr>
      </w:pPr>
      <w:r w:rsidRPr="002840FA">
        <w:t>Los resultados de las pruebas PCR y de antígenos indican si una persona tiene una infección activa.</w:t>
      </w:r>
    </w:p>
    <w:p w14:paraId="2ACE4EA2" w14:textId="77777777" w:rsidR="00807386" w:rsidRPr="002840FA" w:rsidRDefault="00807386">
      <w:pPr>
        <w:pStyle w:val="TesisNormal"/>
        <w:numPr>
          <w:ilvl w:val="0"/>
          <w:numId w:val="11"/>
        </w:numPr>
      </w:pPr>
      <w:r w:rsidRPr="002840FA">
        <w:t>Los resultados de las pruebas serológicas indican si una persona ha estado expuesta al virus en el pasado y ha desarrollado anticuerpos.</w:t>
      </w:r>
    </w:p>
    <w:p w14:paraId="5F6E5BBF" w14:textId="77777777" w:rsidR="00807386" w:rsidRPr="002840FA" w:rsidRDefault="00807386" w:rsidP="004253D5">
      <w:pPr>
        <w:pStyle w:val="TesisNormal"/>
      </w:pPr>
    </w:p>
    <w:p w14:paraId="4BA40E8D" w14:textId="7C4CBDEA" w:rsidR="00A00A4A" w:rsidRPr="002840FA" w:rsidRDefault="00807386" w:rsidP="004253D5">
      <w:pPr>
        <w:pStyle w:val="TesisNormal"/>
      </w:pPr>
      <w:r w:rsidRPr="002840FA">
        <w:t>El diagnóstico temprano y preciso del Covid-19 es esencial para controlar la propagación del virus y proporcionar el tratamiento adecuado a los pacientes. Las pruebas de diagnóstico han sido una herramienta crucial en la respuesta global a la pandemia.</w:t>
      </w:r>
    </w:p>
    <w:p w14:paraId="218FDCC6" w14:textId="6FAE6D35" w:rsidR="00A00A4A" w:rsidRPr="002840FA" w:rsidRDefault="000F2912">
      <w:pPr>
        <w:pStyle w:val="TesisTitulo3"/>
        <w:numPr>
          <w:ilvl w:val="2"/>
          <w:numId w:val="2"/>
        </w:numPr>
      </w:pPr>
      <w:bookmarkStart w:id="17" w:name="_Toc218442315"/>
      <w:r w:rsidRPr="002840FA">
        <w:lastRenderedPageBreak/>
        <w:t>Tratamiento de la enfermedad.</w:t>
      </w:r>
      <w:bookmarkEnd w:id="17"/>
    </w:p>
    <w:p w14:paraId="48A29657" w14:textId="7DEDA996" w:rsidR="006F5CE4" w:rsidRPr="002840FA" w:rsidRDefault="006F5CE4" w:rsidP="00A00A4A">
      <w:pPr>
        <w:pStyle w:val="TesisNormal"/>
      </w:pPr>
      <w:r w:rsidRPr="002840FA">
        <w:t>El tratamiento del Covid-19 varía según la gravedad de la enfermedad y las características individuales del paciente. A continuación, se describen los enfoques principales para tratar esta enfermedad:</w:t>
      </w:r>
    </w:p>
    <w:p w14:paraId="44252CBB" w14:textId="668B7A57" w:rsidR="00A00A4A" w:rsidRPr="002840FA" w:rsidRDefault="006F5CE4">
      <w:pPr>
        <w:pStyle w:val="TesisNormal"/>
        <w:numPr>
          <w:ilvl w:val="0"/>
          <w:numId w:val="4"/>
        </w:numPr>
      </w:pPr>
      <w:r w:rsidRPr="002840FA">
        <w:rPr>
          <w:b/>
          <w:bCs/>
        </w:rPr>
        <w:t>Tratamiento en Casa:</w:t>
      </w:r>
      <w:r w:rsidRPr="002840FA">
        <w:t xml:space="preserve"> Para los casos leves de Covid-19, el tratamiento puede realizarse en casa. Las recomendaciones incluyen:</w:t>
      </w:r>
    </w:p>
    <w:p w14:paraId="442774E6" w14:textId="52ACC28D" w:rsidR="006F5CE4" w:rsidRPr="002840FA" w:rsidRDefault="006F5CE4">
      <w:pPr>
        <w:pStyle w:val="TesisNormal"/>
        <w:numPr>
          <w:ilvl w:val="0"/>
          <w:numId w:val="5"/>
        </w:numPr>
      </w:pPr>
      <w:r w:rsidRPr="002840FA">
        <w:t xml:space="preserve">Reposo </w:t>
      </w:r>
      <w:r w:rsidR="00A00A4A" w:rsidRPr="002840FA">
        <w:t>e</w:t>
      </w:r>
      <w:r w:rsidRPr="002840FA">
        <w:t xml:space="preserve"> Hidratación: Es fundamental descansar y mantenerse bien hidratado</w:t>
      </w:r>
      <w:r w:rsidR="00A00A4A" w:rsidRPr="002840FA">
        <w:t xml:space="preserve"> a la persona infectada</w:t>
      </w:r>
      <w:r w:rsidRPr="002840FA">
        <w:t>.</w:t>
      </w:r>
    </w:p>
    <w:p w14:paraId="38BC7399" w14:textId="0DD821BB" w:rsidR="006F5CE4" w:rsidRPr="002840FA" w:rsidRDefault="006F5CE4">
      <w:pPr>
        <w:pStyle w:val="TesisNormal"/>
        <w:numPr>
          <w:ilvl w:val="0"/>
          <w:numId w:val="5"/>
        </w:numPr>
      </w:pPr>
      <w:r w:rsidRPr="002840FA">
        <w:t>Medicamentos para Aliviar Síntomas: Se pueden utilizar medicamentos de venta libre, como paracetamol o ibuprofeno, para reducir la fiebre y aliviar el dolor.</w:t>
      </w:r>
    </w:p>
    <w:p w14:paraId="1A7D2EF5" w14:textId="3BA09584" w:rsidR="00A00A4A" w:rsidRPr="002840FA" w:rsidRDefault="006F5CE4">
      <w:pPr>
        <w:pStyle w:val="TesisNormal"/>
        <w:numPr>
          <w:ilvl w:val="0"/>
          <w:numId w:val="5"/>
        </w:numPr>
      </w:pPr>
      <w:r w:rsidRPr="002840FA">
        <w:t>Aislamiento: Es importante aislarse de otras personas para evitar la propagación del virus. Esto incluye quedarse en una habitación separada y usar un baño diferente si es posible.</w:t>
      </w:r>
    </w:p>
    <w:p w14:paraId="1A4B4041" w14:textId="0AE470FE" w:rsidR="00A00A4A" w:rsidRPr="002840FA" w:rsidRDefault="00A00A4A" w:rsidP="004253D5">
      <w:pPr>
        <w:pStyle w:val="TesisNormal"/>
      </w:pPr>
    </w:p>
    <w:p w14:paraId="3D395CCD" w14:textId="77777777" w:rsidR="006F5CE4" w:rsidRPr="002840FA" w:rsidRDefault="006F5CE4">
      <w:pPr>
        <w:pStyle w:val="TesisNormal"/>
        <w:numPr>
          <w:ilvl w:val="0"/>
          <w:numId w:val="4"/>
        </w:numPr>
      </w:pPr>
      <w:r w:rsidRPr="002840FA">
        <w:rPr>
          <w:b/>
          <w:bCs/>
        </w:rPr>
        <w:t>Tratamiento Hospitalario:</w:t>
      </w:r>
      <w:r w:rsidRPr="002840FA">
        <w:t xml:space="preserve"> Los casos moderados a graves de Covid-19 pueden requerir hospitalización. Las intervenciones incluyen:</w:t>
      </w:r>
    </w:p>
    <w:p w14:paraId="5CA9E9B4" w14:textId="77777777" w:rsidR="006F5CE4" w:rsidRPr="002840FA" w:rsidRDefault="006F5CE4">
      <w:pPr>
        <w:pStyle w:val="TesisNormal"/>
        <w:numPr>
          <w:ilvl w:val="0"/>
          <w:numId w:val="5"/>
        </w:numPr>
      </w:pPr>
      <w:r w:rsidRPr="002840FA">
        <w:t>Oxigenoterapia: Para los pacientes con dificultad respiratoria, se puede administrar oxígeno suplementario.</w:t>
      </w:r>
    </w:p>
    <w:p w14:paraId="7D77984C" w14:textId="48B06A1F" w:rsidR="006F5CE4" w:rsidRPr="002840FA" w:rsidRDefault="006F5CE4">
      <w:pPr>
        <w:pStyle w:val="TesisNormal"/>
        <w:numPr>
          <w:ilvl w:val="0"/>
          <w:numId w:val="5"/>
        </w:numPr>
      </w:pPr>
      <w:r w:rsidRPr="002840FA">
        <w:t>Ventilación Mecánica: En casos severos, puede ser necesario el uso de ventiladores mecánicos para ayudar a los pacientes a respirar.</w:t>
      </w:r>
    </w:p>
    <w:p w14:paraId="701A89C0" w14:textId="32E40B5E" w:rsidR="006F5CE4" w:rsidRPr="002840FA" w:rsidRDefault="006F5CE4">
      <w:pPr>
        <w:pStyle w:val="TesisNormal"/>
        <w:numPr>
          <w:ilvl w:val="0"/>
          <w:numId w:val="5"/>
        </w:numPr>
      </w:pPr>
      <w:r w:rsidRPr="002840FA">
        <w:t>Medicamentos Antivirales: Fármacos como el remdesivir pueden ser utilizados para reducir la replicación del virus en el cuerpo.</w:t>
      </w:r>
    </w:p>
    <w:p w14:paraId="45238B8D" w14:textId="7194E266" w:rsidR="006F5CE4" w:rsidRPr="002840FA" w:rsidRDefault="006F5CE4">
      <w:pPr>
        <w:pStyle w:val="TesisNormal"/>
        <w:numPr>
          <w:ilvl w:val="0"/>
          <w:numId w:val="5"/>
        </w:numPr>
      </w:pPr>
      <w:r w:rsidRPr="002840FA">
        <w:t>Corticosteroides: La dexametasona, un corticosteroide, ha demostrado reducir la mortalidad en pacientes con Covid-19 grave que requieren oxígeno suplementario.</w:t>
      </w:r>
    </w:p>
    <w:p w14:paraId="74F8F1AC" w14:textId="77777777" w:rsidR="00A00A4A" w:rsidRPr="002840FA" w:rsidRDefault="00A00A4A" w:rsidP="004253D5">
      <w:pPr>
        <w:pStyle w:val="TesisNormal"/>
      </w:pPr>
    </w:p>
    <w:p w14:paraId="7FAD8359" w14:textId="77777777" w:rsidR="006F5CE4" w:rsidRPr="002840FA" w:rsidRDefault="006F5CE4">
      <w:pPr>
        <w:pStyle w:val="TesisNormal"/>
        <w:numPr>
          <w:ilvl w:val="0"/>
          <w:numId w:val="4"/>
        </w:numPr>
      </w:pPr>
      <w:r w:rsidRPr="002840FA">
        <w:rPr>
          <w:b/>
          <w:bCs/>
        </w:rPr>
        <w:t>Tratamientos Específicos Recomendados por la OMS:</w:t>
      </w:r>
      <w:r w:rsidRPr="002840FA">
        <w:t xml:space="preserve"> La Organización Mundial de la Salud (OMS) ha recomendado el uso de ciertos tratamientos para pacientes con riesgo elevado de complicaciones:</w:t>
      </w:r>
    </w:p>
    <w:p w14:paraId="3E94F973" w14:textId="77777777" w:rsidR="006F5CE4" w:rsidRPr="002840FA" w:rsidRDefault="006F5CE4">
      <w:pPr>
        <w:pStyle w:val="TesisNormal"/>
        <w:numPr>
          <w:ilvl w:val="0"/>
          <w:numId w:val="5"/>
        </w:numPr>
      </w:pPr>
      <w:proofErr w:type="spellStart"/>
      <w:r w:rsidRPr="002840FA">
        <w:t>Nirmatrelvir</w:t>
      </w:r>
      <w:proofErr w:type="spellEnd"/>
      <w:r w:rsidRPr="002840FA">
        <w:t xml:space="preserve"> y Ritonavir (</w:t>
      </w:r>
      <w:proofErr w:type="spellStart"/>
      <w:r w:rsidRPr="002840FA">
        <w:t>Paxlovid</w:t>
      </w:r>
      <w:proofErr w:type="spellEnd"/>
      <w:r w:rsidRPr="002840FA">
        <w:t>): Este tratamiento es altamente eficaz para pacientes con formas leves y moderadas de Covid-19 que tienen un alto riesgo de hospitalización.</w:t>
      </w:r>
    </w:p>
    <w:p w14:paraId="59C27D09" w14:textId="3750946C" w:rsidR="00A00A4A" w:rsidRPr="002840FA" w:rsidRDefault="006F5CE4">
      <w:pPr>
        <w:pStyle w:val="TesisNormal"/>
        <w:numPr>
          <w:ilvl w:val="0"/>
          <w:numId w:val="5"/>
        </w:numPr>
      </w:pPr>
      <w:proofErr w:type="spellStart"/>
      <w:r w:rsidRPr="002840FA">
        <w:t>Tocilizumab</w:t>
      </w:r>
      <w:proofErr w:type="spellEnd"/>
      <w:r w:rsidRPr="002840FA">
        <w:t xml:space="preserve"> y </w:t>
      </w:r>
      <w:proofErr w:type="spellStart"/>
      <w:r w:rsidRPr="002840FA">
        <w:t>Baricitinib</w:t>
      </w:r>
      <w:proofErr w:type="spellEnd"/>
      <w:r w:rsidRPr="002840FA">
        <w:t>: Estos medicamentos se utilizan para tratar la inflamación severa en pacientes hospitalizados con Covid-19 grave.</w:t>
      </w:r>
    </w:p>
    <w:p w14:paraId="5019B6CC" w14:textId="77777777" w:rsidR="006F5CE4" w:rsidRPr="002840FA" w:rsidRDefault="006F5CE4">
      <w:pPr>
        <w:pStyle w:val="TesisNormal"/>
        <w:numPr>
          <w:ilvl w:val="0"/>
          <w:numId w:val="4"/>
        </w:numPr>
      </w:pPr>
      <w:r w:rsidRPr="002840FA">
        <w:rPr>
          <w:b/>
          <w:bCs/>
        </w:rPr>
        <w:lastRenderedPageBreak/>
        <w:t xml:space="preserve">Cuidados de Apoyo: </w:t>
      </w:r>
      <w:r w:rsidRPr="002840FA">
        <w:t>Además de los tratamientos específicos, los cuidados de apoyo son esenciales para manejar los síntomas y mejorar la recuperación. Esto incluye:</w:t>
      </w:r>
    </w:p>
    <w:p w14:paraId="05868B73" w14:textId="77777777" w:rsidR="006F5CE4" w:rsidRPr="002840FA" w:rsidRDefault="006F5CE4">
      <w:pPr>
        <w:pStyle w:val="TesisNormal"/>
        <w:numPr>
          <w:ilvl w:val="0"/>
          <w:numId w:val="5"/>
        </w:numPr>
      </w:pPr>
      <w:r w:rsidRPr="002840FA">
        <w:t>Monitoreo de Signos Vitales: Controlar regularmente la temperatura, la frecuencia respiratoria y los niveles de oxígeno en sangre.</w:t>
      </w:r>
    </w:p>
    <w:p w14:paraId="27099B08" w14:textId="2310118E" w:rsidR="00A00A4A" w:rsidRPr="002840FA" w:rsidRDefault="006F5CE4">
      <w:pPr>
        <w:pStyle w:val="TesisNormal"/>
        <w:numPr>
          <w:ilvl w:val="0"/>
          <w:numId w:val="5"/>
        </w:numPr>
      </w:pPr>
      <w:r w:rsidRPr="002840FA">
        <w:t>Nutrición Adecuada: Mantener una dieta equilibrada para apoyar el sistema inmunitario.</w:t>
      </w:r>
    </w:p>
    <w:p w14:paraId="5B892156" w14:textId="252ADA46" w:rsidR="004253D5" w:rsidRPr="002840FA" w:rsidRDefault="006F5CE4">
      <w:pPr>
        <w:pStyle w:val="TesisNormal"/>
        <w:numPr>
          <w:ilvl w:val="0"/>
          <w:numId w:val="5"/>
        </w:numPr>
      </w:pPr>
      <w:r w:rsidRPr="002840FA">
        <w:t>Rehabilitación Pulmonar: En algunos casos, puede ser necesaria la rehabilitación pulmonar para recuperar la función respiratoria después de una infección grave.</w:t>
      </w:r>
    </w:p>
    <w:p w14:paraId="400FC758" w14:textId="77777777" w:rsidR="004253D5" w:rsidRPr="002840FA" w:rsidRDefault="004253D5" w:rsidP="004253D5">
      <w:pPr>
        <w:pStyle w:val="TesisNormal"/>
      </w:pPr>
    </w:p>
    <w:p w14:paraId="3E7CEF22" w14:textId="1A4B88C6" w:rsidR="004A149F" w:rsidRPr="002840FA" w:rsidRDefault="004253D5">
      <w:pPr>
        <w:pStyle w:val="TesisTitulo3"/>
        <w:numPr>
          <w:ilvl w:val="2"/>
          <w:numId w:val="2"/>
        </w:numPr>
      </w:pPr>
      <w:bookmarkStart w:id="18" w:name="_Toc218442316"/>
      <w:r w:rsidRPr="002840FA">
        <w:t xml:space="preserve">Análisis </w:t>
      </w:r>
      <w:r w:rsidR="004A149F" w:rsidRPr="002840FA">
        <w:t>de grupos y zonas vulnerables a la enfermedad.</w:t>
      </w:r>
      <w:bookmarkEnd w:id="18"/>
    </w:p>
    <w:p w14:paraId="28AC0047" w14:textId="77777777" w:rsidR="009C46DB" w:rsidRPr="002840FA" w:rsidRDefault="009C46DB" w:rsidP="009C46DB">
      <w:pPr>
        <w:rPr>
          <w:lang w:eastAsia="ja-JP"/>
        </w:rPr>
      </w:pPr>
    </w:p>
    <w:p w14:paraId="4288B7E0" w14:textId="6C30EA5E" w:rsidR="007431A5" w:rsidRPr="002840FA" w:rsidRDefault="007431A5" w:rsidP="007431A5">
      <w:pPr>
        <w:pStyle w:val="Descripcin"/>
        <w:jc w:val="center"/>
      </w:pPr>
      <w:bookmarkStart w:id="19" w:name="_Toc218442260"/>
      <w:r w:rsidRPr="002840FA">
        <w:t xml:space="preserve">Gráfica </w:t>
      </w:r>
      <w:fldSimple w:instr=" SEQ Gráfica \* ARABIC ">
        <w:r w:rsidR="00D36708" w:rsidRPr="002840FA">
          <w:t>1</w:t>
        </w:r>
      </w:fldSimple>
      <w:r w:rsidRPr="002840FA">
        <w:t>.1 Mortalidad del COVID-19 por edad (</w:t>
      </w:r>
      <w:proofErr w:type="gramStart"/>
      <w:r w:rsidR="00F734C1" w:rsidRPr="002840FA">
        <w:t>F</w:t>
      </w:r>
      <w:r w:rsidRPr="002840FA">
        <w:t>ebrero</w:t>
      </w:r>
      <w:proofErr w:type="gramEnd"/>
      <w:r w:rsidRPr="002840FA">
        <w:t xml:space="preserve"> de 2020)</w:t>
      </w:r>
      <w:bookmarkEnd w:id="19"/>
    </w:p>
    <w:p w14:paraId="51BDB263" w14:textId="0217FF61" w:rsidR="007431A5" w:rsidRPr="002840FA" w:rsidRDefault="00FF5BE6" w:rsidP="007431A5">
      <w:r w:rsidRPr="002840FA">
        <w:rPr>
          <w:noProof/>
        </w:rPr>
        <w:drawing>
          <wp:anchor distT="0" distB="0" distL="114300" distR="114300" simplePos="0" relativeHeight="251699200" behindDoc="1" locked="0" layoutInCell="1" allowOverlap="1" wp14:anchorId="08357981" wp14:editId="4DF86954">
            <wp:simplePos x="0" y="0"/>
            <wp:positionH relativeFrom="column">
              <wp:posOffset>883301</wp:posOffset>
            </wp:positionH>
            <wp:positionV relativeFrom="paragraph">
              <wp:posOffset>58471</wp:posOffset>
            </wp:positionV>
            <wp:extent cx="3988579" cy="2670175"/>
            <wp:effectExtent l="0" t="0" r="0" b="0"/>
            <wp:wrapNone/>
            <wp:docPr id="7683177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
                      <a:extLst>
                        <a:ext uri="{28A0092B-C50C-407E-A947-70E740481C1C}">
                          <a14:useLocalDpi xmlns:a14="http://schemas.microsoft.com/office/drawing/2010/main" val="0"/>
                        </a:ext>
                      </a:extLst>
                    </a:blip>
                    <a:srcRect l="966" t="1421" r="929" b="1868"/>
                    <a:stretch/>
                  </pic:blipFill>
                  <pic:spPr bwMode="auto">
                    <a:xfrm>
                      <a:off x="0" y="0"/>
                      <a:ext cx="3989451" cy="267075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A0050E" w14:textId="6DACDCCA" w:rsidR="007431A5" w:rsidRPr="002840FA" w:rsidRDefault="00FF5BE6" w:rsidP="00FF5BE6">
      <w:pPr>
        <w:tabs>
          <w:tab w:val="left" w:pos="6237"/>
        </w:tabs>
      </w:pPr>
      <w:r w:rsidRPr="002840FA">
        <w:tab/>
      </w:r>
    </w:p>
    <w:p w14:paraId="337D45A8" w14:textId="77777777" w:rsidR="007431A5" w:rsidRPr="002840FA" w:rsidRDefault="007431A5" w:rsidP="007431A5"/>
    <w:p w14:paraId="04866FA8" w14:textId="4AA558CB" w:rsidR="009851D9" w:rsidRPr="002840FA" w:rsidRDefault="009851D9" w:rsidP="007431A5">
      <w:pPr>
        <w:pStyle w:val="Descripcin"/>
        <w:rPr>
          <w:lang w:eastAsia="ja-JP"/>
        </w:rPr>
      </w:pPr>
    </w:p>
    <w:p w14:paraId="35B9D2DD" w14:textId="6B0EE9E8" w:rsidR="009851D9" w:rsidRPr="002840FA" w:rsidRDefault="009851D9" w:rsidP="009851D9">
      <w:pPr>
        <w:rPr>
          <w:lang w:eastAsia="ja-JP"/>
        </w:rPr>
      </w:pPr>
    </w:p>
    <w:p w14:paraId="5B424EC3" w14:textId="36804A01" w:rsidR="009851D9" w:rsidRPr="002840FA" w:rsidRDefault="00B94DDC" w:rsidP="00B94DDC">
      <w:pPr>
        <w:tabs>
          <w:tab w:val="left" w:pos="4937"/>
        </w:tabs>
        <w:rPr>
          <w:lang w:eastAsia="ja-JP"/>
        </w:rPr>
      </w:pPr>
      <w:r w:rsidRPr="002840FA">
        <w:rPr>
          <w:lang w:eastAsia="ja-JP"/>
        </w:rPr>
        <w:tab/>
      </w:r>
    </w:p>
    <w:p w14:paraId="042B339D" w14:textId="6711D7AB" w:rsidR="009851D9" w:rsidRPr="002840FA" w:rsidRDefault="009851D9" w:rsidP="009851D9">
      <w:pPr>
        <w:rPr>
          <w:lang w:eastAsia="ja-JP"/>
        </w:rPr>
      </w:pPr>
    </w:p>
    <w:p w14:paraId="0D04EC75" w14:textId="77777777" w:rsidR="009851D9" w:rsidRPr="002840FA" w:rsidRDefault="009851D9" w:rsidP="009851D9">
      <w:pPr>
        <w:rPr>
          <w:lang w:eastAsia="ja-JP"/>
        </w:rPr>
      </w:pPr>
    </w:p>
    <w:p w14:paraId="635F0EF4" w14:textId="42F28EE0" w:rsidR="009851D9" w:rsidRPr="002840FA" w:rsidRDefault="00B94DDC" w:rsidP="00B94DDC">
      <w:pPr>
        <w:tabs>
          <w:tab w:val="left" w:pos="6919"/>
        </w:tabs>
        <w:rPr>
          <w:lang w:eastAsia="ja-JP"/>
        </w:rPr>
      </w:pPr>
      <w:r w:rsidRPr="002840FA">
        <w:rPr>
          <w:lang w:eastAsia="ja-JP"/>
        </w:rPr>
        <w:tab/>
      </w:r>
    </w:p>
    <w:p w14:paraId="7A7B55AD" w14:textId="77777777" w:rsidR="009851D9" w:rsidRPr="002840FA" w:rsidRDefault="009851D9" w:rsidP="009851D9">
      <w:pPr>
        <w:rPr>
          <w:lang w:eastAsia="ja-JP"/>
        </w:rPr>
      </w:pPr>
    </w:p>
    <w:p w14:paraId="605138FD" w14:textId="6B86156B" w:rsidR="009851D9" w:rsidRPr="002840FA" w:rsidRDefault="009851D9" w:rsidP="009851D9">
      <w:pPr>
        <w:rPr>
          <w:lang w:eastAsia="ja-JP"/>
        </w:rPr>
      </w:pPr>
    </w:p>
    <w:p w14:paraId="66A8E3E4" w14:textId="77777777" w:rsidR="009851D9" w:rsidRPr="002840FA" w:rsidRDefault="009851D9" w:rsidP="009851D9">
      <w:pPr>
        <w:rPr>
          <w:lang w:eastAsia="ja-JP"/>
        </w:rPr>
      </w:pPr>
    </w:p>
    <w:p w14:paraId="1EC76C7E" w14:textId="1A83F617" w:rsidR="009851D9" w:rsidRPr="002840FA" w:rsidRDefault="009851D9" w:rsidP="009851D9">
      <w:pPr>
        <w:rPr>
          <w:lang w:eastAsia="ja-JP"/>
        </w:rPr>
      </w:pPr>
    </w:p>
    <w:p w14:paraId="415CF6E9" w14:textId="77777777" w:rsidR="009851D9" w:rsidRPr="002840FA" w:rsidRDefault="009851D9" w:rsidP="009851D9">
      <w:pPr>
        <w:rPr>
          <w:lang w:eastAsia="ja-JP"/>
        </w:rPr>
      </w:pPr>
    </w:p>
    <w:p w14:paraId="01F2948B" w14:textId="77777777" w:rsidR="004A149F" w:rsidRPr="002840FA" w:rsidRDefault="004A149F" w:rsidP="009851D9">
      <w:pPr>
        <w:rPr>
          <w:lang w:eastAsia="ja-JP"/>
        </w:rPr>
      </w:pPr>
    </w:p>
    <w:p w14:paraId="34B16145" w14:textId="64A4F1F1" w:rsidR="004A149F" w:rsidRPr="002840FA" w:rsidRDefault="007431A5" w:rsidP="004A149F">
      <w:pPr>
        <w:pStyle w:val="TesisNormal"/>
        <w:jc w:val="center"/>
        <w:rPr>
          <w:sz w:val="20"/>
          <w:szCs w:val="21"/>
        </w:rPr>
      </w:pPr>
      <w:r w:rsidRPr="002840FA">
        <w:rPr>
          <w:sz w:val="20"/>
          <w:szCs w:val="21"/>
        </w:rPr>
        <w:t>Fuente: Centro Chino para el Control y Prevención de Enfermedades</w:t>
      </w:r>
    </w:p>
    <w:p w14:paraId="2952926F" w14:textId="5CBCB135" w:rsidR="00735504" w:rsidRPr="002840FA" w:rsidRDefault="007431A5" w:rsidP="00B3308F">
      <w:pPr>
        <w:pStyle w:val="TesisNormal"/>
      </w:pPr>
      <w:r w:rsidRPr="002840FA">
        <w:t xml:space="preserve">Desde los orígenes de la pandemia en China, se </w:t>
      </w:r>
      <w:r w:rsidR="00735504" w:rsidRPr="002840FA">
        <w:t xml:space="preserve">logró </w:t>
      </w:r>
      <w:r w:rsidRPr="002840FA">
        <w:t>identific</w:t>
      </w:r>
      <w:r w:rsidR="00735504" w:rsidRPr="002840FA">
        <w:t>ar</w:t>
      </w:r>
      <w:r w:rsidRPr="002840FA">
        <w:t xml:space="preserve"> l</w:t>
      </w:r>
      <w:r w:rsidR="00735504" w:rsidRPr="002840FA">
        <w:t>os pacientes de</w:t>
      </w:r>
      <w:r w:rsidRPr="002840FA">
        <w:t xml:space="preserve"> edad </w:t>
      </w:r>
      <w:r w:rsidR="00735504" w:rsidRPr="002840FA">
        <w:t xml:space="preserve">avanzada tenían una </w:t>
      </w:r>
      <w:r w:rsidRPr="002840FA">
        <w:t>eleva</w:t>
      </w:r>
      <w:r w:rsidR="00735504" w:rsidRPr="002840FA">
        <w:t>d</w:t>
      </w:r>
      <w:r w:rsidRPr="002840FA">
        <w:t xml:space="preserve">a </w:t>
      </w:r>
      <w:r w:rsidR="00735504" w:rsidRPr="002840FA">
        <w:t>tasa de</w:t>
      </w:r>
      <w:r w:rsidRPr="002840FA">
        <w:t xml:space="preserve"> </w:t>
      </w:r>
      <w:r w:rsidR="00735504" w:rsidRPr="002840FA">
        <w:t xml:space="preserve">mortalidad, ya que a medida que las personas envejecen, su sistema inmunológico se debilita, este proceso es conocido como </w:t>
      </w:r>
      <w:proofErr w:type="spellStart"/>
      <w:r w:rsidR="00735504" w:rsidRPr="002840FA">
        <w:t>inmunosenescencia</w:t>
      </w:r>
      <w:proofErr w:type="spellEnd"/>
      <w:r w:rsidR="00735504" w:rsidRPr="002840FA">
        <w:t>, esto significa que el cuerpo tiene una capacidad reducida para combatir infecciones, incluyendo el SARS-CoV-2.</w:t>
      </w:r>
    </w:p>
    <w:p w14:paraId="1C50FF65" w14:textId="304D0BE8" w:rsidR="003E1AEA" w:rsidRPr="002840FA" w:rsidRDefault="00735504" w:rsidP="003E1AEA">
      <w:pPr>
        <w:pStyle w:val="TesisNormal"/>
      </w:pPr>
      <w:r w:rsidRPr="002840FA">
        <w:t xml:space="preserve">De igual forma el envejecimiento </w:t>
      </w:r>
      <w:r w:rsidR="004A149F" w:rsidRPr="002840FA">
        <w:t xml:space="preserve">está </w:t>
      </w:r>
      <w:r w:rsidRPr="002840FA">
        <w:t>asociado con una respuesta inflamatoria exagerada, conocida como “</w:t>
      </w:r>
      <w:proofErr w:type="spellStart"/>
      <w:r w:rsidRPr="002840FA">
        <w:t>inflammaging</w:t>
      </w:r>
      <w:proofErr w:type="spellEnd"/>
      <w:r w:rsidRPr="002840FA">
        <w:t>”. Esta respuesta puede llevar a una inflamación sistémica más severa cuando se infectan con C</w:t>
      </w:r>
      <w:r w:rsidR="003834C9" w:rsidRPr="002840FA">
        <w:t>ovid</w:t>
      </w:r>
      <w:r w:rsidRPr="002840FA">
        <w:t>-19, lo que puede resultar en daño tisular y complicaciones como el síndrome de dificultad respiratoria aguda (SDRA)</w:t>
      </w:r>
      <w:r w:rsidR="003E1AEA" w:rsidRPr="002840FA">
        <w:t>.</w:t>
      </w:r>
    </w:p>
    <w:p w14:paraId="0DDC120B" w14:textId="77777777" w:rsidR="00B9737C" w:rsidRPr="002840FA" w:rsidRDefault="00B9737C" w:rsidP="003E1AEA">
      <w:pPr>
        <w:pStyle w:val="TesisNormal"/>
      </w:pPr>
    </w:p>
    <w:p w14:paraId="13114DB1" w14:textId="5069FD6C" w:rsidR="00F136FB" w:rsidRPr="002840FA" w:rsidRDefault="00F136FB" w:rsidP="00F136FB">
      <w:pPr>
        <w:pStyle w:val="Descripcin"/>
        <w:jc w:val="center"/>
      </w:pPr>
      <w:bookmarkStart w:id="20" w:name="_Toc218442261"/>
      <w:r w:rsidRPr="002840FA">
        <w:lastRenderedPageBreak/>
        <w:t xml:space="preserve">Gráfica </w:t>
      </w:r>
      <w:fldSimple w:instr=" SEQ Gráfica \* ARABIC ">
        <w:r w:rsidRPr="002840FA">
          <w:t>1</w:t>
        </w:r>
      </w:fldSimple>
      <w:r w:rsidRPr="002840FA">
        <w:t>.2 Casos diarios por regiones de la OMS (</w:t>
      </w:r>
      <w:proofErr w:type="gramStart"/>
      <w:r w:rsidR="00F734C1" w:rsidRPr="002840FA">
        <w:t>E</w:t>
      </w:r>
      <w:r w:rsidRPr="002840FA">
        <w:t>nero</w:t>
      </w:r>
      <w:proofErr w:type="gramEnd"/>
      <w:r w:rsidRPr="002840FA">
        <w:t xml:space="preserve"> de 2022)</w:t>
      </w:r>
      <w:bookmarkEnd w:id="20"/>
    </w:p>
    <w:p w14:paraId="78D2CA05" w14:textId="64460C06" w:rsidR="009851D9" w:rsidRPr="002840FA" w:rsidRDefault="00735504" w:rsidP="009851D9">
      <w:pPr>
        <w:rPr>
          <w:lang w:eastAsia="ja-JP"/>
        </w:rPr>
      </w:pPr>
      <w:r w:rsidRPr="002840FA">
        <w:rPr>
          <w:noProof/>
          <w:lang w:eastAsia="ja-JP"/>
        </w:rPr>
        <w:drawing>
          <wp:anchor distT="0" distB="0" distL="114300" distR="114300" simplePos="0" relativeHeight="251673600" behindDoc="1" locked="0" layoutInCell="1" allowOverlap="1" wp14:anchorId="6CC4CC85" wp14:editId="0D29B240">
            <wp:simplePos x="0" y="0"/>
            <wp:positionH relativeFrom="column">
              <wp:posOffset>123190</wp:posOffset>
            </wp:positionH>
            <wp:positionV relativeFrom="paragraph">
              <wp:posOffset>78352</wp:posOffset>
            </wp:positionV>
            <wp:extent cx="5612130" cy="2838450"/>
            <wp:effectExtent l="0" t="0" r="7620" b="0"/>
            <wp:wrapNone/>
            <wp:docPr id="862231573"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31573" name="Imagen 1" descr="Gráfico, Histograma"/>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2838450"/>
                    </a:xfrm>
                    <a:prstGeom prst="rect">
                      <a:avLst/>
                    </a:prstGeom>
                  </pic:spPr>
                </pic:pic>
              </a:graphicData>
            </a:graphic>
          </wp:anchor>
        </w:drawing>
      </w:r>
    </w:p>
    <w:p w14:paraId="2A46418D" w14:textId="737155E2" w:rsidR="009851D9" w:rsidRPr="002840FA" w:rsidRDefault="009851D9" w:rsidP="009851D9">
      <w:pPr>
        <w:rPr>
          <w:lang w:eastAsia="ja-JP"/>
        </w:rPr>
      </w:pPr>
    </w:p>
    <w:p w14:paraId="0C8AF51F" w14:textId="77777777" w:rsidR="009851D9" w:rsidRPr="002840FA" w:rsidRDefault="009851D9" w:rsidP="009851D9">
      <w:pPr>
        <w:rPr>
          <w:lang w:eastAsia="ja-JP"/>
        </w:rPr>
      </w:pPr>
    </w:p>
    <w:p w14:paraId="3FEE88E8" w14:textId="77777777" w:rsidR="009851D9" w:rsidRPr="002840FA" w:rsidRDefault="009851D9" w:rsidP="009851D9">
      <w:pPr>
        <w:rPr>
          <w:lang w:eastAsia="ja-JP"/>
        </w:rPr>
      </w:pPr>
    </w:p>
    <w:p w14:paraId="537F6E0B" w14:textId="77777777" w:rsidR="009851D9" w:rsidRPr="002840FA" w:rsidRDefault="009851D9" w:rsidP="009851D9">
      <w:pPr>
        <w:rPr>
          <w:lang w:eastAsia="ja-JP"/>
        </w:rPr>
      </w:pPr>
    </w:p>
    <w:p w14:paraId="4B690618" w14:textId="77777777" w:rsidR="009851D9" w:rsidRPr="002840FA" w:rsidRDefault="009851D9" w:rsidP="009851D9">
      <w:pPr>
        <w:rPr>
          <w:lang w:eastAsia="ja-JP"/>
        </w:rPr>
      </w:pPr>
    </w:p>
    <w:p w14:paraId="095A1330" w14:textId="77777777" w:rsidR="0025497A" w:rsidRPr="002840FA" w:rsidRDefault="0025497A" w:rsidP="009851D9">
      <w:pPr>
        <w:rPr>
          <w:lang w:eastAsia="ja-JP"/>
        </w:rPr>
      </w:pPr>
    </w:p>
    <w:p w14:paraId="6946CA15" w14:textId="77777777" w:rsidR="0025497A" w:rsidRPr="002840FA" w:rsidRDefault="0025497A" w:rsidP="009851D9">
      <w:pPr>
        <w:rPr>
          <w:lang w:eastAsia="ja-JP"/>
        </w:rPr>
      </w:pPr>
    </w:p>
    <w:p w14:paraId="7713A9FD" w14:textId="77777777" w:rsidR="0025497A" w:rsidRPr="002840FA" w:rsidRDefault="0025497A" w:rsidP="009851D9">
      <w:pPr>
        <w:rPr>
          <w:lang w:eastAsia="ja-JP"/>
        </w:rPr>
      </w:pPr>
    </w:p>
    <w:p w14:paraId="223397DF" w14:textId="11FFBD93" w:rsidR="0025497A" w:rsidRPr="002840FA" w:rsidRDefault="00BD787F" w:rsidP="00BD787F">
      <w:pPr>
        <w:tabs>
          <w:tab w:val="left" w:pos="5302"/>
        </w:tabs>
        <w:rPr>
          <w:lang w:eastAsia="ja-JP"/>
        </w:rPr>
      </w:pPr>
      <w:r w:rsidRPr="002840FA">
        <w:rPr>
          <w:lang w:eastAsia="ja-JP"/>
        </w:rPr>
        <w:tab/>
      </w:r>
    </w:p>
    <w:p w14:paraId="6F760961" w14:textId="77777777" w:rsidR="0025497A" w:rsidRPr="002840FA" w:rsidRDefault="0025497A" w:rsidP="009851D9">
      <w:pPr>
        <w:rPr>
          <w:lang w:eastAsia="ja-JP"/>
        </w:rPr>
      </w:pPr>
    </w:p>
    <w:p w14:paraId="66BB99C5" w14:textId="77777777" w:rsidR="0025497A" w:rsidRPr="002840FA" w:rsidRDefault="0025497A" w:rsidP="009851D9">
      <w:pPr>
        <w:rPr>
          <w:lang w:eastAsia="ja-JP"/>
        </w:rPr>
      </w:pPr>
    </w:p>
    <w:p w14:paraId="146DA4DC" w14:textId="77777777" w:rsidR="0025497A" w:rsidRPr="002840FA" w:rsidRDefault="0025497A" w:rsidP="009851D9">
      <w:pPr>
        <w:rPr>
          <w:lang w:eastAsia="ja-JP"/>
        </w:rPr>
      </w:pPr>
    </w:p>
    <w:p w14:paraId="1D2D3BFA" w14:textId="77777777" w:rsidR="0025497A" w:rsidRPr="002840FA" w:rsidRDefault="0025497A" w:rsidP="009851D9">
      <w:pPr>
        <w:rPr>
          <w:lang w:eastAsia="ja-JP"/>
        </w:rPr>
      </w:pPr>
    </w:p>
    <w:p w14:paraId="0C991C32" w14:textId="77777777" w:rsidR="00735504" w:rsidRPr="002840FA" w:rsidRDefault="00735504" w:rsidP="009851D9">
      <w:pPr>
        <w:rPr>
          <w:lang w:eastAsia="ja-JP"/>
        </w:rPr>
      </w:pPr>
    </w:p>
    <w:p w14:paraId="7328EDBD" w14:textId="77777777" w:rsidR="00B3308F" w:rsidRPr="002840FA" w:rsidRDefault="00B3308F" w:rsidP="009851D9">
      <w:pPr>
        <w:rPr>
          <w:lang w:eastAsia="ja-JP"/>
        </w:rPr>
      </w:pPr>
    </w:p>
    <w:p w14:paraId="11216621" w14:textId="77777777" w:rsidR="00735504" w:rsidRPr="002840FA" w:rsidRDefault="00735504" w:rsidP="009851D9">
      <w:pPr>
        <w:rPr>
          <w:lang w:eastAsia="ja-JP"/>
        </w:rPr>
      </w:pPr>
    </w:p>
    <w:p w14:paraId="78A467EC" w14:textId="20E78BD4" w:rsidR="00B3308F" w:rsidRPr="002840FA" w:rsidRDefault="00735504" w:rsidP="00B3308F">
      <w:pPr>
        <w:pStyle w:val="TesisNormal"/>
        <w:jc w:val="center"/>
        <w:rPr>
          <w:sz w:val="20"/>
          <w:szCs w:val="20"/>
        </w:rPr>
      </w:pPr>
      <w:r w:rsidRPr="002840FA">
        <w:rPr>
          <w:sz w:val="20"/>
          <w:szCs w:val="20"/>
        </w:rPr>
        <w:t>Fuente: Organización Mundial de la Salud</w:t>
      </w:r>
    </w:p>
    <w:p w14:paraId="26672254" w14:textId="77777777" w:rsidR="00735504" w:rsidRPr="002840FA" w:rsidRDefault="00735504" w:rsidP="009851D9">
      <w:pPr>
        <w:rPr>
          <w:lang w:eastAsia="ja-JP"/>
        </w:rPr>
      </w:pPr>
    </w:p>
    <w:p w14:paraId="29BB4D8E" w14:textId="5B205719" w:rsidR="00B3308F" w:rsidRPr="002840FA" w:rsidRDefault="00B3308F" w:rsidP="00B3308F">
      <w:pPr>
        <w:pStyle w:val="TesisNormal"/>
      </w:pPr>
      <w:r w:rsidRPr="002840FA">
        <w:t>En América, países como Estados Unidos, Brasil y México se convirtieron en epicentros de la pandemia en diferentes momentos. La alta movilidad de la población, la tardanza en la implementación de medidas restrictivas y la desigualdad en el acceso a servicios de salud y pruebas diagnósticas contribuyeron a la rápida propagación del virus. Además, la aparición de variantes más contagiosas del SARS-CoV-2 exacerbó la situación, llevando a picos de contagios y saturación de los sistemas hospitalarios.</w:t>
      </w:r>
    </w:p>
    <w:p w14:paraId="0523C6DA" w14:textId="02BA3786" w:rsidR="00B3308F" w:rsidRPr="002840FA" w:rsidRDefault="00B3308F" w:rsidP="00B3308F">
      <w:pPr>
        <w:pStyle w:val="TesisNormal"/>
      </w:pPr>
      <w:r w:rsidRPr="002840FA">
        <w:t>La respuesta a la pandemia también varió significativamente entre los países del continente. Mientras algunos implementaron estrictas medidas de confinamiento y campañas de vacunación masiva, otros enfrentaron desafíos logísticos y políticos que dificultaron una respuesta efectiva. Esta disparidad en las estrategias y recursos disponibles tuvo un impacto directo en la cantidad de casos diarios registrados.</w:t>
      </w:r>
    </w:p>
    <w:p w14:paraId="6C7F778D" w14:textId="0144B083" w:rsidR="00735504" w:rsidRPr="002840FA" w:rsidRDefault="00B3308F" w:rsidP="00B3308F">
      <w:pPr>
        <w:pStyle w:val="TesisNormal"/>
      </w:pPr>
      <w:r w:rsidRPr="002840FA">
        <w:t>En resumen, aunque el continente americano fue el último en ser afectado por la pandemia, diversos factores estructurales y contextuales contribuyeron a que se convirtiera en la región con el mayor número de casos diarios de C</w:t>
      </w:r>
      <w:r w:rsidR="003834C9" w:rsidRPr="002840FA">
        <w:t>ovid</w:t>
      </w:r>
      <w:r w:rsidRPr="002840FA">
        <w:t>-19.</w:t>
      </w:r>
    </w:p>
    <w:p w14:paraId="391AE62B" w14:textId="77777777" w:rsidR="00B3308F" w:rsidRPr="002840FA" w:rsidRDefault="00B3308F" w:rsidP="00B3308F">
      <w:pPr>
        <w:pStyle w:val="TesisNormal"/>
      </w:pPr>
    </w:p>
    <w:p w14:paraId="40983F81" w14:textId="77777777" w:rsidR="0060789F" w:rsidRPr="002840FA" w:rsidRDefault="0060789F" w:rsidP="009851D9">
      <w:pPr>
        <w:rPr>
          <w:lang w:eastAsia="ja-JP"/>
        </w:rPr>
      </w:pPr>
    </w:p>
    <w:p w14:paraId="13B88AD3" w14:textId="77777777" w:rsidR="00B936B5" w:rsidRPr="002840FA" w:rsidRDefault="00B936B5" w:rsidP="009851D9">
      <w:pPr>
        <w:rPr>
          <w:lang w:eastAsia="ja-JP"/>
        </w:rPr>
      </w:pPr>
    </w:p>
    <w:p w14:paraId="5DDB1F7D" w14:textId="77777777" w:rsidR="0060789F" w:rsidRPr="002840FA" w:rsidRDefault="0060789F" w:rsidP="009851D9">
      <w:pPr>
        <w:rPr>
          <w:lang w:eastAsia="ja-JP"/>
        </w:rPr>
      </w:pPr>
    </w:p>
    <w:p w14:paraId="15A0B4CA" w14:textId="77777777" w:rsidR="00B74A91" w:rsidRPr="002840FA" w:rsidRDefault="00B74A91" w:rsidP="009851D9">
      <w:pPr>
        <w:rPr>
          <w:lang w:eastAsia="ja-JP"/>
        </w:rPr>
      </w:pPr>
    </w:p>
    <w:p w14:paraId="470FD111" w14:textId="77777777" w:rsidR="00B74A91" w:rsidRPr="002840FA" w:rsidRDefault="00B74A91" w:rsidP="009851D9">
      <w:pPr>
        <w:rPr>
          <w:lang w:eastAsia="ja-JP"/>
        </w:rPr>
      </w:pPr>
    </w:p>
    <w:p w14:paraId="09151F24" w14:textId="77777777" w:rsidR="00B74A91" w:rsidRPr="002840FA" w:rsidRDefault="00B74A91" w:rsidP="009851D9">
      <w:pPr>
        <w:rPr>
          <w:lang w:eastAsia="ja-JP"/>
        </w:rPr>
      </w:pPr>
    </w:p>
    <w:p w14:paraId="4CC2A02C" w14:textId="56241810" w:rsidR="0060789F" w:rsidRPr="002840FA" w:rsidRDefault="00F136FB" w:rsidP="00F136FB">
      <w:pPr>
        <w:pStyle w:val="Descripcin"/>
        <w:jc w:val="center"/>
      </w:pPr>
      <w:bookmarkStart w:id="21" w:name="_Toc218442262"/>
      <w:r w:rsidRPr="002840FA">
        <w:lastRenderedPageBreak/>
        <w:t xml:space="preserve">Gráfica </w:t>
      </w:r>
      <w:fldSimple w:instr=" SEQ Gráfica \* ARABIC ">
        <w:r w:rsidRPr="002840FA">
          <w:t>1</w:t>
        </w:r>
      </w:fldSimple>
      <w:r w:rsidRPr="002840FA">
        <w:t>.3 Defunciones por Covid-19 por estado por cada 100 mil habitantes</w:t>
      </w:r>
      <w:bookmarkEnd w:id="21"/>
    </w:p>
    <w:p w14:paraId="5A1917D4" w14:textId="41BBF09C" w:rsidR="00F136FB" w:rsidRPr="002840FA" w:rsidRDefault="00F136FB" w:rsidP="00F136FB">
      <w:r w:rsidRPr="002840FA">
        <w:rPr>
          <w:noProof/>
        </w:rPr>
        <w:drawing>
          <wp:anchor distT="0" distB="0" distL="114300" distR="114300" simplePos="0" relativeHeight="251681792" behindDoc="1" locked="0" layoutInCell="1" allowOverlap="1" wp14:anchorId="6D16479C" wp14:editId="44713131">
            <wp:simplePos x="0" y="0"/>
            <wp:positionH relativeFrom="column">
              <wp:posOffset>4833620</wp:posOffset>
            </wp:positionH>
            <wp:positionV relativeFrom="paragraph">
              <wp:posOffset>160573</wp:posOffset>
            </wp:positionV>
            <wp:extent cx="579120" cy="2541270"/>
            <wp:effectExtent l="0" t="0" r="0" b="0"/>
            <wp:wrapNone/>
            <wp:docPr id="2019730190" name="Imagen 12"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99454" name="Imagen 12" descr="Gráfico&#10;&#10;Descripción generada automáticamente con confianza media"/>
                    <pic:cNvPicPr>
                      <a:picLocks noChangeAspect="1" noChangeArrowheads="1"/>
                    </pic:cNvPicPr>
                  </pic:nvPicPr>
                  <pic:blipFill rotWithShape="1">
                    <a:blip r:embed="rId14">
                      <a:extLst>
                        <a:ext uri="{28A0092B-C50C-407E-A947-70E740481C1C}">
                          <a14:useLocalDpi xmlns:a14="http://schemas.microsoft.com/office/drawing/2010/main" val="0"/>
                        </a:ext>
                      </a:extLst>
                    </a:blip>
                    <a:srcRect l="76313" t="11012" r="11445" b="10503"/>
                    <a:stretch/>
                  </pic:blipFill>
                  <pic:spPr bwMode="auto">
                    <a:xfrm>
                      <a:off x="0" y="0"/>
                      <a:ext cx="579120" cy="25412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49D338" w14:textId="65233E77" w:rsidR="0060789F" w:rsidRPr="002840FA" w:rsidRDefault="00B936B5" w:rsidP="009851D9">
      <w:pPr>
        <w:rPr>
          <w:lang w:eastAsia="ja-JP"/>
        </w:rPr>
      </w:pPr>
      <w:r w:rsidRPr="002840FA">
        <w:rPr>
          <w:noProof/>
        </w:rPr>
        <w:drawing>
          <wp:anchor distT="0" distB="0" distL="114300" distR="114300" simplePos="0" relativeHeight="251678720" behindDoc="1" locked="0" layoutInCell="1" allowOverlap="1" wp14:anchorId="78E30989" wp14:editId="3F4AE82B">
            <wp:simplePos x="0" y="0"/>
            <wp:positionH relativeFrom="column">
              <wp:posOffset>194822</wp:posOffset>
            </wp:positionH>
            <wp:positionV relativeFrom="paragraph">
              <wp:posOffset>19776</wp:posOffset>
            </wp:positionV>
            <wp:extent cx="4512917" cy="2595600"/>
            <wp:effectExtent l="0" t="0" r="2540" b="0"/>
            <wp:wrapNone/>
            <wp:docPr id="311299454" name="Imagen 12"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99454" name="Imagen 12" descr="Gráfico&#10;&#10;Descripción generada automáticamente con confianza media"/>
                    <pic:cNvPicPr>
                      <a:picLocks noChangeAspect="1" noChangeArrowheads="1"/>
                    </pic:cNvPicPr>
                  </pic:nvPicPr>
                  <pic:blipFill rotWithShape="1">
                    <a:blip r:embed="rId14">
                      <a:extLst>
                        <a:ext uri="{28A0092B-C50C-407E-A947-70E740481C1C}">
                          <a14:useLocalDpi xmlns:a14="http://schemas.microsoft.com/office/drawing/2010/main" val="0"/>
                        </a:ext>
                      </a:extLst>
                    </a:blip>
                    <a:srcRect l="16718" t="24868" r="26200" b="23353"/>
                    <a:stretch/>
                  </pic:blipFill>
                  <pic:spPr bwMode="auto">
                    <a:xfrm>
                      <a:off x="0" y="0"/>
                      <a:ext cx="4512917" cy="259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CE787B" w14:textId="1AA27D5C" w:rsidR="0060789F" w:rsidRPr="002840FA" w:rsidRDefault="0060789F" w:rsidP="009851D9">
      <w:pPr>
        <w:rPr>
          <w:lang w:eastAsia="ja-JP"/>
        </w:rPr>
      </w:pPr>
    </w:p>
    <w:p w14:paraId="48CC7B44" w14:textId="09C6F05C" w:rsidR="0060789F" w:rsidRPr="002840FA" w:rsidRDefault="0060789F" w:rsidP="009851D9">
      <w:pPr>
        <w:rPr>
          <w:lang w:eastAsia="ja-JP"/>
        </w:rPr>
      </w:pPr>
    </w:p>
    <w:p w14:paraId="51A2F6BE" w14:textId="77777777" w:rsidR="0060789F" w:rsidRPr="002840FA" w:rsidRDefault="0060789F" w:rsidP="009851D9">
      <w:pPr>
        <w:rPr>
          <w:lang w:eastAsia="ja-JP"/>
        </w:rPr>
      </w:pPr>
    </w:p>
    <w:p w14:paraId="23496EA8" w14:textId="1203480E" w:rsidR="0060789F" w:rsidRPr="002840FA" w:rsidRDefault="00B936B5" w:rsidP="00B936B5">
      <w:pPr>
        <w:tabs>
          <w:tab w:val="left" w:pos="5405"/>
        </w:tabs>
        <w:rPr>
          <w:lang w:eastAsia="ja-JP"/>
        </w:rPr>
      </w:pPr>
      <w:r w:rsidRPr="002840FA">
        <w:rPr>
          <w:lang w:eastAsia="ja-JP"/>
        </w:rPr>
        <w:tab/>
      </w:r>
    </w:p>
    <w:p w14:paraId="5F6D3CB0" w14:textId="680720EB" w:rsidR="0060789F" w:rsidRPr="002840FA" w:rsidRDefault="00B936B5" w:rsidP="00B936B5">
      <w:pPr>
        <w:tabs>
          <w:tab w:val="left" w:pos="3694"/>
        </w:tabs>
        <w:rPr>
          <w:lang w:eastAsia="ja-JP"/>
        </w:rPr>
      </w:pPr>
      <w:r w:rsidRPr="002840FA">
        <w:rPr>
          <w:lang w:eastAsia="ja-JP"/>
        </w:rPr>
        <w:tab/>
      </w:r>
    </w:p>
    <w:p w14:paraId="5C7FF6E8" w14:textId="34B67580" w:rsidR="0060789F" w:rsidRPr="002840FA" w:rsidRDefault="00B936B5" w:rsidP="00B936B5">
      <w:pPr>
        <w:tabs>
          <w:tab w:val="left" w:pos="3245"/>
          <w:tab w:val="left" w:pos="3806"/>
        </w:tabs>
        <w:rPr>
          <w:lang w:eastAsia="ja-JP"/>
        </w:rPr>
      </w:pPr>
      <w:r w:rsidRPr="002840FA">
        <w:rPr>
          <w:lang w:eastAsia="ja-JP"/>
        </w:rPr>
        <w:tab/>
      </w:r>
      <w:r w:rsidRPr="002840FA">
        <w:rPr>
          <w:lang w:eastAsia="ja-JP"/>
        </w:rPr>
        <w:tab/>
      </w:r>
    </w:p>
    <w:p w14:paraId="03419905" w14:textId="35047B05" w:rsidR="0060789F" w:rsidRPr="002840FA" w:rsidRDefault="00B936B5" w:rsidP="00B936B5">
      <w:pPr>
        <w:tabs>
          <w:tab w:val="left" w:pos="3656"/>
        </w:tabs>
        <w:rPr>
          <w:lang w:eastAsia="ja-JP"/>
        </w:rPr>
      </w:pPr>
      <w:r w:rsidRPr="002840FA">
        <w:rPr>
          <w:lang w:eastAsia="ja-JP"/>
        </w:rPr>
        <w:tab/>
      </w:r>
    </w:p>
    <w:p w14:paraId="54CC9007" w14:textId="7F5CE48B" w:rsidR="0060789F" w:rsidRPr="002840FA" w:rsidRDefault="00B936B5" w:rsidP="00B936B5">
      <w:pPr>
        <w:tabs>
          <w:tab w:val="left" w:pos="3535"/>
        </w:tabs>
        <w:rPr>
          <w:lang w:eastAsia="ja-JP"/>
        </w:rPr>
      </w:pPr>
      <w:r w:rsidRPr="002840FA">
        <w:rPr>
          <w:lang w:eastAsia="ja-JP"/>
        </w:rPr>
        <w:tab/>
      </w:r>
    </w:p>
    <w:p w14:paraId="6E197FB0" w14:textId="644767BE" w:rsidR="0060789F" w:rsidRPr="002840FA" w:rsidRDefault="00B936B5" w:rsidP="00B936B5">
      <w:pPr>
        <w:tabs>
          <w:tab w:val="left" w:pos="5302"/>
        </w:tabs>
        <w:rPr>
          <w:lang w:eastAsia="ja-JP"/>
        </w:rPr>
      </w:pPr>
      <w:r w:rsidRPr="002840FA">
        <w:rPr>
          <w:lang w:eastAsia="ja-JP"/>
        </w:rPr>
        <w:tab/>
      </w:r>
    </w:p>
    <w:p w14:paraId="043FA09B" w14:textId="77777777" w:rsidR="0060789F" w:rsidRPr="002840FA" w:rsidRDefault="0060789F" w:rsidP="009851D9">
      <w:pPr>
        <w:rPr>
          <w:lang w:eastAsia="ja-JP"/>
        </w:rPr>
      </w:pPr>
    </w:p>
    <w:p w14:paraId="4EC9B0E7" w14:textId="77777777" w:rsidR="0060789F" w:rsidRPr="002840FA" w:rsidRDefault="0060789F" w:rsidP="00B936B5">
      <w:pPr>
        <w:jc w:val="center"/>
        <w:rPr>
          <w:lang w:eastAsia="ja-JP"/>
        </w:rPr>
      </w:pPr>
    </w:p>
    <w:p w14:paraId="08DCFACB" w14:textId="77777777" w:rsidR="0060789F" w:rsidRPr="002840FA" w:rsidRDefault="0060789F" w:rsidP="00B936B5">
      <w:pPr>
        <w:jc w:val="center"/>
        <w:rPr>
          <w:lang w:eastAsia="ja-JP"/>
        </w:rPr>
      </w:pPr>
    </w:p>
    <w:p w14:paraId="0B106343" w14:textId="2F2B211E" w:rsidR="00B936B5" w:rsidRPr="002840FA" w:rsidRDefault="00B936B5" w:rsidP="00D246EC">
      <w:pPr>
        <w:tabs>
          <w:tab w:val="left" w:pos="5825"/>
        </w:tabs>
        <w:rPr>
          <w:lang w:eastAsia="ja-JP"/>
        </w:rPr>
      </w:pPr>
      <w:r w:rsidRPr="002840FA">
        <w:rPr>
          <w:lang w:eastAsia="ja-JP"/>
        </w:rPr>
        <w:tab/>
      </w:r>
    </w:p>
    <w:p w14:paraId="585ECCF8" w14:textId="77777777" w:rsidR="00B936B5" w:rsidRPr="002840FA" w:rsidRDefault="00B936B5" w:rsidP="009851D9">
      <w:pPr>
        <w:rPr>
          <w:lang w:eastAsia="ja-JP"/>
        </w:rPr>
      </w:pPr>
    </w:p>
    <w:p w14:paraId="503B9E92" w14:textId="4EACE485" w:rsidR="0060789F" w:rsidRPr="002840FA" w:rsidRDefault="00B936B5" w:rsidP="00B9737C">
      <w:pPr>
        <w:pStyle w:val="TesisNormal"/>
        <w:jc w:val="center"/>
        <w:rPr>
          <w:sz w:val="20"/>
          <w:szCs w:val="20"/>
        </w:rPr>
      </w:pPr>
      <w:r w:rsidRPr="002840FA">
        <w:rPr>
          <w:sz w:val="20"/>
          <w:szCs w:val="20"/>
        </w:rPr>
        <w:t>Fuente: Consejo Nacional de Humanidades, Ciencias y Tecnologías</w:t>
      </w:r>
    </w:p>
    <w:p w14:paraId="5BA44658" w14:textId="77777777" w:rsidR="00B9737C" w:rsidRPr="002840FA" w:rsidRDefault="00B9737C" w:rsidP="00B9737C">
      <w:pPr>
        <w:pStyle w:val="TesisNormal"/>
        <w:jc w:val="center"/>
        <w:rPr>
          <w:sz w:val="20"/>
          <w:szCs w:val="20"/>
        </w:rPr>
      </w:pPr>
    </w:p>
    <w:p w14:paraId="7B1B614D" w14:textId="31B49552" w:rsidR="007170A7" w:rsidRPr="002840FA" w:rsidRDefault="00B936B5" w:rsidP="00B936B5">
      <w:pPr>
        <w:pStyle w:val="TesisNormal"/>
      </w:pPr>
      <w:r w:rsidRPr="002840FA">
        <w:t xml:space="preserve">A nivel país podemos observar </w:t>
      </w:r>
      <w:r w:rsidR="00A775F5" w:rsidRPr="002840FA">
        <w:t xml:space="preserve">en la </w:t>
      </w:r>
      <w:r w:rsidR="00A775F5" w:rsidRPr="002840FA">
        <w:rPr>
          <w:i/>
          <w:iCs/>
        </w:rPr>
        <w:t>Gráfica 1.3</w:t>
      </w:r>
      <w:r w:rsidR="00A775F5" w:rsidRPr="002840FA">
        <w:t xml:space="preserve"> </w:t>
      </w:r>
      <w:r w:rsidR="007170A7" w:rsidRPr="002840FA">
        <w:t xml:space="preserve">que hasta diciembre de 2021 </w:t>
      </w:r>
      <w:r w:rsidRPr="002840FA">
        <w:t xml:space="preserve">los estados con mayor </w:t>
      </w:r>
      <w:r w:rsidR="007334C3" w:rsidRPr="002840FA">
        <w:t>número de defunciones por cada 100 mil habitantes están concentrados en la parte norte y centro del país, en particular se puede notar que el estado con mayor número concentración de defunciones es la ciudad de México con alrededor de 451 muertes por cada 100 mil habitantes</w:t>
      </w:r>
      <w:r w:rsidR="00B64A7A" w:rsidRPr="002840FA">
        <w:t>,</w:t>
      </w:r>
      <w:r w:rsidR="007170A7" w:rsidRPr="002840FA">
        <w:t xml:space="preserve"> este alto índice de mortalidad puede atribuirse a varios factores, incluyendo la alta densidad poblacional y la mayor exposición al virus debido a la movilidad y actividad económica intensa en la capital.</w:t>
      </w:r>
      <w:r w:rsidR="00B64A7A" w:rsidRPr="002840FA">
        <w:t xml:space="preserve"> </w:t>
      </w:r>
      <w:r w:rsidR="007170A7" w:rsidRPr="002840FA">
        <w:t xml:space="preserve">Este número es </w:t>
      </w:r>
      <w:r w:rsidR="00B64A7A" w:rsidRPr="002840FA">
        <w:t xml:space="preserve">seguido </w:t>
      </w:r>
      <w:r w:rsidR="007170A7" w:rsidRPr="002840FA">
        <w:t xml:space="preserve">muy por debajo </w:t>
      </w:r>
      <w:r w:rsidR="00B64A7A" w:rsidRPr="002840FA">
        <w:t xml:space="preserve">por Baja California </w:t>
      </w:r>
      <w:r w:rsidR="007170A7" w:rsidRPr="002840FA">
        <w:t>con 308 y Baja California Sur con 303.</w:t>
      </w:r>
    </w:p>
    <w:p w14:paraId="533D1633" w14:textId="62F12877" w:rsidR="007170A7" w:rsidRPr="002840FA" w:rsidRDefault="007170A7" w:rsidP="00B936B5">
      <w:pPr>
        <w:pStyle w:val="TesisNormal"/>
      </w:pPr>
      <w:r w:rsidRPr="002840FA">
        <w:t xml:space="preserve">En contraste, los estados con menor número de fallecimientos por cada 100 mil habitantes incluyen a Chiapas con 40 defunciones, Oaxaca con 139 y Michoacán con 173, número muy por debajo de los primeros 3, principalmente debido a que en estos estados la gran parte de la población se ubica en comunidades aisladas, </w:t>
      </w:r>
      <w:r w:rsidR="0037423E" w:rsidRPr="002840FA">
        <w:t>que realizan un comercio más local y donde no hay una movilidad tan constante ni dinámica.</w:t>
      </w:r>
    </w:p>
    <w:p w14:paraId="13C3077B" w14:textId="77777777" w:rsidR="007170A7" w:rsidRPr="002840FA" w:rsidRDefault="007170A7" w:rsidP="00B936B5">
      <w:pPr>
        <w:pStyle w:val="TesisNormal"/>
      </w:pPr>
    </w:p>
    <w:p w14:paraId="4E40E97D" w14:textId="77777777" w:rsidR="007170A7" w:rsidRPr="002840FA" w:rsidRDefault="007170A7" w:rsidP="00B936B5">
      <w:pPr>
        <w:pStyle w:val="TesisNormal"/>
      </w:pPr>
    </w:p>
    <w:p w14:paraId="35BDE6CB" w14:textId="77777777" w:rsidR="00F136FB" w:rsidRPr="002840FA" w:rsidRDefault="00F136FB" w:rsidP="00B936B5">
      <w:pPr>
        <w:pStyle w:val="TesisNormal"/>
      </w:pPr>
    </w:p>
    <w:p w14:paraId="6479D93E" w14:textId="77777777" w:rsidR="00F136FB" w:rsidRPr="002840FA" w:rsidRDefault="00F136FB" w:rsidP="00B936B5">
      <w:pPr>
        <w:pStyle w:val="TesisNormal"/>
      </w:pPr>
    </w:p>
    <w:p w14:paraId="1783E3D2" w14:textId="77777777" w:rsidR="0037423E" w:rsidRPr="002840FA" w:rsidRDefault="0037423E" w:rsidP="00B936B5">
      <w:pPr>
        <w:pStyle w:val="TesisNormal"/>
      </w:pPr>
    </w:p>
    <w:p w14:paraId="4B6B7AA6" w14:textId="77777777" w:rsidR="00B9737C" w:rsidRPr="002840FA" w:rsidRDefault="00B9737C" w:rsidP="00B936B5">
      <w:pPr>
        <w:pStyle w:val="TesisNormal"/>
      </w:pPr>
    </w:p>
    <w:p w14:paraId="2887113A" w14:textId="77777777" w:rsidR="00B9737C" w:rsidRPr="002840FA" w:rsidRDefault="00B9737C" w:rsidP="00B936B5">
      <w:pPr>
        <w:pStyle w:val="TesisNormal"/>
      </w:pPr>
    </w:p>
    <w:p w14:paraId="4A271C14" w14:textId="257AE286" w:rsidR="00F136FB" w:rsidRPr="002840FA" w:rsidRDefault="00F136FB" w:rsidP="00F136FB">
      <w:pPr>
        <w:pStyle w:val="Descripcin"/>
        <w:jc w:val="center"/>
      </w:pPr>
      <w:bookmarkStart w:id="22" w:name="_Toc218442263"/>
      <w:r w:rsidRPr="002840FA">
        <w:t xml:space="preserve">Gráfica </w:t>
      </w:r>
      <w:fldSimple w:instr=" SEQ Gráfica \* ARABIC ">
        <w:r w:rsidRPr="002840FA">
          <w:t>1</w:t>
        </w:r>
      </w:fldSimple>
      <w:r w:rsidRPr="002840FA">
        <w:t>.4 Casos confirmados de Covid-19 por estado por cada 100 mil habitantes</w:t>
      </w:r>
      <w:bookmarkEnd w:id="22"/>
    </w:p>
    <w:p w14:paraId="3D346E6C" w14:textId="77777777" w:rsidR="0037423E" w:rsidRPr="002840FA" w:rsidRDefault="0037423E" w:rsidP="00B936B5">
      <w:pPr>
        <w:pStyle w:val="TesisNormal"/>
      </w:pPr>
    </w:p>
    <w:p w14:paraId="389CE57B" w14:textId="600DE019" w:rsidR="00B936B5" w:rsidRPr="002840FA" w:rsidRDefault="00D246EC" w:rsidP="009851D9">
      <w:pPr>
        <w:rPr>
          <w:lang w:eastAsia="ja-JP"/>
        </w:rPr>
      </w:pPr>
      <w:r w:rsidRPr="002840FA">
        <w:rPr>
          <w:noProof/>
        </w:rPr>
        <w:drawing>
          <wp:anchor distT="0" distB="0" distL="114300" distR="114300" simplePos="0" relativeHeight="251683840" behindDoc="1" locked="0" layoutInCell="1" allowOverlap="1" wp14:anchorId="1A83344F" wp14:editId="43E0A7B8">
            <wp:simplePos x="0" y="0"/>
            <wp:positionH relativeFrom="column">
              <wp:posOffset>4660958</wp:posOffset>
            </wp:positionH>
            <wp:positionV relativeFrom="paragraph">
              <wp:posOffset>159112</wp:posOffset>
            </wp:positionV>
            <wp:extent cx="664344" cy="2630385"/>
            <wp:effectExtent l="0" t="0" r="2540" b="0"/>
            <wp:wrapNone/>
            <wp:docPr id="809860927" name="Imagen 13" descr="Imagen que contiene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8280" name="Imagen 13" descr="Imagen que contiene Mapa&#10;&#10;Descripción generada automá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l="75455" t="11717" r="9765" b="10194"/>
                    <a:stretch/>
                  </pic:blipFill>
                  <pic:spPr bwMode="auto">
                    <a:xfrm>
                      <a:off x="0" y="0"/>
                      <a:ext cx="664344" cy="26303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EF8B4F" w14:textId="2A2B6F43" w:rsidR="0060789F" w:rsidRPr="002840FA" w:rsidRDefault="007274C8" w:rsidP="007274C8">
      <w:pPr>
        <w:tabs>
          <w:tab w:val="left" w:pos="7752"/>
        </w:tabs>
        <w:rPr>
          <w:lang w:eastAsia="ja-JP"/>
        </w:rPr>
      </w:pPr>
      <w:r w:rsidRPr="002840FA">
        <w:rPr>
          <w:lang w:eastAsia="ja-JP"/>
        </w:rPr>
        <w:tab/>
      </w:r>
    </w:p>
    <w:p w14:paraId="1B721386" w14:textId="5F58396D" w:rsidR="0060789F" w:rsidRPr="002840FA" w:rsidRDefault="00B936B5" w:rsidP="007274C8">
      <w:pPr>
        <w:tabs>
          <w:tab w:val="left" w:pos="7752"/>
        </w:tabs>
        <w:rPr>
          <w:lang w:eastAsia="ja-JP"/>
        </w:rPr>
      </w:pPr>
      <w:r w:rsidRPr="002840FA">
        <w:rPr>
          <w:noProof/>
        </w:rPr>
        <w:drawing>
          <wp:anchor distT="0" distB="0" distL="114300" distR="114300" simplePos="0" relativeHeight="251679744" behindDoc="1" locked="0" layoutInCell="1" allowOverlap="1" wp14:anchorId="4544EFED" wp14:editId="39DE1C0E">
            <wp:simplePos x="0" y="0"/>
            <wp:positionH relativeFrom="column">
              <wp:posOffset>244467</wp:posOffset>
            </wp:positionH>
            <wp:positionV relativeFrom="paragraph">
              <wp:posOffset>35560</wp:posOffset>
            </wp:positionV>
            <wp:extent cx="4499610" cy="2595880"/>
            <wp:effectExtent l="0" t="0" r="0" b="0"/>
            <wp:wrapNone/>
            <wp:docPr id="105108280" name="Imagen 13" descr="Imagen que contiene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8280" name="Imagen 13" descr="Imagen que contiene Mapa&#10;&#10;Descripción generada automá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l="17350" t="24027" r="24651" b="24486"/>
                    <a:stretch/>
                  </pic:blipFill>
                  <pic:spPr bwMode="auto">
                    <a:xfrm>
                      <a:off x="0" y="0"/>
                      <a:ext cx="4499610" cy="2595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74C8" w:rsidRPr="002840FA">
        <w:rPr>
          <w:lang w:eastAsia="ja-JP"/>
        </w:rPr>
        <w:tab/>
      </w:r>
    </w:p>
    <w:p w14:paraId="52E1AEDB" w14:textId="1CD61B56" w:rsidR="0060789F" w:rsidRPr="002840FA" w:rsidRDefault="0060789F" w:rsidP="009851D9">
      <w:pPr>
        <w:rPr>
          <w:lang w:eastAsia="ja-JP"/>
        </w:rPr>
      </w:pPr>
    </w:p>
    <w:p w14:paraId="2E2E414C" w14:textId="67717AAB" w:rsidR="0060789F" w:rsidRPr="002840FA" w:rsidRDefault="0060789F" w:rsidP="009851D9">
      <w:pPr>
        <w:rPr>
          <w:lang w:eastAsia="ja-JP"/>
        </w:rPr>
      </w:pPr>
    </w:p>
    <w:p w14:paraId="2C1480AA" w14:textId="01434F9D" w:rsidR="0060789F" w:rsidRPr="002840FA" w:rsidRDefault="00B936B5" w:rsidP="00B936B5">
      <w:pPr>
        <w:tabs>
          <w:tab w:val="left" w:pos="3909"/>
        </w:tabs>
        <w:rPr>
          <w:lang w:eastAsia="ja-JP"/>
        </w:rPr>
      </w:pPr>
      <w:r w:rsidRPr="002840FA">
        <w:rPr>
          <w:lang w:eastAsia="ja-JP"/>
        </w:rPr>
        <w:tab/>
      </w:r>
    </w:p>
    <w:p w14:paraId="0D42B053" w14:textId="1BBDDF3C" w:rsidR="0060789F" w:rsidRPr="002840FA" w:rsidRDefault="0060789F" w:rsidP="009851D9">
      <w:pPr>
        <w:rPr>
          <w:lang w:eastAsia="ja-JP"/>
        </w:rPr>
      </w:pPr>
    </w:p>
    <w:p w14:paraId="28AE0378" w14:textId="395D3C3E" w:rsidR="0060789F" w:rsidRPr="002840FA" w:rsidRDefault="00B936B5" w:rsidP="00B936B5">
      <w:pPr>
        <w:tabs>
          <w:tab w:val="left" w:pos="5807"/>
        </w:tabs>
        <w:rPr>
          <w:lang w:eastAsia="ja-JP"/>
        </w:rPr>
      </w:pPr>
      <w:r w:rsidRPr="002840FA">
        <w:rPr>
          <w:lang w:eastAsia="ja-JP"/>
        </w:rPr>
        <w:tab/>
      </w:r>
    </w:p>
    <w:p w14:paraId="1F1EE0FE" w14:textId="77777777" w:rsidR="0060789F" w:rsidRPr="002840FA" w:rsidRDefault="0060789F" w:rsidP="009851D9">
      <w:pPr>
        <w:rPr>
          <w:lang w:eastAsia="ja-JP"/>
        </w:rPr>
      </w:pPr>
    </w:p>
    <w:p w14:paraId="3A75AB32" w14:textId="77777777" w:rsidR="0060789F" w:rsidRPr="002840FA" w:rsidRDefault="0060789F" w:rsidP="009851D9">
      <w:pPr>
        <w:rPr>
          <w:lang w:eastAsia="ja-JP"/>
        </w:rPr>
      </w:pPr>
    </w:p>
    <w:p w14:paraId="7EE4FEA8" w14:textId="77777777" w:rsidR="0060789F" w:rsidRPr="002840FA" w:rsidRDefault="0060789F" w:rsidP="009851D9">
      <w:pPr>
        <w:rPr>
          <w:lang w:eastAsia="ja-JP"/>
        </w:rPr>
      </w:pPr>
    </w:p>
    <w:p w14:paraId="08EC89DD" w14:textId="77777777" w:rsidR="0060789F" w:rsidRPr="002840FA" w:rsidRDefault="0060789F" w:rsidP="00B936B5">
      <w:pPr>
        <w:jc w:val="center"/>
        <w:rPr>
          <w:lang w:eastAsia="ja-JP"/>
        </w:rPr>
      </w:pPr>
    </w:p>
    <w:p w14:paraId="1813DCA4" w14:textId="67342203" w:rsidR="0060789F" w:rsidRPr="002840FA" w:rsidRDefault="00B936B5" w:rsidP="00B936B5">
      <w:pPr>
        <w:tabs>
          <w:tab w:val="left" w:pos="7237"/>
        </w:tabs>
        <w:rPr>
          <w:lang w:eastAsia="ja-JP"/>
        </w:rPr>
      </w:pPr>
      <w:r w:rsidRPr="002840FA">
        <w:rPr>
          <w:lang w:eastAsia="ja-JP"/>
        </w:rPr>
        <w:tab/>
      </w:r>
    </w:p>
    <w:p w14:paraId="73523AE7" w14:textId="0A26EA9D" w:rsidR="0060789F" w:rsidRPr="002840FA" w:rsidRDefault="00B936B5" w:rsidP="00B936B5">
      <w:pPr>
        <w:tabs>
          <w:tab w:val="left" w:pos="5629"/>
        </w:tabs>
        <w:rPr>
          <w:lang w:eastAsia="ja-JP"/>
        </w:rPr>
      </w:pPr>
      <w:r w:rsidRPr="002840FA">
        <w:rPr>
          <w:lang w:eastAsia="ja-JP"/>
        </w:rPr>
        <w:tab/>
      </w:r>
    </w:p>
    <w:p w14:paraId="4787A4A2" w14:textId="77777777" w:rsidR="0060789F" w:rsidRPr="002840FA" w:rsidRDefault="0060789F" w:rsidP="009851D9">
      <w:pPr>
        <w:rPr>
          <w:lang w:eastAsia="ja-JP"/>
        </w:rPr>
      </w:pPr>
    </w:p>
    <w:p w14:paraId="58674F40" w14:textId="77777777" w:rsidR="0060789F" w:rsidRPr="002840FA" w:rsidRDefault="0060789F" w:rsidP="009851D9">
      <w:pPr>
        <w:rPr>
          <w:lang w:eastAsia="ja-JP"/>
        </w:rPr>
      </w:pPr>
    </w:p>
    <w:p w14:paraId="2F141AAB" w14:textId="77777777" w:rsidR="0060789F" w:rsidRPr="002840FA" w:rsidRDefault="0060789F" w:rsidP="009851D9">
      <w:pPr>
        <w:rPr>
          <w:lang w:eastAsia="ja-JP"/>
        </w:rPr>
      </w:pPr>
    </w:p>
    <w:p w14:paraId="46590CB1" w14:textId="77777777" w:rsidR="0060789F" w:rsidRPr="002840FA" w:rsidRDefault="0060789F" w:rsidP="009851D9">
      <w:pPr>
        <w:rPr>
          <w:lang w:eastAsia="ja-JP"/>
        </w:rPr>
      </w:pPr>
    </w:p>
    <w:p w14:paraId="2CD5315D" w14:textId="77777777" w:rsidR="007334C3" w:rsidRPr="002840FA" w:rsidRDefault="007334C3" w:rsidP="007334C3">
      <w:pPr>
        <w:pStyle w:val="TesisNormal"/>
        <w:jc w:val="center"/>
        <w:rPr>
          <w:sz w:val="20"/>
          <w:szCs w:val="20"/>
        </w:rPr>
      </w:pPr>
      <w:r w:rsidRPr="002840FA">
        <w:rPr>
          <w:sz w:val="20"/>
          <w:szCs w:val="20"/>
        </w:rPr>
        <w:t>Fuente: Consejo Nacional de Humanidades, Ciencias y Tecnologías</w:t>
      </w:r>
    </w:p>
    <w:p w14:paraId="20E6857C" w14:textId="77777777" w:rsidR="0060789F" w:rsidRPr="002840FA" w:rsidRDefault="0060789F" w:rsidP="009851D9">
      <w:pPr>
        <w:rPr>
          <w:lang w:eastAsia="ja-JP"/>
        </w:rPr>
      </w:pPr>
    </w:p>
    <w:p w14:paraId="3AEE15B3" w14:textId="77D1260E" w:rsidR="0060789F" w:rsidRPr="002840FA" w:rsidRDefault="00803C39" w:rsidP="00803C39">
      <w:pPr>
        <w:pStyle w:val="TesisNormal"/>
      </w:pPr>
      <w:r w:rsidRPr="002840FA">
        <w:t xml:space="preserve">Por otro lado, en los casos confirmados la mayoría de los estados guarda una relación con las defunciones, sin embargo, la concentración de casos en la Ciudad de México es mucho mayor que la concentración en defunciones teniendo un total de 11,290 casos confirmados por cada 100,000 habitantes, es decir, que en promedio 1 de cada 10 habitantes de la Ciudad de México, contrajo la enfermedad en los años 2020 y 2021, un número bastante alto considerando la densidad poblacional de la capital. </w:t>
      </w:r>
    </w:p>
    <w:p w14:paraId="42E8E8B2" w14:textId="228ACFA1" w:rsidR="00145F9B" w:rsidRPr="002840FA" w:rsidRDefault="00A775F5" w:rsidP="00803C39">
      <w:pPr>
        <w:pStyle w:val="TesisNormal"/>
      </w:pPr>
      <w:r w:rsidRPr="002840FA">
        <w:t>L</w:t>
      </w:r>
      <w:r w:rsidR="00145F9B" w:rsidRPr="002840FA">
        <w:t>os estados que tuvieron un menor número de casos confirmados fueron Chiapas con 415 casos confirmados, Veracruz con 1,472 y Michoacán con 1,526</w:t>
      </w:r>
    </w:p>
    <w:p w14:paraId="546D8893" w14:textId="77777777" w:rsidR="00145F9B" w:rsidRPr="002840FA" w:rsidRDefault="00145F9B" w:rsidP="00803C39">
      <w:pPr>
        <w:pStyle w:val="TesisNormal"/>
      </w:pPr>
    </w:p>
    <w:p w14:paraId="05D2D391" w14:textId="77777777" w:rsidR="00803C39" w:rsidRPr="002840FA" w:rsidRDefault="00803C39" w:rsidP="00803C39">
      <w:pPr>
        <w:pStyle w:val="TesisNormal"/>
      </w:pPr>
    </w:p>
    <w:p w14:paraId="3043E46F" w14:textId="77777777" w:rsidR="0060789F" w:rsidRPr="002840FA" w:rsidRDefault="0060789F" w:rsidP="00803C39">
      <w:pPr>
        <w:pStyle w:val="TesisNormal"/>
      </w:pPr>
    </w:p>
    <w:p w14:paraId="5DEA6807" w14:textId="77777777" w:rsidR="007334C3" w:rsidRPr="002840FA" w:rsidRDefault="007334C3" w:rsidP="00803C39">
      <w:pPr>
        <w:pStyle w:val="TesisNormal"/>
      </w:pPr>
    </w:p>
    <w:p w14:paraId="490E740B" w14:textId="77777777" w:rsidR="00147698" w:rsidRPr="002840FA" w:rsidRDefault="00147698" w:rsidP="00803C39">
      <w:pPr>
        <w:pStyle w:val="TesisNormal"/>
      </w:pPr>
    </w:p>
    <w:p w14:paraId="240FF7BB" w14:textId="77777777" w:rsidR="00B9737C" w:rsidRPr="002840FA" w:rsidRDefault="00B9737C" w:rsidP="009851D9">
      <w:pPr>
        <w:rPr>
          <w:lang w:eastAsia="ja-JP"/>
        </w:rPr>
      </w:pPr>
    </w:p>
    <w:p w14:paraId="229E7D9F" w14:textId="39342985" w:rsidR="00B3308F" w:rsidRPr="002840FA" w:rsidRDefault="00B3308F">
      <w:pPr>
        <w:pStyle w:val="TesisTtulo2"/>
        <w:numPr>
          <w:ilvl w:val="1"/>
          <w:numId w:val="2"/>
        </w:numPr>
      </w:pPr>
      <w:bookmarkStart w:id="23" w:name="_Toc218442317"/>
      <w:r w:rsidRPr="002840FA">
        <w:lastRenderedPageBreak/>
        <w:t>Inicio y evolución de la pandemia en México</w:t>
      </w:r>
      <w:bookmarkEnd w:id="23"/>
    </w:p>
    <w:p w14:paraId="4E8C7AE9" w14:textId="77777777" w:rsidR="00B3308F" w:rsidRPr="002840FA" w:rsidRDefault="00B3308F" w:rsidP="00B3308F">
      <w:pPr>
        <w:rPr>
          <w:lang w:eastAsia="ja-JP"/>
        </w:rPr>
      </w:pPr>
    </w:p>
    <w:p w14:paraId="58D27FD2" w14:textId="1031D112" w:rsidR="005E08B0" w:rsidRPr="002840FA" w:rsidRDefault="00E95DD4" w:rsidP="00E95DD4">
      <w:pPr>
        <w:pStyle w:val="Descripcin"/>
        <w:jc w:val="center"/>
      </w:pPr>
      <w:bookmarkStart w:id="24" w:name="_Toc218442264"/>
      <w:r w:rsidRPr="002840FA">
        <w:t xml:space="preserve">Gráfica </w:t>
      </w:r>
      <w:fldSimple w:instr=" SEQ Gráfica \* ARABIC ">
        <w:r w:rsidRPr="002840FA">
          <w:t>1</w:t>
        </w:r>
      </w:fldSimple>
      <w:r w:rsidRPr="002840FA">
        <w:t>.5 Casos diarios de Covid-19 en CDMX</w:t>
      </w:r>
      <w:bookmarkEnd w:id="24"/>
    </w:p>
    <w:p w14:paraId="745E4D52" w14:textId="622E5868" w:rsidR="00E95DD4" w:rsidRPr="002840FA" w:rsidRDefault="00FF5BE6" w:rsidP="00E95DD4">
      <w:r w:rsidRPr="002840FA">
        <w:rPr>
          <w:noProof/>
          <w:lang w:eastAsia="ja-JP"/>
        </w:rPr>
        <w:drawing>
          <wp:anchor distT="0" distB="0" distL="114300" distR="114300" simplePos="0" relativeHeight="251674624" behindDoc="1" locked="0" layoutInCell="1" allowOverlap="1" wp14:anchorId="66A949C0" wp14:editId="3E6287C5">
            <wp:simplePos x="0" y="0"/>
            <wp:positionH relativeFrom="column">
              <wp:posOffset>422910</wp:posOffset>
            </wp:positionH>
            <wp:positionV relativeFrom="paragraph">
              <wp:posOffset>53340</wp:posOffset>
            </wp:positionV>
            <wp:extent cx="5114925" cy="2815590"/>
            <wp:effectExtent l="0" t="0" r="9525" b="3810"/>
            <wp:wrapTight wrapText="bothSides">
              <wp:wrapPolygon edited="0">
                <wp:start x="0" y="0"/>
                <wp:lineTo x="0" y="21483"/>
                <wp:lineTo x="21560" y="21483"/>
                <wp:lineTo x="21560" y="0"/>
                <wp:lineTo x="0" y="0"/>
              </wp:wrapPolygon>
            </wp:wrapTight>
            <wp:docPr id="8402394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757" t="974" r="662" b="1217"/>
                    <a:stretch/>
                  </pic:blipFill>
                  <pic:spPr bwMode="auto">
                    <a:xfrm>
                      <a:off x="0" y="0"/>
                      <a:ext cx="5114925" cy="2815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2EE453" w14:textId="581A5778" w:rsidR="005E08B0" w:rsidRPr="002840FA" w:rsidRDefault="005E08B0" w:rsidP="00B3308F">
      <w:pPr>
        <w:rPr>
          <w:lang w:eastAsia="ja-JP"/>
        </w:rPr>
      </w:pPr>
    </w:p>
    <w:p w14:paraId="7D174BE2" w14:textId="77777777" w:rsidR="00B3308F" w:rsidRPr="002840FA" w:rsidRDefault="00B3308F" w:rsidP="00B3308F">
      <w:pPr>
        <w:rPr>
          <w:lang w:eastAsia="ja-JP"/>
        </w:rPr>
      </w:pPr>
    </w:p>
    <w:p w14:paraId="50D872C5" w14:textId="77777777" w:rsidR="00B3308F" w:rsidRPr="002840FA" w:rsidRDefault="00B3308F" w:rsidP="00B3308F">
      <w:pPr>
        <w:rPr>
          <w:lang w:eastAsia="ja-JP"/>
        </w:rPr>
      </w:pPr>
    </w:p>
    <w:p w14:paraId="17912524" w14:textId="435CF87E" w:rsidR="00B3308F" w:rsidRPr="002840FA" w:rsidRDefault="00B3308F" w:rsidP="00B3308F">
      <w:pPr>
        <w:rPr>
          <w:lang w:eastAsia="ja-JP"/>
        </w:rPr>
      </w:pPr>
    </w:p>
    <w:p w14:paraId="6566546D" w14:textId="5D57991E" w:rsidR="00B3308F" w:rsidRPr="002840FA" w:rsidRDefault="00B3308F" w:rsidP="00B3308F">
      <w:pPr>
        <w:rPr>
          <w:lang w:eastAsia="ja-JP"/>
        </w:rPr>
      </w:pPr>
    </w:p>
    <w:p w14:paraId="23CAAAC9" w14:textId="39718FE9" w:rsidR="00B3308F" w:rsidRPr="002840FA" w:rsidRDefault="00B3308F" w:rsidP="00B3308F">
      <w:pPr>
        <w:rPr>
          <w:lang w:eastAsia="ja-JP"/>
        </w:rPr>
      </w:pPr>
    </w:p>
    <w:p w14:paraId="6841725A" w14:textId="77777777" w:rsidR="00B3308F" w:rsidRPr="002840FA" w:rsidRDefault="00B3308F" w:rsidP="00B3308F">
      <w:pPr>
        <w:rPr>
          <w:lang w:eastAsia="ja-JP"/>
        </w:rPr>
      </w:pPr>
    </w:p>
    <w:p w14:paraId="1C279E36" w14:textId="26F9E381" w:rsidR="00B3308F" w:rsidRPr="002840FA" w:rsidRDefault="00B3308F" w:rsidP="00B3308F">
      <w:pPr>
        <w:rPr>
          <w:lang w:eastAsia="ja-JP"/>
        </w:rPr>
      </w:pPr>
    </w:p>
    <w:p w14:paraId="490A8325" w14:textId="77777777" w:rsidR="00B3308F" w:rsidRPr="002840FA" w:rsidRDefault="00B3308F" w:rsidP="00B3308F">
      <w:pPr>
        <w:rPr>
          <w:lang w:eastAsia="ja-JP"/>
        </w:rPr>
      </w:pPr>
    </w:p>
    <w:p w14:paraId="026082FE" w14:textId="3925ED5A" w:rsidR="00B3308F" w:rsidRPr="002840FA" w:rsidRDefault="00B3308F" w:rsidP="00B3308F">
      <w:pPr>
        <w:rPr>
          <w:lang w:eastAsia="ja-JP"/>
        </w:rPr>
      </w:pPr>
    </w:p>
    <w:p w14:paraId="1EB19E6E" w14:textId="215B0F92" w:rsidR="00B3308F" w:rsidRPr="002840FA" w:rsidRDefault="00B3308F" w:rsidP="00B3308F">
      <w:pPr>
        <w:rPr>
          <w:lang w:eastAsia="ja-JP"/>
        </w:rPr>
      </w:pPr>
    </w:p>
    <w:p w14:paraId="5465B984" w14:textId="77777777" w:rsidR="00771B0D" w:rsidRPr="002840FA" w:rsidRDefault="00771B0D" w:rsidP="00B3308F">
      <w:pPr>
        <w:rPr>
          <w:lang w:eastAsia="ja-JP"/>
        </w:rPr>
      </w:pPr>
    </w:p>
    <w:p w14:paraId="69BAF99A" w14:textId="12760DC9" w:rsidR="00B3308F" w:rsidRPr="002840FA" w:rsidRDefault="00B3308F" w:rsidP="00B3308F">
      <w:pPr>
        <w:rPr>
          <w:lang w:eastAsia="ja-JP"/>
        </w:rPr>
      </w:pPr>
    </w:p>
    <w:p w14:paraId="26806BB6" w14:textId="1148A895" w:rsidR="00B3308F" w:rsidRPr="002840FA" w:rsidRDefault="00B3308F" w:rsidP="00B3308F">
      <w:pPr>
        <w:rPr>
          <w:lang w:eastAsia="ja-JP"/>
        </w:rPr>
      </w:pPr>
    </w:p>
    <w:p w14:paraId="4A51C446" w14:textId="626ADFA0" w:rsidR="00B3308F" w:rsidRPr="002840FA" w:rsidRDefault="00B3308F" w:rsidP="00B3308F">
      <w:pPr>
        <w:rPr>
          <w:lang w:eastAsia="ja-JP"/>
        </w:rPr>
      </w:pPr>
    </w:p>
    <w:p w14:paraId="5CF84C86" w14:textId="297DA87B" w:rsidR="00B3308F" w:rsidRPr="002840FA" w:rsidRDefault="00B3308F" w:rsidP="00B3308F">
      <w:pPr>
        <w:rPr>
          <w:lang w:eastAsia="ja-JP"/>
        </w:rPr>
      </w:pPr>
    </w:p>
    <w:p w14:paraId="2B204582" w14:textId="138E1626" w:rsidR="00C22712" w:rsidRPr="002840FA" w:rsidRDefault="00771B0D" w:rsidP="00C22712">
      <w:pPr>
        <w:pStyle w:val="TesisNormal"/>
        <w:jc w:val="center"/>
        <w:rPr>
          <w:sz w:val="20"/>
          <w:szCs w:val="20"/>
        </w:rPr>
      </w:pPr>
      <w:r w:rsidRPr="002840FA">
        <w:rPr>
          <w:sz w:val="20"/>
          <w:szCs w:val="20"/>
        </w:rPr>
        <w:t>Fuente: Consejo Nacional de Humanidades, Ciencias y Tecnologías</w:t>
      </w:r>
    </w:p>
    <w:p w14:paraId="10A55E1B" w14:textId="77777777" w:rsidR="00C22712" w:rsidRPr="002840FA" w:rsidRDefault="00C22712" w:rsidP="00C22712">
      <w:pPr>
        <w:pStyle w:val="TesisNormal"/>
        <w:jc w:val="center"/>
        <w:rPr>
          <w:sz w:val="20"/>
          <w:szCs w:val="20"/>
        </w:rPr>
      </w:pPr>
    </w:p>
    <w:p w14:paraId="66AD280B" w14:textId="1017513E" w:rsidR="00C22712" w:rsidRPr="002840FA" w:rsidRDefault="00C22712" w:rsidP="00C22712">
      <w:pPr>
        <w:pStyle w:val="Descripcin"/>
        <w:jc w:val="center"/>
      </w:pPr>
      <w:bookmarkStart w:id="25" w:name="_Toc218442265"/>
      <w:r w:rsidRPr="002840FA">
        <w:t xml:space="preserve">Gráfica </w:t>
      </w:r>
      <w:fldSimple w:instr=" SEQ Gráfica \* ARABIC ">
        <w:r w:rsidRPr="002840FA">
          <w:t>1</w:t>
        </w:r>
      </w:fldSimple>
      <w:r w:rsidRPr="002840FA">
        <w:t>.6 Defunciones diarias por Covid-19 en CDMX</w:t>
      </w:r>
      <w:bookmarkEnd w:id="25"/>
    </w:p>
    <w:p w14:paraId="107DA89B" w14:textId="69B1959F" w:rsidR="00B3308F" w:rsidRPr="002840FA" w:rsidRDefault="00771B0D" w:rsidP="00321119">
      <w:pPr>
        <w:rPr>
          <w:rFonts w:ascii="MS PGothic" w:hAnsi="MS PGothic"/>
          <w:b/>
          <w:iCs/>
          <w:sz w:val="22"/>
          <w:szCs w:val="18"/>
        </w:rPr>
      </w:pPr>
      <w:r w:rsidRPr="002840FA">
        <w:rPr>
          <w:noProof/>
          <w:lang w:eastAsia="ja-JP"/>
        </w:rPr>
        <w:drawing>
          <wp:anchor distT="0" distB="0" distL="114300" distR="114300" simplePos="0" relativeHeight="251675648" behindDoc="1" locked="0" layoutInCell="1" allowOverlap="1" wp14:anchorId="04B7CD4B" wp14:editId="4F8CA9F5">
            <wp:simplePos x="0" y="0"/>
            <wp:positionH relativeFrom="column">
              <wp:posOffset>422910</wp:posOffset>
            </wp:positionH>
            <wp:positionV relativeFrom="paragraph">
              <wp:posOffset>137795</wp:posOffset>
            </wp:positionV>
            <wp:extent cx="5160645" cy="2776855"/>
            <wp:effectExtent l="0" t="0" r="1905" b="4445"/>
            <wp:wrapTight wrapText="bothSides">
              <wp:wrapPolygon edited="0">
                <wp:start x="0" y="0"/>
                <wp:lineTo x="0" y="21486"/>
                <wp:lineTo x="21528" y="21486"/>
                <wp:lineTo x="21528" y="0"/>
                <wp:lineTo x="0" y="0"/>
              </wp:wrapPolygon>
            </wp:wrapTight>
            <wp:docPr id="119555898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750" t="1752" r="695" b="1808"/>
                    <a:stretch/>
                  </pic:blipFill>
                  <pic:spPr bwMode="auto">
                    <a:xfrm>
                      <a:off x="0" y="0"/>
                      <a:ext cx="5160645" cy="27768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EE5C7B" w14:textId="77777777" w:rsidR="00B3308F" w:rsidRPr="002840FA" w:rsidRDefault="00B3308F" w:rsidP="00B3308F">
      <w:pPr>
        <w:rPr>
          <w:lang w:eastAsia="ja-JP"/>
        </w:rPr>
      </w:pPr>
    </w:p>
    <w:p w14:paraId="7B6AD238" w14:textId="4A86936D" w:rsidR="00147698" w:rsidRPr="002840FA" w:rsidRDefault="00771B0D" w:rsidP="00147698">
      <w:pPr>
        <w:pStyle w:val="TesisNormal"/>
        <w:jc w:val="center"/>
        <w:rPr>
          <w:sz w:val="20"/>
          <w:szCs w:val="20"/>
        </w:rPr>
      </w:pPr>
      <w:r w:rsidRPr="002840FA">
        <w:rPr>
          <w:sz w:val="20"/>
          <w:szCs w:val="20"/>
        </w:rPr>
        <w:t>Fuente: Consejo Nacional de Humanidades, Ciencias y Tecnologías</w:t>
      </w:r>
    </w:p>
    <w:p w14:paraId="25F489C4" w14:textId="77777777" w:rsidR="00147698" w:rsidRPr="002840FA" w:rsidRDefault="00147698" w:rsidP="00B3308F">
      <w:pPr>
        <w:rPr>
          <w:lang w:eastAsia="ja-JP"/>
        </w:rPr>
      </w:pPr>
    </w:p>
    <w:p w14:paraId="1BBA9B8A" w14:textId="77777777" w:rsidR="00147698" w:rsidRPr="002840FA" w:rsidRDefault="00147698" w:rsidP="00B3308F">
      <w:pPr>
        <w:rPr>
          <w:lang w:eastAsia="ja-JP"/>
        </w:rPr>
      </w:pPr>
    </w:p>
    <w:p w14:paraId="4C813749" w14:textId="19929F30" w:rsidR="0060789F" w:rsidRPr="002840FA" w:rsidRDefault="00321119" w:rsidP="00D24020">
      <w:pPr>
        <w:pStyle w:val="TesisNormal"/>
      </w:pPr>
      <w:r w:rsidRPr="002840FA">
        <w:t>En la</w:t>
      </w:r>
      <w:r w:rsidR="00A775F5" w:rsidRPr="002840FA">
        <w:t xml:space="preserve"> </w:t>
      </w:r>
      <w:r w:rsidR="00A775F5" w:rsidRPr="002840FA">
        <w:rPr>
          <w:i/>
          <w:iCs/>
        </w:rPr>
        <w:t>Gráfica 1.5</w:t>
      </w:r>
      <w:r w:rsidR="00A775F5" w:rsidRPr="002840FA">
        <w:t xml:space="preserve"> y </w:t>
      </w:r>
      <w:r w:rsidR="00A775F5" w:rsidRPr="002840FA">
        <w:rPr>
          <w:i/>
          <w:iCs/>
        </w:rPr>
        <w:t xml:space="preserve">Gráfica 1.6, </w:t>
      </w:r>
      <w:r w:rsidRPr="002840FA">
        <w:t xml:space="preserve">se puede observar que el comportamiento de la Ciudad de México y del país </w:t>
      </w:r>
      <w:r w:rsidR="00AD3F0F" w:rsidRPr="002840FA">
        <w:t xml:space="preserve">en general </w:t>
      </w:r>
      <w:r w:rsidRPr="002840FA">
        <w:t>fue muy similar a lo largo de la pandemia, concentrando picos tanto de defunciones como de casos en cuatro grandes olas, las cuales siguen la siguiente cronología</w:t>
      </w:r>
      <w:r w:rsidR="00B9737C" w:rsidRPr="002840FA">
        <w:t>:</w:t>
      </w:r>
    </w:p>
    <w:p w14:paraId="7520E337" w14:textId="71A459C2" w:rsidR="003834C9" w:rsidRPr="002840FA" w:rsidRDefault="00321119" w:rsidP="00321119">
      <w:pPr>
        <w:pStyle w:val="TesisNormal"/>
        <w:tabs>
          <w:tab w:val="center" w:pos="4419"/>
        </w:tabs>
        <w:rPr>
          <w:b/>
          <w:bCs/>
        </w:rPr>
      </w:pPr>
      <w:r w:rsidRPr="002840FA">
        <w:rPr>
          <w:b/>
          <w:bCs/>
        </w:rPr>
        <w:t>Primer Ola (</w:t>
      </w:r>
      <w:proofErr w:type="gramStart"/>
      <w:r w:rsidRPr="002840FA">
        <w:rPr>
          <w:b/>
          <w:bCs/>
        </w:rPr>
        <w:t>Marzo</w:t>
      </w:r>
      <w:proofErr w:type="gramEnd"/>
      <w:r w:rsidRPr="002840FA">
        <w:rPr>
          <w:b/>
          <w:bCs/>
        </w:rPr>
        <w:t xml:space="preserve"> 2020 – </w:t>
      </w:r>
      <w:proofErr w:type="gramStart"/>
      <w:r w:rsidRPr="002840FA">
        <w:rPr>
          <w:b/>
          <w:bCs/>
        </w:rPr>
        <w:t>Agosto</w:t>
      </w:r>
      <w:proofErr w:type="gramEnd"/>
      <w:r w:rsidRPr="002840FA">
        <w:rPr>
          <w:b/>
          <w:bCs/>
        </w:rPr>
        <w:t xml:space="preserve"> 2020):</w:t>
      </w:r>
    </w:p>
    <w:p w14:paraId="65125563" w14:textId="38010A51" w:rsidR="003834C9" w:rsidRPr="002840FA" w:rsidRDefault="003834C9" w:rsidP="00D24020">
      <w:pPr>
        <w:pStyle w:val="TesisNormal"/>
      </w:pPr>
      <w:r w:rsidRPr="002840FA">
        <w:rPr>
          <w:i/>
          <w:iCs/>
        </w:rPr>
        <w:t>28 de febrero de 2020</w:t>
      </w:r>
      <w:r w:rsidR="00321119" w:rsidRPr="002840FA">
        <w:rPr>
          <w:i/>
          <w:iCs/>
        </w:rPr>
        <w:t>:</w:t>
      </w:r>
      <w:r w:rsidR="00321119" w:rsidRPr="002840FA">
        <w:t xml:space="preserve"> </w:t>
      </w:r>
      <w:r w:rsidRPr="002840FA">
        <w:t>Se confirma e</w:t>
      </w:r>
      <w:r w:rsidR="00D24020" w:rsidRPr="002840FA">
        <w:t>l primer caso de C</w:t>
      </w:r>
      <w:r w:rsidRPr="002840FA">
        <w:t>ovid</w:t>
      </w:r>
      <w:r w:rsidR="00D24020" w:rsidRPr="002840FA">
        <w:t>-19 en México</w:t>
      </w:r>
      <w:r w:rsidRPr="002840FA">
        <w:t>,</w:t>
      </w:r>
      <w:r w:rsidR="00515A3C" w:rsidRPr="002840FA">
        <w:t xml:space="preserve"> se dio en la Ciudad de México, en </w:t>
      </w:r>
      <w:r w:rsidR="00D24020" w:rsidRPr="002840FA">
        <w:t>un hombre de 35 años que había viajado a Italia.</w:t>
      </w:r>
    </w:p>
    <w:p w14:paraId="013A6FD6" w14:textId="4BEDC724" w:rsidR="003834C9" w:rsidRPr="002840FA" w:rsidRDefault="003834C9" w:rsidP="00D24020">
      <w:pPr>
        <w:pStyle w:val="TesisNormal"/>
      </w:pPr>
      <w:r w:rsidRPr="002840FA">
        <w:rPr>
          <w:i/>
          <w:iCs/>
        </w:rPr>
        <w:t>16 de marzo de 2020</w:t>
      </w:r>
      <w:r w:rsidR="00321119" w:rsidRPr="002840FA">
        <w:rPr>
          <w:i/>
          <w:iCs/>
        </w:rPr>
        <w:t>:</w:t>
      </w:r>
      <w:r w:rsidRPr="002840FA">
        <w:t xml:space="preserve"> Aumenta el número de cas</w:t>
      </w:r>
      <w:r w:rsidR="0093081B" w:rsidRPr="002840FA">
        <w:t>o</w:t>
      </w:r>
      <w:r w:rsidRPr="002840FA">
        <w:t xml:space="preserve">s confirmados 56 en todo el </w:t>
      </w:r>
      <w:r w:rsidR="00321119" w:rsidRPr="002840FA">
        <w:t>p</w:t>
      </w:r>
      <w:r w:rsidRPr="002840FA">
        <w:t>aís.</w:t>
      </w:r>
    </w:p>
    <w:p w14:paraId="6EA78BE1" w14:textId="2308C42C" w:rsidR="003834C9" w:rsidRPr="002840FA" w:rsidRDefault="00515A3C" w:rsidP="00D24020">
      <w:pPr>
        <w:pStyle w:val="TesisNormal"/>
      </w:pPr>
      <w:r w:rsidRPr="002840FA">
        <w:rPr>
          <w:i/>
          <w:iCs/>
        </w:rPr>
        <w:t>18 de marzo de 2020</w:t>
      </w:r>
      <w:r w:rsidR="00321119" w:rsidRPr="002840FA">
        <w:rPr>
          <w:i/>
          <w:iCs/>
        </w:rPr>
        <w:t>:</w:t>
      </w:r>
      <w:r w:rsidRPr="002840FA">
        <w:t xml:space="preserve"> </w:t>
      </w:r>
      <w:r w:rsidR="003834C9" w:rsidRPr="002840FA">
        <w:t>S</w:t>
      </w:r>
      <w:r w:rsidRPr="002840FA">
        <w:t xml:space="preserve">e registró la primera defunción </w:t>
      </w:r>
      <w:r w:rsidR="003834C9" w:rsidRPr="002840FA">
        <w:t xml:space="preserve">por Covid-19 </w:t>
      </w:r>
      <w:r w:rsidRPr="002840FA">
        <w:t>de un hombre de 41 años, el cual padecía de diabetes</w:t>
      </w:r>
      <w:r w:rsidR="003834C9" w:rsidRPr="002840FA">
        <w:t xml:space="preserve"> y estuvo internado desde el 9 de marzo. </w:t>
      </w:r>
    </w:p>
    <w:p w14:paraId="73D6FAF1" w14:textId="225AA0F5" w:rsidR="00D24020" w:rsidRPr="002840FA" w:rsidRDefault="003834C9" w:rsidP="00D24020">
      <w:pPr>
        <w:pStyle w:val="TesisNormal"/>
      </w:pPr>
      <w:r w:rsidRPr="002840FA">
        <w:rPr>
          <w:i/>
          <w:iCs/>
        </w:rPr>
        <w:t>20 de marzo de 2020</w:t>
      </w:r>
      <w:r w:rsidR="00321119" w:rsidRPr="002840FA">
        <w:rPr>
          <w:i/>
          <w:iCs/>
        </w:rPr>
        <w:t>:</w:t>
      </w:r>
      <w:r w:rsidRPr="002840FA">
        <w:t xml:space="preserve"> Se suspenden las clases presenciales.</w:t>
      </w:r>
    </w:p>
    <w:p w14:paraId="41707E9A" w14:textId="09DD89BC" w:rsidR="003834C9" w:rsidRPr="002840FA" w:rsidRDefault="003834C9" w:rsidP="00D24020">
      <w:pPr>
        <w:pStyle w:val="TesisNormal"/>
      </w:pPr>
      <w:r w:rsidRPr="002840FA">
        <w:rPr>
          <w:i/>
          <w:iCs/>
        </w:rPr>
        <w:t>24 de marzo de 2020</w:t>
      </w:r>
      <w:r w:rsidR="00321119" w:rsidRPr="002840FA">
        <w:rPr>
          <w:i/>
          <w:iCs/>
        </w:rPr>
        <w:t>:</w:t>
      </w:r>
      <w:r w:rsidRPr="002840FA">
        <w:t xml:space="preserve"> Se activa la fase 2 de la contingencia.</w:t>
      </w:r>
    </w:p>
    <w:p w14:paraId="7FFC3246" w14:textId="12F9A3A7" w:rsidR="003834C9" w:rsidRPr="002840FA" w:rsidRDefault="003834C9" w:rsidP="00D24020">
      <w:pPr>
        <w:pStyle w:val="TesisNormal"/>
      </w:pPr>
      <w:r w:rsidRPr="002840FA">
        <w:rPr>
          <w:i/>
          <w:iCs/>
        </w:rPr>
        <w:t>15 de abril de 2020</w:t>
      </w:r>
      <w:r w:rsidR="00321119" w:rsidRPr="002840FA">
        <w:rPr>
          <w:i/>
          <w:iCs/>
        </w:rPr>
        <w:t>:</w:t>
      </w:r>
      <w:r w:rsidRPr="002840FA">
        <w:t xml:space="preserve"> Se reportan 5,847 casos confirmados y 449 decesos hasta el momento.</w:t>
      </w:r>
    </w:p>
    <w:p w14:paraId="6A7BB5E3" w14:textId="004C67AB" w:rsidR="00321119" w:rsidRPr="002840FA" w:rsidRDefault="0068516A" w:rsidP="00D24020">
      <w:pPr>
        <w:pStyle w:val="TesisNormal"/>
      </w:pPr>
      <w:r w:rsidRPr="002840FA">
        <w:rPr>
          <w:i/>
          <w:iCs/>
        </w:rPr>
        <w:t>21 de abril de 2021</w:t>
      </w:r>
      <w:r w:rsidR="00321119" w:rsidRPr="002840FA">
        <w:rPr>
          <w:i/>
          <w:iCs/>
        </w:rPr>
        <w:t>:</w:t>
      </w:r>
      <w:r w:rsidRPr="002840FA">
        <w:t xml:space="preserve"> Se activa la fase 3 de la contingencia.</w:t>
      </w:r>
    </w:p>
    <w:p w14:paraId="24DFCB77" w14:textId="77777777" w:rsidR="00AD3F0F" w:rsidRPr="002840FA" w:rsidRDefault="00AD3F0F" w:rsidP="00D24020">
      <w:pPr>
        <w:pStyle w:val="TesisNormal"/>
      </w:pPr>
    </w:p>
    <w:p w14:paraId="74E799FB" w14:textId="2D171F99" w:rsidR="00321119" w:rsidRPr="002840FA" w:rsidRDefault="00321119" w:rsidP="00321119">
      <w:pPr>
        <w:pStyle w:val="TesisNormal"/>
        <w:rPr>
          <w:b/>
          <w:bCs/>
        </w:rPr>
      </w:pPr>
      <w:r w:rsidRPr="002840FA">
        <w:rPr>
          <w:b/>
          <w:bCs/>
        </w:rPr>
        <w:t>Segunda Ola (</w:t>
      </w:r>
      <w:proofErr w:type="gramStart"/>
      <w:r w:rsidRPr="002840FA">
        <w:rPr>
          <w:b/>
          <w:bCs/>
        </w:rPr>
        <w:t>Noviembre</w:t>
      </w:r>
      <w:proofErr w:type="gramEnd"/>
      <w:r w:rsidRPr="002840FA">
        <w:rPr>
          <w:b/>
          <w:bCs/>
        </w:rPr>
        <w:t xml:space="preserve"> 2020 – </w:t>
      </w:r>
      <w:proofErr w:type="gramStart"/>
      <w:r w:rsidRPr="002840FA">
        <w:rPr>
          <w:b/>
          <w:bCs/>
        </w:rPr>
        <w:t>Febrero</w:t>
      </w:r>
      <w:proofErr w:type="gramEnd"/>
      <w:r w:rsidRPr="002840FA">
        <w:rPr>
          <w:b/>
          <w:bCs/>
        </w:rPr>
        <w:t xml:space="preserve"> 2021):</w:t>
      </w:r>
    </w:p>
    <w:p w14:paraId="7F81C9A4" w14:textId="036A024B" w:rsidR="00321119" w:rsidRPr="002840FA" w:rsidRDefault="00321119" w:rsidP="00321119">
      <w:pPr>
        <w:pStyle w:val="TesisNormal"/>
      </w:pPr>
      <w:r w:rsidRPr="002840FA">
        <w:rPr>
          <w:i/>
          <w:iCs/>
        </w:rPr>
        <w:t>14 de noviembre de 2020:</w:t>
      </w:r>
      <w:r w:rsidRPr="002840FA">
        <w:t xml:space="preserve"> México supera el millón de casos confirmados.</w:t>
      </w:r>
    </w:p>
    <w:p w14:paraId="468B36E7" w14:textId="291DAE3F" w:rsidR="00321119" w:rsidRPr="002840FA" w:rsidRDefault="00321119" w:rsidP="00321119">
      <w:pPr>
        <w:pStyle w:val="TesisNormal"/>
      </w:pPr>
      <w:r w:rsidRPr="002840FA">
        <w:rPr>
          <w:i/>
          <w:iCs/>
        </w:rPr>
        <w:t>19 de noviembre de 2020:</w:t>
      </w:r>
      <w:r w:rsidRPr="002840FA">
        <w:t xml:space="preserve"> México supera las 100,000 defunciones por Covid-19.</w:t>
      </w:r>
    </w:p>
    <w:p w14:paraId="40736F91" w14:textId="225B69CC" w:rsidR="00321119" w:rsidRPr="002840FA" w:rsidRDefault="00321119" w:rsidP="00321119">
      <w:pPr>
        <w:pStyle w:val="TesisNormal"/>
      </w:pPr>
      <w:r w:rsidRPr="002840FA">
        <w:rPr>
          <w:i/>
          <w:iCs/>
        </w:rPr>
        <w:t>24 de diciembre de 2020:</w:t>
      </w:r>
      <w:r w:rsidRPr="002840FA">
        <w:t xml:space="preserve"> Comienza aplicación de vacunas a profesionales médicos de primera línea.</w:t>
      </w:r>
    </w:p>
    <w:p w14:paraId="19CD81F9" w14:textId="6F39D279" w:rsidR="00D36708" w:rsidRPr="002840FA" w:rsidRDefault="00321119" w:rsidP="00321119">
      <w:pPr>
        <w:pStyle w:val="TesisNormal"/>
      </w:pPr>
      <w:r w:rsidRPr="002840FA">
        <w:rPr>
          <w:i/>
          <w:iCs/>
        </w:rPr>
        <w:t xml:space="preserve">16 de febrero de 2023: </w:t>
      </w:r>
      <w:r w:rsidRPr="002840FA">
        <w:t>México supera los 2 millones de casos confirmados.</w:t>
      </w:r>
    </w:p>
    <w:p w14:paraId="45F55D31" w14:textId="77777777" w:rsidR="00D36708" w:rsidRPr="002840FA" w:rsidRDefault="00D36708" w:rsidP="00321119">
      <w:pPr>
        <w:pStyle w:val="TesisNormal"/>
      </w:pPr>
    </w:p>
    <w:p w14:paraId="1F83459F" w14:textId="313BA7B7" w:rsidR="00321119" w:rsidRPr="002840FA" w:rsidRDefault="00321119" w:rsidP="00321119">
      <w:pPr>
        <w:pStyle w:val="TesisNormal"/>
        <w:rPr>
          <w:b/>
          <w:bCs/>
        </w:rPr>
      </w:pPr>
      <w:r w:rsidRPr="002840FA">
        <w:rPr>
          <w:b/>
          <w:bCs/>
        </w:rPr>
        <w:t>Tercera Ola (Ju</w:t>
      </w:r>
      <w:r w:rsidR="00AD3F0F" w:rsidRPr="002840FA">
        <w:rPr>
          <w:b/>
          <w:bCs/>
        </w:rPr>
        <w:t>l</w:t>
      </w:r>
      <w:r w:rsidRPr="002840FA">
        <w:rPr>
          <w:b/>
          <w:bCs/>
        </w:rPr>
        <w:t xml:space="preserve">io 2021 – </w:t>
      </w:r>
      <w:proofErr w:type="gramStart"/>
      <w:r w:rsidRPr="002840FA">
        <w:rPr>
          <w:b/>
          <w:bCs/>
        </w:rPr>
        <w:t>Septiembre</w:t>
      </w:r>
      <w:proofErr w:type="gramEnd"/>
      <w:r w:rsidRPr="002840FA">
        <w:rPr>
          <w:b/>
          <w:bCs/>
        </w:rPr>
        <w:t xml:space="preserve"> 2021):</w:t>
      </w:r>
    </w:p>
    <w:p w14:paraId="4AA02565" w14:textId="4326AED1" w:rsidR="00805743" w:rsidRPr="002840FA" w:rsidRDefault="00AD3F0F" w:rsidP="00321119">
      <w:pPr>
        <w:pStyle w:val="TesisNormal"/>
        <w:rPr>
          <w:i/>
          <w:iCs/>
        </w:rPr>
      </w:pPr>
      <w:r w:rsidRPr="002840FA">
        <w:rPr>
          <w:i/>
          <w:iCs/>
        </w:rPr>
        <w:t xml:space="preserve">9 de julio de 2021: </w:t>
      </w:r>
      <w:r w:rsidRPr="002840FA">
        <w:t xml:space="preserve">Autoridades de salud confirman que la nueva variante </w:t>
      </w:r>
      <w:r w:rsidRPr="002840FA">
        <w:rPr>
          <w:i/>
          <w:iCs/>
        </w:rPr>
        <w:t>Delta</w:t>
      </w:r>
      <w:r w:rsidRPr="002840FA">
        <w:t xml:space="preserve"> de Covid-19, se encuentra circulando en la república.</w:t>
      </w:r>
    </w:p>
    <w:p w14:paraId="0821D9F0" w14:textId="15B27913" w:rsidR="00805743" w:rsidRPr="002840FA" w:rsidRDefault="00805743" w:rsidP="00805743">
      <w:pPr>
        <w:pStyle w:val="TesisNormal"/>
        <w:jc w:val="left"/>
      </w:pPr>
      <w:r w:rsidRPr="002840FA">
        <w:rPr>
          <w:i/>
          <w:iCs/>
        </w:rPr>
        <w:t xml:space="preserve">27 de julio de 2021: </w:t>
      </w:r>
      <w:r w:rsidRPr="002840FA">
        <w:t>Inicia la vacunación a los jóvenes de entre 12 y 29 años en la ciudad de México.</w:t>
      </w:r>
    </w:p>
    <w:p w14:paraId="09860D44" w14:textId="77777777" w:rsidR="00AD3F0F" w:rsidRPr="002840FA" w:rsidRDefault="00AD3F0F" w:rsidP="00321119">
      <w:pPr>
        <w:pStyle w:val="TesisNormal"/>
      </w:pPr>
    </w:p>
    <w:p w14:paraId="4F2DE67E" w14:textId="5BA08EBA" w:rsidR="00AD3F0F" w:rsidRPr="002840FA" w:rsidRDefault="00AD3F0F" w:rsidP="00AD3F0F">
      <w:pPr>
        <w:pStyle w:val="TesisNormal"/>
        <w:rPr>
          <w:b/>
          <w:bCs/>
        </w:rPr>
      </w:pPr>
      <w:r w:rsidRPr="002840FA">
        <w:rPr>
          <w:b/>
          <w:bCs/>
        </w:rPr>
        <w:lastRenderedPageBreak/>
        <w:t>Cuarta Ola (</w:t>
      </w:r>
      <w:proofErr w:type="gramStart"/>
      <w:r w:rsidR="00805743" w:rsidRPr="002840FA">
        <w:rPr>
          <w:b/>
          <w:bCs/>
        </w:rPr>
        <w:t>Diciembre</w:t>
      </w:r>
      <w:proofErr w:type="gramEnd"/>
      <w:r w:rsidRPr="002840FA">
        <w:rPr>
          <w:b/>
          <w:bCs/>
        </w:rPr>
        <w:t xml:space="preserve"> 2021 – </w:t>
      </w:r>
      <w:proofErr w:type="gramStart"/>
      <w:r w:rsidR="00805743" w:rsidRPr="002840FA">
        <w:rPr>
          <w:b/>
          <w:bCs/>
        </w:rPr>
        <w:t>Febrero</w:t>
      </w:r>
      <w:proofErr w:type="gramEnd"/>
      <w:r w:rsidRPr="002840FA">
        <w:rPr>
          <w:b/>
          <w:bCs/>
        </w:rPr>
        <w:t xml:space="preserve"> 2021):</w:t>
      </w:r>
    </w:p>
    <w:p w14:paraId="553E960D" w14:textId="39906EE1" w:rsidR="00AD3F0F" w:rsidRPr="002840FA" w:rsidRDefault="00AD3F0F" w:rsidP="00AD3F0F">
      <w:pPr>
        <w:pStyle w:val="TesisNormal"/>
      </w:pPr>
      <w:r w:rsidRPr="002840FA">
        <w:rPr>
          <w:i/>
          <w:iCs/>
        </w:rPr>
        <w:t xml:space="preserve">30 de noviembre de 2021: </w:t>
      </w:r>
      <w:r w:rsidRPr="002840FA">
        <w:t xml:space="preserve">Autoridades de salud confirman que la nueva variante </w:t>
      </w:r>
      <w:r w:rsidRPr="002840FA">
        <w:rPr>
          <w:i/>
          <w:iCs/>
        </w:rPr>
        <w:t>Ómicron</w:t>
      </w:r>
      <w:r w:rsidRPr="002840FA">
        <w:t xml:space="preserve"> de Covid-19, esta variante como se muestra en la gráfica tiene una mucho mayor tasa de contagio, pero una menor tasa de mortalidad, aunado a que a este punto de la cronología ya se aplicaron vacunas a un grueso de la población más riesgosa.</w:t>
      </w:r>
    </w:p>
    <w:p w14:paraId="4E03BB3C" w14:textId="29AD21F3" w:rsidR="00AD3F0F" w:rsidRPr="002840FA" w:rsidRDefault="00AD3F0F" w:rsidP="00AD3F0F">
      <w:pPr>
        <w:pStyle w:val="TesisNormal"/>
      </w:pPr>
      <w:r w:rsidRPr="002840FA">
        <w:rPr>
          <w:i/>
          <w:iCs/>
        </w:rPr>
        <w:t>5 de enero de 2022:</w:t>
      </w:r>
      <w:r w:rsidRPr="002840FA">
        <w:t xml:space="preserve"> México registra 4 millones de casos confirmados.</w:t>
      </w:r>
    </w:p>
    <w:p w14:paraId="71221E32" w14:textId="5784D974" w:rsidR="00AD3F0F" w:rsidRPr="002840FA" w:rsidRDefault="00AD3F0F" w:rsidP="00AD3F0F">
      <w:pPr>
        <w:pStyle w:val="TesisNormal"/>
      </w:pPr>
      <w:r w:rsidRPr="002840FA">
        <w:rPr>
          <w:i/>
          <w:iCs/>
        </w:rPr>
        <w:t>7 de enero de 2022:</w:t>
      </w:r>
      <w:r w:rsidRPr="002840FA">
        <w:t xml:space="preserve"> México registra 300,000 </w:t>
      </w:r>
      <w:r w:rsidR="00805743" w:rsidRPr="002840FA">
        <w:t>defunciones por Covid-19.</w:t>
      </w:r>
    </w:p>
    <w:p w14:paraId="756CB057" w14:textId="3EAC7958" w:rsidR="00805743" w:rsidRPr="002840FA" w:rsidRDefault="00805743" w:rsidP="00805743">
      <w:pPr>
        <w:pStyle w:val="TesisNormal"/>
      </w:pPr>
      <w:r w:rsidRPr="002840FA">
        <w:rPr>
          <w:i/>
          <w:iCs/>
        </w:rPr>
        <w:t>2 de febrero de 2022:</w:t>
      </w:r>
      <w:r w:rsidRPr="002840FA">
        <w:t xml:space="preserve"> México registra 5 millones de casos confirmados.</w:t>
      </w:r>
    </w:p>
    <w:p w14:paraId="04E8E382" w14:textId="77777777" w:rsidR="00805743" w:rsidRPr="002840FA" w:rsidRDefault="00805743" w:rsidP="00AD3F0F">
      <w:pPr>
        <w:pStyle w:val="TesisNormal"/>
      </w:pPr>
    </w:p>
    <w:p w14:paraId="44C5AE40" w14:textId="77777777" w:rsidR="00D256FD" w:rsidRPr="002840FA" w:rsidRDefault="00D256FD" w:rsidP="00D256FD">
      <w:pPr>
        <w:pStyle w:val="TesisNormal"/>
      </w:pPr>
      <w:r w:rsidRPr="002840FA">
        <w:t>De las cuatro olas de COVID-19 en México, la de mayor impacto y mortalidad fue la segunda ola, que ocurrió entre noviembre de 2020 y febrero de 2021. Durante este periodo, los contagios se dispararon de forma alarmante, la capacidad hospitalaria se vio rebasada y la mayoría de la población aún no estaba vacunada.</w:t>
      </w:r>
    </w:p>
    <w:p w14:paraId="6EBAA8CF" w14:textId="77777777" w:rsidR="00D256FD" w:rsidRPr="002840FA" w:rsidRDefault="00D256FD" w:rsidP="00D256FD">
      <w:pPr>
        <w:pStyle w:val="TesisNormal"/>
      </w:pPr>
      <w:r w:rsidRPr="002840FA">
        <w:t>Por otro lado, es importante notar que, aunque la cuarta ola registró el mayor número de contagios, alcanzando un millón de casos adicionales en menos de un mes, el impacto en la mortalidad fue menor. Esto se debió a la inmunidad de rebaño adquirida a través de la vacunación y a que la variante predominante en esta ola era menos agresiva.</w:t>
      </w:r>
    </w:p>
    <w:p w14:paraId="47C6EF3D" w14:textId="4437FD38" w:rsidR="00D36708" w:rsidRPr="002840FA" w:rsidRDefault="00D256FD" w:rsidP="00D36708">
      <w:pPr>
        <w:pStyle w:val="TesisNormal"/>
      </w:pPr>
      <w:r w:rsidRPr="002840FA">
        <w:t>Para los fines de este trabajo, se analizará hasta la segunda ola, ya que es la de mayor relevancia. Esta ola revela de mejor forma las deficiencias que se pueden tener en el sector salud debido al estrés al que se vio sometido en este periodo.</w:t>
      </w:r>
    </w:p>
    <w:p w14:paraId="53D7FA11" w14:textId="77777777" w:rsidR="007169FD" w:rsidRPr="002840FA" w:rsidRDefault="007169FD" w:rsidP="00D36708">
      <w:pPr>
        <w:pStyle w:val="TesisNormal"/>
      </w:pPr>
    </w:p>
    <w:p w14:paraId="654E3D47" w14:textId="77777777" w:rsidR="007169FD" w:rsidRPr="002840FA" w:rsidRDefault="007169FD" w:rsidP="00D36708">
      <w:pPr>
        <w:pStyle w:val="TesisNormal"/>
      </w:pPr>
    </w:p>
    <w:p w14:paraId="43F3D582" w14:textId="77777777" w:rsidR="007169FD" w:rsidRPr="002840FA" w:rsidRDefault="007169FD" w:rsidP="00D36708">
      <w:pPr>
        <w:pStyle w:val="TesisNormal"/>
      </w:pPr>
    </w:p>
    <w:p w14:paraId="0DB4C99E" w14:textId="77777777" w:rsidR="007169FD" w:rsidRPr="002840FA" w:rsidRDefault="007169FD" w:rsidP="00D36708">
      <w:pPr>
        <w:pStyle w:val="TesisNormal"/>
      </w:pPr>
    </w:p>
    <w:p w14:paraId="0F161E65" w14:textId="77777777" w:rsidR="007169FD" w:rsidRPr="002840FA" w:rsidRDefault="007169FD" w:rsidP="00D36708">
      <w:pPr>
        <w:pStyle w:val="TesisNormal"/>
      </w:pPr>
    </w:p>
    <w:p w14:paraId="27D5E87F" w14:textId="77777777" w:rsidR="007169FD" w:rsidRPr="002840FA" w:rsidRDefault="007169FD" w:rsidP="00D36708">
      <w:pPr>
        <w:pStyle w:val="TesisNormal"/>
      </w:pPr>
    </w:p>
    <w:p w14:paraId="7B097D44" w14:textId="77777777" w:rsidR="007169FD" w:rsidRPr="002840FA" w:rsidRDefault="007169FD" w:rsidP="00D36708">
      <w:pPr>
        <w:pStyle w:val="TesisNormal"/>
      </w:pPr>
    </w:p>
    <w:p w14:paraId="430224D2" w14:textId="77777777" w:rsidR="007169FD" w:rsidRPr="002840FA" w:rsidRDefault="007169FD" w:rsidP="00D36708">
      <w:pPr>
        <w:pStyle w:val="TesisNormal"/>
      </w:pPr>
    </w:p>
    <w:p w14:paraId="1BADF0C2" w14:textId="77777777" w:rsidR="007169FD" w:rsidRPr="002840FA" w:rsidRDefault="007169FD" w:rsidP="00D36708">
      <w:pPr>
        <w:pStyle w:val="TesisNormal"/>
      </w:pPr>
    </w:p>
    <w:p w14:paraId="355120FF" w14:textId="77777777" w:rsidR="00147698" w:rsidRPr="002840FA" w:rsidRDefault="00147698" w:rsidP="00D36708">
      <w:pPr>
        <w:pStyle w:val="TesisNormal"/>
      </w:pPr>
    </w:p>
    <w:p w14:paraId="47052865" w14:textId="1D9C916A" w:rsidR="00FF5BE6" w:rsidRPr="002840FA" w:rsidRDefault="007169FD">
      <w:pPr>
        <w:pStyle w:val="TesisTtulo2"/>
        <w:numPr>
          <w:ilvl w:val="1"/>
          <w:numId w:val="2"/>
        </w:numPr>
      </w:pPr>
      <w:bookmarkStart w:id="26" w:name="_Toc218442318"/>
      <w:r w:rsidRPr="002840FA">
        <w:lastRenderedPageBreak/>
        <w:t>Descripción demográfica de la población.</w:t>
      </w:r>
      <w:bookmarkEnd w:id="26"/>
    </w:p>
    <w:p w14:paraId="7C650251" w14:textId="77777777" w:rsidR="0093081B" w:rsidRPr="002840FA" w:rsidRDefault="0093081B" w:rsidP="00327207">
      <w:pPr>
        <w:rPr>
          <w:lang w:eastAsia="ja-JP"/>
        </w:rPr>
      </w:pPr>
    </w:p>
    <w:p w14:paraId="71E64E22" w14:textId="2B50700E" w:rsidR="0093081B" w:rsidRPr="002840FA" w:rsidRDefault="00147698" w:rsidP="00D36708">
      <w:pPr>
        <w:pStyle w:val="TesisNormal"/>
      </w:pPr>
      <w:r w:rsidRPr="002840FA">
        <w:t xml:space="preserve">Como se muestra en la </w:t>
      </w:r>
      <w:r w:rsidRPr="002840FA">
        <w:rPr>
          <w:i/>
          <w:iCs/>
        </w:rPr>
        <w:t xml:space="preserve">Gráfica 1.7 </w:t>
      </w:r>
      <w:r w:rsidRPr="002840FA">
        <w:t xml:space="preserve">hay una ligera predominancia de mujeres a lo largo del tiempo. </w:t>
      </w:r>
      <w:r w:rsidR="00672E07" w:rsidRPr="002840FA">
        <w:t>A pesar de que</w:t>
      </w:r>
      <w:r w:rsidRPr="002840FA">
        <w:t>, no hay una gran variación a través del tiempo, se alcanza a percibir una pequeña tendencia de aumento de la población.</w:t>
      </w:r>
    </w:p>
    <w:p w14:paraId="6924A7F6" w14:textId="77777777" w:rsidR="0093081B" w:rsidRPr="002840FA" w:rsidRDefault="0093081B" w:rsidP="00D36708">
      <w:pPr>
        <w:pStyle w:val="TesisNormal"/>
      </w:pPr>
    </w:p>
    <w:p w14:paraId="7788877F" w14:textId="669589AA" w:rsidR="00D36708" w:rsidRPr="002840FA" w:rsidRDefault="00147698" w:rsidP="00FF5BE6">
      <w:pPr>
        <w:pStyle w:val="Descripcin"/>
        <w:jc w:val="center"/>
      </w:pPr>
      <w:bookmarkStart w:id="27" w:name="_Toc218442266"/>
      <w:r w:rsidRPr="002840FA">
        <w:rPr>
          <w:noProof/>
        </w:rPr>
        <w:drawing>
          <wp:anchor distT="0" distB="0" distL="114300" distR="114300" simplePos="0" relativeHeight="251695104" behindDoc="0" locked="0" layoutInCell="1" allowOverlap="1" wp14:anchorId="461E839A" wp14:editId="08D222CE">
            <wp:simplePos x="0" y="0"/>
            <wp:positionH relativeFrom="column">
              <wp:posOffset>41571</wp:posOffset>
            </wp:positionH>
            <wp:positionV relativeFrom="paragraph">
              <wp:posOffset>180017</wp:posOffset>
            </wp:positionV>
            <wp:extent cx="5556903" cy="2754420"/>
            <wp:effectExtent l="0" t="0" r="5715" b="8255"/>
            <wp:wrapNone/>
            <wp:docPr id="16066397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76" t="967" r="768" b="1083"/>
                    <a:stretch/>
                  </pic:blipFill>
                  <pic:spPr bwMode="auto">
                    <a:xfrm>
                      <a:off x="0" y="0"/>
                      <a:ext cx="5556903" cy="27544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5BE6" w:rsidRPr="002840FA">
        <w:t xml:space="preserve">Gráfica </w:t>
      </w:r>
      <w:fldSimple w:instr=" SEQ Gráfica \* ARABIC ">
        <w:r w:rsidR="00FF5BE6" w:rsidRPr="002840FA">
          <w:t>1</w:t>
        </w:r>
      </w:fldSimple>
      <w:r w:rsidR="00FF5BE6" w:rsidRPr="002840FA">
        <w:t>.7 Población Total por Género en la CDMX</w:t>
      </w:r>
      <w:r w:rsidRPr="002840FA">
        <w:t xml:space="preserve"> de </w:t>
      </w:r>
      <w:r w:rsidR="00F734C1" w:rsidRPr="002840FA">
        <w:t>(</w:t>
      </w:r>
      <w:r w:rsidRPr="002840FA">
        <w:t>2005</w:t>
      </w:r>
      <w:r w:rsidR="00F734C1" w:rsidRPr="002840FA">
        <w:t>-</w:t>
      </w:r>
      <w:r w:rsidRPr="002840FA">
        <w:t>2022</w:t>
      </w:r>
      <w:r w:rsidR="00F734C1" w:rsidRPr="002840FA">
        <w:t>)</w:t>
      </w:r>
      <w:bookmarkEnd w:id="27"/>
    </w:p>
    <w:p w14:paraId="18BCFA11" w14:textId="61923218" w:rsidR="00D36708" w:rsidRPr="002840FA" w:rsidRDefault="00D36708" w:rsidP="00D36708">
      <w:pPr>
        <w:pStyle w:val="TesisNormal"/>
      </w:pPr>
    </w:p>
    <w:p w14:paraId="6029FC62" w14:textId="14E80D8B" w:rsidR="00D36708" w:rsidRPr="002840FA" w:rsidRDefault="00D36708" w:rsidP="00D36708">
      <w:pPr>
        <w:pStyle w:val="TesisNormal"/>
      </w:pPr>
    </w:p>
    <w:p w14:paraId="548E3B9D" w14:textId="22A0D950" w:rsidR="00A74D26" w:rsidRPr="002840FA" w:rsidRDefault="00A74D26" w:rsidP="00D36708">
      <w:pPr>
        <w:pStyle w:val="TesisNormal"/>
      </w:pPr>
    </w:p>
    <w:p w14:paraId="5A304D86" w14:textId="7D80D921" w:rsidR="00D36708" w:rsidRPr="002840FA" w:rsidRDefault="00D36708" w:rsidP="00D36708">
      <w:pPr>
        <w:pStyle w:val="TesisNormal"/>
      </w:pPr>
    </w:p>
    <w:p w14:paraId="34AEC58E" w14:textId="4A01BAB6" w:rsidR="00D36708" w:rsidRPr="002840FA" w:rsidRDefault="00D36708" w:rsidP="00D36708">
      <w:pPr>
        <w:pStyle w:val="TesisNormal"/>
      </w:pPr>
    </w:p>
    <w:p w14:paraId="58E94ED3" w14:textId="77777777" w:rsidR="00FF5BE6" w:rsidRPr="002840FA" w:rsidRDefault="00FF5BE6" w:rsidP="00D36708">
      <w:pPr>
        <w:pStyle w:val="TesisNormal"/>
      </w:pPr>
    </w:p>
    <w:p w14:paraId="2882F281" w14:textId="77777777" w:rsidR="00147698" w:rsidRPr="002840FA" w:rsidRDefault="00147698" w:rsidP="00D36708">
      <w:pPr>
        <w:pStyle w:val="TesisNormal"/>
      </w:pPr>
    </w:p>
    <w:p w14:paraId="1C16FAB2" w14:textId="77777777" w:rsidR="00147698" w:rsidRPr="002840FA" w:rsidRDefault="00147698" w:rsidP="00D36708">
      <w:pPr>
        <w:pStyle w:val="TesisNormal"/>
      </w:pPr>
    </w:p>
    <w:p w14:paraId="0456D93C" w14:textId="47E78CBF" w:rsidR="00393611" w:rsidRPr="002840FA" w:rsidRDefault="00FF5BE6" w:rsidP="0093081B">
      <w:pPr>
        <w:pStyle w:val="TesisNormal"/>
        <w:jc w:val="center"/>
        <w:rPr>
          <w:sz w:val="20"/>
          <w:szCs w:val="20"/>
        </w:rPr>
      </w:pPr>
      <w:r w:rsidRPr="002840FA">
        <w:rPr>
          <w:sz w:val="20"/>
          <w:szCs w:val="20"/>
        </w:rPr>
        <w:t>Fuente: Instituto Nacional de Estadística y Geografía</w:t>
      </w:r>
    </w:p>
    <w:p w14:paraId="2F1601E7" w14:textId="56EAAF60" w:rsidR="00327207" w:rsidRPr="002840FA" w:rsidRDefault="00327207" w:rsidP="00D36708">
      <w:pPr>
        <w:pStyle w:val="TesisNormal"/>
        <w:rPr>
          <w:sz w:val="20"/>
          <w:szCs w:val="20"/>
        </w:rPr>
      </w:pPr>
      <w:r w:rsidRPr="002840FA">
        <w:rPr>
          <w:sz w:val="20"/>
          <w:szCs w:val="20"/>
        </w:rPr>
        <w:t xml:space="preserve">La afirmación anterior de la distribución entre hombres y mujeres se rectifica mediante la </w:t>
      </w:r>
      <w:r w:rsidRPr="002840FA">
        <w:rPr>
          <w:i/>
          <w:iCs/>
          <w:sz w:val="20"/>
          <w:szCs w:val="20"/>
        </w:rPr>
        <w:t xml:space="preserve">Gráfica 1.8 </w:t>
      </w:r>
      <w:r w:rsidRPr="002840FA">
        <w:rPr>
          <w:sz w:val="20"/>
          <w:szCs w:val="20"/>
        </w:rPr>
        <w:t>dónde se puede apreciar de manera más clara la diferencia poblacional entre ambos géneros.</w:t>
      </w:r>
    </w:p>
    <w:p w14:paraId="3407318A" w14:textId="77777777" w:rsidR="00393611" w:rsidRPr="002840FA" w:rsidRDefault="00393611" w:rsidP="00D36708">
      <w:pPr>
        <w:pStyle w:val="TesisNormal"/>
        <w:rPr>
          <w:sz w:val="20"/>
          <w:szCs w:val="20"/>
        </w:rPr>
      </w:pPr>
    </w:p>
    <w:p w14:paraId="01F6AFF7" w14:textId="23881F7C" w:rsidR="00FF5BE6" w:rsidRPr="002840FA" w:rsidRDefault="00327207" w:rsidP="00534CE5">
      <w:pPr>
        <w:pStyle w:val="Descripcin"/>
        <w:jc w:val="center"/>
      </w:pPr>
      <w:bookmarkStart w:id="28" w:name="_Toc218442267"/>
      <w:r w:rsidRPr="002840FA">
        <w:rPr>
          <w:noProof/>
        </w:rPr>
        <w:drawing>
          <wp:anchor distT="0" distB="0" distL="114300" distR="114300" simplePos="0" relativeHeight="251700224" behindDoc="0" locked="0" layoutInCell="1" allowOverlap="1" wp14:anchorId="05117B2D" wp14:editId="5819726B">
            <wp:simplePos x="0" y="0"/>
            <wp:positionH relativeFrom="column">
              <wp:posOffset>1758085</wp:posOffset>
            </wp:positionH>
            <wp:positionV relativeFrom="paragraph">
              <wp:posOffset>223302</wp:posOffset>
            </wp:positionV>
            <wp:extent cx="2007870" cy="2000885"/>
            <wp:effectExtent l="0" t="0" r="5715" b="9525"/>
            <wp:wrapSquare wrapText="bothSides"/>
            <wp:docPr id="60373536" name="Imagen 23"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3536" name="Imagen 23" descr="Gráfico, Gráfico circular&#10;&#10;Descripción generada automáticamente"/>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5269" t="3228" r="23571" b="2378"/>
                    <a:stretch/>
                  </pic:blipFill>
                  <pic:spPr bwMode="auto">
                    <a:xfrm>
                      <a:off x="0" y="0"/>
                      <a:ext cx="2007870" cy="2000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 xml:space="preserve">Gráfica </w:t>
      </w:r>
      <w:fldSimple w:instr=" SEQ Gráfica \* ARABIC ">
        <w:r w:rsidRPr="002840FA">
          <w:t>1</w:t>
        </w:r>
      </w:fldSimple>
      <w:r w:rsidRPr="002840FA">
        <w:t xml:space="preserve">.8 Distribución </w:t>
      </w:r>
      <w:r w:rsidR="00B74A91" w:rsidRPr="002840FA">
        <w:t xml:space="preserve">de la Población de la CDMX </w:t>
      </w:r>
      <w:r w:rsidRPr="002840FA">
        <w:t>por Género</w:t>
      </w:r>
      <w:r w:rsidR="00693160" w:rsidRPr="002840FA">
        <w:t xml:space="preserve"> a </w:t>
      </w:r>
      <w:r w:rsidR="00F734C1" w:rsidRPr="002840FA">
        <w:t>(</w:t>
      </w:r>
      <w:proofErr w:type="gramStart"/>
      <w:r w:rsidR="00F734C1" w:rsidRPr="002840FA">
        <w:t>Diciembre</w:t>
      </w:r>
      <w:proofErr w:type="gramEnd"/>
      <w:r w:rsidR="00F734C1" w:rsidRPr="002840FA">
        <w:t xml:space="preserve"> 2019)</w:t>
      </w:r>
      <w:bookmarkEnd w:id="28"/>
    </w:p>
    <w:p w14:paraId="194BE20E" w14:textId="77777777" w:rsidR="00327207" w:rsidRPr="002840FA" w:rsidRDefault="00327207" w:rsidP="00327207">
      <w:pPr>
        <w:pStyle w:val="TesisNormal"/>
        <w:jc w:val="center"/>
      </w:pPr>
    </w:p>
    <w:p w14:paraId="19055B5C" w14:textId="3AF36F11" w:rsidR="00FF5BE6" w:rsidRPr="002840FA" w:rsidRDefault="00FF5BE6" w:rsidP="00D36708">
      <w:pPr>
        <w:pStyle w:val="TesisNormal"/>
      </w:pPr>
    </w:p>
    <w:p w14:paraId="64489DCE" w14:textId="72206148" w:rsidR="00FF5BE6" w:rsidRPr="002840FA" w:rsidRDefault="00FF5BE6" w:rsidP="00D36708">
      <w:pPr>
        <w:pStyle w:val="TesisNormal"/>
      </w:pPr>
    </w:p>
    <w:p w14:paraId="77A02957" w14:textId="77777777" w:rsidR="00FF5BE6" w:rsidRPr="002840FA" w:rsidRDefault="00FF5BE6" w:rsidP="00D36708">
      <w:pPr>
        <w:pStyle w:val="TesisNormal"/>
      </w:pPr>
    </w:p>
    <w:p w14:paraId="6D5FD073" w14:textId="77777777" w:rsidR="00327207" w:rsidRPr="002840FA" w:rsidRDefault="00327207" w:rsidP="00D36708">
      <w:pPr>
        <w:pStyle w:val="TesisNormal"/>
      </w:pPr>
    </w:p>
    <w:p w14:paraId="2491FC0A" w14:textId="77777777" w:rsidR="00327207" w:rsidRPr="002840FA" w:rsidRDefault="00327207" w:rsidP="00D36708">
      <w:pPr>
        <w:pStyle w:val="TesisNormal"/>
      </w:pPr>
    </w:p>
    <w:p w14:paraId="1887BBC4" w14:textId="46D53E62" w:rsidR="00672E07" w:rsidRPr="002840FA" w:rsidRDefault="00327207" w:rsidP="0093081B">
      <w:pPr>
        <w:pStyle w:val="TesisNormal"/>
        <w:ind w:right="400"/>
        <w:jc w:val="center"/>
        <w:rPr>
          <w:sz w:val="20"/>
          <w:szCs w:val="20"/>
        </w:rPr>
      </w:pPr>
      <w:r w:rsidRPr="002840FA">
        <w:rPr>
          <w:sz w:val="20"/>
          <w:szCs w:val="20"/>
        </w:rPr>
        <w:t>Fuente: Instituto Nacional de Estadística y Geografía</w:t>
      </w:r>
    </w:p>
    <w:p w14:paraId="2F11D3BC" w14:textId="1FFF09E6" w:rsidR="00FF5BE6" w:rsidRPr="002840FA" w:rsidRDefault="00693160" w:rsidP="00B74A91">
      <w:pPr>
        <w:pStyle w:val="Descripcin"/>
        <w:jc w:val="center"/>
      </w:pPr>
      <w:bookmarkStart w:id="29" w:name="_Toc218442268"/>
      <w:r w:rsidRPr="002840FA">
        <w:rPr>
          <w:noProof/>
        </w:rPr>
        <w:lastRenderedPageBreak/>
        <w:drawing>
          <wp:anchor distT="0" distB="0" distL="114300" distR="114300" simplePos="0" relativeHeight="251701248" behindDoc="1" locked="0" layoutInCell="1" allowOverlap="1" wp14:anchorId="7386D051" wp14:editId="3EA9D392">
            <wp:simplePos x="0" y="0"/>
            <wp:positionH relativeFrom="column">
              <wp:posOffset>473784</wp:posOffset>
            </wp:positionH>
            <wp:positionV relativeFrom="paragraph">
              <wp:posOffset>264331</wp:posOffset>
            </wp:positionV>
            <wp:extent cx="5056670" cy="2995642"/>
            <wp:effectExtent l="0" t="0" r="0" b="0"/>
            <wp:wrapNone/>
            <wp:docPr id="2126174119" name="Imagen 27"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74119" name="Imagen 27" descr="Gráfico, Gráfico de barras&#10;&#10;Descripción generada automáticament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927" t="2430" r="11898" b="10906"/>
                    <a:stretch/>
                  </pic:blipFill>
                  <pic:spPr bwMode="auto">
                    <a:xfrm>
                      <a:off x="0" y="0"/>
                      <a:ext cx="5070984" cy="300412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5BE6" w:rsidRPr="002840FA">
        <w:t xml:space="preserve">Gráfica </w:t>
      </w:r>
      <w:fldSimple w:instr=" SEQ Gráfica \* ARABIC ">
        <w:r w:rsidR="00FF5BE6" w:rsidRPr="002840FA">
          <w:t>1</w:t>
        </w:r>
      </w:fldSimple>
      <w:r w:rsidR="00FF5BE6" w:rsidRPr="002840FA">
        <w:t>.</w:t>
      </w:r>
      <w:r w:rsidR="00B74A91" w:rsidRPr="002840FA">
        <w:t>9</w:t>
      </w:r>
      <w:r w:rsidR="00FF5BE6" w:rsidRPr="002840FA">
        <w:t xml:space="preserve"> </w:t>
      </w:r>
      <w:r w:rsidR="00B74A91" w:rsidRPr="002840FA">
        <w:t xml:space="preserve">Distribución de Población </w:t>
      </w:r>
      <w:r w:rsidR="00F734C1" w:rsidRPr="002840FA">
        <w:t>en</w:t>
      </w:r>
      <w:r w:rsidR="00B74A91" w:rsidRPr="002840FA">
        <w:t xml:space="preserve"> CDMX por Edad</w:t>
      </w:r>
      <w:r w:rsidRPr="002840FA">
        <w:t xml:space="preserve"> y Género </w:t>
      </w:r>
      <w:r w:rsidR="00F734C1" w:rsidRPr="002840FA">
        <w:t>(</w:t>
      </w:r>
      <w:proofErr w:type="gramStart"/>
      <w:r w:rsidR="00F734C1" w:rsidRPr="002840FA">
        <w:t>D</w:t>
      </w:r>
      <w:r w:rsidRPr="002840FA">
        <w:t>iciembre</w:t>
      </w:r>
      <w:proofErr w:type="gramEnd"/>
      <w:r w:rsidRPr="002840FA">
        <w:t xml:space="preserve"> 2019</w:t>
      </w:r>
      <w:r w:rsidR="00F734C1" w:rsidRPr="002840FA">
        <w:t>)</w:t>
      </w:r>
      <w:bookmarkEnd w:id="29"/>
    </w:p>
    <w:p w14:paraId="5A9ECF8E" w14:textId="7E57F16D" w:rsidR="00FF5BE6" w:rsidRPr="002840FA" w:rsidRDefault="00FF5BE6" w:rsidP="00693160">
      <w:pPr>
        <w:pStyle w:val="TesisNormal"/>
        <w:tabs>
          <w:tab w:val="left" w:pos="7147"/>
          <w:tab w:val="left" w:pos="7633"/>
          <w:tab w:val="right" w:pos="8838"/>
        </w:tabs>
      </w:pPr>
      <w:r w:rsidRPr="002840FA">
        <w:tab/>
      </w:r>
      <w:r w:rsidRPr="002840FA">
        <w:tab/>
      </w:r>
      <w:r w:rsidR="00693160" w:rsidRPr="002840FA">
        <w:tab/>
      </w:r>
    </w:p>
    <w:p w14:paraId="625F0671" w14:textId="0ED5D6BD" w:rsidR="00FF5BE6" w:rsidRPr="002840FA" w:rsidRDefault="00156947" w:rsidP="00FF5BE6">
      <w:pPr>
        <w:pStyle w:val="TesisNormal"/>
        <w:jc w:val="right"/>
      </w:pPr>
      <w:r w:rsidRPr="002840FA">
        <w:rPr>
          <w:noProof/>
        </w:rPr>
        <w:drawing>
          <wp:anchor distT="0" distB="0" distL="114300" distR="114300" simplePos="0" relativeHeight="251698176" behindDoc="0" locked="0" layoutInCell="1" allowOverlap="1" wp14:anchorId="04B3999D" wp14:editId="0CD7331C">
            <wp:simplePos x="0" y="0"/>
            <wp:positionH relativeFrom="column">
              <wp:posOffset>4787070</wp:posOffset>
            </wp:positionH>
            <wp:positionV relativeFrom="paragraph">
              <wp:posOffset>79184</wp:posOffset>
            </wp:positionV>
            <wp:extent cx="398297" cy="448310"/>
            <wp:effectExtent l="0" t="0" r="1905" b="8890"/>
            <wp:wrapNone/>
            <wp:docPr id="466626994" name="Imagen 22"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26994" name="Imagen 22" descr="Gráfico&#10;&#10;Descripción generada automáticamente"/>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93224" t="44129" r="661" b="41985"/>
                    <a:stretch/>
                  </pic:blipFill>
                  <pic:spPr bwMode="auto">
                    <a:xfrm>
                      <a:off x="0" y="0"/>
                      <a:ext cx="398297" cy="4483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978508" w14:textId="4260B696" w:rsidR="00FF5BE6" w:rsidRPr="002840FA" w:rsidRDefault="00FF5BE6" w:rsidP="00FF5BE6">
      <w:pPr>
        <w:pStyle w:val="TesisNormal"/>
        <w:tabs>
          <w:tab w:val="left" w:pos="7059"/>
        </w:tabs>
      </w:pPr>
      <w:r w:rsidRPr="002840FA">
        <w:tab/>
      </w:r>
    </w:p>
    <w:p w14:paraId="35E380D5" w14:textId="4F590263" w:rsidR="00FF5BE6" w:rsidRPr="002840FA" w:rsidRDefault="00693160" w:rsidP="00693160">
      <w:pPr>
        <w:pStyle w:val="TesisNormal"/>
        <w:tabs>
          <w:tab w:val="left" w:pos="2747"/>
        </w:tabs>
      </w:pPr>
      <w:r w:rsidRPr="002840FA">
        <w:tab/>
      </w:r>
    </w:p>
    <w:p w14:paraId="4FCC1079" w14:textId="7AA1554E" w:rsidR="00FF5BE6" w:rsidRPr="002840FA" w:rsidRDefault="00FF5BE6" w:rsidP="00FF5BE6">
      <w:pPr>
        <w:pStyle w:val="TesisNormal"/>
        <w:tabs>
          <w:tab w:val="right" w:pos="8838"/>
        </w:tabs>
      </w:pPr>
      <w:r w:rsidRPr="002840FA">
        <w:tab/>
      </w:r>
    </w:p>
    <w:p w14:paraId="551A2FB6" w14:textId="44E7B7B9" w:rsidR="00FF5BE6" w:rsidRPr="002840FA" w:rsidRDefault="00FF5BE6" w:rsidP="00FF5BE6">
      <w:pPr>
        <w:pStyle w:val="TesisNormal"/>
        <w:tabs>
          <w:tab w:val="left" w:pos="6900"/>
        </w:tabs>
      </w:pPr>
      <w:r w:rsidRPr="002840FA">
        <w:tab/>
      </w:r>
    </w:p>
    <w:p w14:paraId="0DAF2E57" w14:textId="77777777" w:rsidR="00672E07" w:rsidRPr="002840FA" w:rsidRDefault="00672E07" w:rsidP="00D36708">
      <w:pPr>
        <w:pStyle w:val="TesisNormal"/>
      </w:pPr>
    </w:p>
    <w:p w14:paraId="20BA22E4" w14:textId="77777777" w:rsidR="00156947" w:rsidRPr="002840FA" w:rsidRDefault="00156947" w:rsidP="00D36708">
      <w:pPr>
        <w:pStyle w:val="TesisNormal"/>
      </w:pPr>
    </w:p>
    <w:p w14:paraId="6EBBB2B1" w14:textId="77777777" w:rsidR="00156947" w:rsidRPr="002840FA" w:rsidRDefault="00156947" w:rsidP="00D36708">
      <w:pPr>
        <w:pStyle w:val="TesisNormal"/>
      </w:pPr>
    </w:p>
    <w:p w14:paraId="43FD164D" w14:textId="77777777" w:rsidR="00FF5BE6" w:rsidRPr="002840FA" w:rsidRDefault="00FF5BE6" w:rsidP="00FF5BE6">
      <w:pPr>
        <w:pStyle w:val="TesisNormal"/>
        <w:jc w:val="center"/>
        <w:rPr>
          <w:sz w:val="20"/>
          <w:szCs w:val="20"/>
        </w:rPr>
      </w:pPr>
      <w:r w:rsidRPr="002840FA">
        <w:rPr>
          <w:sz w:val="20"/>
          <w:szCs w:val="20"/>
        </w:rPr>
        <w:t>Fuente: Instituto Nacional de Estadística y Geografía</w:t>
      </w:r>
    </w:p>
    <w:p w14:paraId="0B69079A" w14:textId="77777777" w:rsidR="00672E07" w:rsidRPr="002840FA" w:rsidRDefault="00672E07" w:rsidP="00FF5BE6">
      <w:pPr>
        <w:pStyle w:val="TesisNormal"/>
        <w:jc w:val="center"/>
        <w:rPr>
          <w:sz w:val="20"/>
          <w:szCs w:val="20"/>
        </w:rPr>
      </w:pPr>
    </w:p>
    <w:p w14:paraId="2619B9E4" w14:textId="507A4A4C" w:rsidR="00FF5BE6" w:rsidRPr="002840FA" w:rsidRDefault="00693160" w:rsidP="00D36708">
      <w:pPr>
        <w:pStyle w:val="TesisNormal"/>
      </w:pPr>
      <w:r w:rsidRPr="002840FA">
        <w:t xml:space="preserve">En la pirámide poblacional se muestra que los grupos </w:t>
      </w:r>
      <w:r w:rsidR="00672E07" w:rsidRPr="002840FA">
        <w:t>más concentración poblacional</w:t>
      </w:r>
      <w:r w:rsidRPr="002840FA">
        <w:t xml:space="preserve"> son aquellos entre 20 y 40 años, lo que nos indica </w:t>
      </w:r>
      <w:r w:rsidR="00156947" w:rsidRPr="002840FA">
        <w:t>que,</w:t>
      </w:r>
      <w:r w:rsidRPr="002840FA">
        <w:t xml:space="preserve"> para </w:t>
      </w:r>
      <w:r w:rsidR="00672E07" w:rsidRPr="002840FA">
        <w:t>diciembre</w:t>
      </w:r>
      <w:r w:rsidRPr="002840FA">
        <w:t xml:space="preserve"> de 2019, el grueso de la población se encontraba en una edad laboral productiva. Además, el grupo de 60 o más también es un grupo predominante y es importante recalcarlo, ya que como se vio en el apartado </w:t>
      </w:r>
      <w:r w:rsidRPr="002840FA">
        <w:rPr>
          <w:i/>
          <w:iCs/>
        </w:rPr>
        <w:t>1.1.4 Análisis de grupos y zonas vulnerables a la enfermedad</w:t>
      </w:r>
      <w:r w:rsidRPr="002840FA">
        <w:t xml:space="preserve">, la edad es uno de los principales factores de riesgo </w:t>
      </w:r>
      <w:r w:rsidR="00672E07" w:rsidRPr="002840FA">
        <w:t>ante el Covid-19.</w:t>
      </w:r>
    </w:p>
    <w:p w14:paraId="0F0F0CBA" w14:textId="58BFCAA0" w:rsidR="00672E07" w:rsidRPr="002840FA" w:rsidRDefault="00156947" w:rsidP="00D36708">
      <w:pPr>
        <w:pStyle w:val="TesisNormal"/>
      </w:pPr>
      <w:r w:rsidRPr="002840FA">
        <w:t>En la mayoría de los grupos de edad, se observa una proporción relativamente equilibrada entre hombres y mujeres</w:t>
      </w:r>
      <w:r w:rsidR="00672E07" w:rsidRPr="002840FA">
        <w:t xml:space="preserve"> a excepción del último (60 o más), donde hay una clara predominancia de mujeres, esto se explica </w:t>
      </w:r>
      <w:r w:rsidRPr="002840FA">
        <w:t xml:space="preserve">con la </w:t>
      </w:r>
      <w:r w:rsidR="00672E07" w:rsidRPr="002840FA">
        <w:t xml:space="preserve">mayor esperanza de vida </w:t>
      </w:r>
      <w:r w:rsidRPr="002840FA">
        <w:t>femenina</w:t>
      </w:r>
      <w:r w:rsidR="00672E07" w:rsidRPr="002840FA">
        <w:t>.</w:t>
      </w:r>
    </w:p>
    <w:p w14:paraId="41E5202D" w14:textId="77777777" w:rsidR="00156947" w:rsidRPr="002840FA" w:rsidRDefault="00156947" w:rsidP="00D36708">
      <w:pPr>
        <w:pStyle w:val="TesisNormal"/>
      </w:pPr>
    </w:p>
    <w:p w14:paraId="6AEF9E29" w14:textId="77777777" w:rsidR="00156947" w:rsidRPr="002840FA" w:rsidRDefault="00156947" w:rsidP="00D36708">
      <w:pPr>
        <w:pStyle w:val="TesisNormal"/>
      </w:pPr>
    </w:p>
    <w:p w14:paraId="2D79FD2B" w14:textId="77777777" w:rsidR="00B74A91" w:rsidRPr="002840FA" w:rsidRDefault="00B74A91" w:rsidP="00D36708">
      <w:pPr>
        <w:pStyle w:val="TesisNormal"/>
      </w:pPr>
    </w:p>
    <w:p w14:paraId="52ABBFE2" w14:textId="79DADE00" w:rsidR="00B74A91" w:rsidRPr="002840FA" w:rsidRDefault="00B74A91" w:rsidP="00D36708">
      <w:pPr>
        <w:pStyle w:val="TesisNormal"/>
      </w:pPr>
    </w:p>
    <w:p w14:paraId="7D1FA2AD" w14:textId="2C8FE57E" w:rsidR="00D36708" w:rsidRPr="002840FA" w:rsidRDefault="00D36708" w:rsidP="00D36708">
      <w:pPr>
        <w:pStyle w:val="TesisNormal"/>
      </w:pPr>
    </w:p>
    <w:p w14:paraId="04743229" w14:textId="77777777" w:rsidR="00FF5BE6" w:rsidRPr="002840FA" w:rsidRDefault="00FF5BE6" w:rsidP="00D36708">
      <w:pPr>
        <w:pStyle w:val="TesisNormal"/>
      </w:pPr>
    </w:p>
    <w:p w14:paraId="32BA95BC" w14:textId="77777777" w:rsidR="007F671D" w:rsidRPr="002840FA" w:rsidRDefault="007F671D" w:rsidP="00D36708">
      <w:pPr>
        <w:pStyle w:val="TesisNormal"/>
      </w:pPr>
    </w:p>
    <w:p w14:paraId="4162921C" w14:textId="4EA55D40" w:rsidR="00FF5BE6" w:rsidRPr="002840FA" w:rsidRDefault="00156947" w:rsidP="00156947">
      <w:pPr>
        <w:pStyle w:val="Descripcin"/>
        <w:jc w:val="center"/>
      </w:pPr>
      <w:bookmarkStart w:id="30" w:name="_Toc218442269"/>
      <w:r w:rsidRPr="002840FA">
        <w:rPr>
          <w:noProof/>
        </w:rPr>
        <w:lastRenderedPageBreak/>
        <w:drawing>
          <wp:anchor distT="0" distB="0" distL="114300" distR="114300" simplePos="0" relativeHeight="251702272" behindDoc="1" locked="0" layoutInCell="1" allowOverlap="1" wp14:anchorId="3FEB1D77" wp14:editId="61BFB154">
            <wp:simplePos x="0" y="0"/>
            <wp:positionH relativeFrom="column">
              <wp:posOffset>271831</wp:posOffset>
            </wp:positionH>
            <wp:positionV relativeFrom="paragraph">
              <wp:posOffset>306315</wp:posOffset>
            </wp:positionV>
            <wp:extent cx="5396643" cy="3204428"/>
            <wp:effectExtent l="0" t="0" r="0" b="0"/>
            <wp:wrapNone/>
            <wp:docPr id="2084983039" name="Imagen 24" descr="Imagen de la pantalla de un computador&#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83039" name="Imagen 24" descr="Imagen de la pantalla de un computador&#10;&#10;Descripción generada automáticamente con confianza baja"/>
                    <pic:cNvPicPr>
                      <a:picLocks noChangeAspect="1" noChangeArrowheads="1"/>
                    </pic:cNvPicPr>
                  </pic:nvPicPr>
                  <pic:blipFill rotWithShape="1">
                    <a:blip r:embed="rId22">
                      <a:extLst>
                        <a:ext uri="{28A0092B-C50C-407E-A947-70E740481C1C}">
                          <a14:useLocalDpi xmlns:a14="http://schemas.microsoft.com/office/drawing/2010/main" val="0"/>
                        </a:ext>
                      </a:extLst>
                    </a:blip>
                    <a:srcRect l="730" t="1016" r="696" b="1178"/>
                    <a:stretch/>
                  </pic:blipFill>
                  <pic:spPr bwMode="auto">
                    <a:xfrm>
                      <a:off x="0" y="0"/>
                      <a:ext cx="5403820" cy="320868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 xml:space="preserve">Gráfica </w:t>
      </w:r>
      <w:fldSimple w:instr=" SEQ Gráfica \* ARABIC ">
        <w:r w:rsidRPr="002840FA">
          <w:t>1</w:t>
        </w:r>
      </w:fldSimple>
      <w:r w:rsidRPr="002840FA">
        <w:t>.10 Tasa de ocupación por Género de la CDMX</w:t>
      </w:r>
      <w:bookmarkEnd w:id="30"/>
    </w:p>
    <w:p w14:paraId="2B8536FF" w14:textId="06641551" w:rsidR="00FF5BE6" w:rsidRPr="002840FA" w:rsidRDefault="00FF5BE6" w:rsidP="00D36708">
      <w:pPr>
        <w:pStyle w:val="TesisNormal"/>
      </w:pPr>
    </w:p>
    <w:p w14:paraId="25AB3FAF" w14:textId="77777777" w:rsidR="00FF5BE6" w:rsidRPr="002840FA" w:rsidRDefault="00FF5BE6" w:rsidP="00D36708">
      <w:pPr>
        <w:pStyle w:val="TesisNormal"/>
      </w:pPr>
    </w:p>
    <w:p w14:paraId="059A72D2" w14:textId="77777777" w:rsidR="00FF5BE6" w:rsidRPr="002840FA" w:rsidRDefault="00FF5BE6" w:rsidP="00D36708">
      <w:pPr>
        <w:pStyle w:val="TesisNormal"/>
      </w:pPr>
    </w:p>
    <w:p w14:paraId="3E3CF857" w14:textId="77777777" w:rsidR="00FF5BE6" w:rsidRPr="002840FA" w:rsidRDefault="00FF5BE6" w:rsidP="00D36708">
      <w:pPr>
        <w:pStyle w:val="TesisNormal"/>
      </w:pPr>
    </w:p>
    <w:p w14:paraId="46F45F1D" w14:textId="77777777" w:rsidR="00FF5BE6" w:rsidRPr="002840FA" w:rsidRDefault="00FF5BE6" w:rsidP="00D36708">
      <w:pPr>
        <w:pStyle w:val="TesisNormal"/>
      </w:pPr>
    </w:p>
    <w:p w14:paraId="3D96787D" w14:textId="77777777" w:rsidR="00FF5BE6" w:rsidRPr="002840FA" w:rsidRDefault="00FF5BE6" w:rsidP="00D36708">
      <w:pPr>
        <w:pStyle w:val="TesisNormal"/>
      </w:pPr>
    </w:p>
    <w:p w14:paraId="04EC1B63" w14:textId="77777777" w:rsidR="00FF5BE6" w:rsidRPr="002840FA" w:rsidRDefault="00FF5BE6" w:rsidP="00D36708">
      <w:pPr>
        <w:pStyle w:val="TesisNormal"/>
      </w:pPr>
    </w:p>
    <w:p w14:paraId="2B5A6274" w14:textId="77777777" w:rsidR="00156947" w:rsidRPr="002840FA" w:rsidRDefault="00156947" w:rsidP="00D36708">
      <w:pPr>
        <w:pStyle w:val="TesisNormal"/>
      </w:pPr>
    </w:p>
    <w:p w14:paraId="51BA0CF4" w14:textId="77777777" w:rsidR="00156947" w:rsidRPr="002840FA" w:rsidRDefault="00156947" w:rsidP="00D36708">
      <w:pPr>
        <w:pStyle w:val="TesisNormal"/>
      </w:pPr>
    </w:p>
    <w:p w14:paraId="5E7DB111" w14:textId="77777777" w:rsidR="00FF5BE6" w:rsidRPr="002840FA" w:rsidRDefault="00FF5BE6" w:rsidP="00D36708">
      <w:pPr>
        <w:pStyle w:val="TesisNormal"/>
      </w:pPr>
    </w:p>
    <w:p w14:paraId="287C8AA3" w14:textId="7B397441" w:rsidR="00FF5BE6" w:rsidRPr="002840FA" w:rsidRDefault="00156947" w:rsidP="00E647E4">
      <w:pPr>
        <w:pStyle w:val="TesisNormal"/>
        <w:jc w:val="center"/>
        <w:rPr>
          <w:sz w:val="20"/>
          <w:szCs w:val="20"/>
        </w:rPr>
      </w:pPr>
      <w:r w:rsidRPr="002840FA">
        <w:rPr>
          <w:sz w:val="20"/>
          <w:szCs w:val="20"/>
        </w:rPr>
        <w:t>Fuente: Instituto Nacional de Estadística y Geografía</w:t>
      </w:r>
    </w:p>
    <w:p w14:paraId="7B168593" w14:textId="77777777" w:rsidR="00E647E4" w:rsidRPr="002840FA" w:rsidRDefault="00E647E4" w:rsidP="00E647E4">
      <w:pPr>
        <w:pStyle w:val="TesisNormal"/>
        <w:jc w:val="center"/>
        <w:rPr>
          <w:sz w:val="20"/>
          <w:szCs w:val="20"/>
        </w:rPr>
      </w:pPr>
    </w:p>
    <w:p w14:paraId="28E9AE17" w14:textId="5D47C43A" w:rsidR="00E647E4" w:rsidRPr="002840FA" w:rsidRDefault="00E647E4" w:rsidP="00E647E4">
      <w:pPr>
        <w:pStyle w:val="TesisNormal"/>
        <w:jc w:val="left"/>
        <w:rPr>
          <w:sz w:val="20"/>
          <w:szCs w:val="20"/>
        </w:rPr>
      </w:pPr>
      <w:r w:rsidRPr="002840FA">
        <w:rPr>
          <w:sz w:val="20"/>
          <w:szCs w:val="20"/>
        </w:rPr>
        <w:t xml:space="preserve">Porcentualmente podemos observar que la tasa de ocupación de hombres está por arriba de la de mujeres, es decir que a pesar de ser </w:t>
      </w:r>
      <w:r w:rsidR="00E431A1" w:rsidRPr="002840FA">
        <w:rPr>
          <w:sz w:val="20"/>
          <w:szCs w:val="20"/>
        </w:rPr>
        <w:t xml:space="preserve">minoría como se observa en </w:t>
      </w:r>
      <w:r w:rsidRPr="002840FA">
        <w:rPr>
          <w:sz w:val="20"/>
          <w:szCs w:val="20"/>
        </w:rPr>
        <w:t xml:space="preserve">la </w:t>
      </w:r>
      <w:r w:rsidRPr="002840FA">
        <w:rPr>
          <w:i/>
          <w:iCs/>
          <w:sz w:val="20"/>
          <w:szCs w:val="20"/>
        </w:rPr>
        <w:t xml:space="preserve">Gráfica 1.9, </w:t>
      </w:r>
      <w:r w:rsidR="00E431A1" w:rsidRPr="002840FA">
        <w:rPr>
          <w:sz w:val="20"/>
          <w:szCs w:val="20"/>
        </w:rPr>
        <w:t xml:space="preserve">las actividades económicas en la Ciudad de México en su mayoría realizadas por hombres. Esto de igual forma se puede interpretar de la misma </w:t>
      </w:r>
      <w:r w:rsidR="00E431A1" w:rsidRPr="002840FA">
        <w:rPr>
          <w:i/>
          <w:iCs/>
          <w:sz w:val="20"/>
          <w:szCs w:val="20"/>
        </w:rPr>
        <w:t xml:space="preserve">Gráfica 1.9, </w:t>
      </w:r>
      <w:r w:rsidR="00E431A1" w:rsidRPr="002840FA">
        <w:rPr>
          <w:sz w:val="20"/>
          <w:szCs w:val="20"/>
        </w:rPr>
        <w:t>al observar que el diferencial de población entre géneros se concentra principalmente en edades avanzadas de 60 o más, donde la población se encuentra en una edad no productiva.</w:t>
      </w:r>
    </w:p>
    <w:p w14:paraId="05E8C2B1" w14:textId="4678E6E0" w:rsidR="00620060" w:rsidRPr="002840FA" w:rsidRDefault="00620060" w:rsidP="00E647E4">
      <w:pPr>
        <w:pStyle w:val="TesisNormal"/>
        <w:jc w:val="left"/>
        <w:rPr>
          <w:sz w:val="20"/>
          <w:szCs w:val="20"/>
        </w:rPr>
      </w:pPr>
      <w:r w:rsidRPr="002840FA">
        <w:rPr>
          <w:sz w:val="20"/>
          <w:szCs w:val="20"/>
        </w:rPr>
        <w:t xml:space="preserve">De igual forma observamos que las tasas han sido estables en general, a excepción del bache observado en </w:t>
      </w:r>
      <w:r w:rsidR="00393611" w:rsidRPr="002840FA">
        <w:rPr>
          <w:sz w:val="20"/>
          <w:szCs w:val="20"/>
        </w:rPr>
        <w:t xml:space="preserve">el primer trimestre de </w:t>
      </w:r>
      <w:r w:rsidRPr="002840FA">
        <w:rPr>
          <w:sz w:val="20"/>
          <w:szCs w:val="20"/>
        </w:rPr>
        <w:t>2020</w:t>
      </w:r>
      <w:r w:rsidR="00393611" w:rsidRPr="002840FA">
        <w:rPr>
          <w:sz w:val="20"/>
          <w:szCs w:val="20"/>
        </w:rPr>
        <w:t>, donde</w:t>
      </w:r>
      <w:r w:rsidRPr="002840FA">
        <w:rPr>
          <w:sz w:val="20"/>
          <w:szCs w:val="20"/>
        </w:rPr>
        <w:t xml:space="preserve"> debido a la pandemia por Covid-19 </w:t>
      </w:r>
      <w:r w:rsidR="00393611" w:rsidRPr="002840FA">
        <w:rPr>
          <w:sz w:val="20"/>
          <w:szCs w:val="20"/>
        </w:rPr>
        <w:t xml:space="preserve">se </w:t>
      </w:r>
      <w:r w:rsidR="0093081B" w:rsidRPr="002840FA">
        <w:rPr>
          <w:sz w:val="20"/>
          <w:szCs w:val="20"/>
        </w:rPr>
        <w:t>reflejó</w:t>
      </w:r>
      <w:r w:rsidR="00393611" w:rsidRPr="002840FA">
        <w:rPr>
          <w:sz w:val="20"/>
          <w:szCs w:val="20"/>
        </w:rPr>
        <w:t xml:space="preserve"> una disminución muy importante en las tasas de ocupación que se ha ido recuperando gradualmente. Podemos notar que la recuperación importante se dio en el 2</w:t>
      </w:r>
      <w:r w:rsidR="00393611" w:rsidRPr="002840FA">
        <w:rPr>
          <w:sz w:val="20"/>
          <w:szCs w:val="20"/>
          <w:vertAlign w:val="superscript"/>
        </w:rPr>
        <w:t>do</w:t>
      </w:r>
      <w:r w:rsidR="00393611" w:rsidRPr="002840FA">
        <w:rPr>
          <w:sz w:val="20"/>
          <w:szCs w:val="20"/>
        </w:rPr>
        <w:t xml:space="preserve"> y 3</w:t>
      </w:r>
      <w:r w:rsidR="00393611" w:rsidRPr="002840FA">
        <w:rPr>
          <w:sz w:val="20"/>
          <w:szCs w:val="20"/>
          <w:vertAlign w:val="superscript"/>
        </w:rPr>
        <w:t xml:space="preserve">er </w:t>
      </w:r>
      <w:r w:rsidR="00393611" w:rsidRPr="002840FA">
        <w:rPr>
          <w:sz w:val="20"/>
          <w:szCs w:val="20"/>
        </w:rPr>
        <w:t>trimestre del 2021, fecha en la cual las vacunas empezaron a ser aplicadas al personal de salud de primera línea y a las personas pertenecientes a grupos vulnerables.</w:t>
      </w:r>
    </w:p>
    <w:p w14:paraId="0345EB82" w14:textId="77777777" w:rsidR="00393611" w:rsidRPr="002840FA" w:rsidRDefault="00393611" w:rsidP="00E647E4">
      <w:pPr>
        <w:pStyle w:val="TesisNormal"/>
        <w:jc w:val="left"/>
        <w:rPr>
          <w:sz w:val="20"/>
          <w:szCs w:val="20"/>
        </w:rPr>
      </w:pPr>
    </w:p>
    <w:p w14:paraId="34C041E3" w14:textId="77777777" w:rsidR="00E431A1" w:rsidRPr="002840FA" w:rsidRDefault="00E431A1" w:rsidP="00E647E4">
      <w:pPr>
        <w:pStyle w:val="TesisNormal"/>
        <w:jc w:val="left"/>
        <w:rPr>
          <w:sz w:val="20"/>
          <w:szCs w:val="20"/>
        </w:rPr>
      </w:pPr>
    </w:p>
    <w:p w14:paraId="2E0548B1" w14:textId="77777777" w:rsidR="00FF5BE6" w:rsidRPr="002840FA" w:rsidRDefault="00FF5BE6" w:rsidP="00D36708">
      <w:pPr>
        <w:pStyle w:val="TesisNormal"/>
      </w:pPr>
    </w:p>
    <w:p w14:paraId="2596049E" w14:textId="77777777" w:rsidR="00FF5BE6" w:rsidRPr="002840FA" w:rsidRDefault="00FF5BE6" w:rsidP="00D36708">
      <w:pPr>
        <w:pStyle w:val="TesisNormal"/>
      </w:pPr>
    </w:p>
    <w:p w14:paraId="17A71987" w14:textId="77777777" w:rsidR="00FF5BE6" w:rsidRPr="002840FA" w:rsidRDefault="00FF5BE6" w:rsidP="00D36708">
      <w:pPr>
        <w:pStyle w:val="TesisNormal"/>
      </w:pPr>
    </w:p>
    <w:p w14:paraId="14C92988" w14:textId="43DC771E" w:rsidR="00EC3585" w:rsidRPr="002840FA" w:rsidRDefault="00ED624E">
      <w:pPr>
        <w:pStyle w:val="TesisTtulo2"/>
        <w:numPr>
          <w:ilvl w:val="1"/>
          <w:numId w:val="13"/>
        </w:numPr>
      </w:pPr>
      <w:bookmarkStart w:id="31" w:name="_Toc218442319"/>
      <w:r w:rsidRPr="002840FA">
        <w:lastRenderedPageBreak/>
        <w:t xml:space="preserve">Evaluación </w:t>
      </w:r>
      <w:r w:rsidR="00EC3585" w:rsidRPr="002840FA">
        <w:t>del sector</w:t>
      </w:r>
      <w:r w:rsidRPr="002840FA">
        <w:t xml:space="preserve"> </w:t>
      </w:r>
      <w:r w:rsidR="00712186" w:rsidRPr="002840FA">
        <w:t xml:space="preserve">socioeconómico </w:t>
      </w:r>
      <w:r w:rsidRPr="002840FA">
        <w:t xml:space="preserve">antes y durante </w:t>
      </w:r>
      <w:r w:rsidR="00712186" w:rsidRPr="002840FA">
        <w:t>la pa</w:t>
      </w:r>
      <w:bookmarkEnd w:id="11"/>
      <w:r w:rsidR="00712186" w:rsidRPr="002840FA">
        <w:t>ndemia</w:t>
      </w:r>
      <w:bookmarkEnd w:id="12"/>
      <w:bookmarkEnd w:id="13"/>
      <w:r w:rsidR="00EC3585" w:rsidRPr="002840FA">
        <w:t>.</w:t>
      </w:r>
      <w:bookmarkEnd w:id="31"/>
    </w:p>
    <w:p w14:paraId="55C447E5" w14:textId="77777777" w:rsidR="00B9737C" w:rsidRPr="002840FA" w:rsidRDefault="00B9737C" w:rsidP="00B9737C">
      <w:pPr>
        <w:pStyle w:val="Prrafodelista"/>
        <w:ind w:left="390"/>
        <w:rPr>
          <w:lang w:eastAsia="ja-JP"/>
        </w:rPr>
      </w:pPr>
    </w:p>
    <w:p w14:paraId="124FB668" w14:textId="247B221D" w:rsidR="00145F9B" w:rsidRPr="002840FA" w:rsidRDefault="00171D63" w:rsidP="00145F9B">
      <w:pPr>
        <w:pStyle w:val="TesisNormal"/>
      </w:pPr>
      <w:r w:rsidRPr="002840FA">
        <w:t>Antes de la pandemia de Covid-19, tanto el país como la Ciudad de México ya enfrentaba desafíos socioeconómicos importantes. La economía de la ciudad, aunque robusta en comparación con otras regiones del país, mostraba signos de desigualdad y vulnerabilidad. La pobreza multidimensional afectaba a una parte considerable de la población, y las disparidades en el acceso a servicios básicos, como salud y educación, eran evidentes</w:t>
      </w:r>
      <w:r w:rsidR="00145F9B" w:rsidRPr="002840FA">
        <w:t xml:space="preserve">. En este apartado se abordarán 3 puntos en concreto para conocer la situación económica de la Ciudad de México, el crecimiento o decrecimiento del PIB por sector y subsector económico, desigualdad y </w:t>
      </w:r>
      <w:r w:rsidR="00BD787F" w:rsidRPr="002840FA">
        <w:t>la ocupación de la población.</w:t>
      </w:r>
    </w:p>
    <w:p w14:paraId="658033B9" w14:textId="77777777" w:rsidR="00B9737C" w:rsidRPr="002840FA" w:rsidRDefault="00B9737C" w:rsidP="00145F9B">
      <w:pPr>
        <w:pStyle w:val="TesisNormal"/>
      </w:pPr>
    </w:p>
    <w:p w14:paraId="1EA59A79" w14:textId="6E4FEE52" w:rsidR="00E01AAA" w:rsidRPr="002840FA" w:rsidRDefault="00145F9B" w:rsidP="00B9737C">
      <w:pPr>
        <w:pStyle w:val="TesisTitulo3"/>
      </w:pPr>
      <w:bookmarkStart w:id="32" w:name="_Toc218442320"/>
      <w:r w:rsidRPr="002840FA">
        <w:t>1.</w:t>
      </w:r>
      <w:r w:rsidR="00015A97" w:rsidRPr="002840FA">
        <w:t>4</w:t>
      </w:r>
      <w:r w:rsidRPr="002840FA">
        <w:t>.1 PIB por sector y subsector económico en la CDMX</w:t>
      </w:r>
      <w:bookmarkEnd w:id="32"/>
    </w:p>
    <w:p w14:paraId="03856A56" w14:textId="77777777" w:rsidR="00B9737C" w:rsidRPr="002840FA" w:rsidRDefault="00B9737C" w:rsidP="00B9737C">
      <w:pPr>
        <w:rPr>
          <w:lang w:eastAsia="ja-JP"/>
        </w:rPr>
      </w:pPr>
    </w:p>
    <w:p w14:paraId="09252134" w14:textId="70F13913" w:rsidR="00F778CD" w:rsidRPr="002840FA" w:rsidRDefault="00F778CD" w:rsidP="00F778CD">
      <w:pPr>
        <w:pStyle w:val="Descripcin"/>
        <w:jc w:val="center"/>
      </w:pPr>
      <w:bookmarkStart w:id="33" w:name="_Hlk181833066"/>
      <w:bookmarkStart w:id="34" w:name="_Toc218442270"/>
      <w:r w:rsidRPr="002840FA">
        <w:t xml:space="preserve">Gráfica </w:t>
      </w:r>
      <w:fldSimple w:instr=" SEQ Gráfica \* ARABIC ">
        <w:r w:rsidRPr="002840FA">
          <w:t>1</w:t>
        </w:r>
      </w:fldSimple>
      <w:r w:rsidRPr="002840FA">
        <w:t>.</w:t>
      </w:r>
      <w:r w:rsidR="00C06A61" w:rsidRPr="002840FA">
        <w:t>11</w:t>
      </w:r>
      <w:r w:rsidRPr="002840FA">
        <w:t xml:space="preserve"> Tasa de crecimiento del PIB en la CDMX</w:t>
      </w:r>
      <w:r w:rsidR="0033175B" w:rsidRPr="002840FA">
        <w:t xml:space="preserve"> (2004-2021)</w:t>
      </w:r>
      <w:bookmarkEnd w:id="33"/>
      <w:bookmarkEnd w:id="34"/>
    </w:p>
    <w:p w14:paraId="0F056E73" w14:textId="712780EA" w:rsidR="00732F7C" w:rsidRPr="002840FA" w:rsidRDefault="00FF5BE6" w:rsidP="0033175B">
      <w:pPr>
        <w:tabs>
          <w:tab w:val="left" w:pos="7583"/>
        </w:tabs>
        <w:rPr>
          <w:lang w:eastAsia="ja-JP"/>
        </w:rPr>
      </w:pPr>
      <w:r w:rsidRPr="002840FA">
        <w:rPr>
          <w:noProof/>
        </w:rPr>
        <w:drawing>
          <wp:anchor distT="0" distB="0" distL="114300" distR="114300" simplePos="0" relativeHeight="251693056" behindDoc="1" locked="0" layoutInCell="1" allowOverlap="1" wp14:anchorId="3BB179A6" wp14:editId="27AAD8E5">
            <wp:simplePos x="0" y="0"/>
            <wp:positionH relativeFrom="column">
              <wp:posOffset>24765</wp:posOffset>
            </wp:positionH>
            <wp:positionV relativeFrom="paragraph">
              <wp:posOffset>5715</wp:posOffset>
            </wp:positionV>
            <wp:extent cx="5635625" cy="2001520"/>
            <wp:effectExtent l="0" t="0" r="3175" b="0"/>
            <wp:wrapNone/>
            <wp:docPr id="188423734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786" t="1621" r="555" b="1987"/>
                    <a:stretch/>
                  </pic:blipFill>
                  <pic:spPr bwMode="auto">
                    <a:xfrm>
                      <a:off x="0" y="0"/>
                      <a:ext cx="5635625" cy="20015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175B" w:rsidRPr="002840FA">
        <w:rPr>
          <w:lang w:eastAsia="ja-JP"/>
        </w:rPr>
        <w:tab/>
      </w:r>
    </w:p>
    <w:p w14:paraId="46CFB5F0" w14:textId="6B93B70F" w:rsidR="00732F7C" w:rsidRPr="002840FA" w:rsidRDefault="00732F7C" w:rsidP="00145F9B">
      <w:pPr>
        <w:rPr>
          <w:lang w:eastAsia="ja-JP"/>
        </w:rPr>
      </w:pPr>
    </w:p>
    <w:p w14:paraId="39CA8E17" w14:textId="3DC4D0B1" w:rsidR="00732F7C" w:rsidRPr="002840FA" w:rsidRDefault="00732F7C" w:rsidP="00145F9B">
      <w:pPr>
        <w:rPr>
          <w:lang w:eastAsia="ja-JP"/>
        </w:rPr>
      </w:pPr>
    </w:p>
    <w:p w14:paraId="39D0D6B2" w14:textId="774CC595" w:rsidR="00732F7C" w:rsidRPr="002840FA" w:rsidRDefault="00732F7C" w:rsidP="00145F9B">
      <w:pPr>
        <w:rPr>
          <w:lang w:eastAsia="ja-JP"/>
        </w:rPr>
      </w:pPr>
    </w:p>
    <w:p w14:paraId="13DA1497" w14:textId="77777777" w:rsidR="00732F7C" w:rsidRPr="002840FA" w:rsidRDefault="00732F7C" w:rsidP="00145F9B">
      <w:pPr>
        <w:rPr>
          <w:lang w:eastAsia="ja-JP"/>
        </w:rPr>
      </w:pPr>
    </w:p>
    <w:p w14:paraId="38A9C373" w14:textId="77777777" w:rsidR="00732F7C" w:rsidRPr="002840FA" w:rsidRDefault="00732F7C" w:rsidP="00145F9B">
      <w:pPr>
        <w:rPr>
          <w:lang w:eastAsia="ja-JP"/>
        </w:rPr>
      </w:pPr>
    </w:p>
    <w:p w14:paraId="380D2221" w14:textId="77777777" w:rsidR="00732F7C" w:rsidRPr="002840FA" w:rsidRDefault="00732F7C" w:rsidP="00145F9B">
      <w:pPr>
        <w:rPr>
          <w:lang w:eastAsia="ja-JP"/>
        </w:rPr>
      </w:pPr>
    </w:p>
    <w:p w14:paraId="23E7AD74" w14:textId="3E836B15" w:rsidR="00732F7C" w:rsidRPr="002840FA" w:rsidRDefault="00A74D26" w:rsidP="00A74D26">
      <w:pPr>
        <w:tabs>
          <w:tab w:val="left" w:pos="6847"/>
        </w:tabs>
        <w:rPr>
          <w:lang w:eastAsia="ja-JP"/>
        </w:rPr>
      </w:pPr>
      <w:r w:rsidRPr="002840FA">
        <w:rPr>
          <w:lang w:eastAsia="ja-JP"/>
        </w:rPr>
        <w:tab/>
      </w:r>
    </w:p>
    <w:p w14:paraId="3CE0DD46" w14:textId="77777777" w:rsidR="00732F7C" w:rsidRPr="002840FA" w:rsidRDefault="00732F7C" w:rsidP="00145F9B">
      <w:pPr>
        <w:rPr>
          <w:lang w:eastAsia="ja-JP"/>
        </w:rPr>
      </w:pPr>
    </w:p>
    <w:p w14:paraId="1D79F9FF" w14:textId="77777777" w:rsidR="00732F7C" w:rsidRPr="002840FA" w:rsidRDefault="00732F7C" w:rsidP="00145F9B">
      <w:pPr>
        <w:rPr>
          <w:lang w:eastAsia="ja-JP"/>
        </w:rPr>
      </w:pPr>
    </w:p>
    <w:p w14:paraId="42BF3FB5" w14:textId="77777777" w:rsidR="00732F7C" w:rsidRPr="002840FA" w:rsidRDefault="00732F7C" w:rsidP="00145F9B">
      <w:pPr>
        <w:rPr>
          <w:lang w:eastAsia="ja-JP"/>
        </w:rPr>
      </w:pPr>
    </w:p>
    <w:p w14:paraId="345C30FB" w14:textId="6E67A018" w:rsidR="0033175B" w:rsidRPr="002840FA" w:rsidRDefault="0033175B" w:rsidP="0033175B">
      <w:pPr>
        <w:pStyle w:val="TesisNormal"/>
        <w:jc w:val="center"/>
        <w:rPr>
          <w:sz w:val="20"/>
          <w:szCs w:val="20"/>
        </w:rPr>
      </w:pPr>
      <w:r w:rsidRPr="002840FA">
        <w:rPr>
          <w:sz w:val="20"/>
          <w:szCs w:val="20"/>
        </w:rPr>
        <w:t xml:space="preserve">Fuente: </w:t>
      </w:r>
      <w:r w:rsidR="00E01AAA" w:rsidRPr="002840FA">
        <w:rPr>
          <w:sz w:val="20"/>
          <w:szCs w:val="20"/>
        </w:rPr>
        <w:t>Instituto Nacional de Estadística y Geografía</w:t>
      </w:r>
    </w:p>
    <w:p w14:paraId="7C09F739" w14:textId="77777777" w:rsidR="00553B81" w:rsidRPr="002840FA" w:rsidRDefault="00553B81" w:rsidP="0033175B">
      <w:pPr>
        <w:pStyle w:val="TesisNormal"/>
      </w:pPr>
    </w:p>
    <w:p w14:paraId="0F33E130" w14:textId="3CC47A32" w:rsidR="00CA4426" w:rsidRPr="002840FA" w:rsidRDefault="006E40CE" w:rsidP="006E40CE">
      <w:pPr>
        <w:pStyle w:val="TesisNormal"/>
      </w:pPr>
      <w:r w:rsidRPr="002840FA">
        <w:t xml:space="preserve">Como se nota en la </w:t>
      </w:r>
      <w:r w:rsidR="00A775F5" w:rsidRPr="002840FA">
        <w:rPr>
          <w:i/>
          <w:iCs/>
        </w:rPr>
        <w:t>Gráfica 1.</w:t>
      </w:r>
      <w:r w:rsidR="00C06A61" w:rsidRPr="002840FA">
        <w:rPr>
          <w:i/>
          <w:iCs/>
        </w:rPr>
        <w:t>11</w:t>
      </w:r>
      <w:r w:rsidRPr="002840FA">
        <w:t>, el crecimiento del PIB en la CDMX empezaba a presentar una desaceleración desde 2015, terminando en un decrecimiento en el año 2019, un año antes del inicio de la pandemia por Covid-19. De igual forma, se notan dos decrecimientos grandes, uno en 2009, causado por la recesión económica mundial de la crisis inmobiliaria de 2008 y otra en 2020, provocada por la cuarentena y el paro en actividades principalmente terciarias en el país y en la Ciudad de México.</w:t>
      </w:r>
      <w:r w:rsidR="00C9256E" w:rsidRPr="002840FA">
        <w:t xml:space="preserve"> </w:t>
      </w:r>
    </w:p>
    <w:p w14:paraId="32D60163" w14:textId="77777777" w:rsidR="00B9737C" w:rsidRPr="002840FA" w:rsidRDefault="00B9737C" w:rsidP="006E40CE">
      <w:pPr>
        <w:pStyle w:val="TesisNormal"/>
      </w:pPr>
    </w:p>
    <w:p w14:paraId="007966ED" w14:textId="77777777" w:rsidR="00CA4426" w:rsidRPr="002840FA" w:rsidRDefault="00CA4426" w:rsidP="006E40CE">
      <w:pPr>
        <w:pStyle w:val="TesisNormal"/>
      </w:pPr>
    </w:p>
    <w:p w14:paraId="4B9F58C3" w14:textId="77777777" w:rsidR="00CA4426" w:rsidRPr="002840FA" w:rsidRDefault="00CA4426" w:rsidP="006E40CE">
      <w:pPr>
        <w:pStyle w:val="TesisNormal"/>
      </w:pPr>
    </w:p>
    <w:p w14:paraId="5CC4CE02" w14:textId="77777777" w:rsidR="0003358A" w:rsidRPr="002840FA" w:rsidRDefault="0003358A" w:rsidP="006E40CE">
      <w:pPr>
        <w:pStyle w:val="TesisNormal"/>
      </w:pPr>
    </w:p>
    <w:p w14:paraId="6CDDCF64" w14:textId="77777777" w:rsidR="005A2FF4" w:rsidRPr="002840FA" w:rsidRDefault="005A2FF4" w:rsidP="006E40CE">
      <w:pPr>
        <w:pStyle w:val="TesisNormal"/>
      </w:pPr>
    </w:p>
    <w:p w14:paraId="2E591A0C" w14:textId="464DE2FE" w:rsidR="00553B81" w:rsidRPr="002840FA" w:rsidRDefault="00CA4426" w:rsidP="00CA4426">
      <w:pPr>
        <w:pStyle w:val="Descripcin"/>
        <w:jc w:val="center"/>
      </w:pPr>
      <w:bookmarkStart w:id="35" w:name="_Toc218442271"/>
      <w:r w:rsidRPr="002840FA">
        <w:t xml:space="preserve">Gráfica </w:t>
      </w:r>
      <w:fldSimple w:instr=" SEQ Gráfica \* ARABIC ">
        <w:r w:rsidRPr="002840FA">
          <w:t>1</w:t>
        </w:r>
      </w:fldSimple>
      <w:r w:rsidRPr="002840FA">
        <w:t>.</w:t>
      </w:r>
      <w:r w:rsidR="00C06A61" w:rsidRPr="002840FA">
        <w:t>12</w:t>
      </w:r>
      <w:r w:rsidRPr="002840FA">
        <w:t xml:space="preserve"> Distribución de PIB en la CDMX por sector económico (2003-2021)</w:t>
      </w:r>
      <w:bookmarkEnd w:id="35"/>
    </w:p>
    <w:p w14:paraId="0F797E48" w14:textId="60EDC37D" w:rsidR="00CA4426" w:rsidRPr="002840FA" w:rsidRDefault="006E40CE" w:rsidP="00145F9B">
      <w:pPr>
        <w:rPr>
          <w:lang w:eastAsia="ja-JP"/>
        </w:rPr>
      </w:pPr>
      <w:r w:rsidRPr="002840FA">
        <w:rPr>
          <w:noProof/>
          <w:lang w:eastAsia="ja-JP"/>
        </w:rPr>
        <w:drawing>
          <wp:inline distT="0" distB="0" distL="0" distR="0" wp14:anchorId="745F681A" wp14:editId="45025746">
            <wp:extent cx="5753735" cy="3332231"/>
            <wp:effectExtent l="0" t="0" r="0" b="1905"/>
            <wp:docPr id="6148054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a:extLst>
                        <a:ext uri="{28A0092B-C50C-407E-A947-70E740481C1C}">
                          <a14:useLocalDpi xmlns:a14="http://schemas.microsoft.com/office/drawing/2010/main" val="0"/>
                        </a:ext>
                      </a:extLst>
                    </a:blip>
                    <a:srcRect l="483" t="987" r="489" b="1381"/>
                    <a:stretch/>
                  </pic:blipFill>
                  <pic:spPr bwMode="auto">
                    <a:xfrm>
                      <a:off x="0" y="0"/>
                      <a:ext cx="5756169" cy="3333641"/>
                    </a:xfrm>
                    <a:prstGeom prst="rect">
                      <a:avLst/>
                    </a:prstGeom>
                    <a:noFill/>
                    <a:ln>
                      <a:noFill/>
                    </a:ln>
                    <a:extLst>
                      <a:ext uri="{53640926-AAD7-44D8-BBD7-CCE9431645EC}">
                        <a14:shadowObscured xmlns:a14="http://schemas.microsoft.com/office/drawing/2010/main"/>
                      </a:ext>
                    </a:extLst>
                  </pic:spPr>
                </pic:pic>
              </a:graphicData>
            </a:graphic>
          </wp:inline>
        </w:drawing>
      </w:r>
    </w:p>
    <w:p w14:paraId="404E526F" w14:textId="77777777" w:rsidR="00CA4426" w:rsidRPr="002840FA" w:rsidRDefault="00CA4426" w:rsidP="00CA4426">
      <w:pPr>
        <w:pStyle w:val="TesisNormal"/>
        <w:jc w:val="center"/>
        <w:rPr>
          <w:sz w:val="20"/>
          <w:szCs w:val="20"/>
        </w:rPr>
      </w:pPr>
      <w:r w:rsidRPr="002840FA">
        <w:rPr>
          <w:sz w:val="20"/>
          <w:szCs w:val="20"/>
        </w:rPr>
        <w:t>Fuente: Instituto Nacional de Estadística y Geografía</w:t>
      </w:r>
    </w:p>
    <w:p w14:paraId="650CBD38" w14:textId="77777777" w:rsidR="0003358A" w:rsidRPr="002840FA" w:rsidRDefault="0003358A" w:rsidP="00CA4426">
      <w:pPr>
        <w:pStyle w:val="TesisNormal"/>
        <w:jc w:val="center"/>
        <w:rPr>
          <w:sz w:val="20"/>
          <w:szCs w:val="20"/>
        </w:rPr>
      </w:pPr>
    </w:p>
    <w:p w14:paraId="64863451" w14:textId="0B91E829" w:rsidR="00F74FC0" w:rsidRPr="002840FA" w:rsidRDefault="0003358A" w:rsidP="0003358A">
      <w:pPr>
        <w:pStyle w:val="TesisNormal"/>
      </w:pPr>
      <w:r w:rsidRPr="002840FA">
        <w:t>Como se comenta en el apartado anterior, las actividades terciarias son las de mayor importancia en la Ciudad de México debido a varios factores. Principalmente, la gran concentración de habitantes genera una alta demanda de servicios que van desde la educación y la salud, hasta el entretenimiento y los servicios financieros. Además, la ciudad alberga las principales instituciones gubernamentales, corporativos financieros, multinacionales e instituciones de salud, lo que incrementa la demanda de servicios administrativos, legales y profesionales.</w:t>
      </w:r>
    </w:p>
    <w:p w14:paraId="17BB14E1" w14:textId="07DDAA8B" w:rsidR="00BB2E4F" w:rsidRPr="002840FA" w:rsidRDefault="00BB2E4F" w:rsidP="0003358A">
      <w:pPr>
        <w:pStyle w:val="TesisNormal"/>
      </w:pPr>
      <w:r w:rsidRPr="002840FA">
        <w:t xml:space="preserve">Por otro lado, como se observa en la </w:t>
      </w:r>
      <w:r w:rsidR="003368DE" w:rsidRPr="002840FA">
        <w:rPr>
          <w:i/>
          <w:iCs/>
        </w:rPr>
        <w:t>G</w:t>
      </w:r>
      <w:r w:rsidRPr="002840FA">
        <w:rPr>
          <w:i/>
          <w:iCs/>
        </w:rPr>
        <w:t xml:space="preserve">ráfica </w:t>
      </w:r>
      <w:r w:rsidR="003368DE" w:rsidRPr="002840FA">
        <w:rPr>
          <w:i/>
          <w:iCs/>
        </w:rPr>
        <w:t>1.</w:t>
      </w:r>
      <w:r w:rsidR="00C06A61" w:rsidRPr="002840FA">
        <w:rPr>
          <w:i/>
          <w:iCs/>
        </w:rPr>
        <w:t>12</w:t>
      </w:r>
      <w:r w:rsidR="003368DE" w:rsidRPr="002840FA">
        <w:t xml:space="preserve"> </w:t>
      </w:r>
      <w:r w:rsidRPr="002840FA">
        <w:t>las actividades primarias y secundarias no tienen un peso relevante dentro de la economía de la ciudad, la mayoría de las actividades de fabricación</w:t>
      </w:r>
      <w:r w:rsidR="00DE6D7D" w:rsidRPr="002840FA">
        <w:t xml:space="preserve"> se terciarían a otros estados como Querétaro, Baja California, Veracruz, etc. Esto se ve reflejado en la siguiente </w:t>
      </w:r>
      <w:r w:rsidR="003368DE" w:rsidRPr="002840FA">
        <w:rPr>
          <w:i/>
          <w:iCs/>
        </w:rPr>
        <w:t>G</w:t>
      </w:r>
      <w:r w:rsidR="00DE6D7D" w:rsidRPr="002840FA">
        <w:rPr>
          <w:i/>
          <w:iCs/>
        </w:rPr>
        <w:t>ráfica 1.</w:t>
      </w:r>
      <w:r w:rsidR="00C06A61" w:rsidRPr="002840FA">
        <w:rPr>
          <w:i/>
          <w:iCs/>
        </w:rPr>
        <w:t>13</w:t>
      </w:r>
      <w:r w:rsidR="00DE6D7D" w:rsidRPr="002840FA">
        <w:t xml:space="preserve"> donde los servicios de transporte y almacenamiento es una de las principales actividades terciarías, debido a esta</w:t>
      </w:r>
      <w:r w:rsidR="003368DE" w:rsidRPr="002840FA">
        <w:t xml:space="preserve"> </w:t>
      </w:r>
      <w:r w:rsidR="00DE6D7D" w:rsidRPr="002840FA">
        <w:t>la manufacturación</w:t>
      </w:r>
      <w:r w:rsidR="003368DE" w:rsidRPr="002840FA">
        <w:t xml:space="preserve"> externa</w:t>
      </w:r>
      <w:r w:rsidR="00DE6D7D" w:rsidRPr="002840FA">
        <w:t xml:space="preserve"> de productos.</w:t>
      </w:r>
    </w:p>
    <w:p w14:paraId="70A08AE3" w14:textId="77777777" w:rsidR="00F74FC0" w:rsidRPr="002840FA" w:rsidRDefault="00F74FC0" w:rsidP="0003358A">
      <w:pPr>
        <w:pStyle w:val="TesisNormal"/>
      </w:pPr>
    </w:p>
    <w:p w14:paraId="08E96844" w14:textId="77777777" w:rsidR="00BB2E4F" w:rsidRPr="002840FA" w:rsidRDefault="00BB2E4F" w:rsidP="0003358A">
      <w:pPr>
        <w:pStyle w:val="TesisNormal"/>
      </w:pPr>
    </w:p>
    <w:p w14:paraId="67DD7A19" w14:textId="77777777" w:rsidR="00CD30FD" w:rsidRPr="002840FA" w:rsidRDefault="00CD30FD" w:rsidP="00145F9B">
      <w:pPr>
        <w:rPr>
          <w:lang w:eastAsia="ja-JP"/>
        </w:rPr>
      </w:pPr>
    </w:p>
    <w:p w14:paraId="60643FCB" w14:textId="77777777" w:rsidR="00A775F5" w:rsidRPr="002840FA" w:rsidRDefault="00A775F5" w:rsidP="00145F9B">
      <w:pPr>
        <w:rPr>
          <w:lang w:eastAsia="ja-JP"/>
        </w:rPr>
      </w:pPr>
    </w:p>
    <w:p w14:paraId="38EDEF65" w14:textId="77777777" w:rsidR="00F74FC0" w:rsidRPr="002840FA" w:rsidRDefault="00F74FC0" w:rsidP="00145F9B">
      <w:pPr>
        <w:rPr>
          <w:lang w:eastAsia="ja-JP"/>
        </w:rPr>
      </w:pPr>
    </w:p>
    <w:p w14:paraId="2B9EBB9C" w14:textId="0BB322C3" w:rsidR="00CD30FD" w:rsidRPr="002840FA" w:rsidRDefault="00F74FC0" w:rsidP="00CD30FD">
      <w:pPr>
        <w:pStyle w:val="Descripcin"/>
        <w:jc w:val="center"/>
      </w:pPr>
      <w:r w:rsidRPr="002840FA">
        <w:rPr>
          <w:noProof/>
          <w:lang w:eastAsia="ja-JP"/>
        </w:rPr>
        <w:lastRenderedPageBreak/>
        <w:drawing>
          <wp:anchor distT="0" distB="0" distL="114300" distR="114300" simplePos="0" relativeHeight="251694080" behindDoc="1" locked="0" layoutInCell="1" allowOverlap="1" wp14:anchorId="7ACE3FFE" wp14:editId="6F265122">
            <wp:simplePos x="0" y="0"/>
            <wp:positionH relativeFrom="column">
              <wp:posOffset>-328420</wp:posOffset>
            </wp:positionH>
            <wp:positionV relativeFrom="paragraph">
              <wp:posOffset>349838</wp:posOffset>
            </wp:positionV>
            <wp:extent cx="6529705" cy="3085399"/>
            <wp:effectExtent l="0" t="0" r="4445" b="1270"/>
            <wp:wrapNone/>
            <wp:docPr id="13535841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510" t="890" r="591" b="1149"/>
                    <a:stretch/>
                  </pic:blipFill>
                  <pic:spPr bwMode="auto">
                    <a:xfrm>
                      <a:off x="0" y="0"/>
                      <a:ext cx="6533045" cy="30869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D30FD" w:rsidRPr="002840FA">
        <w:t>Gráfica</w:t>
      </w:r>
      <w:r w:rsidR="00EB20F4" w:rsidRPr="002840FA">
        <w:t xml:space="preserve"> 1</w:t>
      </w:r>
      <w:r w:rsidR="00CD30FD" w:rsidRPr="002840FA">
        <w:t>.</w:t>
      </w:r>
      <w:r w:rsidR="00C06A61" w:rsidRPr="002840FA">
        <w:t>13</w:t>
      </w:r>
      <w:r w:rsidR="00CD30FD" w:rsidRPr="002840FA">
        <w:t xml:space="preserve"> Distribución de PIB en la CDMX de actividades terciarias (2010-2021)</w:t>
      </w:r>
    </w:p>
    <w:p w14:paraId="64C89D45" w14:textId="7EB9A6E5" w:rsidR="00CD30FD" w:rsidRPr="002840FA" w:rsidRDefault="00CD30FD" w:rsidP="00CD30FD">
      <w:pPr>
        <w:pStyle w:val="Descripcin"/>
        <w:jc w:val="center"/>
      </w:pPr>
    </w:p>
    <w:p w14:paraId="488C3863" w14:textId="2107A385" w:rsidR="00CD30FD" w:rsidRPr="002840FA" w:rsidRDefault="00CD30FD" w:rsidP="00145F9B">
      <w:pPr>
        <w:rPr>
          <w:lang w:eastAsia="ja-JP"/>
        </w:rPr>
      </w:pPr>
    </w:p>
    <w:p w14:paraId="28BB4950" w14:textId="404F2866" w:rsidR="00CA4426" w:rsidRPr="002840FA" w:rsidRDefault="00CA4426" w:rsidP="00145F9B">
      <w:pPr>
        <w:rPr>
          <w:lang w:eastAsia="ja-JP"/>
        </w:rPr>
      </w:pPr>
    </w:p>
    <w:p w14:paraId="559AB040" w14:textId="0C1D9DCB" w:rsidR="00CA4426" w:rsidRPr="002840FA" w:rsidRDefault="00CA4426" w:rsidP="00145F9B">
      <w:pPr>
        <w:rPr>
          <w:lang w:eastAsia="ja-JP"/>
        </w:rPr>
      </w:pPr>
    </w:p>
    <w:p w14:paraId="795702C6" w14:textId="77777777" w:rsidR="00732F7C" w:rsidRPr="002840FA" w:rsidRDefault="00732F7C" w:rsidP="00145F9B">
      <w:pPr>
        <w:rPr>
          <w:lang w:eastAsia="ja-JP"/>
        </w:rPr>
      </w:pPr>
    </w:p>
    <w:p w14:paraId="4CF0CE9A" w14:textId="77777777" w:rsidR="00732F7C" w:rsidRPr="002840FA" w:rsidRDefault="00732F7C" w:rsidP="00145F9B">
      <w:pPr>
        <w:rPr>
          <w:lang w:eastAsia="ja-JP"/>
        </w:rPr>
      </w:pPr>
    </w:p>
    <w:p w14:paraId="2EC1B0E0" w14:textId="77777777" w:rsidR="00732F7C" w:rsidRPr="002840FA" w:rsidRDefault="00732F7C" w:rsidP="00145F9B">
      <w:pPr>
        <w:rPr>
          <w:lang w:eastAsia="ja-JP"/>
        </w:rPr>
      </w:pPr>
    </w:p>
    <w:p w14:paraId="61A0D821" w14:textId="77777777" w:rsidR="00732F7C" w:rsidRPr="002840FA" w:rsidRDefault="00732F7C" w:rsidP="00145F9B">
      <w:pPr>
        <w:rPr>
          <w:lang w:eastAsia="ja-JP"/>
        </w:rPr>
      </w:pPr>
    </w:p>
    <w:p w14:paraId="246443BB" w14:textId="77777777" w:rsidR="00732F7C" w:rsidRPr="002840FA" w:rsidRDefault="00732F7C" w:rsidP="00145F9B">
      <w:pPr>
        <w:rPr>
          <w:lang w:eastAsia="ja-JP"/>
        </w:rPr>
      </w:pPr>
    </w:p>
    <w:p w14:paraId="1DAF2E3A" w14:textId="77777777" w:rsidR="00732F7C" w:rsidRPr="002840FA" w:rsidRDefault="00732F7C" w:rsidP="00145F9B">
      <w:pPr>
        <w:rPr>
          <w:lang w:eastAsia="ja-JP"/>
        </w:rPr>
      </w:pPr>
    </w:p>
    <w:p w14:paraId="16E0E046" w14:textId="77777777" w:rsidR="00732F7C" w:rsidRPr="002840FA" w:rsidRDefault="00732F7C" w:rsidP="00145F9B">
      <w:pPr>
        <w:rPr>
          <w:lang w:eastAsia="ja-JP"/>
        </w:rPr>
      </w:pPr>
    </w:p>
    <w:p w14:paraId="7ED16FC7" w14:textId="77777777" w:rsidR="00732F7C" w:rsidRPr="002840FA" w:rsidRDefault="00732F7C" w:rsidP="00145F9B">
      <w:pPr>
        <w:rPr>
          <w:lang w:eastAsia="ja-JP"/>
        </w:rPr>
      </w:pPr>
    </w:p>
    <w:p w14:paraId="581D80CC" w14:textId="77777777" w:rsidR="00732F7C" w:rsidRPr="002840FA" w:rsidRDefault="00732F7C" w:rsidP="00145F9B">
      <w:pPr>
        <w:rPr>
          <w:lang w:eastAsia="ja-JP"/>
        </w:rPr>
      </w:pPr>
    </w:p>
    <w:p w14:paraId="614F08C9" w14:textId="77777777" w:rsidR="00732F7C" w:rsidRPr="002840FA" w:rsidRDefault="00732F7C" w:rsidP="00145F9B">
      <w:pPr>
        <w:rPr>
          <w:lang w:eastAsia="ja-JP"/>
        </w:rPr>
      </w:pPr>
    </w:p>
    <w:p w14:paraId="64A84173" w14:textId="77777777" w:rsidR="00CA4426" w:rsidRPr="002840FA" w:rsidRDefault="00CA4426" w:rsidP="00145F9B">
      <w:pPr>
        <w:rPr>
          <w:lang w:eastAsia="ja-JP"/>
        </w:rPr>
      </w:pPr>
    </w:p>
    <w:p w14:paraId="2E058984" w14:textId="77777777" w:rsidR="00CA4426" w:rsidRPr="002840FA" w:rsidRDefault="00CA4426" w:rsidP="00145F9B">
      <w:pPr>
        <w:rPr>
          <w:lang w:eastAsia="ja-JP"/>
        </w:rPr>
      </w:pPr>
    </w:p>
    <w:p w14:paraId="3C219A29" w14:textId="77777777" w:rsidR="00CA4426" w:rsidRPr="002840FA" w:rsidRDefault="00CA4426" w:rsidP="00145F9B">
      <w:pPr>
        <w:rPr>
          <w:lang w:eastAsia="ja-JP"/>
        </w:rPr>
      </w:pPr>
    </w:p>
    <w:p w14:paraId="61B32758" w14:textId="77777777" w:rsidR="00CA4426" w:rsidRPr="002840FA" w:rsidRDefault="00CA4426" w:rsidP="00145F9B">
      <w:pPr>
        <w:rPr>
          <w:lang w:eastAsia="ja-JP"/>
        </w:rPr>
      </w:pPr>
    </w:p>
    <w:p w14:paraId="38FA93B8" w14:textId="77777777" w:rsidR="00CD30FD" w:rsidRPr="002840FA" w:rsidRDefault="00CD30FD" w:rsidP="00CD30FD">
      <w:pPr>
        <w:pStyle w:val="TesisNormal"/>
        <w:jc w:val="center"/>
        <w:rPr>
          <w:sz w:val="20"/>
          <w:szCs w:val="20"/>
        </w:rPr>
      </w:pPr>
      <w:r w:rsidRPr="002840FA">
        <w:rPr>
          <w:sz w:val="20"/>
          <w:szCs w:val="20"/>
        </w:rPr>
        <w:t>Fuente: Instituto Nacional de Estadística y Geografía</w:t>
      </w:r>
    </w:p>
    <w:p w14:paraId="5C7E7F95" w14:textId="77777777" w:rsidR="00A775F5" w:rsidRPr="002840FA" w:rsidRDefault="00A775F5" w:rsidP="00CD30FD">
      <w:pPr>
        <w:pStyle w:val="TesisNormal"/>
        <w:jc w:val="center"/>
        <w:rPr>
          <w:sz w:val="20"/>
          <w:szCs w:val="20"/>
        </w:rPr>
      </w:pPr>
    </w:p>
    <w:p w14:paraId="6978EE0E" w14:textId="7531B5DA" w:rsidR="00A775F5" w:rsidRPr="002840FA" w:rsidRDefault="00F74FC0" w:rsidP="00F74FC0">
      <w:pPr>
        <w:pStyle w:val="TesisNormal"/>
      </w:pPr>
      <w:r w:rsidRPr="002840FA">
        <w:t>Inherentemente la acumulación de población provoca una demanda grande en el sector inmobiliario, esté sector ha tenido una demanda creciente a lo largo del tiempo llegando a ser un problema importante dentro de la población. Est</w:t>
      </w:r>
      <w:r w:rsidR="003368DE" w:rsidRPr="002840FA">
        <w:t xml:space="preserve">e comportamiento se ve reflejado en la </w:t>
      </w:r>
      <w:r w:rsidR="003368DE" w:rsidRPr="002840FA">
        <w:rPr>
          <w:i/>
          <w:iCs/>
        </w:rPr>
        <w:t>Gráfica 1.</w:t>
      </w:r>
      <w:r w:rsidR="00C06A61" w:rsidRPr="002840FA">
        <w:rPr>
          <w:i/>
          <w:iCs/>
        </w:rPr>
        <w:t>13</w:t>
      </w:r>
      <w:r w:rsidR="003368DE" w:rsidRPr="002840FA">
        <w:rPr>
          <w:i/>
          <w:iCs/>
        </w:rPr>
        <w:t xml:space="preserve"> </w:t>
      </w:r>
      <w:r w:rsidR="003368DE" w:rsidRPr="002840FA">
        <w:t xml:space="preserve">en donde, el PIB de este rubro ha ido aumentando </w:t>
      </w:r>
      <w:r w:rsidR="00A775F5" w:rsidRPr="002840FA">
        <w:t>y en 2020 y 2021 complementado con una baja en el comercio debido a la cuarentena, alcanzó el primer lugar de actividades económicas.</w:t>
      </w:r>
    </w:p>
    <w:p w14:paraId="7B9C8873" w14:textId="1D75621D" w:rsidR="00EF02EE" w:rsidRPr="002840FA" w:rsidRDefault="00A775F5" w:rsidP="00F74FC0">
      <w:pPr>
        <w:pStyle w:val="TesisNormal"/>
      </w:pPr>
      <w:r w:rsidRPr="002840FA">
        <w:t xml:space="preserve">Se observa también lo antes ya mencionado, que debido a la alta población el comercio de productos y servicios juegan un rol protagonista en la economía citadina, junto con el sector de transportes </w:t>
      </w:r>
      <w:r w:rsidR="00EF02EE" w:rsidRPr="002840FA">
        <w:t>y almacenamiento.</w:t>
      </w:r>
    </w:p>
    <w:p w14:paraId="0935DAD0" w14:textId="4B85834A" w:rsidR="00EF02EE" w:rsidRPr="002840FA" w:rsidRDefault="00EF02EE" w:rsidP="00F74FC0">
      <w:pPr>
        <w:pStyle w:val="TesisNormal"/>
      </w:pPr>
      <w:r w:rsidRPr="002840FA">
        <w:t>De igual forma, aunque en menor medida se notan actividades financieras, educativas y fe esparcimiento que por sí solas figuran por encima de la suma de todas las actividades primarias de la ciudad.</w:t>
      </w:r>
    </w:p>
    <w:p w14:paraId="06E76FF8" w14:textId="77777777" w:rsidR="00F74FC0" w:rsidRPr="002840FA" w:rsidRDefault="00F74FC0" w:rsidP="00CD30FD">
      <w:pPr>
        <w:pStyle w:val="TesisNormal"/>
        <w:jc w:val="center"/>
        <w:rPr>
          <w:sz w:val="20"/>
          <w:szCs w:val="20"/>
        </w:rPr>
      </w:pPr>
    </w:p>
    <w:p w14:paraId="65BBE03A" w14:textId="77777777" w:rsidR="00CA4426" w:rsidRPr="002840FA" w:rsidRDefault="00CA4426" w:rsidP="00145F9B">
      <w:pPr>
        <w:rPr>
          <w:lang w:eastAsia="ja-JP"/>
        </w:rPr>
      </w:pPr>
    </w:p>
    <w:p w14:paraId="5E528569" w14:textId="77777777" w:rsidR="00CA4426" w:rsidRPr="002840FA" w:rsidRDefault="00CA4426" w:rsidP="00145F9B">
      <w:pPr>
        <w:rPr>
          <w:lang w:eastAsia="ja-JP"/>
        </w:rPr>
      </w:pPr>
    </w:p>
    <w:p w14:paraId="4D6F322F" w14:textId="77777777" w:rsidR="00732F7C" w:rsidRPr="002840FA" w:rsidRDefault="00732F7C" w:rsidP="00145F9B">
      <w:pPr>
        <w:rPr>
          <w:lang w:eastAsia="ja-JP"/>
        </w:rPr>
      </w:pPr>
    </w:p>
    <w:p w14:paraId="43D18FE2" w14:textId="77777777" w:rsidR="00CD30FD" w:rsidRPr="002840FA" w:rsidRDefault="00CD30FD" w:rsidP="00145F9B">
      <w:pPr>
        <w:rPr>
          <w:lang w:eastAsia="ja-JP"/>
        </w:rPr>
      </w:pPr>
    </w:p>
    <w:p w14:paraId="659E9774" w14:textId="77777777" w:rsidR="00A775F5" w:rsidRPr="002840FA" w:rsidRDefault="00A775F5" w:rsidP="00145F9B">
      <w:pPr>
        <w:rPr>
          <w:lang w:eastAsia="ja-JP"/>
        </w:rPr>
      </w:pPr>
    </w:p>
    <w:p w14:paraId="578DD4BE" w14:textId="630423CC" w:rsidR="00B9737C" w:rsidRPr="002840FA" w:rsidRDefault="00732F7C" w:rsidP="00B9737C">
      <w:pPr>
        <w:pStyle w:val="TesisTitulo3"/>
      </w:pPr>
      <w:bookmarkStart w:id="36" w:name="_Toc218442321"/>
      <w:r w:rsidRPr="002840FA">
        <w:lastRenderedPageBreak/>
        <w:t>1.</w:t>
      </w:r>
      <w:r w:rsidR="00015A97" w:rsidRPr="002840FA">
        <w:t>4</w:t>
      </w:r>
      <w:r w:rsidRPr="002840FA">
        <w:t>.2 Desigualdad</w:t>
      </w:r>
      <w:bookmarkEnd w:id="36"/>
    </w:p>
    <w:p w14:paraId="6DDF2DFC" w14:textId="19C9F723" w:rsidR="00732F7C" w:rsidRPr="002840FA" w:rsidRDefault="00732F7C" w:rsidP="00732F7C">
      <w:pPr>
        <w:pStyle w:val="TesisNormal"/>
      </w:pPr>
      <w:r w:rsidRPr="002840FA">
        <w:t>Para medir la desigualdad se usarán dos factores:</w:t>
      </w:r>
    </w:p>
    <w:p w14:paraId="33A270D5" w14:textId="0FF60255" w:rsidR="00B936B5" w:rsidRPr="002840FA" w:rsidRDefault="00732F7C">
      <w:pPr>
        <w:pStyle w:val="TesisNormal"/>
        <w:numPr>
          <w:ilvl w:val="0"/>
          <w:numId w:val="14"/>
        </w:numPr>
      </w:pPr>
      <w:r w:rsidRPr="002840FA">
        <w:t>Factor de Gini: Indica la diferencia entre la distribución acumulada de ingresos y una igualdad perfecta, haciendo que un valor cercano a 0 indique una igualdad casi perfecta, donde todas las personas tendrían los mismos ingresos, mientras que un número cercano a 1 indica una desigualdad donde una persona tiene todos los ingresos y el resto de las personas nada.</w:t>
      </w:r>
    </w:p>
    <w:p w14:paraId="22B06B72" w14:textId="2EB0ACE2" w:rsidR="009C46DB" w:rsidRPr="002840FA" w:rsidRDefault="00732F7C">
      <w:pPr>
        <w:pStyle w:val="TesisNormal"/>
        <w:numPr>
          <w:ilvl w:val="0"/>
          <w:numId w:val="14"/>
        </w:numPr>
      </w:pPr>
      <w:r w:rsidRPr="002840FA">
        <w:t xml:space="preserve">Razón de ingreso: Es el consciente </w:t>
      </w:r>
      <w:r w:rsidR="009C46DB" w:rsidRPr="002840FA">
        <w:t>entre los ingresos per cápita de personas que no se encuentran en situación de pobreza entre los ingresos per cápita de las personas en situación de extrema pobreza</w:t>
      </w:r>
      <w:r w:rsidR="00E35369" w:rsidRPr="002840FA">
        <w:t>, haciendo que al igual que el factor de Gini los números más pequeños se interpreten como de menor desigualdad.</w:t>
      </w:r>
    </w:p>
    <w:p w14:paraId="53DBE65B" w14:textId="6147B8BD" w:rsidR="00E35369" w:rsidRPr="002840FA" w:rsidRDefault="009C46DB" w:rsidP="00171D63">
      <w:pPr>
        <w:pStyle w:val="TesisNormal"/>
      </w:pPr>
      <m:oMathPara>
        <m:oMath>
          <m:r>
            <w:rPr>
              <w:rFonts w:ascii="Cambria Math" w:hAnsi="Cambria Math"/>
            </w:rPr>
            <m:t xml:space="preserve">Razón de Ingreso= </m:t>
          </m:r>
          <m:f>
            <m:fPr>
              <m:ctrlPr>
                <w:rPr>
                  <w:rFonts w:ascii="Cambria Math" w:hAnsi="Cambria Math"/>
                  <w:i/>
                </w:rPr>
              </m:ctrlPr>
            </m:fPr>
            <m:num>
              <m:r>
                <w:rPr>
                  <w:rFonts w:ascii="Cambria Math" w:hAnsi="Cambria Math"/>
                </w:rPr>
                <m:t>Ingreso per cápita de personas no pobres</m:t>
              </m:r>
            </m:num>
            <m:den>
              <m:r>
                <w:rPr>
                  <w:rFonts w:ascii="Cambria Math" w:hAnsi="Cambria Math"/>
                </w:rPr>
                <m:t>Ingreso per cápita de personas en extrema pobreza</m:t>
              </m:r>
            </m:den>
          </m:f>
        </m:oMath>
      </m:oMathPara>
    </w:p>
    <w:p w14:paraId="436DC9CA" w14:textId="65E31E4D" w:rsidR="00C22712" w:rsidRPr="002840FA" w:rsidRDefault="009C46DB" w:rsidP="00171D63">
      <w:pPr>
        <w:pStyle w:val="TesisNormal"/>
      </w:pPr>
      <w:r w:rsidRPr="002840FA">
        <w:t>Con estos dos conceptos primero analizaremos el comportamiento de ambos factores en el país en el periodo 2008 a 2018</w:t>
      </w:r>
    </w:p>
    <w:p w14:paraId="1E963481" w14:textId="77777777" w:rsidR="006C6F9C" w:rsidRPr="002840FA" w:rsidRDefault="006C6F9C" w:rsidP="00171D63">
      <w:pPr>
        <w:pStyle w:val="TesisNormal"/>
      </w:pPr>
    </w:p>
    <w:p w14:paraId="3B9636A1" w14:textId="04081371" w:rsidR="009C46DB" w:rsidRPr="002840FA" w:rsidRDefault="00C22712" w:rsidP="006C6F9C">
      <w:pPr>
        <w:pStyle w:val="Descripcin"/>
        <w:jc w:val="center"/>
      </w:pPr>
      <w:bookmarkStart w:id="37" w:name="_Toc218442272"/>
      <w:r w:rsidRPr="002840FA">
        <w:t xml:space="preserve">Gráfica </w:t>
      </w:r>
      <w:fldSimple w:instr=" SEQ Gráfica \* ARABIC ">
        <w:r w:rsidRPr="002840FA">
          <w:t>1</w:t>
        </w:r>
      </w:fldSimple>
      <w:r w:rsidRPr="002840FA">
        <w:t>.</w:t>
      </w:r>
      <w:r w:rsidR="00CD30FD" w:rsidRPr="002840FA">
        <w:t>1</w:t>
      </w:r>
      <w:r w:rsidR="00C06A61" w:rsidRPr="002840FA">
        <w:t>4</w:t>
      </w:r>
      <w:r w:rsidRPr="002840FA">
        <w:t xml:space="preserve"> Coeficiente de Gini </w:t>
      </w:r>
      <w:r w:rsidR="006C6F9C" w:rsidRPr="002840FA">
        <w:t xml:space="preserve">por 10 </w:t>
      </w:r>
      <w:r w:rsidRPr="002840FA">
        <w:t>y Razón de Ingreso Nacional</w:t>
      </w:r>
      <w:bookmarkEnd w:id="37"/>
    </w:p>
    <w:p w14:paraId="239A2B67" w14:textId="483DFC79" w:rsidR="00171D63" w:rsidRPr="002840FA" w:rsidRDefault="006C6F9C" w:rsidP="00171D63">
      <w:pPr>
        <w:pStyle w:val="TesisNormal"/>
      </w:pPr>
      <w:r w:rsidRPr="002840FA">
        <w:rPr>
          <w:noProof/>
        </w:rPr>
        <w:drawing>
          <wp:anchor distT="0" distB="0" distL="114300" distR="114300" simplePos="0" relativeHeight="251677696" behindDoc="1" locked="0" layoutInCell="1" allowOverlap="1" wp14:anchorId="3DD22B9F" wp14:editId="20E2A5B1">
            <wp:simplePos x="0" y="0"/>
            <wp:positionH relativeFrom="column">
              <wp:posOffset>737445</wp:posOffset>
            </wp:positionH>
            <wp:positionV relativeFrom="paragraph">
              <wp:posOffset>74047</wp:posOffset>
            </wp:positionV>
            <wp:extent cx="4082772" cy="2176608"/>
            <wp:effectExtent l="0" t="0" r="0" b="0"/>
            <wp:wrapNone/>
            <wp:docPr id="2149272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l="806" t="1497" r="1319" b="1619"/>
                    <a:stretch/>
                  </pic:blipFill>
                  <pic:spPr bwMode="auto">
                    <a:xfrm>
                      <a:off x="0" y="0"/>
                      <a:ext cx="4085108" cy="217785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7FD3E0" w14:textId="77777777" w:rsidR="00171D63" w:rsidRPr="002840FA" w:rsidRDefault="00171D63" w:rsidP="00171D63">
      <w:pPr>
        <w:pStyle w:val="TesisNormal"/>
      </w:pPr>
    </w:p>
    <w:p w14:paraId="7EF020D2" w14:textId="50DB3B71" w:rsidR="00171D63" w:rsidRPr="002840FA" w:rsidRDefault="00171D63" w:rsidP="00171D63">
      <w:pPr>
        <w:pStyle w:val="TesisNormal"/>
      </w:pPr>
    </w:p>
    <w:p w14:paraId="5D282095" w14:textId="35851A13" w:rsidR="00171D63" w:rsidRPr="002840FA" w:rsidRDefault="00171D63" w:rsidP="00171D63">
      <w:pPr>
        <w:pStyle w:val="TesisNormal"/>
      </w:pPr>
    </w:p>
    <w:p w14:paraId="6776DD8D" w14:textId="39EF242F" w:rsidR="00171D63" w:rsidRPr="002840FA" w:rsidRDefault="00171D63" w:rsidP="00171D63">
      <w:pPr>
        <w:pStyle w:val="TesisNormal"/>
      </w:pPr>
    </w:p>
    <w:p w14:paraId="4A3F52D6" w14:textId="77777777" w:rsidR="00E35369" w:rsidRPr="002840FA" w:rsidRDefault="00E35369" w:rsidP="00EC3585">
      <w:pPr>
        <w:pStyle w:val="TesisNormal"/>
      </w:pPr>
    </w:p>
    <w:p w14:paraId="1EDC86A2" w14:textId="2C03797E" w:rsidR="00E35369" w:rsidRPr="002840FA" w:rsidRDefault="00FF5BE6" w:rsidP="00FF5BE6">
      <w:pPr>
        <w:pStyle w:val="TesisNormal"/>
        <w:tabs>
          <w:tab w:val="left" w:pos="7359"/>
        </w:tabs>
      </w:pPr>
      <w:r w:rsidRPr="002840FA">
        <w:tab/>
      </w:r>
    </w:p>
    <w:p w14:paraId="3233784E" w14:textId="36A0AFA8" w:rsidR="00E35369" w:rsidRPr="002840FA" w:rsidRDefault="00E35369" w:rsidP="00E35369">
      <w:pPr>
        <w:pStyle w:val="TesisNormal"/>
        <w:jc w:val="center"/>
        <w:rPr>
          <w:sz w:val="20"/>
          <w:szCs w:val="20"/>
        </w:rPr>
      </w:pPr>
      <w:r w:rsidRPr="002840FA">
        <w:rPr>
          <w:sz w:val="20"/>
          <w:szCs w:val="20"/>
        </w:rPr>
        <w:t>Fuente: Consejo Nacional de Humanidades, Ciencias y Tecnologías</w:t>
      </w:r>
    </w:p>
    <w:p w14:paraId="339BF5F7" w14:textId="77777777" w:rsidR="00E35369" w:rsidRPr="002840FA" w:rsidRDefault="00E35369" w:rsidP="00E35369">
      <w:pPr>
        <w:pStyle w:val="TesisNormal"/>
        <w:jc w:val="center"/>
        <w:rPr>
          <w:sz w:val="20"/>
          <w:szCs w:val="20"/>
        </w:rPr>
      </w:pPr>
    </w:p>
    <w:p w14:paraId="179C3F80" w14:textId="2A7998C2" w:rsidR="00171D63" w:rsidRPr="002840FA" w:rsidRDefault="00E35369" w:rsidP="00EC3585">
      <w:pPr>
        <w:pStyle w:val="TesisNormal"/>
      </w:pPr>
      <w:r w:rsidRPr="002840FA">
        <w:t>Cómo se puede ver ambos factores se encuentran correlacionados</w:t>
      </w:r>
      <w:r w:rsidR="00A775F5" w:rsidRPr="002840FA">
        <w:t xml:space="preserve"> en la </w:t>
      </w:r>
      <w:r w:rsidR="00A775F5" w:rsidRPr="002840FA">
        <w:rPr>
          <w:i/>
          <w:iCs/>
        </w:rPr>
        <w:t>Gráfica 1.1</w:t>
      </w:r>
      <w:r w:rsidR="00C06A61" w:rsidRPr="002840FA">
        <w:rPr>
          <w:i/>
          <w:iCs/>
        </w:rPr>
        <w:t>4</w:t>
      </w:r>
      <w:r w:rsidRPr="002840FA">
        <w:t xml:space="preserve"> por lo que se usará el factor de Gini ya que este considera toda la distribución y no agrup</w:t>
      </w:r>
      <w:r w:rsidR="00A31069" w:rsidRPr="002840FA">
        <w:t>a</w:t>
      </w:r>
      <w:r w:rsidRPr="002840FA">
        <w:t xml:space="preserve"> por extremos como la Razón de Ingreso.</w:t>
      </w:r>
    </w:p>
    <w:p w14:paraId="42469FCC" w14:textId="06DD188B" w:rsidR="00E35369" w:rsidRPr="002840FA" w:rsidRDefault="00E35369" w:rsidP="00EC3585">
      <w:pPr>
        <w:pStyle w:val="TesisNormal"/>
      </w:pPr>
      <w:r w:rsidRPr="002840FA">
        <w:t>Por otro lado, se ve una tendencia a la disminución de desigualdad exceptuando el pico del año 2020 el cual fue de un impacto importante para todo el país.</w:t>
      </w:r>
    </w:p>
    <w:p w14:paraId="5875339F" w14:textId="34C4DA5F" w:rsidR="00C22712" w:rsidRPr="002840FA" w:rsidRDefault="00C22712" w:rsidP="00C22712">
      <w:pPr>
        <w:pStyle w:val="Descripcin"/>
        <w:jc w:val="center"/>
      </w:pPr>
      <w:bookmarkStart w:id="38" w:name="_Toc218442273"/>
      <w:r w:rsidRPr="002840FA">
        <w:lastRenderedPageBreak/>
        <w:t xml:space="preserve">Gráfica </w:t>
      </w:r>
      <w:fldSimple w:instr=" SEQ Gráfica \* ARABIC ">
        <w:r w:rsidRPr="002840FA">
          <w:t>1</w:t>
        </w:r>
      </w:fldSimple>
      <w:r w:rsidRPr="002840FA">
        <w:t>.</w:t>
      </w:r>
      <w:r w:rsidR="00CD30FD" w:rsidRPr="002840FA">
        <w:t>1</w:t>
      </w:r>
      <w:r w:rsidR="00C06A61" w:rsidRPr="002840FA">
        <w:t>5</w:t>
      </w:r>
      <w:r w:rsidRPr="002840FA">
        <w:t xml:space="preserve"> Coeficiente de Gini por estado (2018)</w:t>
      </w:r>
      <w:bookmarkEnd w:id="38"/>
    </w:p>
    <w:p w14:paraId="24EAA2D3" w14:textId="77777777" w:rsidR="00C22712" w:rsidRPr="002840FA" w:rsidRDefault="00C22712" w:rsidP="00C22712"/>
    <w:p w14:paraId="7E3A1032" w14:textId="1E2E2C9E" w:rsidR="00145F9B" w:rsidRPr="002840FA" w:rsidRDefault="00D246EC" w:rsidP="00EC3585">
      <w:pPr>
        <w:pStyle w:val="TesisNormal"/>
      </w:pPr>
      <w:r w:rsidRPr="002840FA">
        <w:rPr>
          <w:noProof/>
        </w:rPr>
        <w:drawing>
          <wp:anchor distT="0" distB="0" distL="114300" distR="114300" simplePos="0" relativeHeight="251684864" behindDoc="1" locked="0" layoutInCell="1" allowOverlap="1" wp14:anchorId="53359E7C" wp14:editId="16B6F606">
            <wp:simplePos x="0" y="0"/>
            <wp:positionH relativeFrom="column">
              <wp:posOffset>349885</wp:posOffset>
            </wp:positionH>
            <wp:positionV relativeFrom="paragraph">
              <wp:posOffset>61876</wp:posOffset>
            </wp:positionV>
            <wp:extent cx="4244321" cy="2700000"/>
            <wp:effectExtent l="0" t="0" r="4445" b="5715"/>
            <wp:wrapNone/>
            <wp:docPr id="89405425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l="17163" t="26140" r="25188" b="24967"/>
                    <a:stretch/>
                  </pic:blipFill>
                  <pic:spPr bwMode="auto">
                    <a:xfrm>
                      <a:off x="0" y="0"/>
                      <a:ext cx="4244321" cy="270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5369" w:rsidRPr="002840FA">
        <w:rPr>
          <w:noProof/>
        </w:rPr>
        <w:drawing>
          <wp:anchor distT="0" distB="0" distL="114300" distR="114300" simplePos="0" relativeHeight="251686912" behindDoc="1" locked="0" layoutInCell="1" allowOverlap="1" wp14:anchorId="126A2B0A" wp14:editId="3B076852">
            <wp:simplePos x="0" y="0"/>
            <wp:positionH relativeFrom="column">
              <wp:posOffset>4679315</wp:posOffset>
            </wp:positionH>
            <wp:positionV relativeFrom="paragraph">
              <wp:posOffset>13533</wp:posOffset>
            </wp:positionV>
            <wp:extent cx="712600" cy="2790701"/>
            <wp:effectExtent l="0" t="0" r="0" b="0"/>
            <wp:wrapNone/>
            <wp:docPr id="1056268945" name="Imagen 14"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68945" name="Imagen 14" descr="Imagen que contiene Gráfico&#10;&#10;Descripción generada automáticamente"/>
                    <pic:cNvPicPr>
                      <a:picLocks noChangeAspect="1" noChangeArrowheads="1"/>
                    </pic:cNvPicPr>
                  </pic:nvPicPr>
                  <pic:blipFill rotWithShape="1">
                    <a:blip r:embed="rId27">
                      <a:extLst>
                        <a:ext uri="{28A0092B-C50C-407E-A947-70E740481C1C}">
                          <a14:useLocalDpi xmlns:a14="http://schemas.microsoft.com/office/drawing/2010/main" val="0"/>
                        </a:ext>
                      </a:extLst>
                    </a:blip>
                    <a:srcRect l="74172" t="11865" r="10805" b="9726"/>
                    <a:stretch/>
                  </pic:blipFill>
                  <pic:spPr bwMode="auto">
                    <a:xfrm>
                      <a:off x="0" y="0"/>
                      <a:ext cx="712600" cy="279070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2E6DB0" w14:textId="6E71FA8D" w:rsidR="009C46DB" w:rsidRPr="002840FA" w:rsidRDefault="00D246EC" w:rsidP="00D246EC">
      <w:pPr>
        <w:pStyle w:val="TesisNormal"/>
        <w:tabs>
          <w:tab w:val="left" w:pos="7985"/>
        </w:tabs>
      </w:pPr>
      <w:r w:rsidRPr="002840FA">
        <w:tab/>
      </w:r>
    </w:p>
    <w:p w14:paraId="20DE2D31" w14:textId="0B265E25" w:rsidR="009C46DB" w:rsidRPr="002840FA" w:rsidRDefault="00E35369" w:rsidP="00E35369">
      <w:pPr>
        <w:pStyle w:val="TesisNormal"/>
        <w:tabs>
          <w:tab w:val="left" w:pos="5218"/>
        </w:tabs>
        <w:jc w:val="left"/>
      </w:pPr>
      <w:r w:rsidRPr="002840FA">
        <w:tab/>
      </w:r>
    </w:p>
    <w:p w14:paraId="55A5B2B4" w14:textId="115E66CA" w:rsidR="009C46DB" w:rsidRPr="002840FA" w:rsidRDefault="00E35369" w:rsidP="00E35369">
      <w:pPr>
        <w:pStyle w:val="TesisNormal"/>
        <w:tabs>
          <w:tab w:val="left" w:pos="7911"/>
        </w:tabs>
      </w:pPr>
      <w:r w:rsidRPr="002840FA">
        <w:tab/>
      </w:r>
    </w:p>
    <w:p w14:paraId="43DACCAD" w14:textId="167627AF" w:rsidR="009C46DB" w:rsidRPr="002840FA" w:rsidRDefault="00E35369" w:rsidP="00D246EC">
      <w:pPr>
        <w:pStyle w:val="TesisNormal"/>
        <w:tabs>
          <w:tab w:val="left" w:pos="5367"/>
          <w:tab w:val="left" w:pos="6041"/>
        </w:tabs>
      </w:pPr>
      <w:r w:rsidRPr="002840FA">
        <w:tab/>
      </w:r>
      <w:r w:rsidR="00D246EC" w:rsidRPr="002840FA">
        <w:tab/>
      </w:r>
    </w:p>
    <w:p w14:paraId="3A04EE45" w14:textId="554EDFD9" w:rsidR="009C46DB" w:rsidRPr="002840FA" w:rsidRDefault="00D246EC" w:rsidP="00D246EC">
      <w:pPr>
        <w:pStyle w:val="TesisNormal"/>
        <w:tabs>
          <w:tab w:val="left" w:pos="4918"/>
        </w:tabs>
      </w:pPr>
      <w:r w:rsidRPr="002840FA">
        <w:tab/>
      </w:r>
    </w:p>
    <w:p w14:paraId="74679C0F" w14:textId="628A1546" w:rsidR="00E35369" w:rsidRPr="002840FA" w:rsidRDefault="00E35369" w:rsidP="00E35369">
      <w:pPr>
        <w:pStyle w:val="TesisNormal"/>
        <w:tabs>
          <w:tab w:val="left" w:pos="4993"/>
        </w:tabs>
      </w:pPr>
      <w:r w:rsidRPr="002840FA">
        <w:tab/>
      </w:r>
    </w:p>
    <w:p w14:paraId="7B7543FE" w14:textId="34A1CC82" w:rsidR="00E35369" w:rsidRPr="002840FA" w:rsidRDefault="00D246EC" w:rsidP="00D246EC">
      <w:pPr>
        <w:pStyle w:val="TesisNormal"/>
        <w:tabs>
          <w:tab w:val="left" w:pos="7976"/>
        </w:tabs>
      </w:pPr>
      <w:r w:rsidRPr="002840FA">
        <w:tab/>
      </w:r>
    </w:p>
    <w:p w14:paraId="2AEC00FC" w14:textId="7952B801" w:rsidR="00E35369" w:rsidRPr="002840FA" w:rsidRDefault="00E35369" w:rsidP="00E35369">
      <w:pPr>
        <w:pStyle w:val="TesisNormal"/>
        <w:jc w:val="center"/>
        <w:rPr>
          <w:sz w:val="20"/>
          <w:szCs w:val="20"/>
        </w:rPr>
      </w:pPr>
    </w:p>
    <w:p w14:paraId="027E068C" w14:textId="47ADDF28" w:rsidR="00E35369" w:rsidRPr="002840FA" w:rsidRDefault="00E35369" w:rsidP="00E35369">
      <w:pPr>
        <w:pStyle w:val="TesisNormal"/>
        <w:jc w:val="center"/>
        <w:rPr>
          <w:sz w:val="20"/>
          <w:szCs w:val="20"/>
        </w:rPr>
      </w:pPr>
      <w:r w:rsidRPr="002840FA">
        <w:rPr>
          <w:sz w:val="20"/>
          <w:szCs w:val="20"/>
        </w:rPr>
        <w:t>Fuente: Consejo Nacional de Humanidades, Ciencias y Tecnologías</w:t>
      </w:r>
    </w:p>
    <w:p w14:paraId="44E6845F" w14:textId="53354A77" w:rsidR="00E35369" w:rsidRPr="002840FA" w:rsidRDefault="00E35369" w:rsidP="00EC3585">
      <w:pPr>
        <w:pStyle w:val="TesisNormal"/>
      </w:pPr>
    </w:p>
    <w:p w14:paraId="23D32EB2" w14:textId="623ADBED" w:rsidR="00C22712" w:rsidRPr="002840FA" w:rsidRDefault="00C22712" w:rsidP="00C22712">
      <w:pPr>
        <w:pStyle w:val="Descripcin"/>
        <w:jc w:val="center"/>
      </w:pPr>
      <w:bookmarkStart w:id="39" w:name="_Toc218442274"/>
      <w:r w:rsidRPr="002840FA">
        <w:t xml:space="preserve">Gráfica </w:t>
      </w:r>
      <w:fldSimple w:instr=" SEQ Gráfica \* ARABIC ">
        <w:r w:rsidRPr="002840FA">
          <w:t>1</w:t>
        </w:r>
      </w:fldSimple>
      <w:r w:rsidRPr="002840FA">
        <w:t>.</w:t>
      </w:r>
      <w:r w:rsidR="00CD30FD" w:rsidRPr="002840FA">
        <w:t>1</w:t>
      </w:r>
      <w:r w:rsidR="00C06A61" w:rsidRPr="002840FA">
        <w:t>6</w:t>
      </w:r>
      <w:r w:rsidRPr="002840FA">
        <w:t xml:space="preserve"> Coeficiente de Gini por estado (2020)</w:t>
      </w:r>
      <w:bookmarkEnd w:id="39"/>
    </w:p>
    <w:p w14:paraId="14D0FDC2" w14:textId="016B9296" w:rsidR="00E35369" w:rsidRPr="002840FA" w:rsidRDefault="00D246EC" w:rsidP="00D246EC">
      <w:pPr>
        <w:pStyle w:val="Descripcin"/>
        <w:jc w:val="center"/>
      </w:pPr>
      <w:r w:rsidRPr="002840FA">
        <w:rPr>
          <w:noProof/>
        </w:rPr>
        <w:drawing>
          <wp:anchor distT="0" distB="0" distL="114300" distR="114300" simplePos="0" relativeHeight="251689984" behindDoc="1" locked="0" layoutInCell="1" allowOverlap="1" wp14:anchorId="5B4AB956" wp14:editId="7C224CED">
            <wp:simplePos x="0" y="0"/>
            <wp:positionH relativeFrom="column">
              <wp:posOffset>4827418</wp:posOffset>
            </wp:positionH>
            <wp:positionV relativeFrom="paragraph">
              <wp:posOffset>247510</wp:posOffset>
            </wp:positionV>
            <wp:extent cx="605535" cy="2790000"/>
            <wp:effectExtent l="0" t="0" r="1905" b="0"/>
            <wp:wrapNone/>
            <wp:docPr id="1771861247" name="Imagen 15"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61247" name="Imagen 15" descr="Imagen que contiene Gráfico&#10;&#10;Descripción generada automáticamente"/>
                    <pic:cNvPicPr>
                      <a:picLocks noChangeAspect="1" noChangeArrowheads="1"/>
                    </pic:cNvPicPr>
                  </pic:nvPicPr>
                  <pic:blipFill rotWithShape="1">
                    <a:blip r:embed="rId28">
                      <a:extLst>
                        <a:ext uri="{28A0092B-C50C-407E-A947-70E740481C1C}">
                          <a14:useLocalDpi xmlns:a14="http://schemas.microsoft.com/office/drawing/2010/main" val="0"/>
                        </a:ext>
                      </a:extLst>
                    </a:blip>
                    <a:srcRect l="77022" t="10593" r="10056" b="10009"/>
                    <a:stretch/>
                  </pic:blipFill>
                  <pic:spPr bwMode="auto">
                    <a:xfrm>
                      <a:off x="0" y="0"/>
                      <a:ext cx="605535" cy="279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2530AF" w14:textId="4C2080C5" w:rsidR="00E35369" w:rsidRPr="002840FA" w:rsidRDefault="00D246EC" w:rsidP="00D246EC">
      <w:pPr>
        <w:pStyle w:val="TesisNormal"/>
        <w:tabs>
          <w:tab w:val="left" w:pos="5994"/>
        </w:tabs>
      </w:pPr>
      <w:r w:rsidRPr="002840FA">
        <w:rPr>
          <w:noProof/>
        </w:rPr>
        <w:drawing>
          <wp:anchor distT="0" distB="0" distL="114300" distR="114300" simplePos="0" relativeHeight="251687936" behindDoc="1" locked="0" layoutInCell="1" allowOverlap="1" wp14:anchorId="2A737355" wp14:editId="0F6808B9">
            <wp:simplePos x="0" y="0"/>
            <wp:positionH relativeFrom="column">
              <wp:posOffset>343798</wp:posOffset>
            </wp:positionH>
            <wp:positionV relativeFrom="paragraph">
              <wp:posOffset>5080</wp:posOffset>
            </wp:positionV>
            <wp:extent cx="4251367" cy="2699258"/>
            <wp:effectExtent l="0" t="0" r="0" b="6350"/>
            <wp:wrapNone/>
            <wp:docPr id="126771986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16738" t="24868" r="24142" b="25235"/>
                    <a:stretch/>
                  </pic:blipFill>
                  <pic:spPr bwMode="auto">
                    <a:xfrm>
                      <a:off x="0" y="0"/>
                      <a:ext cx="4251367" cy="269925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ab/>
      </w:r>
    </w:p>
    <w:p w14:paraId="0FC0C255" w14:textId="43A7845C" w:rsidR="00E35369" w:rsidRPr="002840FA" w:rsidRDefault="00D246EC" w:rsidP="00D246EC">
      <w:pPr>
        <w:pStyle w:val="TesisNormal"/>
        <w:tabs>
          <w:tab w:val="left" w:pos="7733"/>
        </w:tabs>
      </w:pPr>
      <w:r w:rsidRPr="002840FA">
        <w:tab/>
      </w:r>
    </w:p>
    <w:p w14:paraId="26C98861" w14:textId="06880173" w:rsidR="00E35369" w:rsidRPr="002840FA" w:rsidRDefault="00E35369" w:rsidP="00D246EC">
      <w:pPr>
        <w:pStyle w:val="TesisNormal"/>
        <w:jc w:val="right"/>
      </w:pPr>
    </w:p>
    <w:p w14:paraId="34FA8DC2" w14:textId="1F2E87CF" w:rsidR="00E35369" w:rsidRPr="002840FA" w:rsidRDefault="00D246EC" w:rsidP="00D246EC">
      <w:pPr>
        <w:pStyle w:val="TesisNormal"/>
        <w:tabs>
          <w:tab w:val="left" w:pos="5882"/>
        </w:tabs>
      </w:pPr>
      <w:r w:rsidRPr="002840FA">
        <w:tab/>
      </w:r>
    </w:p>
    <w:p w14:paraId="745C1211" w14:textId="521928B9" w:rsidR="00E35369" w:rsidRPr="002840FA" w:rsidRDefault="00D246EC" w:rsidP="00D246EC">
      <w:pPr>
        <w:pStyle w:val="TesisNormal"/>
        <w:tabs>
          <w:tab w:val="left" w:pos="3647"/>
        </w:tabs>
      </w:pPr>
      <w:r w:rsidRPr="002840FA">
        <w:tab/>
      </w:r>
    </w:p>
    <w:p w14:paraId="7F4EB950" w14:textId="3250BA8C" w:rsidR="00E35369" w:rsidRPr="002840FA" w:rsidRDefault="00E35369" w:rsidP="0084638D">
      <w:pPr>
        <w:pStyle w:val="TesisNormal"/>
      </w:pPr>
    </w:p>
    <w:p w14:paraId="43428AB2" w14:textId="77777777" w:rsidR="00E35369" w:rsidRPr="002840FA" w:rsidRDefault="00E35369" w:rsidP="00D246EC">
      <w:pPr>
        <w:pStyle w:val="TesisNormal"/>
        <w:jc w:val="center"/>
      </w:pPr>
    </w:p>
    <w:p w14:paraId="39276991" w14:textId="77777777" w:rsidR="00E35369" w:rsidRPr="002840FA" w:rsidRDefault="00E35369" w:rsidP="00EC3585">
      <w:pPr>
        <w:pStyle w:val="TesisNormal"/>
      </w:pPr>
    </w:p>
    <w:p w14:paraId="23010B86" w14:textId="77777777" w:rsidR="00D246EC" w:rsidRPr="002840FA" w:rsidRDefault="00D246EC" w:rsidP="00D246EC">
      <w:pPr>
        <w:pStyle w:val="TesisNormal"/>
        <w:jc w:val="center"/>
        <w:rPr>
          <w:sz w:val="20"/>
          <w:szCs w:val="20"/>
        </w:rPr>
      </w:pPr>
      <w:r w:rsidRPr="002840FA">
        <w:rPr>
          <w:sz w:val="20"/>
          <w:szCs w:val="20"/>
        </w:rPr>
        <w:t>Fuente: Consejo Nacional de Humanidades, Ciencias y Tecnologías</w:t>
      </w:r>
    </w:p>
    <w:p w14:paraId="64E8B39C" w14:textId="77777777" w:rsidR="00E35369" w:rsidRPr="002840FA" w:rsidRDefault="00E35369" w:rsidP="00EC3585">
      <w:pPr>
        <w:pStyle w:val="TesisNormal"/>
      </w:pPr>
    </w:p>
    <w:p w14:paraId="260932B3" w14:textId="77777777" w:rsidR="009C46DB" w:rsidRPr="002840FA" w:rsidRDefault="009C46DB" w:rsidP="00EC3585">
      <w:pPr>
        <w:pStyle w:val="TesisNormal"/>
      </w:pPr>
    </w:p>
    <w:p w14:paraId="5B0A1125" w14:textId="25F65C83" w:rsidR="00BD787F" w:rsidRPr="002840FA" w:rsidRDefault="00B9737C" w:rsidP="00BD787F">
      <w:pPr>
        <w:pStyle w:val="Descripcin"/>
        <w:jc w:val="center"/>
      </w:pPr>
      <w:bookmarkStart w:id="40" w:name="_Toc218442275"/>
      <w:r w:rsidRPr="002840FA">
        <w:rPr>
          <w:noProof/>
        </w:rPr>
        <w:lastRenderedPageBreak/>
        <w:drawing>
          <wp:anchor distT="0" distB="0" distL="114300" distR="114300" simplePos="0" relativeHeight="251691008" behindDoc="1" locked="0" layoutInCell="1" allowOverlap="1" wp14:anchorId="7AF9C16D" wp14:editId="5B9F56BE">
            <wp:simplePos x="0" y="0"/>
            <wp:positionH relativeFrom="column">
              <wp:posOffset>1245508</wp:posOffset>
            </wp:positionH>
            <wp:positionV relativeFrom="paragraph">
              <wp:posOffset>277477</wp:posOffset>
            </wp:positionV>
            <wp:extent cx="2898388" cy="3007477"/>
            <wp:effectExtent l="0" t="0" r="0" b="2540"/>
            <wp:wrapNone/>
            <wp:docPr id="16411984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a:extLst>
                        <a:ext uri="{28A0092B-C50C-407E-A947-70E740481C1C}">
                          <a14:useLocalDpi xmlns:a14="http://schemas.microsoft.com/office/drawing/2010/main" val="0"/>
                        </a:ext>
                      </a:extLst>
                    </a:blip>
                    <a:srcRect l="33474" t="11583" r="8736" b="8468"/>
                    <a:stretch/>
                  </pic:blipFill>
                  <pic:spPr bwMode="auto">
                    <a:xfrm>
                      <a:off x="0" y="0"/>
                      <a:ext cx="2902691" cy="301194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787F" w:rsidRPr="002840FA">
        <w:t xml:space="preserve">Gráfica </w:t>
      </w:r>
      <w:fldSimple w:instr=" SEQ Gráfica \* ARABIC ">
        <w:r w:rsidR="00BD787F" w:rsidRPr="002840FA">
          <w:t>1</w:t>
        </w:r>
      </w:fldSimple>
      <w:r w:rsidR="00BD787F" w:rsidRPr="002840FA">
        <w:t>.1</w:t>
      </w:r>
      <w:r w:rsidR="00C06A61" w:rsidRPr="002840FA">
        <w:t>7</w:t>
      </w:r>
      <w:r w:rsidR="00BD787F" w:rsidRPr="002840FA">
        <w:t xml:space="preserve"> Coeficiente de Gini por alcaldía CDMX (2015)</w:t>
      </w:r>
      <w:bookmarkEnd w:id="40"/>
    </w:p>
    <w:p w14:paraId="7193E630" w14:textId="54C48043" w:rsidR="00BD787F" w:rsidRPr="002840FA" w:rsidRDefault="00BD787F" w:rsidP="00EC3585">
      <w:pPr>
        <w:pStyle w:val="TesisNormal"/>
      </w:pPr>
    </w:p>
    <w:p w14:paraId="67055B77" w14:textId="6EB14ABB" w:rsidR="00BD787F" w:rsidRPr="002840FA" w:rsidRDefault="00BD787F" w:rsidP="00EC3585">
      <w:pPr>
        <w:pStyle w:val="TesisNormal"/>
      </w:pPr>
    </w:p>
    <w:p w14:paraId="3FF725AF" w14:textId="77777777" w:rsidR="00BD787F" w:rsidRPr="002840FA" w:rsidRDefault="00BD787F" w:rsidP="00EC3585">
      <w:pPr>
        <w:pStyle w:val="TesisNormal"/>
      </w:pPr>
    </w:p>
    <w:p w14:paraId="10CDF90D" w14:textId="0323A3D8" w:rsidR="00BD787F" w:rsidRPr="002840FA" w:rsidRDefault="00BD787F" w:rsidP="00BD787F">
      <w:pPr>
        <w:pStyle w:val="TesisNormal"/>
        <w:tabs>
          <w:tab w:val="left" w:pos="6209"/>
        </w:tabs>
      </w:pPr>
      <w:r w:rsidRPr="002840FA">
        <w:tab/>
      </w:r>
    </w:p>
    <w:p w14:paraId="28024965" w14:textId="48DA53C5" w:rsidR="00BD787F" w:rsidRPr="002840FA" w:rsidRDefault="00B9737C" w:rsidP="00B9737C">
      <w:pPr>
        <w:pStyle w:val="TesisNormal"/>
        <w:tabs>
          <w:tab w:val="left" w:pos="5827"/>
        </w:tabs>
      </w:pPr>
      <w:r w:rsidRPr="002840FA">
        <w:tab/>
      </w:r>
    </w:p>
    <w:p w14:paraId="2BC5F731" w14:textId="09D7E4B2" w:rsidR="00BD787F" w:rsidRPr="002840FA" w:rsidRDefault="00B9737C" w:rsidP="00B9737C">
      <w:pPr>
        <w:pStyle w:val="TesisNormal"/>
        <w:tabs>
          <w:tab w:val="left" w:pos="5827"/>
        </w:tabs>
      </w:pPr>
      <w:r w:rsidRPr="002840FA">
        <w:tab/>
      </w:r>
    </w:p>
    <w:p w14:paraId="3EF5A7FA" w14:textId="4D2B1BD7" w:rsidR="00BD787F" w:rsidRPr="002840FA" w:rsidRDefault="00B9737C" w:rsidP="00B9737C">
      <w:pPr>
        <w:pStyle w:val="TesisNormal"/>
        <w:tabs>
          <w:tab w:val="left" w:pos="5419"/>
        </w:tabs>
      </w:pPr>
      <w:r w:rsidRPr="002840FA">
        <w:tab/>
      </w:r>
    </w:p>
    <w:p w14:paraId="5946221C" w14:textId="0ACF949D" w:rsidR="00BD787F" w:rsidRPr="002840FA" w:rsidRDefault="00BD787F" w:rsidP="00B9737C">
      <w:pPr>
        <w:pStyle w:val="TesisNormal"/>
        <w:tabs>
          <w:tab w:val="left" w:pos="5498"/>
          <w:tab w:val="left" w:pos="5926"/>
        </w:tabs>
      </w:pPr>
      <w:r w:rsidRPr="002840FA">
        <w:tab/>
      </w:r>
      <w:r w:rsidR="00B9737C" w:rsidRPr="002840FA">
        <w:tab/>
      </w:r>
    </w:p>
    <w:p w14:paraId="70501A31" w14:textId="77777777" w:rsidR="00BD787F" w:rsidRPr="002840FA" w:rsidRDefault="00BD787F" w:rsidP="00EC3585">
      <w:pPr>
        <w:pStyle w:val="TesisNormal"/>
      </w:pPr>
    </w:p>
    <w:p w14:paraId="6AC8FDBD" w14:textId="77777777" w:rsidR="00BD787F" w:rsidRPr="002840FA" w:rsidRDefault="00BD787F" w:rsidP="00BD787F">
      <w:pPr>
        <w:pStyle w:val="TesisNormal"/>
        <w:jc w:val="center"/>
        <w:rPr>
          <w:sz w:val="20"/>
          <w:szCs w:val="20"/>
        </w:rPr>
      </w:pPr>
      <w:r w:rsidRPr="002840FA">
        <w:rPr>
          <w:sz w:val="20"/>
          <w:szCs w:val="20"/>
        </w:rPr>
        <w:t>Fuente: Consejo Nacional de Humanidades, Ciencias y Tecnologías</w:t>
      </w:r>
    </w:p>
    <w:p w14:paraId="72E1E53C" w14:textId="77777777" w:rsidR="00B9737C" w:rsidRPr="002840FA" w:rsidRDefault="00B9737C" w:rsidP="00BD787F">
      <w:pPr>
        <w:pStyle w:val="TesisNormal"/>
        <w:jc w:val="center"/>
        <w:rPr>
          <w:sz w:val="20"/>
          <w:szCs w:val="20"/>
        </w:rPr>
      </w:pPr>
    </w:p>
    <w:p w14:paraId="423BDC8E" w14:textId="197E1B8E" w:rsidR="00BD787F" w:rsidRPr="002840FA" w:rsidRDefault="00B9737C" w:rsidP="00BD787F">
      <w:pPr>
        <w:pStyle w:val="Descripcin"/>
        <w:jc w:val="center"/>
      </w:pPr>
      <w:bookmarkStart w:id="41" w:name="_Toc218442276"/>
      <w:r w:rsidRPr="002840FA">
        <w:rPr>
          <w:noProof/>
        </w:rPr>
        <w:drawing>
          <wp:anchor distT="0" distB="0" distL="114300" distR="114300" simplePos="0" relativeHeight="251692032" behindDoc="1" locked="0" layoutInCell="1" allowOverlap="1" wp14:anchorId="5B938EC2" wp14:editId="7677934C">
            <wp:simplePos x="0" y="0"/>
            <wp:positionH relativeFrom="column">
              <wp:posOffset>1083571</wp:posOffset>
            </wp:positionH>
            <wp:positionV relativeFrom="paragraph">
              <wp:posOffset>202457</wp:posOffset>
            </wp:positionV>
            <wp:extent cx="3018049" cy="3005455"/>
            <wp:effectExtent l="0" t="0" r="0" b="4445"/>
            <wp:wrapNone/>
            <wp:docPr id="171097165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0">
                      <a:extLst>
                        <a:ext uri="{28A0092B-C50C-407E-A947-70E740481C1C}">
                          <a14:useLocalDpi xmlns:a14="http://schemas.microsoft.com/office/drawing/2010/main" val="0"/>
                        </a:ext>
                      </a:extLst>
                    </a:blip>
                    <a:srcRect l="31674" t="11018" r="10592" b="9451"/>
                    <a:stretch/>
                  </pic:blipFill>
                  <pic:spPr bwMode="auto">
                    <a:xfrm>
                      <a:off x="0" y="0"/>
                      <a:ext cx="3018049" cy="3005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787F" w:rsidRPr="002840FA">
        <w:t xml:space="preserve">Gráfica </w:t>
      </w:r>
      <w:fldSimple w:instr=" SEQ Gráfica \* ARABIC ">
        <w:r w:rsidR="00BD787F" w:rsidRPr="002840FA">
          <w:t>1</w:t>
        </w:r>
      </w:fldSimple>
      <w:r w:rsidR="00BD787F" w:rsidRPr="002840FA">
        <w:t>.1</w:t>
      </w:r>
      <w:r w:rsidR="00C06A61" w:rsidRPr="002840FA">
        <w:t>8</w:t>
      </w:r>
      <w:r w:rsidR="00BD787F" w:rsidRPr="002840FA">
        <w:t xml:space="preserve"> Coeficiente de Gini por alcaldía CDMX (2020)</w:t>
      </w:r>
      <w:bookmarkEnd w:id="41"/>
    </w:p>
    <w:p w14:paraId="5CA9EDB8" w14:textId="312D3053" w:rsidR="00BD787F" w:rsidRPr="002840FA" w:rsidRDefault="00BD787F" w:rsidP="00EC3585">
      <w:pPr>
        <w:pStyle w:val="TesisNormal"/>
      </w:pPr>
    </w:p>
    <w:p w14:paraId="022E11A5" w14:textId="7B3F8F2D" w:rsidR="00BD787F" w:rsidRPr="002840FA" w:rsidRDefault="00BD787F" w:rsidP="00BD787F">
      <w:pPr>
        <w:pStyle w:val="TesisNormal"/>
        <w:jc w:val="center"/>
      </w:pPr>
    </w:p>
    <w:p w14:paraId="6EA440A5" w14:textId="412C8F66" w:rsidR="00BD787F" w:rsidRPr="002840FA" w:rsidRDefault="00BD787F" w:rsidP="00BD787F">
      <w:pPr>
        <w:pStyle w:val="TesisNormal"/>
        <w:tabs>
          <w:tab w:val="left" w:pos="6742"/>
        </w:tabs>
      </w:pPr>
      <w:r w:rsidRPr="002840FA">
        <w:tab/>
      </w:r>
    </w:p>
    <w:p w14:paraId="71E722A4" w14:textId="19A78B0A" w:rsidR="00BD787F" w:rsidRPr="002840FA" w:rsidRDefault="00BD787F" w:rsidP="00EC3585">
      <w:pPr>
        <w:pStyle w:val="TesisNormal"/>
      </w:pPr>
    </w:p>
    <w:p w14:paraId="5062A461" w14:textId="7CD7173D" w:rsidR="00BD787F" w:rsidRPr="002840FA" w:rsidRDefault="00BD787F" w:rsidP="00BD787F">
      <w:pPr>
        <w:pStyle w:val="TesisNormal"/>
        <w:tabs>
          <w:tab w:val="left" w:pos="5629"/>
        </w:tabs>
      </w:pPr>
      <w:r w:rsidRPr="002840FA">
        <w:tab/>
      </w:r>
    </w:p>
    <w:p w14:paraId="1F9F6C07" w14:textId="77777777" w:rsidR="00BD787F" w:rsidRPr="002840FA" w:rsidRDefault="00BD787F" w:rsidP="00EC3585">
      <w:pPr>
        <w:pStyle w:val="TesisNormal"/>
      </w:pPr>
    </w:p>
    <w:p w14:paraId="156592A1" w14:textId="09050BBC" w:rsidR="00BD787F" w:rsidRPr="002840FA" w:rsidRDefault="00BD787F" w:rsidP="00BD787F">
      <w:pPr>
        <w:pStyle w:val="TesisNormal"/>
        <w:tabs>
          <w:tab w:val="left" w:pos="3787"/>
        </w:tabs>
      </w:pPr>
      <w:r w:rsidRPr="002840FA">
        <w:tab/>
      </w:r>
    </w:p>
    <w:p w14:paraId="263A60BB" w14:textId="77777777" w:rsidR="00BD787F" w:rsidRPr="002840FA" w:rsidRDefault="00BD787F" w:rsidP="00EC3585">
      <w:pPr>
        <w:pStyle w:val="TesisNormal"/>
      </w:pPr>
    </w:p>
    <w:p w14:paraId="7035BF76" w14:textId="77777777" w:rsidR="00B9737C" w:rsidRPr="002840FA" w:rsidRDefault="00B9737C" w:rsidP="00EC3585">
      <w:pPr>
        <w:pStyle w:val="TesisNormal"/>
      </w:pPr>
    </w:p>
    <w:p w14:paraId="41E7D862" w14:textId="06FBA3BB" w:rsidR="00BD787F" w:rsidRPr="002840FA" w:rsidRDefault="00BD787F" w:rsidP="00B9737C">
      <w:pPr>
        <w:pStyle w:val="TesisNormal"/>
        <w:jc w:val="center"/>
        <w:rPr>
          <w:sz w:val="20"/>
          <w:szCs w:val="20"/>
        </w:rPr>
      </w:pPr>
      <w:r w:rsidRPr="002840FA">
        <w:rPr>
          <w:sz w:val="20"/>
          <w:szCs w:val="20"/>
        </w:rPr>
        <w:t>Fuente: Consejo Nacional de Humanidades, Ciencias y Tecnología</w:t>
      </w:r>
    </w:p>
    <w:p w14:paraId="3CBAC6A3" w14:textId="77777777" w:rsidR="00EF02EE" w:rsidRPr="002840FA" w:rsidRDefault="00EF02EE" w:rsidP="00B9737C">
      <w:pPr>
        <w:pStyle w:val="TesisNormal"/>
        <w:jc w:val="center"/>
        <w:rPr>
          <w:sz w:val="20"/>
          <w:szCs w:val="20"/>
        </w:rPr>
      </w:pPr>
    </w:p>
    <w:p w14:paraId="25A2B7AD" w14:textId="77777777" w:rsidR="00EF02EE" w:rsidRPr="002840FA" w:rsidRDefault="00EF02EE" w:rsidP="00B9737C">
      <w:pPr>
        <w:pStyle w:val="TesisNormal"/>
        <w:jc w:val="center"/>
        <w:rPr>
          <w:sz w:val="20"/>
          <w:szCs w:val="20"/>
        </w:rPr>
      </w:pPr>
    </w:p>
    <w:p w14:paraId="5B1DF2B3" w14:textId="77CB6D19" w:rsidR="008F3494" w:rsidRPr="002840FA" w:rsidRDefault="00EF02EE" w:rsidP="00EF02EE">
      <w:pPr>
        <w:pStyle w:val="TesisNormal"/>
      </w:pPr>
      <w:r w:rsidRPr="002840FA">
        <w:lastRenderedPageBreak/>
        <w:t xml:space="preserve">En la </w:t>
      </w:r>
      <w:r w:rsidRPr="002840FA">
        <w:rPr>
          <w:i/>
          <w:iCs/>
        </w:rPr>
        <w:t>Gráfica 1.1</w:t>
      </w:r>
      <w:r w:rsidR="00C06A61" w:rsidRPr="002840FA">
        <w:rPr>
          <w:i/>
          <w:iCs/>
        </w:rPr>
        <w:t>5</w:t>
      </w:r>
      <w:r w:rsidRPr="002840FA">
        <w:rPr>
          <w:i/>
          <w:iCs/>
        </w:rPr>
        <w:t xml:space="preserve"> </w:t>
      </w:r>
      <w:r w:rsidRPr="002840FA">
        <w:t xml:space="preserve">se puede observar el coeficiente de Gini que se tenía prepandemia en el año 2018, con lo que se puede identificar que la Ciudad de México era </w:t>
      </w:r>
      <w:r w:rsidR="008F3494" w:rsidRPr="002840FA">
        <w:t xml:space="preserve">la entidad federativa </w:t>
      </w:r>
      <w:r w:rsidRPr="002840FA">
        <w:t>con un mayor nivel de desigualdad y en general la mayoría de los estados se encontraba en un nivel relativamente bajo a comparación de la ciudad, a excepción de algunos estados del sur (Guerrero, Oaxaca y Chiapas).</w:t>
      </w:r>
      <w:r w:rsidR="008F3494" w:rsidRPr="002840FA">
        <w:t xml:space="preserve"> En comparación a esta, la </w:t>
      </w:r>
      <w:r w:rsidR="008F3494" w:rsidRPr="002840FA">
        <w:rPr>
          <w:i/>
          <w:iCs/>
        </w:rPr>
        <w:t>Gráfica 1.1</w:t>
      </w:r>
      <w:r w:rsidR="00C06A61" w:rsidRPr="002840FA">
        <w:rPr>
          <w:i/>
          <w:iCs/>
        </w:rPr>
        <w:t>6</w:t>
      </w:r>
      <w:r w:rsidR="008F3494" w:rsidRPr="002840FA">
        <w:rPr>
          <w:i/>
          <w:iCs/>
        </w:rPr>
        <w:t xml:space="preserve"> </w:t>
      </w:r>
      <w:r w:rsidR="008F3494" w:rsidRPr="002840FA">
        <w:t>nos muestra el mismo coeficiente, pero en el año 2020, visualmente es claro que hubo un aumento importante a lo largo de todo el país en un plazo muy corto (2 años) lo que indica un claro efecto de la pandemia en este indicador, haciendo más notoria e incrementando los niveles de desigualdad en todos los estados.</w:t>
      </w:r>
    </w:p>
    <w:p w14:paraId="3941363B" w14:textId="4048D13D" w:rsidR="00D25A4F" w:rsidRPr="002840FA" w:rsidRDefault="00D25A4F" w:rsidP="00D25A4F">
      <w:pPr>
        <w:pStyle w:val="TesisNormal"/>
      </w:pPr>
      <w:r w:rsidRPr="002840FA">
        <w:t xml:space="preserve">En las gráficas </w:t>
      </w:r>
      <w:r w:rsidRPr="002840FA">
        <w:rPr>
          <w:i/>
          <w:iCs/>
        </w:rPr>
        <w:t>Gráfica 1.1</w:t>
      </w:r>
      <w:r w:rsidR="00C06A61" w:rsidRPr="002840FA">
        <w:rPr>
          <w:i/>
          <w:iCs/>
        </w:rPr>
        <w:t>7</w:t>
      </w:r>
      <w:r w:rsidRPr="002840FA">
        <w:t xml:space="preserve"> y la </w:t>
      </w:r>
      <w:r w:rsidRPr="002840FA">
        <w:rPr>
          <w:i/>
          <w:iCs/>
        </w:rPr>
        <w:t>Gráfica 1.1</w:t>
      </w:r>
      <w:r w:rsidR="00C06A61" w:rsidRPr="002840FA">
        <w:rPr>
          <w:i/>
          <w:iCs/>
        </w:rPr>
        <w:t>8</w:t>
      </w:r>
      <w:r w:rsidRPr="002840FA">
        <w:t>, se observa el Coeficiente de Gini por alcaldía en la Ciudad de México para los años 2015 y 2020.  Se pude observar un punto principal entre ambas gráficas y es que los valores del Coeficiente de Gini en 2015 oscilan entre 0.10 y 0.16, indicando niveles bajos de desigualdad económica mientras que en 2020 aumentan, oscilando entre 0.37 y 0.41, lo que refleja un incremento significativo en la desigualdad económica en todas las alcaldías.</w:t>
      </w:r>
    </w:p>
    <w:p w14:paraId="7D6BBAFE" w14:textId="0BF4CF94" w:rsidR="00D25A4F" w:rsidRPr="002840FA" w:rsidRDefault="00D25A4F" w:rsidP="00D25A4F">
      <w:pPr>
        <w:pStyle w:val="TesisNormal"/>
      </w:pPr>
      <w:r w:rsidRPr="002840FA">
        <w:t>Haciendo agrupaciones por zonas se puede llegar a las siguientes conclusiones:</w:t>
      </w:r>
    </w:p>
    <w:p w14:paraId="28F1A77F" w14:textId="79496A27" w:rsidR="00D25A4F" w:rsidRPr="002840FA" w:rsidRDefault="00D25A4F" w:rsidP="00D25A4F">
      <w:pPr>
        <w:pStyle w:val="TesisNormal"/>
      </w:pPr>
      <w:r w:rsidRPr="002840FA">
        <w:rPr>
          <w:i/>
          <w:iCs/>
        </w:rPr>
        <w:t>Zona norte (alcaldías como Gustavo A. Madero):</w:t>
      </w:r>
      <w:r w:rsidRPr="002840FA">
        <w:t xml:space="preserve"> Aumenta significativamente la </w:t>
      </w:r>
      <w:r w:rsidR="008635CA" w:rsidRPr="002840FA">
        <w:t>desigualdad,</w:t>
      </w:r>
      <w:r w:rsidRPr="002840FA">
        <w:t xml:space="preserve"> aunque relativamente queda como de las alcaldías con menor desigualdad.</w:t>
      </w:r>
    </w:p>
    <w:p w14:paraId="59B38B7A" w14:textId="29EB638F" w:rsidR="00D25A4F" w:rsidRPr="002840FA" w:rsidRDefault="00D25A4F" w:rsidP="00D25A4F">
      <w:pPr>
        <w:pStyle w:val="TesisNormal"/>
      </w:pPr>
      <w:r w:rsidRPr="002840FA">
        <w:rPr>
          <w:i/>
          <w:iCs/>
        </w:rPr>
        <w:t>Zona sur (Coyoacán, Tlalpan, etc.):</w:t>
      </w:r>
      <w:r w:rsidRPr="002840FA">
        <w:t xml:space="preserve"> Aunque también incrementa la desigualdad, sus valores iniciales eran más altos.</w:t>
      </w:r>
    </w:p>
    <w:p w14:paraId="57FAA714" w14:textId="70DCC0EE" w:rsidR="00D25A4F" w:rsidRPr="002840FA" w:rsidRDefault="00D25A4F" w:rsidP="00D25A4F">
      <w:pPr>
        <w:pStyle w:val="TesisNormal"/>
      </w:pPr>
      <w:r w:rsidRPr="002840FA">
        <w:rPr>
          <w:i/>
          <w:iCs/>
        </w:rPr>
        <w:t xml:space="preserve">Zona este (Iztapalapa, Tláhuac): </w:t>
      </w:r>
      <w:r w:rsidRPr="002840FA">
        <w:t>Presenta relativamente una desigualdad menor, pero con un incremento hacia 2020.</w:t>
      </w:r>
    </w:p>
    <w:p w14:paraId="3E7CDC31" w14:textId="57182BF3" w:rsidR="008635CA" w:rsidRPr="002840FA" w:rsidRDefault="00D25A4F" w:rsidP="008635CA">
      <w:pPr>
        <w:pStyle w:val="TesisNormal"/>
      </w:pPr>
      <w:r w:rsidRPr="002840FA">
        <w:rPr>
          <w:i/>
          <w:iCs/>
        </w:rPr>
        <w:t xml:space="preserve">Zona </w:t>
      </w:r>
      <w:r w:rsidR="008635CA" w:rsidRPr="002840FA">
        <w:rPr>
          <w:i/>
          <w:iCs/>
        </w:rPr>
        <w:t>oeste</w:t>
      </w:r>
      <w:r w:rsidRPr="002840FA">
        <w:rPr>
          <w:i/>
          <w:iCs/>
        </w:rPr>
        <w:t xml:space="preserve"> (Miguel Hidalgo, Álvaro Obregón):</w:t>
      </w:r>
      <w:r w:rsidRPr="002840FA">
        <w:t xml:space="preserve"> Se mantiene con niveles altos de desigualdad, intensificándose para 2020.</w:t>
      </w:r>
    </w:p>
    <w:p w14:paraId="1D8AE7C2" w14:textId="77777777" w:rsidR="008635CA" w:rsidRPr="002840FA" w:rsidRDefault="008635CA" w:rsidP="008635CA">
      <w:pPr>
        <w:pStyle w:val="TesisNormal"/>
      </w:pPr>
    </w:p>
    <w:p w14:paraId="1CFD91D4" w14:textId="77777777" w:rsidR="00BD787F" w:rsidRPr="002840FA" w:rsidRDefault="00BD787F" w:rsidP="00864BE9">
      <w:pPr>
        <w:rPr>
          <w:lang w:eastAsia="ja-JP"/>
        </w:rPr>
      </w:pPr>
    </w:p>
    <w:p w14:paraId="3ADC1D34" w14:textId="77777777" w:rsidR="00BD787F" w:rsidRPr="002840FA" w:rsidRDefault="00BD787F" w:rsidP="00864BE9">
      <w:pPr>
        <w:rPr>
          <w:lang w:eastAsia="ja-JP"/>
        </w:rPr>
      </w:pPr>
    </w:p>
    <w:p w14:paraId="5D13F26A" w14:textId="77777777" w:rsidR="00BD787F" w:rsidRPr="002840FA" w:rsidRDefault="00BD787F" w:rsidP="00864BE9">
      <w:pPr>
        <w:rPr>
          <w:lang w:eastAsia="ja-JP"/>
        </w:rPr>
      </w:pPr>
    </w:p>
    <w:p w14:paraId="1799D56B" w14:textId="77777777" w:rsidR="00BD787F" w:rsidRPr="002840FA" w:rsidRDefault="00BD787F" w:rsidP="00864BE9">
      <w:pPr>
        <w:rPr>
          <w:lang w:eastAsia="ja-JP"/>
        </w:rPr>
      </w:pPr>
    </w:p>
    <w:p w14:paraId="3D02F670" w14:textId="77777777" w:rsidR="00BD787F" w:rsidRPr="002840FA" w:rsidRDefault="00BD787F" w:rsidP="00864BE9">
      <w:pPr>
        <w:rPr>
          <w:lang w:eastAsia="ja-JP"/>
        </w:rPr>
      </w:pPr>
    </w:p>
    <w:p w14:paraId="79022DD2" w14:textId="77777777" w:rsidR="00BD787F" w:rsidRPr="002840FA" w:rsidRDefault="00BD787F" w:rsidP="00864BE9">
      <w:pPr>
        <w:rPr>
          <w:lang w:eastAsia="ja-JP"/>
        </w:rPr>
      </w:pPr>
    </w:p>
    <w:p w14:paraId="42148267" w14:textId="77777777" w:rsidR="00BD787F" w:rsidRPr="002840FA" w:rsidRDefault="00BD787F" w:rsidP="00864BE9">
      <w:pPr>
        <w:rPr>
          <w:lang w:eastAsia="ja-JP"/>
        </w:rPr>
      </w:pPr>
    </w:p>
    <w:p w14:paraId="2D1617D4" w14:textId="77777777" w:rsidR="00BD787F" w:rsidRPr="002840FA" w:rsidRDefault="00BD787F" w:rsidP="00864BE9">
      <w:pPr>
        <w:rPr>
          <w:lang w:eastAsia="ja-JP"/>
        </w:rPr>
      </w:pPr>
    </w:p>
    <w:p w14:paraId="7666CC88" w14:textId="77777777" w:rsidR="00BD787F" w:rsidRPr="002840FA" w:rsidRDefault="00BD787F" w:rsidP="00864BE9">
      <w:pPr>
        <w:rPr>
          <w:lang w:eastAsia="ja-JP"/>
        </w:rPr>
      </w:pPr>
    </w:p>
    <w:p w14:paraId="7925050A" w14:textId="77777777" w:rsidR="00BD787F" w:rsidRPr="002840FA" w:rsidRDefault="00BD787F" w:rsidP="00864BE9">
      <w:pPr>
        <w:rPr>
          <w:lang w:eastAsia="ja-JP"/>
        </w:rPr>
      </w:pPr>
    </w:p>
    <w:p w14:paraId="444F1097" w14:textId="77777777" w:rsidR="00BD787F" w:rsidRPr="002840FA" w:rsidRDefault="00BD787F" w:rsidP="00864BE9">
      <w:pPr>
        <w:rPr>
          <w:lang w:eastAsia="ja-JP"/>
        </w:rPr>
      </w:pPr>
    </w:p>
    <w:p w14:paraId="2B5B083A" w14:textId="77777777" w:rsidR="00BD787F" w:rsidRPr="002840FA" w:rsidRDefault="00BD787F" w:rsidP="00864BE9">
      <w:pPr>
        <w:rPr>
          <w:lang w:eastAsia="ja-JP"/>
        </w:rPr>
      </w:pPr>
    </w:p>
    <w:p w14:paraId="593CA4B5" w14:textId="77777777" w:rsidR="00BD787F" w:rsidRPr="002840FA" w:rsidRDefault="00BD787F" w:rsidP="00864BE9">
      <w:pPr>
        <w:rPr>
          <w:lang w:eastAsia="ja-JP"/>
        </w:rPr>
      </w:pPr>
    </w:p>
    <w:p w14:paraId="1AA5E281" w14:textId="77777777" w:rsidR="00BD787F" w:rsidRPr="002840FA" w:rsidRDefault="00BD787F" w:rsidP="00864BE9">
      <w:pPr>
        <w:rPr>
          <w:lang w:eastAsia="ja-JP"/>
        </w:rPr>
      </w:pPr>
    </w:p>
    <w:p w14:paraId="3A3307B3" w14:textId="77777777" w:rsidR="00BD787F" w:rsidRPr="002840FA" w:rsidRDefault="00BD787F" w:rsidP="00864BE9">
      <w:pPr>
        <w:rPr>
          <w:lang w:eastAsia="ja-JP"/>
        </w:rPr>
      </w:pPr>
    </w:p>
    <w:p w14:paraId="0C4C7E14" w14:textId="77777777" w:rsidR="00BC6D5A" w:rsidRPr="002840FA" w:rsidRDefault="00BC6D5A" w:rsidP="00864BE9">
      <w:pPr>
        <w:rPr>
          <w:lang w:eastAsia="ja-JP"/>
        </w:rPr>
      </w:pPr>
    </w:p>
    <w:p w14:paraId="478B1BDD" w14:textId="5968019C" w:rsidR="00712186" w:rsidRPr="002840FA" w:rsidRDefault="00E06D76">
      <w:pPr>
        <w:pStyle w:val="TesisTtulo2"/>
        <w:numPr>
          <w:ilvl w:val="1"/>
          <w:numId w:val="13"/>
        </w:numPr>
      </w:pPr>
      <w:bookmarkStart w:id="42" w:name="_Toc175674449"/>
      <w:bookmarkStart w:id="43" w:name="_Toc175681993"/>
      <w:bookmarkStart w:id="44" w:name="_Toc218442322"/>
      <w:r w:rsidRPr="002840FA">
        <w:lastRenderedPageBreak/>
        <w:t>Descripción y e</w:t>
      </w:r>
      <w:r w:rsidR="00712186" w:rsidRPr="002840FA">
        <w:t xml:space="preserve">valuación del </w:t>
      </w:r>
      <w:r w:rsidR="00ED624E" w:rsidRPr="002840FA">
        <w:t>sector</w:t>
      </w:r>
      <w:r w:rsidR="00712186" w:rsidRPr="002840FA">
        <w:t xml:space="preserve"> salud antes y durante la pandemia</w:t>
      </w:r>
      <w:bookmarkEnd w:id="42"/>
      <w:bookmarkEnd w:id="43"/>
      <w:bookmarkEnd w:id="44"/>
    </w:p>
    <w:p w14:paraId="36E6291D" w14:textId="77777777" w:rsidR="00E06D76" w:rsidRPr="002840FA" w:rsidRDefault="00E06D76" w:rsidP="00E06D76">
      <w:pPr>
        <w:rPr>
          <w:lang w:eastAsia="ja-JP"/>
        </w:rPr>
      </w:pPr>
    </w:p>
    <w:p w14:paraId="66E1549F" w14:textId="04CE5446" w:rsidR="00C72074" w:rsidRPr="002840FA" w:rsidRDefault="00C72074" w:rsidP="00E06D76">
      <w:pPr>
        <w:pStyle w:val="TesisNormal"/>
      </w:pPr>
      <w:r w:rsidRPr="002840FA">
        <w:t>Para 2020, la mayoría de población contaba con acceso al sistema de salud a través de alguna institución pública o privada,</w:t>
      </w:r>
      <w:r w:rsidR="008E3825" w:rsidRPr="002840FA">
        <w:t xml:space="preserve"> según INEGI, solo el 26% de la población en la Ciudad de México no contaba con acceso a algún servicio de salud. L</w:t>
      </w:r>
      <w:r w:rsidRPr="002840FA">
        <w:t xml:space="preserve">a mayoría </w:t>
      </w:r>
      <w:r w:rsidR="00561D8B" w:rsidRPr="002840FA">
        <w:t xml:space="preserve">de los derechohabientes pertenecían </w:t>
      </w:r>
      <w:r w:rsidRPr="002840FA">
        <w:t>al Instituto Mexicano del Seguro Social (IMSS),</w:t>
      </w:r>
      <w:r w:rsidR="00561D8B" w:rsidRPr="002840FA">
        <w:t xml:space="preserve"> abarcando más del 50% como se muestra en la gráfic</w:t>
      </w:r>
      <w:r w:rsidR="008E3825" w:rsidRPr="002840FA">
        <w:t>a, seguido por el INSABI y posteriormente por el ISSSTE.</w:t>
      </w:r>
      <w:r w:rsidR="00561D8B" w:rsidRPr="002840FA">
        <w:t xml:space="preserve"> </w:t>
      </w:r>
      <w:r w:rsidR="0072252C" w:rsidRPr="002840FA">
        <w:tab/>
      </w:r>
    </w:p>
    <w:p w14:paraId="3AF08621" w14:textId="2857C857" w:rsidR="00C72074" w:rsidRPr="002840FA" w:rsidRDefault="00561D8B" w:rsidP="00561D8B">
      <w:pPr>
        <w:pStyle w:val="Descripcin"/>
        <w:jc w:val="center"/>
      </w:pPr>
      <w:bookmarkStart w:id="45" w:name="_Toc218442277"/>
      <w:r w:rsidRPr="002840FA">
        <w:rPr>
          <w:noProof/>
        </w:rPr>
        <w:drawing>
          <wp:anchor distT="0" distB="0" distL="114300" distR="114300" simplePos="0" relativeHeight="251703296" behindDoc="1" locked="0" layoutInCell="1" allowOverlap="1" wp14:anchorId="0F6FA50F" wp14:editId="6017B6F1">
            <wp:simplePos x="0" y="0"/>
            <wp:positionH relativeFrom="column">
              <wp:posOffset>141349</wp:posOffset>
            </wp:positionH>
            <wp:positionV relativeFrom="paragraph">
              <wp:posOffset>234485</wp:posOffset>
            </wp:positionV>
            <wp:extent cx="5404513" cy="2257123"/>
            <wp:effectExtent l="0" t="0" r="5715" b="0"/>
            <wp:wrapNone/>
            <wp:docPr id="119314159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5341" t="19956" r="5468" b="19517"/>
                    <a:stretch/>
                  </pic:blipFill>
                  <pic:spPr bwMode="auto">
                    <a:xfrm>
                      <a:off x="0" y="0"/>
                      <a:ext cx="5404513" cy="225712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 xml:space="preserve">Gráfica </w:t>
      </w:r>
      <w:fldSimple w:instr=" SEQ Gráfica \* ARABIC ">
        <w:r w:rsidRPr="002840FA">
          <w:t>1</w:t>
        </w:r>
      </w:fldSimple>
      <w:r w:rsidRPr="002840FA">
        <w:t>.19 Distribución por institución de derechohabientes (2020)</w:t>
      </w:r>
      <w:bookmarkEnd w:id="45"/>
    </w:p>
    <w:p w14:paraId="68C60919" w14:textId="75184958" w:rsidR="00C72074" w:rsidRPr="002840FA" w:rsidRDefault="00C72074" w:rsidP="00E06D76">
      <w:pPr>
        <w:pStyle w:val="TesisNormal"/>
      </w:pPr>
    </w:p>
    <w:p w14:paraId="1ABD80CC" w14:textId="5B0BAA7C" w:rsidR="00C72074" w:rsidRPr="002840FA" w:rsidRDefault="00C72074" w:rsidP="00C72074">
      <w:pPr>
        <w:pStyle w:val="TesisNormal"/>
        <w:tabs>
          <w:tab w:val="left" w:pos="7802"/>
        </w:tabs>
      </w:pPr>
      <w:r w:rsidRPr="002840FA">
        <w:tab/>
      </w:r>
    </w:p>
    <w:p w14:paraId="0CFCAE85" w14:textId="77777777" w:rsidR="00C72074" w:rsidRPr="002840FA" w:rsidRDefault="00C72074" w:rsidP="00E06D76">
      <w:pPr>
        <w:pStyle w:val="TesisNormal"/>
      </w:pPr>
    </w:p>
    <w:p w14:paraId="0916723C" w14:textId="77777777" w:rsidR="00C72074" w:rsidRPr="002840FA" w:rsidRDefault="00C72074" w:rsidP="00E06D76">
      <w:pPr>
        <w:pStyle w:val="TesisNormal"/>
      </w:pPr>
    </w:p>
    <w:p w14:paraId="6FF93C37" w14:textId="77777777" w:rsidR="00C72074" w:rsidRPr="002840FA" w:rsidRDefault="00C72074" w:rsidP="00E06D76">
      <w:pPr>
        <w:pStyle w:val="TesisNormal"/>
      </w:pPr>
    </w:p>
    <w:p w14:paraId="4815892B" w14:textId="77777777" w:rsidR="00C72074" w:rsidRPr="002840FA" w:rsidRDefault="00C72074" w:rsidP="00E06D76">
      <w:pPr>
        <w:pStyle w:val="TesisNormal"/>
      </w:pPr>
    </w:p>
    <w:p w14:paraId="02F48031" w14:textId="77777777" w:rsidR="00C72074" w:rsidRPr="002840FA" w:rsidRDefault="00C72074" w:rsidP="00E06D76">
      <w:pPr>
        <w:pStyle w:val="TesisNormal"/>
      </w:pPr>
    </w:p>
    <w:p w14:paraId="188DF4C0" w14:textId="4AC90B0A" w:rsidR="00534CE5" w:rsidRPr="002840FA" w:rsidRDefault="00561D8B" w:rsidP="00133587">
      <w:pPr>
        <w:pStyle w:val="TesisNormal"/>
        <w:jc w:val="center"/>
      </w:pPr>
      <w:r w:rsidRPr="002840FA">
        <w:rPr>
          <w:sz w:val="20"/>
          <w:szCs w:val="20"/>
        </w:rPr>
        <w:t>Fuente: Instituto Nacional de Estadística y Geografía</w:t>
      </w:r>
    </w:p>
    <w:p w14:paraId="2F89800B" w14:textId="18F33282" w:rsidR="00D475F2" w:rsidRPr="002840FA" w:rsidRDefault="00534CE5" w:rsidP="00534CE5">
      <w:pPr>
        <w:pStyle w:val="TesisTitulo3"/>
      </w:pPr>
      <w:bookmarkStart w:id="46" w:name="_Toc218442323"/>
      <w:r w:rsidRPr="002840FA">
        <w:t>1.5.1 Niveles de Atención</w:t>
      </w:r>
      <w:bookmarkEnd w:id="46"/>
    </w:p>
    <w:p w14:paraId="25C6D0A7" w14:textId="77777777" w:rsidR="00DD420D" w:rsidRPr="002840FA" w:rsidRDefault="00077585" w:rsidP="00077585">
      <w:pPr>
        <w:pStyle w:val="TesisNormal"/>
      </w:pPr>
      <w:r w:rsidRPr="002840FA">
        <w:t>El sistema de salud está compuesto por 3 niveles de atención y es importante segmentarlos</w:t>
      </w:r>
      <w:r w:rsidR="00DD420D" w:rsidRPr="002840FA">
        <w:t xml:space="preserve"> ya que cada uno tiene atribuciones diferentes, las cuales son descritas a continuación:</w:t>
      </w:r>
    </w:p>
    <w:p w14:paraId="6BA07423" w14:textId="43CBB7D5" w:rsidR="00DD420D" w:rsidRPr="002840FA" w:rsidRDefault="00DD420D">
      <w:pPr>
        <w:pStyle w:val="TesisNormal"/>
        <w:numPr>
          <w:ilvl w:val="0"/>
          <w:numId w:val="15"/>
        </w:numPr>
      </w:pPr>
      <w:r w:rsidRPr="002840FA">
        <w:t>1</w:t>
      </w:r>
      <w:r w:rsidRPr="002840FA">
        <w:rPr>
          <w:vertAlign w:val="superscript"/>
        </w:rPr>
        <w:t>er</w:t>
      </w:r>
      <w:r w:rsidRPr="002840FA">
        <w:t xml:space="preserve"> nivel de atención:</w:t>
      </w:r>
      <w:r w:rsidR="00175598" w:rsidRPr="002840FA">
        <w:t xml:space="preserve"> Las unidades de primer nivel de atención son el primer contacto con el individuo, se enfocan en funciones de prevención y promoción a la salud</w:t>
      </w:r>
      <w:r w:rsidR="000B04C3" w:rsidRPr="002840FA">
        <w:t xml:space="preserve">, así como la detección temprana y seguimiento de enfermedades. Adicionalmente dan </w:t>
      </w:r>
      <w:r w:rsidR="00175598" w:rsidRPr="002840FA">
        <w:t>atención ambulatoria</w:t>
      </w:r>
      <w:r w:rsidR="000B04C3" w:rsidRPr="002840FA">
        <w:t xml:space="preserve">. </w:t>
      </w:r>
    </w:p>
    <w:p w14:paraId="3698AD1D" w14:textId="37DF0E2A" w:rsidR="00A816D4" w:rsidRPr="002840FA" w:rsidRDefault="00A816D4">
      <w:pPr>
        <w:pStyle w:val="TesisNormal"/>
        <w:numPr>
          <w:ilvl w:val="0"/>
          <w:numId w:val="15"/>
        </w:numPr>
      </w:pPr>
      <w:r w:rsidRPr="002840FA">
        <w:t>2</w:t>
      </w:r>
      <w:r w:rsidRPr="002840FA">
        <w:rPr>
          <w:vertAlign w:val="superscript"/>
        </w:rPr>
        <w:t>do</w:t>
      </w:r>
      <w:r w:rsidRPr="002840FA">
        <w:t xml:space="preserve"> nivel de atención: Las unidades de segundo nivel de atención son receptores de casos referidos de primer nivel, para atención de padecimiento de baja y/o mediana complejidad que superan la capacidad resolutiva del primer nivel, brindan servicios de urgencias y de atención hospitalaria.</w:t>
      </w:r>
    </w:p>
    <w:p w14:paraId="4BF77B3F" w14:textId="3EFDD795" w:rsidR="00A816D4" w:rsidRPr="002840FA" w:rsidRDefault="00A816D4">
      <w:pPr>
        <w:pStyle w:val="TesisNormal"/>
        <w:numPr>
          <w:ilvl w:val="0"/>
          <w:numId w:val="15"/>
        </w:numPr>
      </w:pPr>
      <w:r w:rsidRPr="002840FA">
        <w:t>3</w:t>
      </w:r>
      <w:r w:rsidRPr="002840FA">
        <w:rPr>
          <w:vertAlign w:val="superscript"/>
        </w:rPr>
        <w:t>er</w:t>
      </w:r>
      <w:r w:rsidRPr="002840FA">
        <w:t xml:space="preserve"> nivel de atención: Las unidades de tercer nivel de atención </w:t>
      </w:r>
      <w:r w:rsidR="00172E9F" w:rsidRPr="002840FA">
        <w:t xml:space="preserve">son receptores de casos referidos de primer o segundo nivel, para la atención de padecimientos de alta especialidad que superan la capacidad resolutiva de </w:t>
      </w:r>
      <w:r w:rsidR="00133587" w:rsidRPr="002840FA">
        <w:t>los dos</w:t>
      </w:r>
      <w:r w:rsidR="00172E9F" w:rsidRPr="002840FA">
        <w:t xml:space="preserve"> niveles</w:t>
      </w:r>
      <w:r w:rsidR="00133587" w:rsidRPr="002840FA">
        <w:t xml:space="preserve"> anteriores</w:t>
      </w:r>
      <w:r w:rsidR="00172E9F" w:rsidRPr="002840FA">
        <w:t>.</w:t>
      </w:r>
    </w:p>
    <w:p w14:paraId="2FFAFFCB" w14:textId="728B47F9" w:rsidR="00E06D76" w:rsidRPr="002840FA" w:rsidRDefault="00DD420D" w:rsidP="00077585">
      <w:pPr>
        <w:pStyle w:val="TesisNormal"/>
      </w:pPr>
      <w:r w:rsidRPr="002840FA">
        <w:t>D</w:t>
      </w:r>
      <w:r w:rsidR="00332580" w:rsidRPr="002840FA">
        <w:t>urante la pandemia</w:t>
      </w:r>
      <w:r w:rsidRPr="002840FA">
        <w:t>,</w:t>
      </w:r>
      <w:r w:rsidR="00332580" w:rsidRPr="002840FA">
        <w:t xml:space="preserve"> </w:t>
      </w:r>
      <w:r w:rsidR="002845DA" w:rsidRPr="002840FA">
        <w:t xml:space="preserve">el principal </w:t>
      </w:r>
      <w:r w:rsidRPr="002840FA">
        <w:t xml:space="preserve">foco </w:t>
      </w:r>
      <w:r w:rsidR="002845DA" w:rsidRPr="002840FA">
        <w:t xml:space="preserve">se </w:t>
      </w:r>
      <w:r w:rsidRPr="002840FA">
        <w:t xml:space="preserve">concentró </w:t>
      </w:r>
      <w:r w:rsidR="002845DA" w:rsidRPr="002840FA">
        <w:t xml:space="preserve">en </w:t>
      </w:r>
      <w:r w:rsidR="00DF1E57" w:rsidRPr="002840FA">
        <w:t>las unidades con 2</w:t>
      </w:r>
      <w:r w:rsidR="00DF1E57" w:rsidRPr="002840FA">
        <w:rPr>
          <w:vertAlign w:val="superscript"/>
        </w:rPr>
        <w:t>do</w:t>
      </w:r>
      <w:r w:rsidR="00DF1E57" w:rsidRPr="002840FA">
        <w:t xml:space="preserve"> y </w:t>
      </w:r>
      <w:r w:rsidR="002845DA" w:rsidRPr="002840FA">
        <w:t>3</w:t>
      </w:r>
      <w:r w:rsidR="00DF1E57" w:rsidRPr="002840FA">
        <w:rPr>
          <w:vertAlign w:val="superscript"/>
        </w:rPr>
        <w:t>er</w:t>
      </w:r>
      <w:r w:rsidR="002845DA" w:rsidRPr="002840FA">
        <w:t xml:space="preserve"> nivel de atención</w:t>
      </w:r>
      <w:r w:rsidRPr="002840FA">
        <w:t>, esto</w:t>
      </w:r>
      <w:r w:rsidR="002845DA" w:rsidRPr="002840FA">
        <w:t xml:space="preserve"> debido a la gravedad</w:t>
      </w:r>
      <w:r w:rsidR="005F150D" w:rsidRPr="002840FA">
        <w:t xml:space="preserve"> </w:t>
      </w:r>
      <w:r w:rsidR="002845DA" w:rsidRPr="002840FA">
        <w:t>de los casos</w:t>
      </w:r>
      <w:r w:rsidR="005F150D" w:rsidRPr="002840FA">
        <w:t>,</w:t>
      </w:r>
      <w:r w:rsidR="00783188" w:rsidRPr="002840FA">
        <w:t xml:space="preserve"> desencadena</w:t>
      </w:r>
      <w:r w:rsidR="005F150D" w:rsidRPr="002840FA">
        <w:t>ndo</w:t>
      </w:r>
      <w:r w:rsidR="002845DA" w:rsidRPr="002840FA">
        <w:t xml:space="preserve"> ingresos masivos a hospitales de alta especialidad</w:t>
      </w:r>
      <w:r w:rsidR="00783188" w:rsidRPr="002840FA">
        <w:t xml:space="preserve"> para </w:t>
      </w:r>
      <w:r w:rsidR="005F150D" w:rsidRPr="002840FA">
        <w:t xml:space="preserve">el tratamiento </w:t>
      </w:r>
      <w:r w:rsidR="00783188" w:rsidRPr="002840FA">
        <w:t>de la enfermedad</w:t>
      </w:r>
      <w:r w:rsidR="00DF1E57" w:rsidRPr="002840FA">
        <w:t>.</w:t>
      </w:r>
    </w:p>
    <w:p w14:paraId="78EB7854" w14:textId="7C7429D8" w:rsidR="00534CE5" w:rsidRPr="002840FA" w:rsidRDefault="00534CE5" w:rsidP="00534CE5">
      <w:pPr>
        <w:pStyle w:val="TesisTitulo3"/>
      </w:pPr>
      <w:bookmarkStart w:id="47" w:name="_Toc218442324"/>
      <w:r w:rsidRPr="002840FA">
        <w:lastRenderedPageBreak/>
        <w:t>1.5.2 Recursos humanos y Materiales instalados en Unidades de 2</w:t>
      </w:r>
      <w:r w:rsidRPr="002840FA">
        <w:rPr>
          <w:vertAlign w:val="superscript"/>
        </w:rPr>
        <w:t>do</w:t>
      </w:r>
      <w:r w:rsidRPr="002840FA">
        <w:t xml:space="preserve"> y 3</w:t>
      </w:r>
      <w:r w:rsidRPr="002840FA">
        <w:rPr>
          <w:vertAlign w:val="superscript"/>
        </w:rPr>
        <w:t>er</w:t>
      </w:r>
      <w:r w:rsidRPr="002840FA">
        <w:t xml:space="preserve"> nivel de atención.</w:t>
      </w:r>
      <w:bookmarkEnd w:id="47"/>
    </w:p>
    <w:p w14:paraId="6712A3DD" w14:textId="77777777" w:rsidR="0026128A" w:rsidRPr="002840FA" w:rsidRDefault="0026128A" w:rsidP="0026128A">
      <w:pPr>
        <w:rPr>
          <w:lang w:eastAsia="ja-JP"/>
        </w:rPr>
      </w:pPr>
    </w:p>
    <w:p w14:paraId="0469D07F" w14:textId="35EF089D" w:rsidR="0093081B" w:rsidRPr="002840FA" w:rsidRDefault="005F150D" w:rsidP="00077585">
      <w:pPr>
        <w:pStyle w:val="TesisNormal"/>
      </w:pPr>
      <w:r w:rsidRPr="002840FA">
        <w:t xml:space="preserve">A </w:t>
      </w:r>
      <w:r w:rsidR="00E06D76" w:rsidRPr="002840FA">
        <w:t>continuación,</w:t>
      </w:r>
      <w:r w:rsidRPr="002840FA">
        <w:t xml:space="preserve"> se muestra la disponibilidad de distintos recursos que se te</w:t>
      </w:r>
      <w:r w:rsidR="00534CE5" w:rsidRPr="002840FA">
        <w:t>nían previo</w:t>
      </w:r>
      <w:r w:rsidR="00133587" w:rsidRPr="002840FA">
        <w:t xml:space="preserve"> y durante</w:t>
      </w:r>
      <w:r w:rsidR="00534CE5" w:rsidRPr="002840FA">
        <w:t xml:space="preserve"> a la pandemia de </w:t>
      </w:r>
      <w:r w:rsidR="00E06D76" w:rsidRPr="002840FA">
        <w:t>Covid-19</w:t>
      </w:r>
      <w:r w:rsidR="0093081B" w:rsidRPr="002840FA">
        <w:t xml:space="preserve"> en la Ciudad de México.</w:t>
      </w:r>
    </w:p>
    <w:p w14:paraId="1B28E951" w14:textId="77777777" w:rsidR="0026128A" w:rsidRPr="002840FA" w:rsidRDefault="0026128A" w:rsidP="00077585">
      <w:pPr>
        <w:pStyle w:val="TesisNormal"/>
      </w:pPr>
    </w:p>
    <w:p w14:paraId="30FD6092" w14:textId="75924A73" w:rsidR="00133587" w:rsidRPr="002840FA" w:rsidRDefault="0093081B" w:rsidP="00133587">
      <w:pPr>
        <w:pStyle w:val="Descripcin"/>
        <w:jc w:val="center"/>
      </w:pPr>
      <w:bookmarkStart w:id="48" w:name="_Toc218442278"/>
      <w:r w:rsidRPr="002840FA">
        <w:rPr>
          <w:noProof/>
        </w:rPr>
        <w:drawing>
          <wp:anchor distT="0" distB="0" distL="114300" distR="114300" simplePos="0" relativeHeight="251704320" behindDoc="0" locked="0" layoutInCell="1" allowOverlap="1" wp14:anchorId="4DBC3928" wp14:editId="417A3B3D">
            <wp:simplePos x="0" y="0"/>
            <wp:positionH relativeFrom="column">
              <wp:posOffset>148685</wp:posOffset>
            </wp:positionH>
            <wp:positionV relativeFrom="paragraph">
              <wp:posOffset>311222</wp:posOffset>
            </wp:positionV>
            <wp:extent cx="5581934" cy="3184615"/>
            <wp:effectExtent l="0" t="0" r="0" b="0"/>
            <wp:wrapNone/>
            <wp:docPr id="44159232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81934" cy="3184615"/>
                    </a:xfrm>
                    <a:prstGeom prst="rect">
                      <a:avLst/>
                    </a:prstGeom>
                    <a:noFill/>
                  </pic:spPr>
                </pic:pic>
              </a:graphicData>
            </a:graphic>
            <wp14:sizeRelH relativeFrom="margin">
              <wp14:pctWidth>0</wp14:pctWidth>
            </wp14:sizeRelH>
            <wp14:sizeRelV relativeFrom="margin">
              <wp14:pctHeight>0</wp14:pctHeight>
            </wp14:sizeRelV>
          </wp:anchor>
        </w:drawing>
      </w:r>
      <w:r w:rsidR="00133587" w:rsidRPr="002840FA">
        <w:t xml:space="preserve">Gráfica </w:t>
      </w:r>
      <w:fldSimple w:instr=" SEQ Gráfica \* ARABIC ">
        <w:r w:rsidR="00133587" w:rsidRPr="002840FA">
          <w:t>1</w:t>
        </w:r>
      </w:fldSimple>
      <w:r w:rsidR="00133587" w:rsidRPr="002840FA">
        <w:t>.</w:t>
      </w:r>
      <w:r w:rsidRPr="002840FA">
        <w:t>20</w:t>
      </w:r>
      <w:r w:rsidR="00133587" w:rsidRPr="002840FA">
        <w:t xml:space="preserve"> </w:t>
      </w:r>
      <w:r w:rsidRPr="002840FA">
        <w:t>Camas disponibles e</w:t>
      </w:r>
      <w:r w:rsidR="00157D1F" w:rsidRPr="002840FA">
        <w:t>n</w:t>
      </w:r>
      <w:r w:rsidRPr="002840FA">
        <w:t xml:space="preserve"> los hospitales de la CDMX </w:t>
      </w:r>
      <w:r w:rsidR="00133587" w:rsidRPr="002840FA">
        <w:t>(</w:t>
      </w:r>
      <w:r w:rsidRPr="002840FA">
        <w:t xml:space="preserve">2014 - </w:t>
      </w:r>
      <w:r w:rsidR="00133587" w:rsidRPr="002840FA">
        <w:t>202</w:t>
      </w:r>
      <w:r w:rsidRPr="002840FA">
        <w:t>1</w:t>
      </w:r>
      <w:r w:rsidR="00133587" w:rsidRPr="002840FA">
        <w:t>)</w:t>
      </w:r>
      <w:bookmarkEnd w:id="48"/>
    </w:p>
    <w:p w14:paraId="46357008" w14:textId="14CCCDE9" w:rsidR="00133587" w:rsidRPr="002840FA" w:rsidRDefault="00133587" w:rsidP="00077585">
      <w:pPr>
        <w:pStyle w:val="TesisNormal"/>
      </w:pPr>
    </w:p>
    <w:p w14:paraId="0BBB20F6" w14:textId="008731DA" w:rsidR="0093081B" w:rsidRPr="002840FA" w:rsidRDefault="0093081B" w:rsidP="00077585">
      <w:pPr>
        <w:pStyle w:val="TesisNormal"/>
      </w:pPr>
    </w:p>
    <w:p w14:paraId="15904F55" w14:textId="685EF4E8" w:rsidR="0093081B" w:rsidRPr="002840FA" w:rsidRDefault="0093081B" w:rsidP="00077585">
      <w:pPr>
        <w:pStyle w:val="TesisNormal"/>
      </w:pPr>
    </w:p>
    <w:p w14:paraId="23BBAA2E" w14:textId="2071942F" w:rsidR="0093081B" w:rsidRPr="002840FA" w:rsidRDefault="0093081B" w:rsidP="00077585">
      <w:pPr>
        <w:pStyle w:val="TesisNormal"/>
      </w:pPr>
    </w:p>
    <w:p w14:paraId="58C735F6" w14:textId="77777777" w:rsidR="0093081B" w:rsidRPr="002840FA" w:rsidRDefault="0093081B" w:rsidP="00077585">
      <w:pPr>
        <w:pStyle w:val="TesisNormal"/>
      </w:pPr>
    </w:p>
    <w:p w14:paraId="629392DE" w14:textId="77777777" w:rsidR="0093081B" w:rsidRPr="002840FA" w:rsidRDefault="0093081B" w:rsidP="00077585">
      <w:pPr>
        <w:pStyle w:val="TesisNormal"/>
      </w:pPr>
    </w:p>
    <w:p w14:paraId="4EA1C6CF" w14:textId="7AF2D9A6" w:rsidR="0093081B" w:rsidRPr="002840FA" w:rsidRDefault="0093081B" w:rsidP="00077585">
      <w:pPr>
        <w:pStyle w:val="TesisNormal"/>
      </w:pPr>
    </w:p>
    <w:p w14:paraId="20D12DC0" w14:textId="77777777" w:rsidR="0093081B" w:rsidRPr="002840FA" w:rsidRDefault="0093081B" w:rsidP="00077585">
      <w:pPr>
        <w:pStyle w:val="TesisNormal"/>
      </w:pPr>
    </w:p>
    <w:p w14:paraId="6658A720" w14:textId="77777777" w:rsidR="0093081B" w:rsidRPr="002840FA" w:rsidRDefault="0093081B" w:rsidP="00077585">
      <w:pPr>
        <w:pStyle w:val="TesisNormal"/>
      </w:pPr>
    </w:p>
    <w:p w14:paraId="7B5843F2" w14:textId="1172EC64" w:rsidR="0093081B" w:rsidRPr="002840FA" w:rsidRDefault="0093081B" w:rsidP="00077585">
      <w:pPr>
        <w:pStyle w:val="TesisNormal"/>
      </w:pPr>
    </w:p>
    <w:p w14:paraId="0231122E" w14:textId="5667AB28" w:rsidR="0026128A" w:rsidRPr="002840FA" w:rsidRDefault="0093081B" w:rsidP="0026128A">
      <w:pPr>
        <w:pStyle w:val="TesisNormal"/>
        <w:jc w:val="center"/>
        <w:rPr>
          <w:sz w:val="20"/>
          <w:szCs w:val="20"/>
        </w:rPr>
      </w:pPr>
      <w:r w:rsidRPr="002840FA">
        <w:rPr>
          <w:sz w:val="20"/>
          <w:szCs w:val="20"/>
        </w:rPr>
        <w:t>Fuente: Secretar</w:t>
      </w:r>
      <w:r w:rsidR="002D2907" w:rsidRPr="002840FA">
        <w:rPr>
          <w:sz w:val="20"/>
          <w:szCs w:val="20"/>
        </w:rPr>
        <w:t>í</w:t>
      </w:r>
      <w:r w:rsidRPr="002840FA">
        <w:rPr>
          <w:sz w:val="20"/>
          <w:szCs w:val="20"/>
        </w:rPr>
        <w:t>a de Salud</w:t>
      </w:r>
    </w:p>
    <w:p w14:paraId="24415CF6" w14:textId="4BF00406" w:rsidR="0093081B" w:rsidRPr="002840FA" w:rsidRDefault="0093081B" w:rsidP="0093081B">
      <w:pPr>
        <w:pStyle w:val="TesisNormal"/>
      </w:pPr>
      <w:r w:rsidRPr="002840FA">
        <w:t>Para entender la gráfica de camas es necesario conocer la diferencia entre camas censadas y no censadas.</w:t>
      </w:r>
    </w:p>
    <w:p w14:paraId="4ABAE584" w14:textId="277EF1A8" w:rsidR="0093081B" w:rsidRPr="002840FA" w:rsidRDefault="0093081B">
      <w:pPr>
        <w:pStyle w:val="TesisNormal"/>
        <w:numPr>
          <w:ilvl w:val="0"/>
          <w:numId w:val="16"/>
        </w:numPr>
      </w:pPr>
      <w:r w:rsidRPr="002840FA">
        <w:t>Camas censadas: Aquellas camas dedicas a tratamientos de pacientes ya ingresados al hospital.</w:t>
      </w:r>
    </w:p>
    <w:p w14:paraId="23F100EA" w14:textId="67A02BAF" w:rsidR="0093081B" w:rsidRPr="002840FA" w:rsidRDefault="0093081B">
      <w:pPr>
        <w:pStyle w:val="TesisNormal"/>
        <w:numPr>
          <w:ilvl w:val="0"/>
          <w:numId w:val="16"/>
        </w:numPr>
      </w:pPr>
      <w:r w:rsidRPr="002840FA">
        <w:t>Camas no censadas: Camas de transición</w:t>
      </w:r>
      <w:r w:rsidR="00157D1F" w:rsidRPr="002840FA">
        <w:t>, destinadas a servicios auxiliares de hospitalización.</w:t>
      </w:r>
    </w:p>
    <w:p w14:paraId="7A88C683" w14:textId="2F9315C0" w:rsidR="00157D1F" w:rsidRPr="002840FA" w:rsidRDefault="00157D1F" w:rsidP="00157D1F">
      <w:pPr>
        <w:pStyle w:val="TesisNormal"/>
      </w:pPr>
      <w:r w:rsidRPr="002840FA">
        <w:t>Durante la pandemia de Covid-19 las camas censadas fueron las de principal ocupación sin embrago, debido a la alta demanda de pacientes, las no censadas tuvieron una demanda alta de igual forma. En la gráfica podemos observar un leve aumento en ambos tipos de camas durante los años de pandemia (2020 y 2021), sin embargo, no se nota que sea uno lo suficientemente significativo como para poder cubrir la demanda que se generó durante este periodo.</w:t>
      </w:r>
    </w:p>
    <w:p w14:paraId="69F357F9" w14:textId="77777777" w:rsidR="00157D1F" w:rsidRPr="002840FA" w:rsidRDefault="00157D1F" w:rsidP="00ED624E">
      <w:pPr>
        <w:rPr>
          <w:lang w:eastAsia="ja-JP"/>
        </w:rPr>
      </w:pPr>
    </w:p>
    <w:p w14:paraId="1A90B159" w14:textId="77777777" w:rsidR="0026128A" w:rsidRPr="002840FA" w:rsidRDefault="0026128A" w:rsidP="00ED624E">
      <w:pPr>
        <w:rPr>
          <w:lang w:eastAsia="ja-JP"/>
        </w:rPr>
      </w:pPr>
    </w:p>
    <w:p w14:paraId="0FD5927B" w14:textId="209045F0" w:rsidR="0026128A" w:rsidRPr="002840FA" w:rsidRDefault="00157D1F" w:rsidP="0026128A">
      <w:pPr>
        <w:pStyle w:val="Descripcin"/>
        <w:jc w:val="center"/>
      </w:pPr>
      <w:bookmarkStart w:id="49" w:name="_Toc218442279"/>
      <w:r w:rsidRPr="002840FA">
        <w:lastRenderedPageBreak/>
        <w:t xml:space="preserve">Gráfica </w:t>
      </w:r>
      <w:fldSimple w:instr=" SEQ Gráfica \* ARABIC ">
        <w:r w:rsidRPr="002840FA">
          <w:t>1</w:t>
        </w:r>
      </w:fldSimple>
      <w:r w:rsidRPr="002840FA">
        <w:t>.21 Recursos Humanos disponibles en hospitales CDMX (2014 – 2021)</w:t>
      </w:r>
      <w:bookmarkEnd w:id="49"/>
    </w:p>
    <w:p w14:paraId="57E49ECA" w14:textId="1DA3F98F" w:rsidR="0026128A" w:rsidRPr="002840FA" w:rsidRDefault="0026128A" w:rsidP="0026128A">
      <w:r w:rsidRPr="002840FA">
        <w:rPr>
          <w:noProof/>
          <w:lang w:eastAsia="ja-JP"/>
        </w:rPr>
        <w:drawing>
          <wp:anchor distT="0" distB="0" distL="114300" distR="114300" simplePos="0" relativeHeight="251705344" behindDoc="1" locked="0" layoutInCell="1" allowOverlap="1" wp14:anchorId="177C3526" wp14:editId="2F99BBD7">
            <wp:simplePos x="0" y="0"/>
            <wp:positionH relativeFrom="column">
              <wp:posOffset>142240</wp:posOffset>
            </wp:positionH>
            <wp:positionV relativeFrom="paragraph">
              <wp:posOffset>111125</wp:posOffset>
            </wp:positionV>
            <wp:extent cx="5538470" cy="3185795"/>
            <wp:effectExtent l="0" t="0" r="5080" b="0"/>
            <wp:wrapTight wrapText="bothSides">
              <wp:wrapPolygon edited="0">
                <wp:start x="0" y="0"/>
                <wp:lineTo x="0" y="21441"/>
                <wp:lineTo x="21546" y="21441"/>
                <wp:lineTo x="21546" y="0"/>
                <wp:lineTo x="0" y="0"/>
              </wp:wrapPolygon>
            </wp:wrapTight>
            <wp:docPr id="3770162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38470" cy="3185795"/>
                    </a:xfrm>
                    <a:prstGeom prst="rect">
                      <a:avLst/>
                    </a:prstGeom>
                    <a:noFill/>
                  </pic:spPr>
                </pic:pic>
              </a:graphicData>
            </a:graphic>
          </wp:anchor>
        </w:drawing>
      </w:r>
    </w:p>
    <w:p w14:paraId="2BD25534" w14:textId="37031702" w:rsidR="0026128A" w:rsidRPr="002840FA" w:rsidRDefault="00157D1F" w:rsidP="0026128A">
      <w:pPr>
        <w:pStyle w:val="TesisNormal"/>
        <w:jc w:val="center"/>
        <w:rPr>
          <w:sz w:val="20"/>
          <w:szCs w:val="20"/>
        </w:rPr>
      </w:pPr>
      <w:bookmarkStart w:id="50" w:name="_Hlk175681928"/>
      <w:r w:rsidRPr="002840FA">
        <w:rPr>
          <w:sz w:val="20"/>
          <w:szCs w:val="20"/>
        </w:rPr>
        <w:t>Fuente: Secretar</w:t>
      </w:r>
      <w:r w:rsidR="002D2907" w:rsidRPr="002840FA">
        <w:rPr>
          <w:sz w:val="20"/>
          <w:szCs w:val="20"/>
        </w:rPr>
        <w:t>í</w:t>
      </w:r>
      <w:r w:rsidRPr="002840FA">
        <w:rPr>
          <w:sz w:val="20"/>
          <w:szCs w:val="20"/>
        </w:rPr>
        <w:t>a de Salud</w:t>
      </w:r>
    </w:p>
    <w:p w14:paraId="1107F4CD" w14:textId="77777777" w:rsidR="0026128A" w:rsidRPr="002840FA" w:rsidRDefault="0026128A" w:rsidP="0026128A">
      <w:pPr>
        <w:pStyle w:val="TesisNormal"/>
        <w:jc w:val="center"/>
        <w:rPr>
          <w:sz w:val="20"/>
          <w:szCs w:val="20"/>
        </w:rPr>
      </w:pPr>
    </w:p>
    <w:p w14:paraId="1E05C72F" w14:textId="48520BDF" w:rsidR="0026128A" w:rsidRPr="002840FA" w:rsidRDefault="0026128A" w:rsidP="0026128A">
      <w:pPr>
        <w:pStyle w:val="Descripcin"/>
        <w:jc w:val="center"/>
      </w:pPr>
      <w:bookmarkStart w:id="51" w:name="_Toc218442280"/>
      <w:r w:rsidRPr="002840FA">
        <w:t xml:space="preserve">Gráfica </w:t>
      </w:r>
      <w:fldSimple w:instr=" SEQ Gráfica \* ARABIC ">
        <w:r w:rsidRPr="002840FA">
          <w:t>1</w:t>
        </w:r>
      </w:fldSimple>
      <w:r w:rsidRPr="002840FA">
        <w:t>.22 Consultorios y Laboratorios en hospitales CDMX (2014 – 2021)</w:t>
      </w:r>
      <w:bookmarkEnd w:id="51"/>
    </w:p>
    <w:p w14:paraId="15FEA45E" w14:textId="39E41980" w:rsidR="00864BE9" w:rsidRPr="002840FA" w:rsidRDefault="00157D1F" w:rsidP="00864BE9">
      <w:pPr>
        <w:rPr>
          <w:lang w:eastAsia="ja-JP"/>
        </w:rPr>
      </w:pPr>
      <w:r w:rsidRPr="002840FA">
        <w:rPr>
          <w:noProof/>
          <w:lang w:eastAsia="ja-JP"/>
        </w:rPr>
        <w:drawing>
          <wp:anchor distT="0" distB="0" distL="114300" distR="114300" simplePos="0" relativeHeight="251706368" behindDoc="1" locked="0" layoutInCell="1" allowOverlap="1" wp14:anchorId="6E1E9A37" wp14:editId="0479CFAF">
            <wp:simplePos x="0" y="0"/>
            <wp:positionH relativeFrom="column">
              <wp:posOffset>350956</wp:posOffset>
            </wp:positionH>
            <wp:positionV relativeFrom="paragraph">
              <wp:posOffset>40194</wp:posOffset>
            </wp:positionV>
            <wp:extent cx="5076825" cy="2909570"/>
            <wp:effectExtent l="0" t="0" r="0" b="5080"/>
            <wp:wrapNone/>
            <wp:docPr id="129030039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76825" cy="2909570"/>
                    </a:xfrm>
                    <a:prstGeom prst="rect">
                      <a:avLst/>
                    </a:prstGeom>
                    <a:noFill/>
                  </pic:spPr>
                </pic:pic>
              </a:graphicData>
            </a:graphic>
            <wp14:sizeRelH relativeFrom="margin">
              <wp14:pctWidth>0</wp14:pctWidth>
            </wp14:sizeRelH>
            <wp14:sizeRelV relativeFrom="margin">
              <wp14:pctHeight>0</wp14:pctHeight>
            </wp14:sizeRelV>
          </wp:anchor>
        </w:drawing>
      </w:r>
    </w:p>
    <w:p w14:paraId="4F75FE3F" w14:textId="463C03F9" w:rsidR="00864BE9" w:rsidRPr="002840FA" w:rsidRDefault="00864BE9" w:rsidP="00864BE9">
      <w:pPr>
        <w:rPr>
          <w:lang w:eastAsia="ja-JP"/>
        </w:rPr>
      </w:pPr>
    </w:p>
    <w:p w14:paraId="20A05E3D" w14:textId="77777777" w:rsidR="00157D1F" w:rsidRPr="002840FA" w:rsidRDefault="00157D1F" w:rsidP="00864BE9">
      <w:pPr>
        <w:rPr>
          <w:lang w:eastAsia="ja-JP"/>
        </w:rPr>
      </w:pPr>
    </w:p>
    <w:p w14:paraId="2DDEAFB9" w14:textId="22811007" w:rsidR="00157D1F" w:rsidRPr="002840FA" w:rsidRDefault="00157D1F" w:rsidP="00864BE9">
      <w:pPr>
        <w:rPr>
          <w:lang w:eastAsia="ja-JP"/>
        </w:rPr>
      </w:pPr>
    </w:p>
    <w:p w14:paraId="3AAEE8FF" w14:textId="77777777" w:rsidR="00157D1F" w:rsidRPr="002840FA" w:rsidRDefault="00157D1F" w:rsidP="00864BE9">
      <w:pPr>
        <w:rPr>
          <w:lang w:eastAsia="ja-JP"/>
        </w:rPr>
      </w:pPr>
    </w:p>
    <w:p w14:paraId="0CDE9F51" w14:textId="77777777" w:rsidR="00157D1F" w:rsidRPr="002840FA" w:rsidRDefault="00157D1F" w:rsidP="00864BE9">
      <w:pPr>
        <w:rPr>
          <w:lang w:eastAsia="ja-JP"/>
        </w:rPr>
      </w:pPr>
    </w:p>
    <w:p w14:paraId="0E2BB072" w14:textId="77777777" w:rsidR="00157D1F" w:rsidRPr="002840FA" w:rsidRDefault="00157D1F" w:rsidP="00864BE9">
      <w:pPr>
        <w:rPr>
          <w:lang w:eastAsia="ja-JP"/>
        </w:rPr>
      </w:pPr>
    </w:p>
    <w:p w14:paraId="4DF6A43E" w14:textId="77777777" w:rsidR="00157D1F" w:rsidRPr="002840FA" w:rsidRDefault="00157D1F" w:rsidP="00864BE9">
      <w:pPr>
        <w:rPr>
          <w:lang w:eastAsia="ja-JP"/>
        </w:rPr>
      </w:pPr>
    </w:p>
    <w:p w14:paraId="450B18BC" w14:textId="77777777" w:rsidR="00157D1F" w:rsidRPr="002840FA" w:rsidRDefault="00157D1F" w:rsidP="00864BE9">
      <w:pPr>
        <w:rPr>
          <w:lang w:eastAsia="ja-JP"/>
        </w:rPr>
      </w:pPr>
    </w:p>
    <w:p w14:paraId="378DDF94" w14:textId="77777777" w:rsidR="00157D1F" w:rsidRPr="002840FA" w:rsidRDefault="00157D1F" w:rsidP="00864BE9">
      <w:pPr>
        <w:rPr>
          <w:lang w:eastAsia="ja-JP"/>
        </w:rPr>
      </w:pPr>
    </w:p>
    <w:p w14:paraId="6C6A0EF2" w14:textId="77777777" w:rsidR="00157D1F" w:rsidRPr="002840FA" w:rsidRDefault="00157D1F" w:rsidP="00864BE9">
      <w:pPr>
        <w:rPr>
          <w:lang w:eastAsia="ja-JP"/>
        </w:rPr>
      </w:pPr>
    </w:p>
    <w:p w14:paraId="7096EC69" w14:textId="77777777" w:rsidR="00157D1F" w:rsidRPr="002840FA" w:rsidRDefault="00157D1F" w:rsidP="00864BE9">
      <w:pPr>
        <w:rPr>
          <w:lang w:eastAsia="ja-JP"/>
        </w:rPr>
      </w:pPr>
    </w:p>
    <w:p w14:paraId="4D35368D" w14:textId="77777777" w:rsidR="00157D1F" w:rsidRPr="002840FA" w:rsidRDefault="00157D1F" w:rsidP="00864BE9">
      <w:pPr>
        <w:rPr>
          <w:lang w:eastAsia="ja-JP"/>
        </w:rPr>
      </w:pPr>
    </w:p>
    <w:p w14:paraId="6B788B1A" w14:textId="77777777" w:rsidR="00157D1F" w:rsidRPr="002840FA" w:rsidRDefault="00157D1F" w:rsidP="00864BE9">
      <w:pPr>
        <w:rPr>
          <w:lang w:eastAsia="ja-JP"/>
        </w:rPr>
      </w:pPr>
    </w:p>
    <w:p w14:paraId="0346B733" w14:textId="77777777" w:rsidR="00157D1F" w:rsidRPr="002840FA" w:rsidRDefault="00157D1F" w:rsidP="00864BE9">
      <w:pPr>
        <w:rPr>
          <w:lang w:eastAsia="ja-JP"/>
        </w:rPr>
      </w:pPr>
    </w:p>
    <w:p w14:paraId="4D82971C" w14:textId="77777777" w:rsidR="0026128A" w:rsidRPr="002840FA" w:rsidRDefault="0026128A" w:rsidP="00864BE9">
      <w:pPr>
        <w:rPr>
          <w:lang w:eastAsia="ja-JP"/>
        </w:rPr>
      </w:pPr>
    </w:p>
    <w:p w14:paraId="213FE3A8" w14:textId="77777777" w:rsidR="00157D1F" w:rsidRPr="002840FA" w:rsidRDefault="00157D1F" w:rsidP="00864BE9">
      <w:pPr>
        <w:rPr>
          <w:lang w:eastAsia="ja-JP"/>
        </w:rPr>
      </w:pPr>
    </w:p>
    <w:p w14:paraId="3320B559" w14:textId="77777777" w:rsidR="0026128A" w:rsidRPr="002840FA" w:rsidRDefault="0026128A" w:rsidP="00864BE9">
      <w:pPr>
        <w:rPr>
          <w:lang w:eastAsia="ja-JP"/>
        </w:rPr>
      </w:pPr>
    </w:p>
    <w:p w14:paraId="24D75C8C" w14:textId="51B5AB93" w:rsidR="0026128A" w:rsidRPr="002840FA" w:rsidRDefault="0026128A" w:rsidP="0026128A">
      <w:pPr>
        <w:pStyle w:val="TesisNormal"/>
        <w:jc w:val="center"/>
        <w:rPr>
          <w:sz w:val="20"/>
          <w:szCs w:val="20"/>
        </w:rPr>
      </w:pPr>
      <w:r w:rsidRPr="002840FA">
        <w:rPr>
          <w:sz w:val="20"/>
          <w:szCs w:val="20"/>
        </w:rPr>
        <w:t xml:space="preserve">Fuente: </w:t>
      </w:r>
      <w:r w:rsidR="002D2907" w:rsidRPr="002840FA">
        <w:rPr>
          <w:sz w:val="20"/>
          <w:szCs w:val="20"/>
        </w:rPr>
        <w:t xml:space="preserve">Secretaría </w:t>
      </w:r>
      <w:r w:rsidRPr="002840FA">
        <w:rPr>
          <w:sz w:val="20"/>
          <w:szCs w:val="20"/>
        </w:rPr>
        <w:t>de Salud</w:t>
      </w:r>
    </w:p>
    <w:p w14:paraId="34B40C7C" w14:textId="77777777" w:rsidR="006A0947" w:rsidRPr="002840FA" w:rsidRDefault="006A0947" w:rsidP="006A0947">
      <w:pPr>
        <w:pStyle w:val="TesisNormal"/>
        <w:rPr>
          <w:sz w:val="20"/>
          <w:szCs w:val="20"/>
        </w:rPr>
      </w:pPr>
    </w:p>
    <w:p w14:paraId="23883B45" w14:textId="6C836240" w:rsidR="006A0947" w:rsidRPr="002840FA" w:rsidRDefault="002C605A" w:rsidP="002C605A">
      <w:pPr>
        <w:pStyle w:val="TesisNormal"/>
      </w:pPr>
      <w:r w:rsidRPr="002840FA">
        <w:t xml:space="preserve">Durante </w:t>
      </w:r>
      <w:r w:rsidR="006A0947" w:rsidRPr="002840FA">
        <w:t>el</w:t>
      </w:r>
      <w:r w:rsidRPr="002840FA">
        <w:t xml:space="preserve"> año de pandemia, el recurso humano en el sector salud experimentó un incremento significativo. Esto se debió a la necesidad de atender la creciente demanda de hospitalización, lo que llevó a la habilitación de zonas hospitalarias temporales y la contratación de más profesionales de la salud. En particular, el aumento fue más notorio en el personal de enfermería, quienes enfrentaron jornadas extendidas y condiciones de trabajo altamente exigentes. La presión constante derivó en un agotamiento físico y mental considerable, lo que provocó ausencias por enfermedad y la necesidad de descanso prolongado. Como consecuencia, se tuvo que reforzar la plantilla con nuevas contrataciones para garantizar la continuidad en la atención médica.</w:t>
      </w:r>
    </w:p>
    <w:p w14:paraId="6097EC17" w14:textId="6818525C" w:rsidR="006A0947" w:rsidRPr="002840FA" w:rsidRDefault="006A0947" w:rsidP="002C605A">
      <w:pPr>
        <w:pStyle w:val="TesisNormal"/>
      </w:pPr>
      <w:r w:rsidRPr="002840FA">
        <w:t>Por su parte los consultorios especializados tuvieron un pequeño crecimiento el cual ya se venía generando desde años anteriores, esto debido a que las aperturas de estos consultorios junto con laboratorios requieren de mayor tiempo por la planeación y costos que implican.</w:t>
      </w:r>
    </w:p>
    <w:p w14:paraId="4B2FF49B" w14:textId="77777777" w:rsidR="006A0947" w:rsidRPr="002840FA" w:rsidRDefault="006A0947" w:rsidP="002C605A">
      <w:pPr>
        <w:pStyle w:val="TesisNormal"/>
      </w:pPr>
    </w:p>
    <w:p w14:paraId="418958A1" w14:textId="2A49DA83" w:rsidR="006A0947" w:rsidRPr="002840FA" w:rsidRDefault="006A0947" w:rsidP="002C605A">
      <w:pPr>
        <w:pStyle w:val="TesisNormal"/>
      </w:pPr>
    </w:p>
    <w:p w14:paraId="5F94A643" w14:textId="77777777" w:rsidR="0026128A" w:rsidRPr="002840FA" w:rsidRDefault="0026128A" w:rsidP="0026128A">
      <w:pPr>
        <w:pStyle w:val="TesisNormal"/>
        <w:jc w:val="center"/>
        <w:rPr>
          <w:sz w:val="20"/>
          <w:szCs w:val="20"/>
        </w:rPr>
      </w:pPr>
    </w:p>
    <w:p w14:paraId="7DABD2EE" w14:textId="77777777" w:rsidR="0026128A" w:rsidRPr="002840FA" w:rsidRDefault="0026128A" w:rsidP="0026128A">
      <w:pPr>
        <w:pStyle w:val="TesisNormal"/>
        <w:jc w:val="center"/>
        <w:rPr>
          <w:sz w:val="20"/>
          <w:szCs w:val="20"/>
        </w:rPr>
      </w:pPr>
    </w:p>
    <w:p w14:paraId="67F3BBA9" w14:textId="77777777" w:rsidR="0026128A" w:rsidRPr="002840FA" w:rsidRDefault="0026128A" w:rsidP="0026128A">
      <w:pPr>
        <w:pStyle w:val="TesisNormal"/>
        <w:jc w:val="center"/>
      </w:pPr>
    </w:p>
    <w:p w14:paraId="57A91A34" w14:textId="77777777" w:rsidR="0026128A" w:rsidRPr="002840FA" w:rsidRDefault="0026128A" w:rsidP="0026128A">
      <w:pPr>
        <w:pStyle w:val="TesisNormal"/>
        <w:jc w:val="center"/>
      </w:pPr>
    </w:p>
    <w:p w14:paraId="1678D8C5" w14:textId="77777777" w:rsidR="0026128A" w:rsidRPr="002840FA" w:rsidRDefault="0026128A" w:rsidP="0026128A">
      <w:pPr>
        <w:pStyle w:val="TesisNormal"/>
        <w:jc w:val="center"/>
      </w:pPr>
    </w:p>
    <w:p w14:paraId="4265A278" w14:textId="77777777" w:rsidR="0026128A" w:rsidRPr="002840FA" w:rsidRDefault="0026128A" w:rsidP="0026128A">
      <w:pPr>
        <w:pStyle w:val="TesisNormal"/>
        <w:jc w:val="center"/>
      </w:pPr>
    </w:p>
    <w:p w14:paraId="12439C44" w14:textId="77777777" w:rsidR="0026128A" w:rsidRPr="002840FA" w:rsidRDefault="0026128A" w:rsidP="0026128A">
      <w:pPr>
        <w:pStyle w:val="TesisNormal"/>
        <w:jc w:val="center"/>
      </w:pPr>
    </w:p>
    <w:p w14:paraId="7DE86198" w14:textId="77777777" w:rsidR="0026128A" w:rsidRPr="002840FA" w:rsidRDefault="0026128A" w:rsidP="0026128A">
      <w:pPr>
        <w:pStyle w:val="TesisNormal"/>
        <w:jc w:val="center"/>
      </w:pPr>
    </w:p>
    <w:p w14:paraId="10CB9427" w14:textId="77777777" w:rsidR="0026128A" w:rsidRPr="002840FA" w:rsidRDefault="0026128A" w:rsidP="0026128A">
      <w:pPr>
        <w:pStyle w:val="TesisNormal"/>
        <w:jc w:val="center"/>
      </w:pPr>
    </w:p>
    <w:p w14:paraId="1D11B6EA" w14:textId="77777777" w:rsidR="0026128A" w:rsidRPr="002840FA" w:rsidRDefault="0026128A" w:rsidP="0026128A">
      <w:pPr>
        <w:pStyle w:val="TesisNormal"/>
        <w:jc w:val="center"/>
      </w:pPr>
    </w:p>
    <w:p w14:paraId="42E8BFF1" w14:textId="77777777" w:rsidR="0026128A" w:rsidRPr="002840FA" w:rsidRDefault="0026128A" w:rsidP="0026128A">
      <w:pPr>
        <w:pStyle w:val="TesisNormal"/>
        <w:jc w:val="center"/>
      </w:pPr>
    </w:p>
    <w:p w14:paraId="214A693E" w14:textId="77777777" w:rsidR="0026128A" w:rsidRPr="002840FA" w:rsidRDefault="0026128A" w:rsidP="0026128A">
      <w:pPr>
        <w:pStyle w:val="TesisNormal"/>
        <w:jc w:val="center"/>
      </w:pPr>
    </w:p>
    <w:p w14:paraId="202E02FC" w14:textId="77777777" w:rsidR="0026128A" w:rsidRPr="002840FA" w:rsidRDefault="0026128A" w:rsidP="0026128A">
      <w:pPr>
        <w:pStyle w:val="TesisNormal"/>
        <w:jc w:val="center"/>
      </w:pPr>
    </w:p>
    <w:p w14:paraId="34E434A6" w14:textId="77777777" w:rsidR="0026128A" w:rsidRPr="002840FA" w:rsidRDefault="0026128A" w:rsidP="00864BE9">
      <w:pPr>
        <w:rPr>
          <w:lang w:eastAsia="ja-JP"/>
        </w:rPr>
      </w:pPr>
    </w:p>
    <w:p w14:paraId="5079F6C8" w14:textId="77777777" w:rsidR="00712186" w:rsidRPr="002840FA" w:rsidRDefault="00712186" w:rsidP="00712186">
      <w:pPr>
        <w:pStyle w:val="TesisTitulo"/>
      </w:pPr>
      <w:bookmarkStart w:id="52" w:name="_Toc175674451"/>
      <w:bookmarkStart w:id="53" w:name="_Toc175681995"/>
      <w:bookmarkStart w:id="54" w:name="_Toc218442325"/>
      <w:bookmarkEnd w:id="50"/>
      <w:r w:rsidRPr="002840FA">
        <w:lastRenderedPageBreak/>
        <w:t>Capítulo II. Técnicas y modelos estadísticos para la predicción y agrupación de zonas de riesgo</w:t>
      </w:r>
      <w:bookmarkEnd w:id="52"/>
      <w:bookmarkEnd w:id="53"/>
      <w:bookmarkEnd w:id="54"/>
    </w:p>
    <w:p w14:paraId="5BD2FBA2" w14:textId="2A2531F9" w:rsidR="00864BE9" w:rsidRPr="002840FA" w:rsidRDefault="00864BE9" w:rsidP="00864BE9">
      <w:pPr>
        <w:pStyle w:val="TesisNormal"/>
      </w:pPr>
      <w:r w:rsidRPr="002840FA">
        <w:rPr>
          <w:noProof/>
        </w:rPr>
        <mc:AlternateContent>
          <mc:Choice Requires="wps">
            <w:drawing>
              <wp:anchor distT="0" distB="0" distL="114300" distR="114300" simplePos="0" relativeHeight="251667456" behindDoc="0" locked="0" layoutInCell="1" allowOverlap="1" wp14:anchorId="1551EAB5" wp14:editId="02A5CF77">
                <wp:simplePos x="0" y="0"/>
                <wp:positionH relativeFrom="column">
                  <wp:posOffset>0</wp:posOffset>
                </wp:positionH>
                <wp:positionV relativeFrom="paragraph">
                  <wp:posOffset>-635</wp:posOffset>
                </wp:positionV>
                <wp:extent cx="5683250" cy="31750"/>
                <wp:effectExtent l="0" t="0" r="31750" b="25400"/>
                <wp:wrapNone/>
                <wp:docPr id="1877339535"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0D5885" id="Conector recto 6"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447.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" strokecolor="black [3200]" strokeweight="1.5pt">
                <v:stroke joinstyle="miter"/>
              </v:line>
            </w:pict>
          </mc:Fallback>
        </mc:AlternateContent>
      </w:r>
    </w:p>
    <w:p w14:paraId="71FD313E" w14:textId="77777777" w:rsidR="00712186" w:rsidRPr="002840FA" w:rsidRDefault="00712186" w:rsidP="00712186">
      <w:pPr>
        <w:pStyle w:val="TesisTtulo2"/>
      </w:pPr>
      <w:bookmarkStart w:id="55" w:name="_Toc175674452"/>
      <w:bookmarkStart w:id="56" w:name="_Toc175681996"/>
      <w:bookmarkStart w:id="57" w:name="_Toc218442326"/>
      <w:r w:rsidRPr="002840FA">
        <w:t>2.1 Introducción a las técnicas estadísticas utilizadas</w:t>
      </w:r>
      <w:bookmarkEnd w:id="55"/>
      <w:bookmarkEnd w:id="56"/>
      <w:bookmarkEnd w:id="57"/>
    </w:p>
    <w:p w14:paraId="26612599" w14:textId="5CA27A24" w:rsidR="00864BE9" w:rsidRPr="002840FA" w:rsidRDefault="00086BA4" w:rsidP="00086BA4">
      <w:pPr>
        <w:pStyle w:val="TesisNormal"/>
      </w:pPr>
      <w:r w:rsidRPr="002840FA">
        <w:t xml:space="preserve">Para definir los algoritmos y herramientas estadísticas que se usarán en el desarrollo del proyecto es necesario analizar la problemática y el objetivo </w:t>
      </w:r>
      <w:r w:rsidR="000B2E07" w:rsidRPr="002840FA">
        <w:t>planteado,</w:t>
      </w:r>
      <w:r w:rsidRPr="002840FA">
        <w:t xml:space="preserve"> así como conocer los datos disponibles y su estructura.</w:t>
      </w:r>
    </w:p>
    <w:p w14:paraId="074F9E05" w14:textId="326C3F8E" w:rsidR="00F51D8A" w:rsidRPr="002840FA" w:rsidRDefault="00086BA4" w:rsidP="00086BA4">
      <w:pPr>
        <w:pStyle w:val="TesisNormal"/>
      </w:pPr>
      <w:r w:rsidRPr="002840FA">
        <w:t>Como se planteó en la introducción, el objetivo del proyecto es detectar zonas vulnerables</w:t>
      </w:r>
      <w:r w:rsidR="00F95C79" w:rsidRPr="002840FA">
        <w:t xml:space="preserve">, además los datos usados contienen la localización a nivel colonia y </w:t>
      </w:r>
      <w:r w:rsidR="00F51D8A" w:rsidRPr="002840FA">
        <w:t>alcaldía</w:t>
      </w:r>
      <w:r w:rsidR="00F95C79" w:rsidRPr="002840FA">
        <w:t xml:space="preserve"> de l</w:t>
      </w:r>
      <w:r w:rsidR="00F51D8A" w:rsidRPr="002840FA">
        <w:t>as personas, por lo que con esta información se podrían utilizar modelos no supervisados de agrupación (clusters) para buscar características similares entre las alcaldías o colonias y observar que tan buena separación tienen estos grupos en su mortalidad. De igual forma se puede plantear realizar agrupaciones a nivel persona para conocer las características de los grupos de personas con mayor o menos mortalidad, estos algoritmos se explicarán con mayor detalle en los siguientes capítulos.</w:t>
      </w:r>
    </w:p>
    <w:p w14:paraId="1DFDB84B" w14:textId="2993DA35" w:rsidR="00F51D8A" w:rsidRPr="002840FA" w:rsidRDefault="00F51D8A" w:rsidP="00086BA4">
      <w:pPr>
        <w:pStyle w:val="TesisNormal"/>
      </w:pPr>
      <w:r w:rsidRPr="002840FA">
        <w:t>Por otro lado, se encuentra el otro objetivo del proyecto el cual es definir los pesos o relevancia de los factores de riesgo de la mortalidad de las personas, esto se puede realizar mediante un modelo supervisado, ya qu</w:t>
      </w:r>
      <w:r w:rsidR="00631B70" w:rsidRPr="002840FA">
        <w:t>e tenemos una bandera la cuál es si la persona del registro falleció o no, al igual que los modelos no supervisados, se explicarán los algoritmos supervisados propuestos que se usarán para el modelado de los datos.</w:t>
      </w:r>
    </w:p>
    <w:p w14:paraId="77A37799" w14:textId="6D756BDC" w:rsidR="00631B70" w:rsidRPr="002840FA" w:rsidRDefault="00631B70" w:rsidP="00086BA4">
      <w:pPr>
        <w:pStyle w:val="TesisNormal"/>
      </w:pPr>
      <w:r w:rsidRPr="002840FA">
        <w:t>Además de los modelos supervisados y no supervisados utilizados se definirán métricas para medir la precisión que tendrán los modelos usados.</w:t>
      </w:r>
    </w:p>
    <w:p w14:paraId="588EBBEB" w14:textId="7CE0F481" w:rsidR="00631B70" w:rsidRPr="002840FA" w:rsidRDefault="00631B70" w:rsidP="00086BA4">
      <w:pPr>
        <w:pStyle w:val="TesisNormal"/>
      </w:pPr>
      <w:r w:rsidRPr="002840FA">
        <w:t xml:space="preserve">Igualmente, es importante mencionar otras herramientas estadísticas básicas usadas para el tratamiento de datos previo a la implementación de los modelos antes mencionados, en particular se describirán </w:t>
      </w:r>
      <w:r w:rsidR="002E0AA5" w:rsidRPr="002840FA">
        <w:t>4</w:t>
      </w:r>
      <w:r w:rsidRPr="002840FA">
        <w:t xml:space="preserve"> metodologías que se usarán para la preparación de los datos.</w:t>
      </w:r>
    </w:p>
    <w:p w14:paraId="38BC8CBE" w14:textId="4D4C8E4A" w:rsidR="002E0AA5" w:rsidRPr="002840FA" w:rsidRDefault="00631B70">
      <w:pPr>
        <w:pStyle w:val="TesisNormal"/>
        <w:numPr>
          <w:ilvl w:val="0"/>
          <w:numId w:val="17"/>
        </w:numPr>
      </w:pPr>
      <w:r w:rsidRPr="002840FA">
        <w:t xml:space="preserve">Imputación de valores ausentes: Los algoritmos usados no admiten lo que se le conoce como valor ausente en programación, estos solo admiten valores de números reales, por lo que en dado caso que algún registro no tenga información se le deberá asignar algún valor, en caso de ser una variable numérica este puede ser un estadístico descriptivo simple como la media o la mediana, un número fijo como el 0 o algún valor que haga sentido para </w:t>
      </w:r>
      <w:r w:rsidR="002E0AA5" w:rsidRPr="002840FA">
        <w:t>la variable. En caso de ser una variable categórica se puede optar por un estadístico que funcione para variables categóricas como la moda, se puede de igual forma imputar con alguna categoría que se determine tiene algún comportamiento similar a la de los valores ausentes o se puede crear una categoría propia que describa y acumule los valores sin información solamente.</w:t>
      </w:r>
    </w:p>
    <w:p w14:paraId="0E0B55A2" w14:textId="77777777" w:rsidR="000053FC" w:rsidRPr="002840FA" w:rsidRDefault="000053FC" w:rsidP="000053FC">
      <w:pPr>
        <w:pStyle w:val="TesisNormal"/>
      </w:pPr>
    </w:p>
    <w:p w14:paraId="46C928D8" w14:textId="77777777" w:rsidR="000053FC" w:rsidRPr="002840FA" w:rsidRDefault="000053FC" w:rsidP="000053FC">
      <w:pPr>
        <w:pStyle w:val="TesisNormal"/>
      </w:pPr>
    </w:p>
    <w:p w14:paraId="2BA533C4" w14:textId="55943B25" w:rsidR="002E0AA5" w:rsidRPr="002840FA" w:rsidRDefault="002E0AA5">
      <w:pPr>
        <w:pStyle w:val="TesisNormal"/>
        <w:numPr>
          <w:ilvl w:val="0"/>
          <w:numId w:val="17"/>
        </w:numPr>
      </w:pPr>
      <w:r w:rsidRPr="002840FA">
        <w:lastRenderedPageBreak/>
        <w:t xml:space="preserve">Valores extremos: Los valores extremos son datos atípicos que pueden a llegar a sesgar los modelos, por lo que es recomendado eliminar estos valores, esto se realiza </w:t>
      </w:r>
      <w:r w:rsidR="000053FC" w:rsidRPr="002840FA">
        <w:t>eliminando los registros que en sus variables tengan en los percentiles más altos o bajos, se debe de considerar el tamaño de la población que se puede llegar a perder en este filtrado de información para evitar que se pierda más de la deseada.</w:t>
      </w:r>
    </w:p>
    <w:p w14:paraId="3FEACDC6" w14:textId="0CB22642" w:rsidR="000053FC" w:rsidRPr="002840FA" w:rsidRDefault="000053FC">
      <w:pPr>
        <w:pStyle w:val="TesisNormal"/>
        <w:numPr>
          <w:ilvl w:val="0"/>
          <w:numId w:val="17"/>
        </w:numPr>
      </w:pPr>
      <w:r w:rsidRPr="002840FA">
        <w:t>Escalamiento: Debido a que se está trabajando con distintos tipos de variables</w:t>
      </w:r>
      <w:r w:rsidR="00FA021E" w:rsidRPr="002840FA">
        <w:t>,</w:t>
      </w:r>
      <w:r w:rsidRPr="002840FA">
        <w:t xml:space="preserve"> las escalas entre ellas tiende</w:t>
      </w:r>
      <w:r w:rsidR="00FA021E" w:rsidRPr="002840FA">
        <w:t>n</w:t>
      </w:r>
      <w:r w:rsidRPr="002840FA">
        <w:t xml:space="preserve"> a ser muy diferente</w:t>
      </w:r>
      <w:r w:rsidR="00FA021E" w:rsidRPr="002840FA">
        <w:t>s</w:t>
      </w:r>
      <w:r w:rsidRPr="002840FA">
        <w:t xml:space="preserve"> por lo que, al momento de realizar modelos, en particular modelos no supervisado</w:t>
      </w:r>
      <w:r w:rsidR="00FA021E" w:rsidRPr="002840FA">
        <w:t>s</w:t>
      </w:r>
      <w:r w:rsidRPr="002840FA">
        <w:t xml:space="preserve"> los cuales en su mayoría están basados en distancias</w:t>
      </w:r>
      <w:r w:rsidR="00FA021E" w:rsidRPr="002840FA">
        <w:t xml:space="preserve"> y que </w:t>
      </w:r>
      <w:r w:rsidRPr="002840FA">
        <w:t>pudiesen sesgadamente</w:t>
      </w:r>
      <w:r w:rsidR="00FA021E" w:rsidRPr="002840FA">
        <w:t>,</w:t>
      </w:r>
      <w:r w:rsidRPr="002840FA">
        <w:t xml:space="preserve"> dar un mayor peso a variables de escalas grandes solamente por el hecho de que las diferencias en estas variables son mayores de forma absoluta. Para el escalamiento de las variables hay 2 técnicas usadas principalmente</w:t>
      </w:r>
    </w:p>
    <w:p w14:paraId="18AF2BB1" w14:textId="094429D0" w:rsidR="000053FC" w:rsidRPr="002840FA" w:rsidRDefault="000053FC">
      <w:pPr>
        <w:pStyle w:val="TesisNormal"/>
        <w:numPr>
          <w:ilvl w:val="1"/>
          <w:numId w:val="17"/>
        </w:numPr>
      </w:pPr>
      <w:proofErr w:type="spellStart"/>
      <w:r w:rsidRPr="002840FA">
        <w:t>MixMaxScaler</w:t>
      </w:r>
      <w:proofErr w:type="spellEnd"/>
      <w:r w:rsidRPr="002840FA">
        <w:t>:</w:t>
      </w:r>
      <w:r w:rsidR="00E76837" w:rsidRPr="002840FA">
        <w:t xml:space="preserve"> El estimador traslada y escala cada variable individualmente ente un rango definido mediante la siguiente fórmula:</w:t>
      </w:r>
    </w:p>
    <w:p w14:paraId="46AF0169" w14:textId="15A91E75" w:rsidR="00E76837" w:rsidRPr="002840FA" w:rsidRDefault="00E76837" w:rsidP="00E76837">
      <w:pPr>
        <w:pStyle w:val="TesisNormal"/>
        <w:rPr>
          <w:rFonts w:ascii="Arabic Typesetting" w:eastAsia="MS PMincho" w:hAnsi="Arabic Typesetting" w:cs="Arabic Typesetting"/>
        </w:rPr>
      </w:pPr>
      <w:r w:rsidRPr="002840FA">
        <w:t xml:space="preserve">   </w:t>
      </w:r>
      <w:r w:rsidRPr="002840FA">
        <w:tab/>
      </w:r>
      <w:r w:rsidRPr="002840FA">
        <w:tab/>
      </w:r>
      <m:oMath>
        <m:sSub>
          <m:sSubPr>
            <m:ctrlPr>
              <w:rPr>
                <w:rFonts w:ascii="Cambria Math" w:eastAsia="MS PMincho" w:hAnsi="Cambria Math" w:cs="Arabic Typesetting" w:hint="cs"/>
              </w:rPr>
            </m:ctrlPr>
          </m:sSubPr>
          <m:e>
            <m:r>
              <w:rPr>
                <w:rFonts w:ascii="Cambria Math" w:eastAsia="MS PMincho" w:hAnsi="Cambria Math" w:cs="Arabic Typesetting" w:hint="cs"/>
              </w:rPr>
              <m:t>x</m:t>
            </m:r>
          </m:e>
          <m:sub>
            <m:r>
              <w:rPr>
                <w:rFonts w:ascii="Cambria Math" w:eastAsia="MS PMincho" w:hAnsi="Cambria Math" w:cs="Arabic Typesetting" w:hint="cs"/>
              </w:rPr>
              <m:t>escalado</m:t>
            </m:r>
          </m:sub>
        </m:sSub>
        <m:r>
          <m:rPr>
            <m:sty m:val="p"/>
          </m:rPr>
          <w:rPr>
            <w:rFonts w:ascii="Cambria Math" w:eastAsia="MS PMincho" w:hAnsi="Cambria Math" w:cs="Arabic Typesetting" w:hint="cs"/>
          </w:rPr>
          <m:t>=</m:t>
        </m:r>
        <m:d>
          <m:dPr>
            <m:ctrlPr>
              <w:rPr>
                <w:rFonts w:ascii="Cambria Math" w:eastAsia="MS PMincho" w:hAnsi="Cambria Math" w:cs="Arabic Typesetting" w:hint="cs"/>
              </w:rPr>
            </m:ctrlPr>
          </m:dPr>
          <m:e>
            <m:f>
              <m:fPr>
                <m:ctrlPr>
                  <w:rPr>
                    <w:rFonts w:ascii="Cambria Math" w:eastAsia="MS PMincho" w:hAnsi="Cambria Math" w:cs="Arabic Typesetting" w:hint="cs"/>
                  </w:rPr>
                </m:ctrlPr>
              </m:fPr>
              <m:num>
                <m:r>
                  <w:rPr>
                    <w:rFonts w:ascii="Cambria Math" w:eastAsia="MS PMincho" w:hAnsi="Cambria Math" w:cs="Arabic Typesetting" w:hint="cs"/>
                  </w:rPr>
                  <m:t>x</m:t>
                </m:r>
                <m:r>
                  <m:rPr>
                    <m:sty m:val="p"/>
                  </m:rPr>
                  <w:rPr>
                    <w:rFonts w:ascii="Cambria Math" w:eastAsia="MS PMincho" w:hAnsi="Cambria Math" w:cs="Arabic Typesetting" w:hint="cs"/>
                  </w:rPr>
                  <m:t>-</m:t>
                </m:r>
                <m:r>
                  <w:rPr>
                    <w:rFonts w:ascii="Cambria Math" w:eastAsia="MS PMincho" w:hAnsi="Cambria Math" w:cs="Arabic Typesetting" w:hint="cs"/>
                  </w:rPr>
                  <m:t>max</m:t>
                </m:r>
                <m:d>
                  <m:dPr>
                    <m:ctrlPr>
                      <w:rPr>
                        <w:rFonts w:ascii="Cambria Math" w:eastAsia="MS PMincho" w:hAnsi="Cambria Math" w:cs="Arabic Typesetting" w:hint="cs"/>
                      </w:rPr>
                    </m:ctrlPr>
                  </m:dPr>
                  <m:e>
                    <m:acc>
                      <m:accPr>
                        <m:chr m:val="̅"/>
                        <m:ctrlPr>
                          <w:rPr>
                            <w:rFonts w:ascii="Cambria Math" w:eastAsia="MS PMincho" w:hAnsi="Cambria Math" w:cs="Arabic Typesetting" w:hint="cs"/>
                          </w:rPr>
                        </m:ctrlPr>
                      </m:accPr>
                      <m:e>
                        <m:r>
                          <w:rPr>
                            <w:rFonts w:ascii="Cambria Math" w:eastAsia="MS PMincho" w:hAnsi="Cambria Math" w:cs="Arabic Typesetting" w:hint="cs"/>
                          </w:rPr>
                          <m:t>X</m:t>
                        </m:r>
                      </m:e>
                    </m:acc>
                  </m:e>
                </m:d>
              </m:num>
              <m:den>
                <m:r>
                  <w:rPr>
                    <w:rFonts w:ascii="Cambria Math" w:eastAsia="MS PMincho" w:hAnsi="Cambria Math" w:cs="Arabic Typesetting" w:hint="cs"/>
                  </w:rPr>
                  <m:t>max</m:t>
                </m:r>
                <m:d>
                  <m:dPr>
                    <m:ctrlPr>
                      <w:rPr>
                        <w:rFonts w:ascii="Cambria Math" w:eastAsia="MS PMincho" w:hAnsi="Cambria Math" w:cs="Arabic Typesetting" w:hint="cs"/>
                      </w:rPr>
                    </m:ctrlPr>
                  </m:dPr>
                  <m:e>
                    <m:acc>
                      <m:accPr>
                        <m:chr m:val="̅"/>
                        <m:ctrlPr>
                          <w:rPr>
                            <w:rFonts w:ascii="Cambria Math" w:eastAsia="MS PMincho" w:hAnsi="Cambria Math" w:cs="Arabic Typesetting" w:hint="cs"/>
                          </w:rPr>
                        </m:ctrlPr>
                      </m:accPr>
                      <m:e>
                        <m:r>
                          <w:rPr>
                            <w:rFonts w:ascii="Cambria Math" w:eastAsia="MS PMincho" w:hAnsi="Cambria Math" w:cs="Arabic Typesetting" w:hint="cs"/>
                          </w:rPr>
                          <m:t>X</m:t>
                        </m:r>
                      </m:e>
                    </m:acc>
                  </m:e>
                </m:d>
                <m:r>
                  <m:rPr>
                    <m:sty m:val="p"/>
                  </m:rPr>
                  <w:rPr>
                    <w:rFonts w:ascii="Cambria Math" w:eastAsia="MS PMincho" w:hAnsi="Cambria Math" w:cs="Arabic Typesetting" w:hint="cs"/>
                  </w:rPr>
                  <m:t>-</m:t>
                </m:r>
                <m:r>
                  <w:rPr>
                    <w:rFonts w:ascii="Cambria Math" w:eastAsia="MS PMincho" w:hAnsi="Cambria Math" w:cs="Arabic Typesetting" w:hint="cs"/>
                  </w:rPr>
                  <m:t>min</m:t>
                </m:r>
                <m:d>
                  <m:dPr>
                    <m:ctrlPr>
                      <w:rPr>
                        <w:rFonts w:ascii="Cambria Math" w:eastAsia="MS PMincho" w:hAnsi="Cambria Math" w:cs="Arabic Typesetting" w:hint="cs"/>
                      </w:rPr>
                    </m:ctrlPr>
                  </m:dPr>
                  <m:e>
                    <m:acc>
                      <m:accPr>
                        <m:chr m:val="̅"/>
                        <m:ctrlPr>
                          <w:rPr>
                            <w:rFonts w:ascii="Cambria Math" w:eastAsia="MS PMincho" w:hAnsi="Cambria Math" w:cs="Arabic Typesetting" w:hint="cs"/>
                          </w:rPr>
                        </m:ctrlPr>
                      </m:accPr>
                      <m:e>
                        <m:r>
                          <w:rPr>
                            <w:rFonts w:ascii="Cambria Math" w:eastAsia="MS PMincho" w:hAnsi="Cambria Math" w:cs="Arabic Typesetting" w:hint="cs"/>
                          </w:rPr>
                          <m:t>X</m:t>
                        </m:r>
                      </m:e>
                    </m:acc>
                  </m:e>
                </m:d>
              </m:den>
            </m:f>
          </m:e>
        </m:d>
        <m:r>
          <m:rPr>
            <m:sty m:val="p"/>
          </m:rPr>
          <w:rPr>
            <w:rFonts w:ascii="Cambria Math" w:eastAsia="MS PMincho" w:hAnsi="Cambria Math" w:cs="Arabic Typesetting" w:hint="cs"/>
          </w:rPr>
          <m:t xml:space="preserve"> ×</m:t>
        </m:r>
        <m:sSub>
          <m:sSubPr>
            <m:ctrlPr>
              <w:rPr>
                <w:rFonts w:ascii="Cambria Math" w:eastAsia="MS PMincho" w:hAnsi="Cambria Math" w:cs="Arabic Typesetting" w:hint="cs"/>
              </w:rPr>
            </m:ctrlPr>
          </m:sSubPr>
          <m:e>
            <m:r>
              <m:rPr>
                <m:sty m:val="p"/>
              </m:rPr>
              <w:rPr>
                <w:rFonts w:ascii="Cambria Math" w:eastAsia="MS PMincho" w:hAnsi="Cambria Math" w:cs="Arabic Typesetting" w:hint="cs"/>
              </w:rPr>
              <m:t>(</m:t>
            </m:r>
            <m:r>
              <w:rPr>
                <w:rFonts w:ascii="Cambria Math" w:eastAsia="MS PMincho" w:hAnsi="Cambria Math" w:cs="Arabic Typesetting" w:hint="cs"/>
              </w:rPr>
              <m:t>Rango</m:t>
            </m:r>
          </m:e>
          <m:sub>
            <m:r>
              <w:rPr>
                <w:rFonts w:ascii="Cambria Math" w:eastAsia="MS PMincho" w:hAnsi="Cambria Math" w:cs="Arabic Typesetting" w:hint="cs"/>
              </w:rPr>
              <m:t>max</m:t>
            </m:r>
          </m:sub>
        </m:sSub>
        <m:r>
          <m:rPr>
            <m:sty m:val="p"/>
          </m:rPr>
          <w:rPr>
            <w:rFonts w:ascii="Cambria Math" w:eastAsia="MS PMincho" w:hAnsi="Cambria Math" w:cs="Arabic Typesetting" w:hint="cs"/>
          </w:rPr>
          <m:t>-</m:t>
        </m:r>
        <m:sSub>
          <m:sSubPr>
            <m:ctrlPr>
              <w:rPr>
                <w:rFonts w:ascii="Cambria Math" w:eastAsia="MS PMincho" w:hAnsi="Cambria Math" w:cs="Arabic Typesetting" w:hint="cs"/>
              </w:rPr>
            </m:ctrlPr>
          </m:sSubPr>
          <m:e>
            <m:r>
              <w:rPr>
                <w:rFonts w:ascii="Cambria Math" w:eastAsia="MS PMincho" w:hAnsi="Cambria Math" w:cs="Arabic Typesetting" w:hint="cs"/>
              </w:rPr>
              <m:t>Rango</m:t>
            </m:r>
          </m:e>
          <m:sub>
            <m:r>
              <w:rPr>
                <w:rFonts w:ascii="Cambria Math" w:eastAsia="MS PMincho" w:hAnsi="Cambria Math" w:cs="Arabic Typesetting" w:hint="cs"/>
              </w:rPr>
              <m:t>min</m:t>
            </m:r>
          </m:sub>
        </m:sSub>
        <m:r>
          <m:rPr>
            <m:sty m:val="p"/>
          </m:rPr>
          <w:rPr>
            <w:rFonts w:ascii="Cambria Math" w:eastAsia="MS PMincho" w:hAnsi="Cambria Math" w:cs="Arabic Typesetting" w:hint="cs"/>
          </w:rPr>
          <m:t xml:space="preserve">)+ </m:t>
        </m:r>
        <m:sSub>
          <m:sSubPr>
            <m:ctrlPr>
              <w:rPr>
                <w:rFonts w:ascii="Cambria Math" w:eastAsia="MS PMincho" w:hAnsi="Cambria Math" w:cs="Arabic Typesetting" w:hint="cs"/>
              </w:rPr>
            </m:ctrlPr>
          </m:sSubPr>
          <m:e>
            <m:r>
              <w:rPr>
                <w:rFonts w:ascii="Cambria Math" w:eastAsia="MS PMincho" w:hAnsi="Cambria Math" w:cs="Arabic Typesetting" w:hint="cs"/>
              </w:rPr>
              <m:t>Rango</m:t>
            </m:r>
          </m:e>
          <m:sub>
            <m:r>
              <w:rPr>
                <w:rFonts w:ascii="Cambria Math" w:eastAsia="MS PMincho" w:hAnsi="Cambria Math" w:cs="Arabic Typesetting" w:hint="cs"/>
              </w:rPr>
              <m:t>min</m:t>
            </m:r>
          </m:sub>
        </m:sSub>
      </m:oMath>
    </w:p>
    <w:p w14:paraId="21FC96E4" w14:textId="3BBCB14A" w:rsidR="00E76837" w:rsidRPr="002840FA" w:rsidRDefault="00E76837">
      <w:pPr>
        <w:pStyle w:val="TesisNormal"/>
        <w:numPr>
          <w:ilvl w:val="1"/>
          <w:numId w:val="17"/>
        </w:numPr>
      </w:pPr>
      <w:proofErr w:type="spellStart"/>
      <w:r w:rsidRPr="002840FA">
        <w:t>StandarScaler</w:t>
      </w:r>
      <w:proofErr w:type="spellEnd"/>
      <w:r w:rsidRPr="002840FA">
        <w:t xml:space="preserve">: </w:t>
      </w:r>
      <w:r w:rsidR="00C14ED5" w:rsidRPr="002840FA">
        <w:t xml:space="preserve">El </w:t>
      </w:r>
      <w:r w:rsidR="00FA021E" w:rsidRPr="002840FA">
        <w:t>estimador se escala</w:t>
      </w:r>
      <w:r w:rsidR="00C14ED5" w:rsidRPr="002840FA">
        <w:t xml:space="preserve"> de buena forma cuando los datos tienden a parecerse a una distribución normal, esta transformación es muy sensible a los valores extremos y se realiza con la siguiente fórmula:</w:t>
      </w:r>
    </w:p>
    <w:p w14:paraId="6FF637BE" w14:textId="53C55654" w:rsidR="00C14ED5" w:rsidRPr="002840FA" w:rsidRDefault="00000000" w:rsidP="00C14ED5">
      <w:pPr>
        <w:pStyle w:val="TesisNormal"/>
        <w:ind w:left="720" w:firstLine="696"/>
      </w:pPr>
      <m:oMathPara>
        <m:oMath>
          <m:sSub>
            <m:sSubPr>
              <m:ctrlPr>
                <w:rPr>
                  <w:rFonts w:ascii="Cambria Math" w:hAnsi="Cambria Math"/>
                  <w:i/>
                </w:rPr>
              </m:ctrlPr>
            </m:sSubPr>
            <m:e>
              <m:r>
                <w:rPr>
                  <w:rFonts w:ascii="Cambria Math" w:hAnsi="Cambria Math"/>
                </w:rPr>
                <m:t>x</m:t>
              </m:r>
            </m:e>
            <m:sub>
              <m:r>
                <w:rPr>
                  <w:rFonts w:ascii="Cambria Math" w:hAnsi="Cambria Math"/>
                </w:rPr>
                <m:t>escalado</m:t>
              </m:r>
            </m:sub>
          </m:sSub>
          <m:r>
            <w:rPr>
              <w:rFonts w:ascii="Cambria Math" w:hAnsi="Cambria Math"/>
            </w:rPr>
            <m:t xml:space="preserve">= </m:t>
          </m:r>
          <m:f>
            <m:fPr>
              <m:ctrlPr>
                <w:rPr>
                  <w:rFonts w:ascii="Cambria Math" w:hAnsi="Cambria Math"/>
                  <w:i/>
                </w:rPr>
              </m:ctrlPr>
            </m:fPr>
            <m:num>
              <m:r>
                <w:rPr>
                  <w:rFonts w:ascii="Cambria Math" w:hAnsi="Cambria Math"/>
                </w:rPr>
                <m:t>x-µ(</m:t>
              </m:r>
              <m:acc>
                <m:accPr>
                  <m:chr m:val="̅"/>
                  <m:ctrlPr>
                    <w:rPr>
                      <w:rFonts w:ascii="Cambria Math" w:hAnsi="Cambria Math"/>
                      <w:i/>
                    </w:rPr>
                  </m:ctrlPr>
                </m:accPr>
                <m:e>
                  <m:r>
                    <w:rPr>
                      <w:rFonts w:ascii="Cambria Math" w:hAnsi="Cambria Math"/>
                    </w:rPr>
                    <m:t>X</m:t>
                  </m:r>
                </m:e>
              </m:acc>
              <m:r>
                <w:rPr>
                  <w:rFonts w:ascii="Cambria Math" w:hAnsi="Cambria Math"/>
                </w:rPr>
                <m:t>)</m:t>
              </m:r>
            </m:num>
            <m:den>
              <m:r>
                <w:rPr>
                  <w:rFonts w:ascii="Cambria Math" w:hAnsi="Cambria Math"/>
                </w:rPr>
                <m:t>σ(</m:t>
              </m:r>
              <m:acc>
                <m:accPr>
                  <m:chr m:val="̅"/>
                  <m:ctrlPr>
                    <w:rPr>
                      <w:rFonts w:ascii="Cambria Math" w:hAnsi="Cambria Math"/>
                      <w:i/>
                    </w:rPr>
                  </m:ctrlPr>
                </m:accPr>
                <m:e>
                  <m:r>
                    <w:rPr>
                      <w:rFonts w:ascii="Cambria Math" w:hAnsi="Cambria Math"/>
                    </w:rPr>
                    <m:t>X</m:t>
                  </m:r>
                </m:e>
              </m:acc>
              <m:r>
                <w:rPr>
                  <w:rFonts w:ascii="Cambria Math" w:hAnsi="Cambria Math"/>
                </w:rPr>
                <m:t>)</m:t>
              </m:r>
            </m:den>
          </m:f>
        </m:oMath>
      </m:oMathPara>
    </w:p>
    <w:p w14:paraId="5C329609" w14:textId="32C5769C" w:rsidR="00C14ED5" w:rsidRPr="002840FA" w:rsidRDefault="00C14ED5">
      <w:pPr>
        <w:pStyle w:val="TesisNormal"/>
        <w:numPr>
          <w:ilvl w:val="0"/>
          <w:numId w:val="18"/>
        </w:numPr>
      </w:pPr>
      <w:r w:rsidRPr="002840FA">
        <w:t xml:space="preserve">Transformación </w:t>
      </w:r>
      <w:proofErr w:type="spellStart"/>
      <w:r w:rsidRPr="002840FA">
        <w:t>WoE</w:t>
      </w:r>
      <w:proofErr w:type="spellEnd"/>
      <w:r w:rsidRPr="002840FA">
        <w:t>:</w:t>
      </w:r>
      <w:r w:rsidR="0039799F" w:rsidRPr="002840FA">
        <w:t xml:space="preserve"> Debido a que los modelos que se utilizarán para el desarrollo del análisis no permiten el uso de variables categóricas, se usan técnicas como la transformación de </w:t>
      </w:r>
      <w:proofErr w:type="spellStart"/>
      <w:r w:rsidR="0039799F" w:rsidRPr="002840FA">
        <w:t>WoE</w:t>
      </w:r>
      <w:proofErr w:type="spellEnd"/>
      <w:r w:rsidR="0039799F" w:rsidRPr="002840FA">
        <w:t xml:space="preserve"> para asignarle un valor numérico a estas variables, esta transformación solo se puede llevar a cabo en los modelos supervisados ya que se usarán las etiquetas para la transformación </w:t>
      </w:r>
      <w:r w:rsidR="00F3622C" w:rsidRPr="002840FA">
        <w:t xml:space="preserve">agrupando los valores que toma la variable categórica en bines que ordenen la “tasa de malos” o que hagan sentido de alguna forma para el análisis que se está planteado, posteriormente se calculará el </w:t>
      </w:r>
      <w:proofErr w:type="spellStart"/>
      <w:r w:rsidR="00F3622C" w:rsidRPr="002840FA">
        <w:t>WoE</w:t>
      </w:r>
      <w:proofErr w:type="spellEnd"/>
      <w:r w:rsidR="00F3622C" w:rsidRPr="002840FA">
        <w:t xml:space="preserve"> para cada grupo </w:t>
      </w:r>
      <w:r w:rsidR="0039799F" w:rsidRPr="002840FA">
        <w:t>mediante la siguiente fórmula:</w:t>
      </w:r>
    </w:p>
    <w:p w14:paraId="69ABF6B3" w14:textId="2B21C7F5" w:rsidR="0039799F" w:rsidRPr="002840FA" w:rsidRDefault="0039799F" w:rsidP="0039799F">
      <w:pPr>
        <w:pStyle w:val="TesisNormal"/>
        <w:ind w:left="720"/>
      </w:pPr>
      <m:oMathPara>
        <m:oMath>
          <m:r>
            <w:rPr>
              <w:rFonts w:ascii="Cambria Math" w:hAnsi="Cambria Math"/>
            </w:rPr>
            <m:t>WoE=</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
                    <w:rPr>
                      <w:rFonts w:ascii="Cambria Math" w:hAnsi="Cambria Math"/>
                    </w:rPr>
                    <m:t>% de los no Eventos</m:t>
                  </m:r>
                </m:num>
                <m:den>
                  <m:r>
                    <w:rPr>
                      <w:rFonts w:ascii="Cambria Math" w:hAnsi="Cambria Math"/>
                    </w:rPr>
                    <m:t>% de los Eventos</m:t>
                  </m:r>
                </m:den>
              </m:f>
            </m:e>
          </m:d>
        </m:oMath>
      </m:oMathPara>
    </w:p>
    <w:p w14:paraId="56C9FB59" w14:textId="7CAAE8BA" w:rsidR="0039799F" w:rsidRPr="002840FA" w:rsidRDefault="0039799F" w:rsidP="00F3622C">
      <w:pPr>
        <w:pStyle w:val="TesisNormal"/>
        <w:ind w:firstLine="696"/>
      </w:pPr>
      <w:r w:rsidRPr="002840FA">
        <w:t>Donde:</w:t>
      </w:r>
    </w:p>
    <w:p w14:paraId="32FA18A4" w14:textId="1EB2F8B9" w:rsidR="0039799F" w:rsidRPr="002840FA" w:rsidRDefault="0039799F" w:rsidP="00F3622C">
      <w:pPr>
        <w:pStyle w:val="TesisNormal"/>
        <w:ind w:left="696"/>
      </w:pPr>
      <w:r w:rsidRPr="002840FA">
        <w:t xml:space="preserve">% de los no Evento: Es la frecuencia </w:t>
      </w:r>
      <w:r w:rsidR="00F3622C" w:rsidRPr="002840FA">
        <w:t>relativa del porcentaje de los no eventos que se presentan en el grupo.</w:t>
      </w:r>
    </w:p>
    <w:p w14:paraId="5B5B70D3" w14:textId="6745BE9B" w:rsidR="00F3622C" w:rsidRPr="002840FA" w:rsidRDefault="00E76837" w:rsidP="00F3622C">
      <w:pPr>
        <w:pStyle w:val="TesisNormal"/>
        <w:ind w:left="696"/>
      </w:pPr>
      <w:r w:rsidRPr="002840FA">
        <w:tab/>
      </w:r>
      <w:r w:rsidR="00F3622C" w:rsidRPr="002840FA">
        <w:t>% de los Evento: Es la frecuencia relativa del porcentaje de los eventos que se presentan en el grupo.</w:t>
      </w:r>
    </w:p>
    <w:p w14:paraId="19477576" w14:textId="77777777" w:rsidR="00F3622C" w:rsidRPr="002840FA" w:rsidRDefault="00F3622C" w:rsidP="00F3622C">
      <w:pPr>
        <w:pStyle w:val="TesisNormal"/>
        <w:ind w:left="696"/>
      </w:pPr>
    </w:p>
    <w:p w14:paraId="5DC6B1A8" w14:textId="05B04C02" w:rsidR="00F3622C" w:rsidRPr="002840FA" w:rsidRDefault="00F3622C">
      <w:pPr>
        <w:pStyle w:val="TesisNormal"/>
        <w:numPr>
          <w:ilvl w:val="0"/>
          <w:numId w:val="18"/>
        </w:numPr>
      </w:pPr>
      <w:proofErr w:type="spellStart"/>
      <w:r w:rsidRPr="002840FA">
        <w:lastRenderedPageBreak/>
        <w:t>Information</w:t>
      </w:r>
      <w:proofErr w:type="spellEnd"/>
      <w:r w:rsidRPr="002840FA">
        <w:t xml:space="preserve"> </w:t>
      </w:r>
      <w:proofErr w:type="spellStart"/>
      <w:r w:rsidRPr="002840FA">
        <w:t>Value</w:t>
      </w:r>
      <w:proofErr w:type="spellEnd"/>
      <w:r w:rsidRPr="002840FA">
        <w:t xml:space="preserve"> (IV): </w:t>
      </w:r>
      <w:r w:rsidR="00CB1A24" w:rsidRPr="002840FA">
        <w:t>Se usa para conocer el poder predictivo que tiene cada una de las variables en un modelo supervisado, es decir, que tan buena separación hay entre los eventos y los no eventos. Se define de la siguiente manera:</w:t>
      </w:r>
    </w:p>
    <w:p w14:paraId="7096300B" w14:textId="7809AD37" w:rsidR="00F3622C" w:rsidRPr="002840FA" w:rsidRDefault="00CB1A24" w:rsidP="00794673">
      <w:pPr>
        <w:pStyle w:val="TesisNormal"/>
        <w:ind w:left="720"/>
      </w:pPr>
      <m:oMathPara>
        <m:oMath>
          <m:r>
            <w:rPr>
              <w:rFonts w:ascii="Cambria Math" w:hAnsi="Cambria Math"/>
            </w:rPr>
            <m:t xml:space="preserve">IV= </m:t>
          </m:r>
          <m:nary>
            <m:naryPr>
              <m:chr m:val="∑"/>
              <m:limLoc m:val="undOvr"/>
              <m:subHide m:val="1"/>
              <m:supHide m:val="1"/>
              <m:ctrlPr>
                <w:rPr>
                  <w:rFonts w:ascii="Cambria Math" w:hAnsi="Cambria Math"/>
                  <w:i/>
                </w:rPr>
              </m:ctrlPr>
            </m:naryPr>
            <m:sub/>
            <m:sup/>
            <m:e>
              <m:d>
                <m:dPr>
                  <m:ctrlPr>
                    <w:rPr>
                      <w:rFonts w:ascii="Cambria Math" w:hAnsi="Cambria Math"/>
                      <w:i/>
                    </w:rPr>
                  </m:ctrlPr>
                </m:dPr>
                <m:e>
                  <m:r>
                    <w:rPr>
                      <w:rFonts w:ascii="Cambria Math" w:hAnsi="Cambria Math"/>
                    </w:rPr>
                    <m:t>% de los no Eventos-% de los Eventos</m:t>
                  </m:r>
                </m:e>
              </m:d>
              <m:r>
                <w:rPr>
                  <w:rFonts w:ascii="Cambria Math" w:hAnsi="Cambria Math"/>
                </w:rPr>
                <m:t xml:space="preserve"> ×WoE</m:t>
              </m:r>
            </m:e>
          </m:nary>
        </m:oMath>
      </m:oMathPara>
    </w:p>
    <w:p w14:paraId="47D902BA" w14:textId="77777777" w:rsidR="00631B70" w:rsidRPr="002840FA" w:rsidRDefault="00631B70" w:rsidP="00086BA4">
      <w:pPr>
        <w:pStyle w:val="TesisNormal"/>
      </w:pPr>
    </w:p>
    <w:p w14:paraId="19570885" w14:textId="299D865E" w:rsidR="00712186" w:rsidRPr="002840FA" w:rsidRDefault="00712186" w:rsidP="00712186">
      <w:pPr>
        <w:pStyle w:val="TesisTtulo2"/>
      </w:pPr>
      <w:bookmarkStart w:id="58" w:name="_Toc175674453"/>
      <w:bookmarkStart w:id="59" w:name="_Toc175681997"/>
      <w:bookmarkStart w:id="60" w:name="_Toc218442327"/>
      <w:r w:rsidRPr="002840FA">
        <w:t xml:space="preserve">2.2 Modelos </w:t>
      </w:r>
      <w:bookmarkEnd w:id="58"/>
      <w:bookmarkEnd w:id="59"/>
      <w:r w:rsidR="006F182C" w:rsidRPr="002840FA">
        <w:t>Supervisados</w:t>
      </w:r>
      <w:bookmarkEnd w:id="60"/>
    </w:p>
    <w:p w14:paraId="67C88A79" w14:textId="4D8018D3" w:rsidR="00864BE9" w:rsidRPr="002840FA" w:rsidRDefault="00C62DFC" w:rsidP="00C62DFC">
      <w:pPr>
        <w:pStyle w:val="TesisTitulo3"/>
      </w:pPr>
      <w:bookmarkStart w:id="61" w:name="_Toc218442328"/>
      <w:r w:rsidRPr="002840FA">
        <w:t>2.</w:t>
      </w:r>
      <w:r w:rsidR="006F182C" w:rsidRPr="002840FA">
        <w:t>2</w:t>
      </w:r>
      <w:r w:rsidRPr="002840FA">
        <w:t>.1 Regresión lineal múltiple</w:t>
      </w:r>
      <w:bookmarkEnd w:id="61"/>
    </w:p>
    <w:p w14:paraId="62EC0220" w14:textId="77777777" w:rsidR="00C62DFC" w:rsidRPr="002840FA" w:rsidRDefault="00C62DFC" w:rsidP="00C62DFC">
      <w:pPr>
        <w:rPr>
          <w:lang w:eastAsia="ja-JP"/>
        </w:rPr>
      </w:pPr>
    </w:p>
    <w:p w14:paraId="1DB5F0F2" w14:textId="3B4AC8B7" w:rsidR="00F05A11" w:rsidRPr="002840FA" w:rsidRDefault="002D7529" w:rsidP="00F05A11">
      <w:pPr>
        <w:pStyle w:val="TesisNormal"/>
      </w:pPr>
      <w:r w:rsidRPr="002840FA">
        <w:t xml:space="preserve">Una regresión lineal múltiple, busca predecir </w:t>
      </w:r>
      <w:r w:rsidR="00F95FF6" w:rsidRPr="002840FA">
        <w:t>un valor</w:t>
      </w:r>
      <w:r w:rsidR="00F05A11" w:rsidRPr="002840FA">
        <w:t xml:space="preserve"> a</w:t>
      </w:r>
      <w:r w:rsidR="00F95FF6" w:rsidRPr="002840FA">
        <w:t>l</w:t>
      </w:r>
      <w:r w:rsidR="00F05A11" w:rsidRPr="002840FA">
        <w:t xml:space="preserve"> cual llamaremos dependiente, a partir de un</w:t>
      </w:r>
      <w:r w:rsidR="00F95FF6" w:rsidRPr="002840FA">
        <w:t>o</w:t>
      </w:r>
      <w:r w:rsidR="00F05A11" w:rsidRPr="002840FA">
        <w:t xml:space="preserve"> o vari</w:t>
      </w:r>
      <w:r w:rsidR="00F95FF6" w:rsidRPr="002840FA">
        <w:t>o</w:t>
      </w:r>
      <w:r w:rsidR="00F05A11" w:rsidRPr="002840FA">
        <w:t xml:space="preserve">s </w:t>
      </w:r>
      <w:r w:rsidR="00F95FF6" w:rsidRPr="002840FA">
        <w:t xml:space="preserve">valores </w:t>
      </w:r>
      <w:r w:rsidR="00F05A11" w:rsidRPr="002840FA">
        <w:t>independientes, haciendo la predicción a través de la suma de los productos entre l</w:t>
      </w:r>
      <w:r w:rsidR="00F95FF6" w:rsidRPr="002840FA">
        <w:t>o</w:t>
      </w:r>
      <w:r w:rsidR="00F05A11" w:rsidRPr="002840FA">
        <w:t xml:space="preserve">s </w:t>
      </w:r>
      <w:r w:rsidR="00F95FF6" w:rsidRPr="002840FA">
        <w:t xml:space="preserve">valores </w:t>
      </w:r>
      <w:r w:rsidR="00F05A11" w:rsidRPr="002840FA">
        <w:t>de entrada y los pesos calculados, más una constante llamada intercepto.</w:t>
      </w:r>
    </w:p>
    <w:p w14:paraId="7B5BC22A" w14:textId="04E41938" w:rsidR="00F05A11" w:rsidRPr="002840FA" w:rsidRDefault="00F05A11" w:rsidP="00F05A11">
      <w:pPr>
        <w:pStyle w:val="TesisNormal"/>
      </w:pPr>
      <w:r w:rsidRPr="002840FA">
        <w:t>La fórmula de esta se ve de la siguiente manera:</w:t>
      </w:r>
    </w:p>
    <w:p w14:paraId="79927186" w14:textId="74B40ED1" w:rsidR="00F05A11" w:rsidRPr="002840FA" w:rsidRDefault="00000000" w:rsidP="00F05A11">
      <w:pPr>
        <w:pStyle w:val="TesisNormal"/>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2,i</m:t>
              </m:r>
            </m:sub>
          </m:sSub>
          <m:r>
            <w:rPr>
              <w:rFonts w:ascii="Cambria Math" w:hAnsi="Cambria Math"/>
            </w:rPr>
            <m:t>+⋯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oMath>
      </m:oMathPara>
    </w:p>
    <w:p w14:paraId="042FC504" w14:textId="0CF35AB5" w:rsidR="00F05A11" w:rsidRPr="002840FA" w:rsidRDefault="00F05A11" w:rsidP="00F05A11">
      <w:pPr>
        <w:pStyle w:val="TesisNormal"/>
      </w:pPr>
      <w:r w:rsidRPr="002840FA">
        <w:t>Donde:</w:t>
      </w:r>
    </w:p>
    <w:p w14:paraId="5DC48A32" w14:textId="05705A8D" w:rsidR="00F05A11" w:rsidRPr="002840FA" w:rsidRDefault="00627A92">
      <w:pPr>
        <w:pStyle w:val="TesisNormal"/>
        <w:numPr>
          <w:ilvl w:val="0"/>
          <w:numId w:val="19"/>
        </w:numPr>
      </w:pP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rsidR="00F05A11" w:rsidRPr="002840FA">
        <w:t xml:space="preserve"> es </w:t>
      </w:r>
      <w:r w:rsidR="00F95FF6" w:rsidRPr="002840FA">
        <w:t xml:space="preserve">el </w:t>
      </w:r>
      <w:r w:rsidRPr="002840FA">
        <w:t xml:space="preserve">i-ésimo </w:t>
      </w:r>
      <w:r w:rsidR="00F95FF6" w:rsidRPr="002840FA">
        <w:t xml:space="preserve">valor </w:t>
      </w:r>
      <w:r w:rsidR="00F05A11" w:rsidRPr="002840FA">
        <w:t>que se busca predecir.</w:t>
      </w:r>
    </w:p>
    <w:p w14:paraId="02D2F835" w14:textId="38DD7A99" w:rsidR="00F05A11" w:rsidRPr="002840FA" w:rsidRDefault="00F05A11">
      <w:pPr>
        <w:pStyle w:val="TesisNormal"/>
        <w:numPr>
          <w:ilvl w:val="0"/>
          <w:numId w:val="19"/>
        </w:numPr>
      </w:pPr>
      <m:oMath>
        <m:r>
          <w:rPr>
            <w:rFonts w:ascii="Cambria Math" w:hAnsi="Cambria Math"/>
          </w:rPr>
          <m:t>n</m:t>
        </m:r>
      </m:oMath>
      <w:r w:rsidRPr="002840FA">
        <w:t xml:space="preserve"> es el número de variables de entrada que se tienen.</w:t>
      </w:r>
    </w:p>
    <w:p w14:paraId="71C4923C" w14:textId="584C00E2" w:rsidR="00F05A11"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95FF6" w:rsidRPr="002840FA">
        <w:t xml:space="preserve"> es el i-ésimo valor de entrada.</w:t>
      </w:r>
    </w:p>
    <w:p w14:paraId="5DAE3FCD" w14:textId="111B9235" w:rsidR="00F95FF6"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00F95FF6" w:rsidRPr="002840FA">
        <w:t xml:space="preserve"> es el i-ésimo parámetro/peso del modelo.</w:t>
      </w:r>
    </w:p>
    <w:p w14:paraId="1374843A" w14:textId="0EE62D2C" w:rsidR="00627A92"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00627A92" w:rsidRPr="002840FA">
        <w:t xml:space="preserve"> es el i-ésimo valor de </w:t>
      </w:r>
      <w:r w:rsidR="005A6CE4" w:rsidRPr="002840FA">
        <w:t>residuo</w:t>
      </w:r>
      <w:r w:rsidR="00627A92" w:rsidRPr="002840FA">
        <w:t>.</w:t>
      </w:r>
    </w:p>
    <w:p w14:paraId="37DD9FB6" w14:textId="77777777" w:rsidR="00F95FF6" w:rsidRPr="002840FA" w:rsidRDefault="00F95FF6" w:rsidP="00F95FF6">
      <w:pPr>
        <w:pStyle w:val="TesisNormal"/>
      </w:pPr>
    </w:p>
    <w:p w14:paraId="0970F3E3" w14:textId="0CF330BE" w:rsidR="00F95FF6" w:rsidRPr="002840FA" w:rsidRDefault="00F95FF6" w:rsidP="00F95FF6">
      <w:pPr>
        <w:pStyle w:val="TesisNormal"/>
      </w:pPr>
      <w:r w:rsidRPr="002840FA">
        <w:t>Esto puede ser reescrito de manera más adecuada de forma matricial de la siguiente manera:</w:t>
      </w:r>
    </w:p>
    <w:p w14:paraId="4B81B5CF" w14:textId="5C300696" w:rsidR="000A39F0" w:rsidRPr="002840FA" w:rsidRDefault="00627A92" w:rsidP="00F95FF6">
      <w:pPr>
        <w:pStyle w:val="TesisNormal"/>
      </w:pPr>
      <m:oMathPara>
        <m:oMath>
          <m:r>
            <w:rPr>
              <w:rFonts w:ascii="Cambria Math" w:hAnsi="Cambria Math"/>
            </w:rPr>
            <m:t>Y =Xβ+e</m:t>
          </m:r>
        </m:oMath>
      </m:oMathPara>
    </w:p>
    <w:p w14:paraId="465E0654" w14:textId="09FFAD26" w:rsidR="000A39F0" w:rsidRPr="002840FA" w:rsidRDefault="000A39F0" w:rsidP="00F95FF6">
      <w:pPr>
        <w:pStyle w:val="TesisNormal"/>
      </w:pPr>
      <w:r w:rsidRPr="002840FA">
        <w:t>Donde</w:t>
      </w:r>
    </w:p>
    <w:p w14:paraId="20E8A3FD" w14:textId="403B00D3" w:rsidR="00B355B8" w:rsidRPr="002840FA" w:rsidRDefault="0067365E" w:rsidP="0067365E">
      <w:pPr>
        <w:pStyle w:val="TesisNormal"/>
        <w:ind w:firstLine="708"/>
      </w:pPr>
      <m:oMath>
        <m:r>
          <w:rPr>
            <w:rFonts w:ascii="Cambria Math" w:hAnsi="Cambria Math"/>
          </w:rPr>
          <m:t xml:space="preserve">Y=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y</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n</m:t>
                    </m:r>
                  </m:sub>
                </m:sSub>
              </m:e>
            </m:eqArr>
          </m:e>
        </m:d>
        <m:r>
          <w:rPr>
            <w:rFonts w:ascii="Cambria Math" w:hAnsi="Cambria Math"/>
          </w:rPr>
          <m:t xml:space="preserve"> </m:t>
        </m:r>
      </m:oMath>
      <w:r w:rsidR="00B355B8" w:rsidRPr="002840FA">
        <w:tab/>
      </w:r>
      <m:oMath>
        <m:r>
          <w:rPr>
            <w:rFonts w:ascii="Cambria Math" w:hAnsi="Cambria Math"/>
          </w:rPr>
          <m:t xml:space="preserve">X= </m:t>
        </m:r>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1,m-1</m:t>
                      </m:r>
                    </m:sub>
                  </m:sSub>
                  <m:ctrlPr>
                    <w:rPr>
                      <w:rFonts w:ascii="Cambria Math" w:eastAsia="Cambria Math" w:hAnsi="Cambria Math" w:cs="Cambria Math"/>
                      <w:i/>
                    </w:rPr>
                  </m:ctrlPr>
                </m:e>
              </m:mr>
              <m:mr>
                <m:e>
                  <m:r>
                    <w:rPr>
                      <w:rFonts w:ascii="Cambria Math" w:eastAsia="Cambria Math" w:hAnsi="Cambria Math" w:cs="Cambria Math"/>
                    </w:rPr>
                    <m:t>1</m:t>
                  </m: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2,m-1</m:t>
                      </m:r>
                    </m:sub>
                  </m:sSub>
                </m:e>
              </m:mr>
              <m:mr>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1</m:t>
                  </m: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n,m-1</m:t>
                      </m:r>
                    </m:sub>
                  </m:sSub>
                </m:e>
              </m:mr>
            </m:m>
          </m:e>
        </m:d>
        <m:r>
          <w:rPr>
            <w:rFonts w:ascii="Cambria Math" w:hAnsi="Cambria Math"/>
          </w:rPr>
          <m:t xml:space="preserve"> </m:t>
        </m:r>
      </m:oMath>
      <w:r w:rsidR="00B355B8" w:rsidRPr="002840FA">
        <w:tab/>
      </w:r>
      <w:r w:rsidRPr="002840FA">
        <w:tab/>
      </w:r>
      <m:oMath>
        <m:r>
          <w:rPr>
            <w:rFonts w:ascii="Cambria Math" w:hAnsi="Cambria Math"/>
          </w:rPr>
          <m:t xml:space="preserve">β=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β</m:t>
                    </m:r>
                  </m:e>
                  <m:sub>
                    <m:r>
                      <w:rPr>
                        <w:rFonts w:ascii="Cambria Math" w:hAnsi="Cambria Math"/>
                      </w:rPr>
                      <m:t>0</m:t>
                    </m:r>
                  </m:sub>
                </m:sSub>
              </m:e>
              <m:e>
                <m:sSub>
                  <m:sSubPr>
                    <m:ctrlPr>
                      <w:rPr>
                        <w:rFonts w:ascii="Cambria Math" w:hAnsi="Cambria Math"/>
                        <w:i/>
                      </w:rPr>
                    </m:ctrlPr>
                  </m:sSubPr>
                  <m:e>
                    <m:r>
                      <w:rPr>
                        <w:rFonts w:ascii="Cambria Math" w:hAnsi="Cambria Math"/>
                      </w:rPr>
                      <m:t>β</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β</m:t>
                    </m:r>
                  </m:e>
                  <m:sub>
                    <m:r>
                      <w:rPr>
                        <w:rFonts w:ascii="Cambria Math" w:hAnsi="Cambria Math"/>
                      </w:rPr>
                      <m:t>n</m:t>
                    </m:r>
                  </m:sub>
                </m:sSub>
              </m:e>
            </m:eqArr>
          </m:e>
        </m:d>
      </m:oMath>
      <w:r w:rsidRPr="002840FA">
        <w:tab/>
      </w:r>
      <m:oMath>
        <m:r>
          <w:rPr>
            <w:rFonts w:ascii="Cambria Math" w:hAnsi="Cambria Math"/>
          </w:rPr>
          <m:t xml:space="preserve">e=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0</m:t>
                    </m:r>
                  </m:sub>
                </m:sSub>
              </m:e>
              <m:e>
                <m:sSub>
                  <m:sSubPr>
                    <m:ctrlPr>
                      <w:rPr>
                        <w:rFonts w:ascii="Cambria Math" w:hAnsi="Cambria Math"/>
                        <w:i/>
                      </w:rPr>
                    </m:ctrlPr>
                  </m:sSubPr>
                  <m:e>
                    <m:r>
                      <w:rPr>
                        <w:rFonts w:ascii="Cambria Math" w:hAnsi="Cambria Math"/>
                      </w:rPr>
                      <m:t>e</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e</m:t>
                    </m:r>
                  </m:e>
                  <m:sub>
                    <m:r>
                      <w:rPr>
                        <w:rFonts w:ascii="Cambria Math" w:hAnsi="Cambria Math"/>
                      </w:rPr>
                      <m:t>n</m:t>
                    </m:r>
                  </m:sub>
                </m:sSub>
              </m:e>
            </m:eqArr>
          </m:e>
        </m:d>
      </m:oMath>
    </w:p>
    <w:p w14:paraId="60201DE1" w14:textId="77777777" w:rsidR="0067365E" w:rsidRPr="002840FA" w:rsidRDefault="0067365E" w:rsidP="00F95FF6">
      <w:pPr>
        <w:pStyle w:val="TesisNormal"/>
      </w:pPr>
    </w:p>
    <w:p w14:paraId="11E9C5F4" w14:textId="77777777" w:rsidR="00F05A11" w:rsidRPr="002840FA" w:rsidRDefault="00F05A11" w:rsidP="00F05A11">
      <w:pPr>
        <w:pStyle w:val="TesisNormal"/>
      </w:pPr>
    </w:p>
    <w:p w14:paraId="3FF36D4D" w14:textId="69704796" w:rsidR="000766B9" w:rsidRPr="002840FA" w:rsidRDefault="00C74C74" w:rsidP="0058015B">
      <w:pPr>
        <w:pStyle w:val="TesisNormal"/>
      </w:pPr>
      <w:r w:rsidRPr="002840FA">
        <w:lastRenderedPageBreak/>
        <w:t xml:space="preserve">Para </w:t>
      </w:r>
      <w:r w:rsidR="000766B9" w:rsidRPr="002840FA">
        <w:t>este modelo se deben cumplir con ciertos supuestos teóricos en los residuos</w:t>
      </w:r>
    </w:p>
    <w:p w14:paraId="00F4B465" w14:textId="77EBB784" w:rsidR="000766B9" w:rsidRPr="002840FA" w:rsidRDefault="000766B9">
      <w:pPr>
        <w:pStyle w:val="TesisNormal"/>
        <w:numPr>
          <w:ilvl w:val="0"/>
          <w:numId w:val="20"/>
        </w:numPr>
      </w:pPr>
      <w:r w:rsidRPr="002840FA">
        <w:t xml:space="preserve">Los residuos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840FA">
        <w:rPr>
          <w:vertAlign w:val="subscript"/>
        </w:rPr>
        <w:t xml:space="preserve"> </w:t>
      </w:r>
      <w:r w:rsidRPr="002840FA">
        <w:t xml:space="preserve"> son independientes entre sí.</w:t>
      </w:r>
    </w:p>
    <w:p w14:paraId="428F77D0" w14:textId="7C03C677" w:rsidR="000766B9" w:rsidRPr="002840FA" w:rsidRDefault="000766B9">
      <w:pPr>
        <w:pStyle w:val="TesisNormal"/>
        <w:numPr>
          <w:ilvl w:val="0"/>
          <w:numId w:val="20"/>
        </w:numPr>
      </w:pPr>
      <w:r w:rsidRPr="002840FA">
        <w:t xml:space="preserve">Los residuos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2840FA">
        <w:rPr>
          <w:vertAlign w:val="subscript"/>
        </w:rPr>
        <w:t xml:space="preserve"> </w:t>
      </w:r>
      <w:r w:rsidRPr="002840FA">
        <w:t>tienen distribución normal con media cero y varianza constante.</w:t>
      </w:r>
    </w:p>
    <w:p w14:paraId="3D7CFB7C" w14:textId="6B3E292F" w:rsidR="000766B9" w:rsidRPr="002840FA" w:rsidRDefault="00D831A1">
      <w:pPr>
        <w:pStyle w:val="TesisNormal"/>
        <w:numPr>
          <w:ilvl w:val="0"/>
          <w:numId w:val="20"/>
        </w:numPr>
      </w:pPr>
      <w:r w:rsidRPr="002840FA">
        <w:t xml:space="preserve">Las variables </w:t>
      </w:r>
      <w:proofErr w:type="spellStart"/>
      <w:r w:rsidRPr="002840FA">
        <w:t>X’s</w:t>
      </w:r>
      <w:proofErr w:type="spellEnd"/>
      <w:r w:rsidRPr="002840FA">
        <w:t xml:space="preserve"> toman valores distintos en la muestra.</w:t>
      </w:r>
    </w:p>
    <w:p w14:paraId="715FB23A" w14:textId="26B0DD90" w:rsidR="00C10407" w:rsidRPr="002840FA" w:rsidRDefault="000766B9" w:rsidP="0058015B">
      <w:pPr>
        <w:pStyle w:val="TesisNormal"/>
      </w:pPr>
      <w:r w:rsidRPr="002840FA">
        <w:t xml:space="preserve">Con esto lo que se busca hallar son los estimadores “Betas” (β) que minimicen la suma de estos residuos al cuadrado, es decir </w:t>
      </w:r>
      <w:r w:rsidR="005A6CE4" w:rsidRPr="002840FA">
        <w:t>aquellas “Betas” (β) que minimicen:</w:t>
      </w:r>
    </w:p>
    <w:p w14:paraId="480A4003" w14:textId="77777777" w:rsidR="0058015B" w:rsidRPr="002840FA" w:rsidRDefault="0058015B" w:rsidP="0058015B">
      <w:pPr>
        <w:pStyle w:val="TesisNormal"/>
      </w:pPr>
    </w:p>
    <w:p w14:paraId="0113A040" w14:textId="0FFC55B3" w:rsidR="005A6CE4" w:rsidRPr="002840FA" w:rsidRDefault="005A6CE4" w:rsidP="000766B9">
      <w:pPr>
        <w:jc w:val="both"/>
        <w:rPr>
          <w:lang w:eastAsia="ja-JP"/>
        </w:rPr>
      </w:pPr>
      <m:oMathPara>
        <m:oMath>
          <m:r>
            <w:rPr>
              <w:rFonts w:ascii="Cambria Math" w:hAnsi="Cambria Math"/>
              <w:lang w:eastAsia="ja-JP"/>
            </w:rPr>
            <m:t xml:space="preserve">SCE= </m:t>
          </m:r>
          <m:nary>
            <m:naryPr>
              <m:chr m:val="∑"/>
              <m:limLoc m:val="undOvr"/>
              <m:ctrlPr>
                <w:rPr>
                  <w:rFonts w:ascii="Cambria Math" w:hAnsi="Cambria Math"/>
                  <w:i/>
                  <w:lang w:eastAsia="ja-JP"/>
                </w:rPr>
              </m:ctrlPr>
            </m:naryPr>
            <m:sub>
              <m:r>
                <w:rPr>
                  <w:rFonts w:ascii="Cambria Math" w:hAnsi="Cambria Math"/>
                  <w:lang w:eastAsia="ja-JP"/>
                </w:rPr>
                <m:t xml:space="preserve">i=1 </m:t>
              </m:r>
            </m:sub>
            <m:sup>
              <m:r>
                <w:rPr>
                  <w:rFonts w:ascii="Cambria Math" w:hAnsi="Cambria Math"/>
                  <w:lang w:eastAsia="ja-JP"/>
                </w:rPr>
                <m:t>n</m:t>
              </m:r>
            </m:sup>
            <m:e>
              <m:sSup>
                <m:sSupPr>
                  <m:ctrlPr>
                    <w:rPr>
                      <w:rFonts w:ascii="Cambria Math" w:hAnsi="Cambria Math"/>
                      <w:i/>
                      <w:lang w:eastAsia="ja-JP"/>
                    </w:rPr>
                  </m:ctrlPr>
                </m:sSupPr>
                <m:e>
                  <m:r>
                    <w:rPr>
                      <w:rFonts w:ascii="Cambria Math" w:hAnsi="Cambria Math"/>
                      <w:lang w:eastAsia="ja-JP"/>
                    </w:rPr>
                    <m:t>e</m:t>
                  </m:r>
                </m:e>
                <m:sup>
                  <m:r>
                    <w:rPr>
                      <w:rFonts w:ascii="Cambria Math" w:hAnsi="Cambria Math"/>
                      <w:lang w:eastAsia="ja-JP"/>
                    </w:rPr>
                    <m:t>2</m:t>
                  </m:r>
                </m:sup>
              </m:sSup>
            </m:e>
          </m:nary>
          <m:r>
            <w:rPr>
              <w:rFonts w:ascii="Cambria Math" w:hAnsi="Cambria Math"/>
              <w:lang w:eastAsia="ja-JP"/>
            </w:rPr>
            <m:t xml:space="preserve">= </m:t>
          </m:r>
          <m:sSup>
            <m:sSupPr>
              <m:ctrlPr>
                <w:rPr>
                  <w:rFonts w:ascii="Cambria Math" w:hAnsi="Cambria Math"/>
                  <w:i/>
                  <w:lang w:eastAsia="ja-JP"/>
                </w:rPr>
              </m:ctrlPr>
            </m:sSupPr>
            <m:e>
              <m:r>
                <w:rPr>
                  <w:rFonts w:ascii="Cambria Math" w:hAnsi="Cambria Math"/>
                  <w:lang w:eastAsia="ja-JP"/>
                </w:rPr>
                <m:t>e</m:t>
              </m:r>
            </m:e>
            <m:sup>
              <m:r>
                <w:rPr>
                  <w:rFonts w:ascii="Cambria Math" w:hAnsi="Cambria Math"/>
                  <w:lang w:eastAsia="ja-JP"/>
                </w:rPr>
                <m:t>'</m:t>
              </m:r>
            </m:sup>
          </m:sSup>
          <m:r>
            <w:rPr>
              <w:rFonts w:ascii="Cambria Math" w:hAnsi="Cambria Math"/>
              <w:lang w:eastAsia="ja-JP"/>
            </w:rPr>
            <m:t>∙ e</m:t>
          </m:r>
        </m:oMath>
      </m:oMathPara>
    </w:p>
    <w:p w14:paraId="54F8CD06" w14:textId="77777777" w:rsidR="005A6CE4" w:rsidRPr="002840FA" w:rsidRDefault="005A6CE4" w:rsidP="000766B9">
      <w:pPr>
        <w:jc w:val="both"/>
        <w:rPr>
          <w:lang w:eastAsia="ja-JP"/>
        </w:rPr>
      </w:pPr>
    </w:p>
    <w:p w14:paraId="4A542FBA" w14:textId="77777777" w:rsidR="0058015B" w:rsidRPr="002840FA" w:rsidRDefault="0058015B" w:rsidP="000766B9">
      <w:pPr>
        <w:jc w:val="both"/>
        <w:rPr>
          <w:lang w:eastAsia="ja-JP"/>
        </w:rPr>
      </w:pPr>
    </w:p>
    <w:p w14:paraId="29C75FCA" w14:textId="28809D62" w:rsidR="0058015B" w:rsidRPr="002840FA" w:rsidRDefault="005A6CE4" w:rsidP="0058015B">
      <w:pPr>
        <w:pStyle w:val="TesisNormal"/>
      </w:pPr>
      <w:r w:rsidRPr="002840FA">
        <w:t>Y a su vez los residuos pueden ser reescritos como la diferencia entre el valor estimado y el valor real por lo que:</w:t>
      </w:r>
    </w:p>
    <w:p w14:paraId="2CA0026F" w14:textId="67D87CE4" w:rsidR="00361843" w:rsidRPr="002840FA" w:rsidRDefault="00000000" w:rsidP="0058015B">
      <w:pPr>
        <w:jc w:val="both"/>
        <w:rPr>
          <w:rFonts w:ascii="MS PMincho" w:hAnsi="MS PMincho"/>
          <w:lang w:eastAsia="ja-JP"/>
        </w:rPr>
      </w:pPr>
      <m:oMathPara>
        <m:oMath>
          <m:sSup>
            <m:sSupPr>
              <m:ctrlPr>
                <w:rPr>
                  <w:rFonts w:ascii="Cambria Math" w:hAnsi="Cambria Math"/>
                  <w:i/>
                  <w:lang w:eastAsia="ja-JP"/>
                </w:rPr>
              </m:ctrlPr>
            </m:sSupPr>
            <m:e>
              <m:r>
                <w:rPr>
                  <w:rFonts w:ascii="Cambria Math" w:hAnsi="Cambria Math"/>
                  <w:lang w:eastAsia="ja-JP"/>
                </w:rPr>
                <m:t>e</m:t>
              </m:r>
            </m:e>
            <m:sup>
              <m:r>
                <w:rPr>
                  <w:rFonts w:ascii="Cambria Math" w:hAnsi="Cambria Math"/>
                  <w:lang w:eastAsia="ja-JP"/>
                </w:rPr>
                <m:t>'</m:t>
              </m:r>
            </m:sup>
          </m:sSup>
          <m:r>
            <w:rPr>
              <w:rFonts w:ascii="Cambria Math" w:hAnsi="Cambria Math"/>
              <w:lang w:eastAsia="ja-JP"/>
            </w:rPr>
            <m:t>∙ e=</m:t>
          </m:r>
          <m:sSup>
            <m:sSupPr>
              <m:ctrlPr>
                <w:rPr>
                  <w:rFonts w:ascii="Cambria Math" w:hAnsi="Cambria Math"/>
                  <w:i/>
                  <w:lang w:eastAsia="ja-JP"/>
                </w:rPr>
              </m:ctrlPr>
            </m:sSupPr>
            <m:e>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Y</m:t>
                      </m:r>
                    </m:e>
                  </m:acc>
                </m:e>
              </m:d>
            </m:e>
            <m:sup>
              <m:r>
                <w:rPr>
                  <w:rFonts w:ascii="Cambria Math" w:hAnsi="Cambria Math"/>
                  <w:lang w:eastAsia="ja-JP"/>
                </w:rPr>
                <m:t>'</m:t>
              </m:r>
            </m:sup>
          </m:sSup>
          <m:r>
            <w:rPr>
              <w:rFonts w:ascii="Cambria Math" w:hAnsi="Cambria Math"/>
              <w:lang w:eastAsia="ja-JP"/>
            </w:rPr>
            <m:t xml:space="preserve">∙ </m:t>
          </m:r>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Y</m:t>
                  </m:r>
                </m:e>
              </m:acc>
            </m:e>
          </m:d>
        </m:oMath>
      </m:oMathPara>
    </w:p>
    <w:p w14:paraId="60DB3F29" w14:textId="77777777" w:rsidR="0058015B" w:rsidRPr="002840FA" w:rsidRDefault="0058015B" w:rsidP="0058015B">
      <w:pPr>
        <w:jc w:val="both"/>
        <w:rPr>
          <w:rFonts w:ascii="MS PMincho" w:hAnsi="MS PMincho"/>
          <w:lang w:eastAsia="ja-JP"/>
        </w:rPr>
      </w:pPr>
    </w:p>
    <w:p w14:paraId="1122F588" w14:textId="053216EF" w:rsidR="0058015B" w:rsidRPr="002840FA" w:rsidRDefault="00361843" w:rsidP="0058015B">
      <w:pPr>
        <w:pStyle w:val="TesisNormal"/>
      </w:pPr>
      <w:r w:rsidRPr="002840FA">
        <w:t xml:space="preserve">Sustituyendo </w:t>
      </w:r>
      <m:oMath>
        <m:acc>
          <m:accPr>
            <m:ctrlPr>
              <w:rPr>
                <w:rFonts w:ascii="Cambria Math" w:hAnsi="Cambria Math"/>
                <w:i/>
                <w:sz w:val="24"/>
              </w:rPr>
            </m:ctrlPr>
          </m:accPr>
          <m:e>
            <m:r>
              <w:rPr>
                <w:rFonts w:ascii="Cambria Math" w:hAnsi="Cambria Math"/>
              </w:rPr>
              <m:t>Y</m:t>
            </m:r>
          </m:e>
        </m:acc>
      </m:oMath>
      <w:r w:rsidRPr="002840FA">
        <w:t xml:space="preserve"> como la ecuación de la regresión lineal que se busca ajustar con los estimadores “Betas” (</w:t>
      </w:r>
      <m:oMath>
        <m:acc>
          <m:accPr>
            <m:ctrlPr>
              <w:rPr>
                <w:rFonts w:ascii="Cambria Math" w:hAnsi="Cambria Math"/>
                <w:i/>
                <w:sz w:val="24"/>
              </w:rPr>
            </m:ctrlPr>
          </m:accPr>
          <m:e>
            <m:r>
              <w:rPr>
                <w:rFonts w:ascii="Cambria Math" w:hAnsi="Cambria Math"/>
              </w:rPr>
              <m:t>β</m:t>
            </m:r>
          </m:e>
        </m:acc>
      </m:oMath>
      <w:r w:rsidRPr="002840FA">
        <w:t>) y haciendo cuentas obtenemos:</w:t>
      </w:r>
    </w:p>
    <w:p w14:paraId="098342F5" w14:textId="77777777" w:rsidR="00361843" w:rsidRPr="002840FA" w:rsidRDefault="00361843" w:rsidP="000766B9">
      <w:pPr>
        <w:jc w:val="both"/>
        <w:rPr>
          <w:lang w:eastAsia="ja-JP"/>
        </w:rPr>
      </w:pPr>
    </w:p>
    <w:p w14:paraId="14579DAF" w14:textId="77777777" w:rsidR="0058015B" w:rsidRPr="002840FA" w:rsidRDefault="0058015B" w:rsidP="000766B9">
      <w:pPr>
        <w:jc w:val="both"/>
        <w:rPr>
          <w:lang w:eastAsia="ja-JP"/>
        </w:rPr>
      </w:pPr>
    </w:p>
    <w:p w14:paraId="3AA10930" w14:textId="77777777" w:rsidR="00361843" w:rsidRPr="002840FA" w:rsidRDefault="00000000" w:rsidP="00361843">
      <w:pPr>
        <w:jc w:val="both"/>
        <w:rPr>
          <w:lang w:eastAsia="ja-JP"/>
        </w:rPr>
      </w:pPr>
      <m:oMathPara>
        <m:oMath>
          <m:sSup>
            <m:sSupPr>
              <m:ctrlPr>
                <w:rPr>
                  <w:rFonts w:ascii="Cambria Math" w:hAnsi="Cambria Math"/>
                  <w:i/>
                  <w:lang w:eastAsia="ja-JP"/>
                </w:rPr>
              </m:ctrlPr>
            </m:sSupPr>
            <m:e>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Y</m:t>
                      </m:r>
                    </m:e>
                  </m:acc>
                </m:e>
              </m:d>
            </m:e>
            <m:sup>
              <m:r>
                <w:rPr>
                  <w:rFonts w:ascii="Cambria Math" w:hAnsi="Cambria Math"/>
                  <w:lang w:eastAsia="ja-JP"/>
                </w:rPr>
                <m:t>'</m:t>
              </m:r>
            </m:sup>
          </m:sSup>
          <m:r>
            <w:rPr>
              <w:rFonts w:ascii="Cambria Math" w:hAnsi="Cambria Math"/>
              <w:lang w:eastAsia="ja-JP"/>
            </w:rPr>
            <m:t xml:space="preserve">∙ </m:t>
          </m:r>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Y</m:t>
                  </m:r>
                </m:e>
              </m:acc>
            </m:e>
          </m:d>
          <m:r>
            <w:rPr>
              <w:rFonts w:ascii="Cambria Math" w:hAnsi="Cambria Math"/>
              <w:lang w:eastAsia="ja-JP"/>
            </w:rPr>
            <m:t>=</m:t>
          </m:r>
          <m:sSup>
            <m:sSupPr>
              <m:ctrlPr>
                <w:rPr>
                  <w:rFonts w:ascii="Cambria Math" w:hAnsi="Cambria Math"/>
                  <w:i/>
                  <w:lang w:eastAsia="ja-JP"/>
                </w:rPr>
              </m:ctrlPr>
            </m:sSupPr>
            <m:e>
              <m:d>
                <m:dPr>
                  <m:ctrlPr>
                    <w:rPr>
                      <w:rFonts w:ascii="Cambria Math" w:hAnsi="Cambria Math"/>
                      <w:i/>
                      <w:lang w:eastAsia="ja-JP"/>
                    </w:rPr>
                  </m:ctrlPr>
                </m:dPr>
                <m:e>
                  <m:r>
                    <w:rPr>
                      <w:rFonts w:ascii="Cambria Math" w:hAnsi="Cambria Math"/>
                      <w:lang w:eastAsia="ja-JP"/>
                    </w:rPr>
                    <m:t>Y-X</m:t>
                  </m:r>
                  <m:acc>
                    <m:accPr>
                      <m:ctrlPr>
                        <w:rPr>
                          <w:rFonts w:ascii="Cambria Math" w:hAnsi="Cambria Math"/>
                          <w:i/>
                          <w:lang w:eastAsia="ja-JP"/>
                        </w:rPr>
                      </m:ctrlPr>
                    </m:accPr>
                    <m:e>
                      <m:r>
                        <w:rPr>
                          <w:rFonts w:ascii="Cambria Math" w:hAnsi="Cambria Math"/>
                          <w:lang w:eastAsia="ja-JP"/>
                        </w:rPr>
                        <m:t>β</m:t>
                      </m:r>
                    </m:e>
                  </m:acc>
                </m:e>
              </m:d>
            </m:e>
            <m:sup>
              <m:r>
                <w:rPr>
                  <w:rFonts w:ascii="Cambria Math" w:hAnsi="Cambria Math"/>
                  <w:lang w:eastAsia="ja-JP"/>
                </w:rPr>
                <m:t>'</m:t>
              </m:r>
            </m:sup>
          </m:sSup>
          <m:r>
            <w:rPr>
              <w:rFonts w:ascii="Cambria Math" w:hAnsi="Cambria Math"/>
              <w:lang w:eastAsia="ja-JP"/>
            </w:rPr>
            <m:t>∙</m:t>
          </m:r>
          <m:d>
            <m:dPr>
              <m:ctrlPr>
                <w:rPr>
                  <w:rFonts w:ascii="Cambria Math" w:hAnsi="Cambria Math"/>
                  <w:i/>
                  <w:lang w:eastAsia="ja-JP"/>
                </w:rPr>
              </m:ctrlPr>
            </m:dPr>
            <m:e>
              <m:r>
                <w:rPr>
                  <w:rFonts w:ascii="Cambria Math" w:hAnsi="Cambria Math"/>
                  <w:lang w:eastAsia="ja-JP"/>
                </w:rPr>
                <m:t>Y-X</m:t>
              </m:r>
              <m:acc>
                <m:accPr>
                  <m:ctrlPr>
                    <w:rPr>
                      <w:rFonts w:ascii="Cambria Math" w:hAnsi="Cambria Math"/>
                      <w:i/>
                      <w:lang w:eastAsia="ja-JP"/>
                    </w:rPr>
                  </m:ctrlPr>
                </m:accPr>
                <m:e>
                  <m:r>
                    <w:rPr>
                      <w:rFonts w:ascii="Cambria Math" w:hAnsi="Cambria Math"/>
                      <w:lang w:eastAsia="ja-JP"/>
                    </w:rPr>
                    <m:t>β</m:t>
                  </m:r>
                </m:e>
              </m:acc>
            </m:e>
          </m:d>
          <m:r>
            <w:rPr>
              <w:rFonts w:ascii="Cambria Math" w:hAnsi="Cambria Math"/>
              <w:lang w:eastAsia="ja-JP"/>
            </w:rPr>
            <m:t>=</m:t>
          </m:r>
          <m:d>
            <m:dPr>
              <m:ctrlPr>
                <w:rPr>
                  <w:rFonts w:ascii="Cambria Math" w:hAnsi="Cambria Math"/>
                  <w:i/>
                  <w:lang w:eastAsia="ja-JP"/>
                </w:rPr>
              </m:ctrlPr>
            </m:dPr>
            <m:e>
              <m:r>
                <w:rPr>
                  <w:rFonts w:ascii="Cambria Math" w:hAnsi="Cambria Math"/>
                  <w:lang w:eastAsia="ja-JP"/>
                </w:rPr>
                <m:t>Y'-</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'X'</m:t>
              </m:r>
            </m:e>
          </m:d>
          <m:r>
            <w:rPr>
              <w:rFonts w:ascii="Cambria Math" w:hAnsi="Cambria Math"/>
              <w:lang w:eastAsia="ja-JP"/>
            </w:rPr>
            <m:t>∙</m:t>
          </m:r>
          <m:d>
            <m:dPr>
              <m:ctrlPr>
                <w:rPr>
                  <w:rFonts w:ascii="Cambria Math" w:hAnsi="Cambria Math"/>
                  <w:i/>
                  <w:lang w:eastAsia="ja-JP"/>
                </w:rPr>
              </m:ctrlPr>
            </m:dPr>
            <m:e>
              <m:r>
                <w:rPr>
                  <w:rFonts w:ascii="Cambria Math" w:hAnsi="Cambria Math"/>
                  <w:lang w:eastAsia="ja-JP"/>
                </w:rPr>
                <m:t>Y-X</m:t>
              </m:r>
              <m:acc>
                <m:accPr>
                  <m:ctrlPr>
                    <w:rPr>
                      <w:rFonts w:ascii="Cambria Math" w:hAnsi="Cambria Math"/>
                      <w:i/>
                      <w:lang w:eastAsia="ja-JP"/>
                    </w:rPr>
                  </m:ctrlPr>
                </m:accPr>
                <m:e>
                  <m:r>
                    <w:rPr>
                      <w:rFonts w:ascii="Cambria Math" w:hAnsi="Cambria Math"/>
                      <w:lang w:eastAsia="ja-JP"/>
                    </w:rPr>
                    <m:t>β</m:t>
                  </m:r>
                </m:e>
              </m:acc>
            </m:e>
          </m:d>
        </m:oMath>
      </m:oMathPara>
    </w:p>
    <w:p w14:paraId="6E080654" w14:textId="77777777" w:rsidR="00361843" w:rsidRPr="002840FA" w:rsidRDefault="00361843" w:rsidP="00361843">
      <w:pPr>
        <w:jc w:val="both"/>
        <w:rPr>
          <w:lang w:eastAsia="ja-JP"/>
        </w:rPr>
      </w:pPr>
    </w:p>
    <w:p w14:paraId="4EEA54FF" w14:textId="77777777" w:rsidR="00361843" w:rsidRPr="002840FA" w:rsidRDefault="00361843" w:rsidP="00361843">
      <w:pPr>
        <w:jc w:val="both"/>
        <w:rPr>
          <w:lang w:eastAsia="ja-JP"/>
        </w:rPr>
      </w:pPr>
    </w:p>
    <w:p w14:paraId="0ECB9D52" w14:textId="7BC288B1" w:rsidR="00361843" w:rsidRPr="002840FA" w:rsidRDefault="00361843" w:rsidP="00361843">
      <w:pPr>
        <w:jc w:val="both"/>
        <w:rPr>
          <w:lang w:eastAsia="ja-JP"/>
        </w:rPr>
      </w:pPr>
      <m:oMathPara>
        <m:oMath>
          <m:r>
            <w:rPr>
              <w:rFonts w:ascii="Cambria Math" w:hAnsi="Cambria Math"/>
              <w:lang w:eastAsia="ja-JP"/>
            </w:rPr>
            <m:t>=</m:t>
          </m:r>
          <m:sSup>
            <m:sSupPr>
              <m:ctrlPr>
                <w:rPr>
                  <w:rFonts w:ascii="Cambria Math" w:hAnsi="Cambria Math"/>
                  <w:i/>
                  <w:lang w:eastAsia="ja-JP"/>
                </w:rPr>
              </m:ctrlPr>
            </m:sSupPr>
            <m:e>
              <m:r>
                <w:rPr>
                  <w:rFonts w:ascii="Cambria Math" w:hAnsi="Cambria Math"/>
                  <w:lang w:eastAsia="ja-JP"/>
                </w:rPr>
                <m:t>Y</m:t>
              </m:r>
            </m:e>
            <m:sup>
              <m:r>
                <w:rPr>
                  <w:rFonts w:ascii="Cambria Math" w:hAnsi="Cambria Math"/>
                  <w:lang w:eastAsia="ja-JP"/>
                </w:rPr>
                <m:t>'</m:t>
              </m:r>
            </m:sup>
          </m:sSup>
          <m:r>
            <w:rPr>
              <w:rFonts w:ascii="Cambria Math" w:hAnsi="Cambria Math"/>
              <w:lang w:eastAsia="ja-JP"/>
            </w:rPr>
            <m:t>Y-</m:t>
          </m:r>
          <m:sSup>
            <m:sSupPr>
              <m:ctrlPr>
                <w:rPr>
                  <w:rFonts w:ascii="Cambria Math" w:hAnsi="Cambria Math"/>
                  <w:i/>
                  <w:lang w:eastAsia="ja-JP"/>
                </w:rPr>
              </m:ctrlPr>
            </m:sSupPr>
            <m:e>
              <m:r>
                <w:rPr>
                  <w:rFonts w:ascii="Cambria Math" w:hAnsi="Cambria Math"/>
                  <w:lang w:eastAsia="ja-JP"/>
                </w:rPr>
                <m:t>Y</m:t>
              </m:r>
            </m:e>
            <m:sup>
              <m:r>
                <w:rPr>
                  <w:rFonts w:ascii="Cambria Math" w:hAnsi="Cambria Math"/>
                  <w:lang w:eastAsia="ja-JP"/>
                </w:rPr>
                <m:t>'</m:t>
              </m:r>
            </m:sup>
          </m:sSup>
          <m:r>
            <w:rPr>
              <w:rFonts w:ascii="Cambria Math" w:hAnsi="Cambria Math"/>
              <w:lang w:eastAsia="ja-JP"/>
            </w:rPr>
            <m:t>X</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 xml:space="preserve">- </m:t>
          </m:r>
          <m:sSup>
            <m:sSupPr>
              <m:ctrlPr>
                <w:rPr>
                  <w:rFonts w:ascii="Cambria Math" w:hAnsi="Cambria Math"/>
                  <w:i/>
                  <w:lang w:eastAsia="ja-JP"/>
                </w:rPr>
              </m:ctrlPr>
            </m:sSupPr>
            <m:e>
              <m:acc>
                <m:accPr>
                  <m:ctrlPr>
                    <w:rPr>
                      <w:rFonts w:ascii="Cambria Math" w:hAnsi="Cambria Math"/>
                      <w:i/>
                      <w:lang w:eastAsia="ja-JP"/>
                    </w:rPr>
                  </m:ctrlPr>
                </m:accPr>
                <m:e>
                  <m:r>
                    <w:rPr>
                      <w:rFonts w:ascii="Cambria Math" w:hAnsi="Cambria Math"/>
                      <w:lang w:eastAsia="ja-JP"/>
                    </w:rPr>
                    <m:t>β</m:t>
                  </m:r>
                </m:e>
              </m:acc>
            </m:e>
            <m:sup>
              <m:r>
                <w:rPr>
                  <w:rFonts w:ascii="Cambria Math" w:hAnsi="Cambria Math"/>
                  <w:lang w:eastAsia="ja-JP"/>
                </w:rPr>
                <m:t>'</m:t>
              </m:r>
            </m:sup>
          </m:sSup>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Y+</m:t>
          </m:r>
          <m:sSup>
            <m:sSupPr>
              <m:ctrlPr>
                <w:rPr>
                  <w:rFonts w:ascii="Cambria Math" w:hAnsi="Cambria Math"/>
                  <w:i/>
                  <w:lang w:eastAsia="ja-JP"/>
                </w:rPr>
              </m:ctrlPr>
            </m:sSupPr>
            <m:e>
              <m:acc>
                <m:accPr>
                  <m:ctrlPr>
                    <w:rPr>
                      <w:rFonts w:ascii="Cambria Math" w:hAnsi="Cambria Math"/>
                      <w:i/>
                      <w:lang w:eastAsia="ja-JP"/>
                    </w:rPr>
                  </m:ctrlPr>
                </m:accPr>
                <m:e>
                  <m:r>
                    <w:rPr>
                      <w:rFonts w:ascii="Cambria Math" w:hAnsi="Cambria Math"/>
                      <w:lang w:eastAsia="ja-JP"/>
                    </w:rPr>
                    <m:t>β</m:t>
                  </m:r>
                </m:e>
              </m:acc>
            </m:e>
            <m:sup>
              <m:r>
                <w:rPr>
                  <w:rFonts w:ascii="Cambria Math" w:hAnsi="Cambria Math"/>
                  <w:lang w:eastAsia="ja-JP"/>
                </w:rPr>
                <m:t>'</m:t>
              </m:r>
            </m:sup>
          </m:sSup>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X</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m:t>
          </m:r>
          <m:sSup>
            <m:sSupPr>
              <m:ctrlPr>
                <w:rPr>
                  <w:rFonts w:ascii="Cambria Math" w:hAnsi="Cambria Math"/>
                  <w:b/>
                  <w:bCs/>
                  <w:i/>
                  <w:lang w:eastAsia="ja-JP"/>
                </w:rPr>
              </m:ctrlPr>
            </m:sSupPr>
            <m:e>
              <m:r>
                <m:rPr>
                  <m:sty m:val="bi"/>
                </m:rPr>
                <w:rPr>
                  <w:rFonts w:ascii="Cambria Math" w:hAnsi="Cambria Math"/>
                  <w:lang w:eastAsia="ja-JP"/>
                </w:rPr>
                <m:t>Y</m:t>
              </m:r>
            </m:e>
            <m:sup>
              <m:r>
                <m:rPr>
                  <m:sty m:val="bi"/>
                </m:rPr>
                <w:rPr>
                  <w:rFonts w:ascii="Cambria Math" w:hAnsi="Cambria Math"/>
                  <w:lang w:eastAsia="ja-JP"/>
                </w:rPr>
                <m:t>'</m:t>
              </m:r>
            </m:sup>
          </m:sSup>
          <m:r>
            <m:rPr>
              <m:sty m:val="bi"/>
            </m:rPr>
            <w:rPr>
              <w:rFonts w:ascii="Cambria Math" w:hAnsi="Cambria Math"/>
              <w:lang w:eastAsia="ja-JP"/>
            </w:rPr>
            <m:t>Y- 2</m:t>
          </m:r>
          <m:sSup>
            <m:sSupPr>
              <m:ctrlPr>
                <w:rPr>
                  <w:rFonts w:ascii="Cambria Math" w:hAnsi="Cambria Math"/>
                  <w:b/>
                  <w:bCs/>
                  <w:i/>
                  <w:lang w:eastAsia="ja-JP"/>
                </w:rPr>
              </m:ctrlPr>
            </m:sSupPr>
            <m:e>
              <m:acc>
                <m:accPr>
                  <m:ctrlPr>
                    <w:rPr>
                      <w:rFonts w:ascii="Cambria Math" w:hAnsi="Cambria Math"/>
                      <w:b/>
                      <w:bCs/>
                      <w:i/>
                      <w:lang w:eastAsia="ja-JP"/>
                    </w:rPr>
                  </m:ctrlPr>
                </m:accPr>
                <m:e>
                  <m:r>
                    <m:rPr>
                      <m:sty m:val="bi"/>
                    </m:rPr>
                    <w:rPr>
                      <w:rFonts w:ascii="Cambria Math" w:hAnsi="Cambria Math"/>
                      <w:lang w:eastAsia="ja-JP"/>
                    </w:rPr>
                    <m:t>β</m:t>
                  </m:r>
                </m:e>
              </m:acc>
            </m:e>
            <m:sup>
              <m:r>
                <m:rPr>
                  <m:sty m:val="bi"/>
                </m:rPr>
                <w:rPr>
                  <w:rFonts w:ascii="Cambria Math" w:hAnsi="Cambria Math"/>
                  <w:lang w:eastAsia="ja-JP"/>
                </w:rPr>
                <m:t>'</m:t>
              </m:r>
            </m:sup>
          </m:sSup>
          <m:sSup>
            <m:sSupPr>
              <m:ctrlPr>
                <w:rPr>
                  <w:rFonts w:ascii="Cambria Math" w:hAnsi="Cambria Math"/>
                  <w:b/>
                  <w:bCs/>
                  <w:i/>
                  <w:lang w:eastAsia="ja-JP"/>
                </w:rPr>
              </m:ctrlPr>
            </m:sSupPr>
            <m:e>
              <m:r>
                <m:rPr>
                  <m:sty m:val="bi"/>
                </m:rPr>
                <w:rPr>
                  <w:rFonts w:ascii="Cambria Math" w:hAnsi="Cambria Math"/>
                  <w:lang w:eastAsia="ja-JP"/>
                </w:rPr>
                <m:t>X</m:t>
              </m:r>
            </m:e>
            <m:sup>
              <m:r>
                <m:rPr>
                  <m:sty m:val="bi"/>
                </m:rPr>
                <w:rPr>
                  <w:rFonts w:ascii="Cambria Math" w:hAnsi="Cambria Math"/>
                  <w:lang w:eastAsia="ja-JP"/>
                </w:rPr>
                <m:t>'</m:t>
              </m:r>
            </m:sup>
          </m:sSup>
          <m:r>
            <m:rPr>
              <m:sty m:val="bi"/>
            </m:rPr>
            <w:rPr>
              <w:rFonts w:ascii="Cambria Math" w:hAnsi="Cambria Math"/>
              <w:lang w:eastAsia="ja-JP"/>
            </w:rPr>
            <m:t>Y+</m:t>
          </m:r>
          <m:sSup>
            <m:sSupPr>
              <m:ctrlPr>
                <w:rPr>
                  <w:rFonts w:ascii="Cambria Math" w:hAnsi="Cambria Math"/>
                  <w:b/>
                  <w:bCs/>
                  <w:i/>
                  <w:lang w:eastAsia="ja-JP"/>
                </w:rPr>
              </m:ctrlPr>
            </m:sSupPr>
            <m:e>
              <m:acc>
                <m:accPr>
                  <m:ctrlPr>
                    <w:rPr>
                      <w:rFonts w:ascii="Cambria Math" w:hAnsi="Cambria Math"/>
                      <w:b/>
                      <w:bCs/>
                      <w:i/>
                      <w:lang w:eastAsia="ja-JP"/>
                    </w:rPr>
                  </m:ctrlPr>
                </m:accPr>
                <m:e>
                  <m:r>
                    <m:rPr>
                      <m:sty m:val="bi"/>
                    </m:rPr>
                    <w:rPr>
                      <w:rFonts w:ascii="Cambria Math" w:hAnsi="Cambria Math"/>
                      <w:lang w:eastAsia="ja-JP"/>
                    </w:rPr>
                    <m:t>β</m:t>
                  </m:r>
                </m:e>
              </m:acc>
            </m:e>
            <m:sup>
              <m:r>
                <m:rPr>
                  <m:sty m:val="bi"/>
                </m:rPr>
                <w:rPr>
                  <w:rFonts w:ascii="Cambria Math" w:hAnsi="Cambria Math"/>
                  <w:lang w:eastAsia="ja-JP"/>
                </w:rPr>
                <m:t>'</m:t>
              </m:r>
            </m:sup>
          </m:sSup>
          <m:sSup>
            <m:sSupPr>
              <m:ctrlPr>
                <w:rPr>
                  <w:rFonts w:ascii="Cambria Math" w:hAnsi="Cambria Math"/>
                  <w:b/>
                  <w:bCs/>
                  <w:i/>
                  <w:lang w:eastAsia="ja-JP"/>
                </w:rPr>
              </m:ctrlPr>
            </m:sSupPr>
            <m:e>
              <m:r>
                <m:rPr>
                  <m:sty m:val="bi"/>
                </m:rPr>
                <w:rPr>
                  <w:rFonts w:ascii="Cambria Math" w:hAnsi="Cambria Math"/>
                  <w:lang w:eastAsia="ja-JP"/>
                </w:rPr>
                <m:t>X</m:t>
              </m:r>
            </m:e>
            <m:sup>
              <m:r>
                <m:rPr>
                  <m:sty m:val="bi"/>
                </m:rPr>
                <w:rPr>
                  <w:rFonts w:ascii="Cambria Math" w:hAnsi="Cambria Math"/>
                  <w:lang w:eastAsia="ja-JP"/>
                </w:rPr>
                <m:t>'</m:t>
              </m:r>
            </m:sup>
          </m:sSup>
          <m:r>
            <m:rPr>
              <m:sty m:val="bi"/>
            </m:rPr>
            <w:rPr>
              <w:rFonts w:ascii="Cambria Math" w:hAnsi="Cambria Math"/>
              <w:lang w:eastAsia="ja-JP"/>
            </w:rPr>
            <m:t>X</m:t>
          </m:r>
          <m:acc>
            <m:accPr>
              <m:ctrlPr>
                <w:rPr>
                  <w:rFonts w:ascii="Cambria Math" w:hAnsi="Cambria Math"/>
                  <w:b/>
                  <w:bCs/>
                  <w:i/>
                  <w:lang w:eastAsia="ja-JP"/>
                </w:rPr>
              </m:ctrlPr>
            </m:accPr>
            <m:e>
              <m:r>
                <m:rPr>
                  <m:sty m:val="bi"/>
                </m:rPr>
                <w:rPr>
                  <w:rFonts w:ascii="Cambria Math" w:hAnsi="Cambria Math"/>
                  <w:lang w:eastAsia="ja-JP"/>
                </w:rPr>
                <m:t>β</m:t>
              </m:r>
            </m:e>
          </m:acc>
          <m:r>
            <w:rPr>
              <w:rFonts w:ascii="Cambria Math" w:hAnsi="Cambria Math"/>
              <w:lang w:eastAsia="ja-JP"/>
            </w:rPr>
            <m:t xml:space="preserve"> </m:t>
          </m:r>
        </m:oMath>
      </m:oMathPara>
    </w:p>
    <w:p w14:paraId="0C0E0BA3" w14:textId="77777777" w:rsidR="0058015B" w:rsidRPr="002840FA" w:rsidRDefault="0058015B" w:rsidP="0058015B">
      <w:pPr>
        <w:pStyle w:val="TesisNormal"/>
      </w:pPr>
    </w:p>
    <w:p w14:paraId="331E8553" w14:textId="55DCFE4D" w:rsidR="00361843" w:rsidRPr="002840FA" w:rsidRDefault="00361843" w:rsidP="0058015B">
      <w:pPr>
        <w:pStyle w:val="TesisNormal"/>
      </w:pPr>
      <w:r w:rsidRPr="002840FA">
        <w:t>De tal forma que si derivamos este último resultado respecto el estimador obtenemos:</w:t>
      </w:r>
    </w:p>
    <w:p w14:paraId="1726D911" w14:textId="77777777" w:rsidR="00361843" w:rsidRPr="002840FA" w:rsidRDefault="00361843" w:rsidP="000766B9">
      <w:pPr>
        <w:jc w:val="both"/>
        <w:rPr>
          <w:lang w:eastAsia="ja-JP"/>
        </w:rPr>
      </w:pPr>
    </w:p>
    <w:p w14:paraId="60055375" w14:textId="77777777" w:rsidR="00C10407" w:rsidRPr="002840FA" w:rsidRDefault="00C10407" w:rsidP="000766B9">
      <w:pPr>
        <w:jc w:val="both"/>
        <w:rPr>
          <w:lang w:eastAsia="ja-JP"/>
        </w:rPr>
      </w:pPr>
    </w:p>
    <w:p w14:paraId="1DB1DE07" w14:textId="07E69786" w:rsidR="00361843" w:rsidRPr="002840FA" w:rsidRDefault="00000000" w:rsidP="00361843">
      <w:pPr>
        <w:jc w:val="both"/>
        <w:rPr>
          <w:lang w:eastAsia="ja-JP"/>
        </w:rPr>
      </w:pPr>
      <m:oMathPara>
        <m:oMath>
          <m:f>
            <m:fPr>
              <m:ctrlPr>
                <w:rPr>
                  <w:rFonts w:ascii="Cambria Math" w:hAnsi="Cambria Math"/>
                  <w:i/>
                  <w:lang w:eastAsia="ja-JP"/>
                </w:rPr>
              </m:ctrlPr>
            </m:fPr>
            <m:num>
              <m:r>
                <w:rPr>
                  <w:rFonts w:ascii="Cambria Math" w:hAnsi="Cambria Math"/>
                  <w:lang w:eastAsia="ja-JP"/>
                </w:rPr>
                <m:t>∂</m:t>
              </m:r>
              <m:nary>
                <m:naryPr>
                  <m:chr m:val="∑"/>
                  <m:limLoc m:val="undOvr"/>
                  <m:ctrlPr>
                    <w:rPr>
                      <w:rFonts w:ascii="Cambria Math" w:hAnsi="Cambria Math"/>
                      <w:i/>
                      <w:lang w:eastAsia="ja-JP"/>
                    </w:rPr>
                  </m:ctrlPr>
                </m:naryPr>
                <m:sub>
                  <m:r>
                    <w:rPr>
                      <w:rFonts w:ascii="Cambria Math" w:hAnsi="Cambria Math"/>
                      <w:lang w:eastAsia="ja-JP"/>
                    </w:rPr>
                    <m:t xml:space="preserve">i=1 </m:t>
                  </m:r>
                </m:sub>
                <m:sup>
                  <m:r>
                    <w:rPr>
                      <w:rFonts w:ascii="Cambria Math" w:hAnsi="Cambria Math"/>
                      <w:lang w:eastAsia="ja-JP"/>
                    </w:rPr>
                    <m:t>n</m:t>
                  </m:r>
                </m:sup>
                <m:e>
                  <m:sSup>
                    <m:sSupPr>
                      <m:ctrlPr>
                        <w:rPr>
                          <w:rFonts w:ascii="Cambria Math" w:hAnsi="Cambria Math"/>
                          <w:i/>
                          <w:lang w:eastAsia="ja-JP"/>
                        </w:rPr>
                      </m:ctrlPr>
                    </m:sSupPr>
                    <m:e>
                      <m:r>
                        <w:rPr>
                          <w:rFonts w:ascii="Cambria Math" w:hAnsi="Cambria Math"/>
                          <w:lang w:eastAsia="ja-JP"/>
                        </w:rPr>
                        <m:t>e</m:t>
                      </m:r>
                    </m:e>
                    <m:sup>
                      <m:r>
                        <w:rPr>
                          <w:rFonts w:ascii="Cambria Math" w:hAnsi="Cambria Math"/>
                          <w:lang w:eastAsia="ja-JP"/>
                        </w:rPr>
                        <m:t>2</m:t>
                      </m:r>
                    </m:sup>
                  </m:sSup>
                </m:e>
              </m:nary>
            </m:num>
            <m:den>
              <m:r>
                <w:rPr>
                  <w:rFonts w:ascii="Cambria Math" w:hAnsi="Cambria Math"/>
                  <w:lang w:eastAsia="ja-JP"/>
                </w:rPr>
                <m:t>∂</m:t>
              </m:r>
              <m:acc>
                <m:accPr>
                  <m:ctrlPr>
                    <w:rPr>
                      <w:rFonts w:ascii="Cambria Math" w:hAnsi="Cambria Math"/>
                      <w:i/>
                      <w:lang w:eastAsia="ja-JP"/>
                    </w:rPr>
                  </m:ctrlPr>
                </m:accPr>
                <m:e>
                  <m:r>
                    <w:rPr>
                      <w:rFonts w:ascii="Cambria Math" w:hAnsi="Cambria Math"/>
                      <w:lang w:eastAsia="ja-JP"/>
                    </w:rPr>
                    <m:t>β</m:t>
                  </m:r>
                </m:e>
              </m:acc>
            </m:den>
          </m:f>
          <m:r>
            <w:rPr>
              <w:rFonts w:ascii="Cambria Math" w:hAnsi="Cambria Math"/>
              <w:lang w:eastAsia="ja-JP"/>
            </w:rPr>
            <m:t>=</m:t>
          </m:r>
          <m:f>
            <m:fPr>
              <m:ctrlPr>
                <w:rPr>
                  <w:rFonts w:ascii="Cambria Math" w:hAnsi="Cambria Math"/>
                  <w:i/>
                  <w:lang w:eastAsia="ja-JP"/>
                </w:rPr>
              </m:ctrlPr>
            </m:fPr>
            <m:num>
              <m:r>
                <w:rPr>
                  <w:rFonts w:ascii="Cambria Math" w:hAnsi="Cambria Math"/>
                  <w:lang w:eastAsia="ja-JP"/>
                </w:rPr>
                <m:t>∂Y' Y- 2</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 X' Y+</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 X' X</m:t>
              </m:r>
              <m:acc>
                <m:accPr>
                  <m:ctrlPr>
                    <w:rPr>
                      <w:rFonts w:ascii="Cambria Math" w:hAnsi="Cambria Math"/>
                      <w:i/>
                      <w:lang w:eastAsia="ja-JP"/>
                    </w:rPr>
                  </m:ctrlPr>
                </m:accPr>
                <m:e>
                  <m:r>
                    <w:rPr>
                      <w:rFonts w:ascii="Cambria Math" w:hAnsi="Cambria Math"/>
                      <w:lang w:eastAsia="ja-JP"/>
                    </w:rPr>
                    <m:t>β</m:t>
                  </m:r>
                </m:e>
              </m:acc>
            </m:num>
            <m:den>
              <m:r>
                <w:rPr>
                  <w:rFonts w:ascii="Cambria Math" w:hAnsi="Cambria Math"/>
                  <w:lang w:eastAsia="ja-JP"/>
                </w:rPr>
                <m:t>∂</m:t>
              </m:r>
              <m:acc>
                <m:accPr>
                  <m:ctrlPr>
                    <w:rPr>
                      <w:rFonts w:ascii="Cambria Math" w:hAnsi="Cambria Math"/>
                      <w:i/>
                      <w:lang w:eastAsia="ja-JP"/>
                    </w:rPr>
                  </m:ctrlPr>
                </m:accPr>
                <m:e>
                  <m:r>
                    <w:rPr>
                      <w:rFonts w:ascii="Cambria Math" w:hAnsi="Cambria Math"/>
                      <w:lang w:eastAsia="ja-JP"/>
                    </w:rPr>
                    <m:t>β</m:t>
                  </m:r>
                </m:e>
              </m:acc>
            </m:den>
          </m:f>
          <m:r>
            <w:rPr>
              <w:rFonts w:ascii="Cambria Math" w:hAnsi="Cambria Math"/>
              <w:lang w:eastAsia="ja-JP"/>
            </w:rPr>
            <m:t>= -2</m:t>
          </m:r>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Y+2X'X</m:t>
          </m:r>
          <m:acc>
            <m:accPr>
              <m:ctrlPr>
                <w:rPr>
                  <w:rFonts w:ascii="Cambria Math" w:hAnsi="Cambria Math"/>
                  <w:i/>
                  <w:lang w:eastAsia="ja-JP"/>
                </w:rPr>
              </m:ctrlPr>
            </m:accPr>
            <m:e>
              <m:r>
                <w:rPr>
                  <w:rFonts w:ascii="Cambria Math" w:hAnsi="Cambria Math"/>
                  <w:lang w:eastAsia="ja-JP"/>
                </w:rPr>
                <m:t>β</m:t>
              </m:r>
            </m:e>
          </m:acc>
        </m:oMath>
      </m:oMathPara>
    </w:p>
    <w:p w14:paraId="2DB94C45" w14:textId="298EDBF7" w:rsidR="00361843" w:rsidRPr="002840FA" w:rsidRDefault="00361843" w:rsidP="000766B9">
      <w:pPr>
        <w:jc w:val="both"/>
        <w:rPr>
          <w:lang w:eastAsia="ja-JP"/>
        </w:rPr>
      </w:pPr>
      <m:oMathPara>
        <m:oMath>
          <m:r>
            <w:rPr>
              <w:rFonts w:ascii="Cambria Math" w:hAnsi="Cambria Math"/>
              <w:lang w:eastAsia="ja-JP"/>
            </w:rPr>
            <m:t xml:space="preserve"> </m:t>
          </m:r>
        </m:oMath>
      </m:oMathPara>
    </w:p>
    <w:p w14:paraId="6D02BA1C" w14:textId="77777777" w:rsidR="0058015B" w:rsidRPr="002840FA" w:rsidRDefault="0058015B" w:rsidP="000766B9">
      <w:pPr>
        <w:jc w:val="both"/>
        <w:rPr>
          <w:lang w:eastAsia="ja-JP"/>
        </w:rPr>
      </w:pPr>
    </w:p>
    <w:p w14:paraId="04BA3D89" w14:textId="77777777" w:rsidR="0058015B" w:rsidRPr="002840FA" w:rsidRDefault="0058015B" w:rsidP="000766B9">
      <w:pPr>
        <w:jc w:val="both"/>
        <w:rPr>
          <w:lang w:eastAsia="ja-JP"/>
        </w:rPr>
      </w:pPr>
    </w:p>
    <w:p w14:paraId="1F6F5C91" w14:textId="77777777" w:rsidR="0058015B" w:rsidRPr="002840FA" w:rsidRDefault="0058015B" w:rsidP="000766B9">
      <w:pPr>
        <w:jc w:val="both"/>
        <w:rPr>
          <w:lang w:eastAsia="ja-JP"/>
        </w:rPr>
      </w:pPr>
    </w:p>
    <w:p w14:paraId="1E8E4176" w14:textId="77777777" w:rsidR="0058015B" w:rsidRPr="002840FA" w:rsidRDefault="0058015B" w:rsidP="000766B9">
      <w:pPr>
        <w:jc w:val="both"/>
        <w:rPr>
          <w:lang w:eastAsia="ja-JP"/>
        </w:rPr>
      </w:pPr>
    </w:p>
    <w:p w14:paraId="7ACADFB9" w14:textId="77777777" w:rsidR="0058015B" w:rsidRPr="002840FA" w:rsidRDefault="0058015B" w:rsidP="000766B9">
      <w:pPr>
        <w:jc w:val="both"/>
        <w:rPr>
          <w:lang w:eastAsia="ja-JP"/>
        </w:rPr>
      </w:pPr>
    </w:p>
    <w:p w14:paraId="0CDBE7FE" w14:textId="7F788DDF" w:rsidR="00C10407" w:rsidRPr="002840FA" w:rsidRDefault="00C10407" w:rsidP="0058015B">
      <w:pPr>
        <w:pStyle w:val="TesisNormal"/>
      </w:pPr>
      <w:r w:rsidRPr="002840FA">
        <w:lastRenderedPageBreak/>
        <w:t>Igualando la ecuación a 0 y despejando obtenemos:</w:t>
      </w:r>
    </w:p>
    <w:p w14:paraId="4B56CB2C" w14:textId="77777777" w:rsidR="00C10407" w:rsidRPr="002840FA" w:rsidRDefault="00C10407" w:rsidP="000766B9">
      <w:pPr>
        <w:jc w:val="both"/>
        <w:rPr>
          <w:lang w:eastAsia="ja-JP"/>
        </w:rPr>
      </w:pPr>
    </w:p>
    <w:p w14:paraId="03014C19" w14:textId="7BB6DEFE" w:rsidR="00C10407" w:rsidRPr="002840FA" w:rsidRDefault="00000000" w:rsidP="000766B9">
      <w:pPr>
        <w:jc w:val="both"/>
        <w:rPr>
          <w:lang w:eastAsia="ja-JP"/>
        </w:rPr>
      </w:pPr>
      <m:oMathPara>
        <m:oMath>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X</m:t>
          </m:r>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m:t>
          </m:r>
          <m:sSup>
            <m:sSupPr>
              <m:ctrlPr>
                <w:rPr>
                  <w:rFonts w:ascii="Cambria Math" w:hAnsi="Cambria Math"/>
                  <w:i/>
                  <w:lang w:eastAsia="ja-JP"/>
                </w:rPr>
              </m:ctrlPr>
            </m:sSupPr>
            <m:e>
              <m:r>
                <w:rPr>
                  <w:rFonts w:ascii="Cambria Math" w:hAnsi="Cambria Math"/>
                  <w:lang w:eastAsia="ja-JP"/>
                </w:rPr>
                <m:t>X</m:t>
              </m:r>
            </m:e>
            <m:sup>
              <m:r>
                <w:rPr>
                  <w:rFonts w:ascii="Cambria Math" w:hAnsi="Cambria Math"/>
                  <w:lang w:eastAsia="ja-JP"/>
                </w:rPr>
                <m:t>'</m:t>
              </m:r>
            </m:sup>
          </m:sSup>
          <m:r>
            <w:rPr>
              <w:rFonts w:ascii="Cambria Math" w:hAnsi="Cambria Math"/>
              <w:lang w:eastAsia="ja-JP"/>
            </w:rPr>
            <m:t>Y</m:t>
          </m:r>
        </m:oMath>
      </m:oMathPara>
    </w:p>
    <w:p w14:paraId="26E8950C" w14:textId="77777777" w:rsidR="0058015B" w:rsidRPr="002840FA" w:rsidRDefault="0058015B" w:rsidP="000766B9">
      <w:pPr>
        <w:jc w:val="both"/>
        <w:rPr>
          <w:lang w:eastAsia="ja-JP"/>
        </w:rPr>
      </w:pPr>
    </w:p>
    <w:p w14:paraId="04170159" w14:textId="77777777" w:rsidR="0058015B" w:rsidRPr="002840FA" w:rsidRDefault="0058015B" w:rsidP="000766B9">
      <w:pPr>
        <w:jc w:val="both"/>
        <w:rPr>
          <w:lang w:eastAsia="ja-JP"/>
        </w:rPr>
      </w:pPr>
    </w:p>
    <w:p w14:paraId="214C202F" w14:textId="42FFD945" w:rsidR="00C10407" w:rsidRPr="002840FA" w:rsidRDefault="00C10407" w:rsidP="0058015B">
      <w:pPr>
        <w:pStyle w:val="TesisNormal"/>
      </w:pPr>
      <w:r w:rsidRPr="002840FA">
        <w:t xml:space="preserve">Y despejando la </w:t>
      </w:r>
      <m:oMath>
        <m:acc>
          <m:accPr>
            <m:ctrlPr>
              <w:rPr>
                <w:rFonts w:ascii="Cambria Math" w:hAnsi="Cambria Math"/>
                <w:i/>
                <w:sz w:val="24"/>
              </w:rPr>
            </m:ctrlPr>
          </m:accPr>
          <m:e>
            <m:r>
              <w:rPr>
                <w:rFonts w:ascii="Cambria Math" w:hAnsi="Cambria Math"/>
              </w:rPr>
              <m:t>β</m:t>
            </m:r>
          </m:e>
        </m:acc>
      </m:oMath>
      <w:r w:rsidRPr="002840FA">
        <w:t xml:space="preserve"> obtenemos que:</w:t>
      </w:r>
    </w:p>
    <w:p w14:paraId="588FAC9F" w14:textId="77777777" w:rsidR="00C10407" w:rsidRPr="002840FA" w:rsidRDefault="00C10407" w:rsidP="000766B9">
      <w:pPr>
        <w:jc w:val="both"/>
        <w:rPr>
          <w:lang w:eastAsia="ja-JP"/>
        </w:rPr>
      </w:pPr>
    </w:p>
    <w:p w14:paraId="497A8F5A" w14:textId="77777777" w:rsidR="00C10407" w:rsidRPr="002840FA" w:rsidRDefault="00C10407" w:rsidP="000766B9">
      <w:pPr>
        <w:jc w:val="both"/>
        <w:rPr>
          <w:lang w:eastAsia="ja-JP"/>
        </w:rPr>
      </w:pPr>
    </w:p>
    <w:p w14:paraId="381077CA" w14:textId="370807B9" w:rsidR="00C10407" w:rsidRPr="002840FA" w:rsidRDefault="00000000" w:rsidP="000766B9">
      <w:pPr>
        <w:jc w:val="both"/>
        <w:rPr>
          <w:lang w:eastAsia="ja-JP"/>
        </w:rPr>
      </w:pPr>
      <m:oMathPara>
        <m:oMath>
          <m:acc>
            <m:accPr>
              <m:ctrlPr>
                <w:rPr>
                  <w:rFonts w:ascii="Cambria Math" w:hAnsi="Cambria Math"/>
                  <w:i/>
                  <w:lang w:eastAsia="ja-JP"/>
                </w:rPr>
              </m:ctrlPr>
            </m:accPr>
            <m:e>
              <m:r>
                <w:rPr>
                  <w:rFonts w:ascii="Cambria Math" w:hAnsi="Cambria Math"/>
                  <w:lang w:eastAsia="ja-JP"/>
                </w:rPr>
                <m:t>β</m:t>
              </m:r>
            </m:e>
          </m:acc>
          <m:r>
            <w:rPr>
              <w:rFonts w:ascii="Cambria Math" w:hAnsi="Cambria Math"/>
              <w:lang w:eastAsia="ja-JP"/>
            </w:rPr>
            <m:t>=</m:t>
          </m:r>
          <m:sSup>
            <m:sSupPr>
              <m:ctrlPr>
                <w:rPr>
                  <w:rFonts w:ascii="Cambria Math" w:hAnsi="Cambria Math"/>
                  <w:i/>
                  <w:lang w:eastAsia="ja-JP"/>
                </w:rPr>
              </m:ctrlPr>
            </m:sSupPr>
            <m:e>
              <m:r>
                <w:rPr>
                  <w:rFonts w:ascii="Cambria Math" w:hAnsi="Cambria Math"/>
                  <w:lang w:eastAsia="ja-JP"/>
                </w:rPr>
                <m:t>(X'X)</m:t>
              </m:r>
            </m:e>
            <m:sup>
              <m:r>
                <w:rPr>
                  <w:rFonts w:ascii="Cambria Math" w:hAnsi="Cambria Math"/>
                  <w:lang w:eastAsia="ja-JP"/>
                </w:rPr>
                <m:t>-1</m:t>
              </m:r>
            </m:sup>
          </m:sSup>
          <m:r>
            <w:rPr>
              <w:rFonts w:ascii="Cambria Math" w:hAnsi="Cambria Math"/>
              <w:lang w:eastAsia="ja-JP"/>
            </w:rPr>
            <m:t>X'Y</m:t>
          </m:r>
        </m:oMath>
      </m:oMathPara>
    </w:p>
    <w:p w14:paraId="38DC197A" w14:textId="77777777" w:rsidR="00361843" w:rsidRPr="002840FA" w:rsidRDefault="00361843" w:rsidP="000766B9">
      <w:pPr>
        <w:jc w:val="both"/>
        <w:rPr>
          <w:lang w:eastAsia="ja-JP"/>
        </w:rPr>
      </w:pPr>
    </w:p>
    <w:p w14:paraId="057CE6FC" w14:textId="77777777" w:rsidR="00361843" w:rsidRPr="002840FA" w:rsidRDefault="00361843" w:rsidP="000766B9">
      <w:pPr>
        <w:jc w:val="both"/>
        <w:rPr>
          <w:lang w:eastAsia="ja-JP"/>
        </w:rPr>
      </w:pPr>
    </w:p>
    <w:p w14:paraId="0A78DA7A" w14:textId="6432E50E" w:rsidR="00C10407" w:rsidRPr="002840FA" w:rsidRDefault="00C10407" w:rsidP="000766B9">
      <w:pPr>
        <w:jc w:val="both"/>
        <w:rPr>
          <w:lang w:eastAsia="ja-JP"/>
        </w:rPr>
      </w:pPr>
      <w:r w:rsidRPr="002840FA">
        <w:rPr>
          <w:lang w:eastAsia="ja-JP"/>
        </w:rPr>
        <w:t>Donde:</w:t>
      </w:r>
    </w:p>
    <w:p w14:paraId="7ED6C8CC" w14:textId="77777777" w:rsidR="004A4FC8" w:rsidRPr="002840FA" w:rsidRDefault="004A4FC8" w:rsidP="000766B9">
      <w:pPr>
        <w:jc w:val="both"/>
      </w:pPr>
    </w:p>
    <w:p w14:paraId="75D6F5A1" w14:textId="77777777" w:rsidR="004A4FC8" w:rsidRPr="002840FA" w:rsidRDefault="004A4FC8" w:rsidP="000766B9">
      <w:pPr>
        <w:jc w:val="both"/>
      </w:pPr>
    </w:p>
    <w:p w14:paraId="7AB59B87" w14:textId="59BC09FD" w:rsidR="004A4FC8" w:rsidRPr="002840FA" w:rsidRDefault="004A4FC8" w:rsidP="000766B9">
      <w:pPr>
        <w:jc w:val="both"/>
      </w:pPr>
      <m:oMathPara>
        <m:oMath>
          <m:r>
            <w:rPr>
              <w:rFonts w:ascii="Cambria Math" w:hAnsi="Cambria Math"/>
              <w:lang w:eastAsia="ja-JP"/>
            </w:rPr>
            <m:t>X'X</m:t>
          </m:r>
          <m:r>
            <w:rPr>
              <w:rFonts w:ascii="Cambria Math" w:hAnsi="Cambria Math"/>
            </w:rPr>
            <m:t xml:space="preserve">= </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n</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i,2</m:t>
                            </m:r>
                          </m:sub>
                        </m:sSub>
                      </m:e>
                    </m:nary>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i,2</m:t>
                            </m:r>
                          </m:sub>
                        </m:sSub>
                      </m:e>
                    </m:nary>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e>
                </m:mr>
                <m:mr>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e>
                    </m:nary>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i,2</m:t>
                            </m:r>
                          </m:sub>
                        </m:sSub>
                      </m:e>
                    </m:nary>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e>
                    </m:nary>
                  </m:e>
                </m:mr>
              </m:m>
            </m:e>
          </m:d>
        </m:oMath>
      </m:oMathPara>
    </w:p>
    <w:p w14:paraId="22F21A16" w14:textId="77777777" w:rsidR="004A4FC8" w:rsidRPr="002840FA" w:rsidRDefault="004A4FC8" w:rsidP="000766B9">
      <w:pPr>
        <w:jc w:val="both"/>
      </w:pPr>
    </w:p>
    <w:p w14:paraId="2B0FE90C" w14:textId="77777777" w:rsidR="004A4FC8" w:rsidRPr="002840FA" w:rsidRDefault="004A4FC8" w:rsidP="000766B9">
      <w:pPr>
        <w:jc w:val="both"/>
      </w:pPr>
    </w:p>
    <w:p w14:paraId="7731C635" w14:textId="77777777" w:rsidR="004A4FC8" w:rsidRPr="002840FA" w:rsidRDefault="004A4FC8" w:rsidP="000766B9">
      <w:pPr>
        <w:jc w:val="both"/>
        <w:rPr>
          <w:lang w:eastAsia="ja-JP"/>
        </w:rPr>
      </w:pPr>
    </w:p>
    <w:p w14:paraId="5BBF8A12" w14:textId="5E20B9B1" w:rsidR="0058015B" w:rsidRPr="002840FA" w:rsidRDefault="004A4FC8" w:rsidP="000766B9">
      <w:pPr>
        <w:jc w:val="both"/>
      </w:pPr>
      <m:oMathPara>
        <m:oMath>
          <m:r>
            <w:rPr>
              <w:rFonts w:ascii="Cambria Math" w:hAnsi="Cambria Math"/>
              <w:lang w:eastAsia="ja-JP"/>
            </w:rPr>
            <m:t>X'Y</m:t>
          </m:r>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i</m:t>
                            </m:r>
                          </m:sub>
                        </m:sSub>
                      </m:e>
                    </m:nary>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i</m:t>
                            </m:r>
                          </m:sub>
                        </m:sSub>
                      </m:e>
                    </m:nary>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eastAsia="Cambria Math" w:hAnsi="Cambria Math" w:cs="Cambria Math"/>
                            <w:i/>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y</m:t>
                            </m:r>
                          </m:e>
                          <m:sub>
                            <m:r>
                              <w:rPr>
                                <w:rFonts w:ascii="Cambria Math" w:eastAsia="Cambria Math" w:hAnsi="Cambria Math" w:cs="Cambria Math"/>
                              </w:rPr>
                              <m:t>i</m:t>
                            </m:r>
                          </m:sub>
                        </m:sSub>
                      </m:e>
                    </m:nary>
                  </m:e>
                </m:mr>
              </m:m>
            </m:e>
          </m:d>
        </m:oMath>
      </m:oMathPara>
    </w:p>
    <w:p w14:paraId="73D99884" w14:textId="77777777" w:rsidR="00D831A1" w:rsidRPr="002840FA" w:rsidRDefault="00D831A1" w:rsidP="000766B9">
      <w:pPr>
        <w:jc w:val="both"/>
      </w:pPr>
    </w:p>
    <w:p w14:paraId="55E9F9CB" w14:textId="77777777" w:rsidR="00D831A1" w:rsidRPr="002840FA" w:rsidRDefault="00D831A1" w:rsidP="000766B9">
      <w:pPr>
        <w:jc w:val="both"/>
      </w:pPr>
    </w:p>
    <w:p w14:paraId="48C2D918" w14:textId="77777777" w:rsidR="00D831A1" w:rsidRPr="002840FA" w:rsidRDefault="00D831A1" w:rsidP="000766B9">
      <w:pPr>
        <w:jc w:val="both"/>
      </w:pPr>
    </w:p>
    <w:p w14:paraId="58A18126" w14:textId="55A9ACAA" w:rsidR="0058015B" w:rsidRPr="002840FA" w:rsidRDefault="00D831A1" w:rsidP="00534EB6">
      <w:pPr>
        <w:pStyle w:val="TesisNormal"/>
      </w:pPr>
      <w:r w:rsidRPr="002840FA">
        <w:t xml:space="preserve">Esta ecuación generada para obtener los estimadores, tienen solución si y sólo sí la inversa de </w:t>
      </w:r>
      <m:oMath>
        <m:r>
          <w:rPr>
            <w:rFonts w:ascii="Cambria Math" w:hAnsi="Cambria Math"/>
          </w:rPr>
          <m:t>X'X</m:t>
        </m:r>
      </m:oMath>
      <w:r w:rsidRPr="002840FA">
        <w:t xml:space="preserve"> existe, esto pasa cuando no hay dependencias lineales entre las variables de la matriz X, es decir cuando se cumple el 3ero de los supuestos enlistados.</w:t>
      </w:r>
    </w:p>
    <w:p w14:paraId="37A9E5F6" w14:textId="77777777" w:rsidR="00D831A1" w:rsidRPr="002840FA" w:rsidRDefault="00D831A1" w:rsidP="000766B9">
      <w:pPr>
        <w:jc w:val="both"/>
        <w:rPr>
          <w:lang w:eastAsia="ja-JP"/>
        </w:rPr>
      </w:pPr>
    </w:p>
    <w:p w14:paraId="0F48C6E5" w14:textId="18CA892B" w:rsidR="00D831A1" w:rsidRPr="002840FA" w:rsidRDefault="00D831A1" w:rsidP="00D831A1">
      <w:pPr>
        <w:pStyle w:val="TesisTitulo3"/>
      </w:pPr>
      <w:bookmarkStart w:id="62" w:name="_Toc218442329"/>
      <w:r w:rsidRPr="002840FA">
        <w:lastRenderedPageBreak/>
        <w:t>2.</w:t>
      </w:r>
      <w:r w:rsidR="006F182C" w:rsidRPr="002840FA">
        <w:t>2</w:t>
      </w:r>
      <w:r w:rsidRPr="002840FA">
        <w:t>.2 Regresiones lineales regularizadas</w:t>
      </w:r>
      <w:bookmarkEnd w:id="62"/>
    </w:p>
    <w:p w14:paraId="3BBA2E6B" w14:textId="77777777" w:rsidR="00D831A1" w:rsidRPr="002840FA" w:rsidRDefault="00D831A1" w:rsidP="00D831A1">
      <w:pPr>
        <w:rPr>
          <w:lang w:eastAsia="ja-JP"/>
        </w:rPr>
      </w:pPr>
    </w:p>
    <w:p w14:paraId="336698FB" w14:textId="371B399F" w:rsidR="0058015B" w:rsidRPr="002840FA" w:rsidRDefault="0058015B" w:rsidP="0058015B">
      <w:pPr>
        <w:pStyle w:val="TesisNormal"/>
      </w:pPr>
      <w:r w:rsidRPr="002840FA">
        <w:t>Las regresiones lineales regularizadas constituyen una extensión de la regresión lineal múltiple, diseñadas para abordar problemas de sobreajuste y multicolinealidad mediante la penalización de los coeficientes. Estos modelos ajustan la función de costo incorporando un término de regularización, lo que permite controlar la complejidad del modelo y mejorar su capacidad de generalización sobre datos no vistos.</w:t>
      </w:r>
      <w:r w:rsidR="000F7554" w:rsidRPr="002840FA">
        <w:t xml:space="preserve"> </w:t>
      </w:r>
    </w:p>
    <w:p w14:paraId="548F81E1" w14:textId="77777777" w:rsidR="00F05297" w:rsidRPr="002840FA" w:rsidRDefault="00F05297" w:rsidP="0058015B">
      <w:pPr>
        <w:pStyle w:val="TesisNormal"/>
      </w:pPr>
    </w:p>
    <w:p w14:paraId="2AA91AF6" w14:textId="347C27EF" w:rsidR="000F7554" w:rsidRPr="002840FA" w:rsidRDefault="000F7554" w:rsidP="00D831A1">
      <w:pPr>
        <w:pStyle w:val="TesisTtulo4"/>
      </w:pPr>
      <w:r w:rsidRPr="002840FA">
        <w:t>2.2.2.2 Regresión Lasso</w:t>
      </w:r>
    </w:p>
    <w:p w14:paraId="2B481509" w14:textId="77777777" w:rsidR="00D831A1" w:rsidRPr="002840FA" w:rsidRDefault="00D831A1" w:rsidP="00D831A1">
      <w:pPr>
        <w:rPr>
          <w:lang w:eastAsia="ja-JP"/>
        </w:rPr>
      </w:pPr>
    </w:p>
    <w:p w14:paraId="503E0FBF" w14:textId="7121F74C" w:rsidR="007A36CD" w:rsidRPr="002840FA" w:rsidRDefault="000F7554" w:rsidP="000F7554">
      <w:pPr>
        <w:pStyle w:val="TesisNormal"/>
      </w:pPr>
      <w:r w:rsidRPr="002840FA">
        <w:t>La regresión Lasso (</w:t>
      </w:r>
      <w:proofErr w:type="spellStart"/>
      <w:r w:rsidRPr="002840FA">
        <w:t>Least</w:t>
      </w:r>
      <w:proofErr w:type="spellEnd"/>
      <w:r w:rsidRPr="002840FA">
        <w:t xml:space="preserve"> Absolute </w:t>
      </w:r>
      <w:proofErr w:type="spellStart"/>
      <w:r w:rsidRPr="002840FA">
        <w:t>Shrinkage</w:t>
      </w:r>
      <w:proofErr w:type="spellEnd"/>
      <w:r w:rsidRPr="002840FA">
        <w:t xml:space="preserve"> and </w:t>
      </w:r>
      <w:proofErr w:type="spellStart"/>
      <w:r w:rsidRPr="002840FA">
        <w:t>Selection</w:t>
      </w:r>
      <w:proofErr w:type="spellEnd"/>
      <w:r w:rsidRPr="002840FA">
        <w:t xml:space="preserve"> </w:t>
      </w:r>
      <w:proofErr w:type="spellStart"/>
      <w:r w:rsidRPr="002840FA">
        <w:t>Operator</w:t>
      </w:r>
      <w:proofErr w:type="spellEnd"/>
      <w:r w:rsidRPr="002840FA">
        <w:t>), también llam</w:t>
      </w:r>
      <w:r w:rsidR="007A36CD" w:rsidRPr="002840FA">
        <w:t>a</w:t>
      </w:r>
      <w:r w:rsidRPr="002840FA">
        <w:t xml:space="preserve">da </w:t>
      </w:r>
      <w:r w:rsidR="00F93CA7" w:rsidRPr="002840FA">
        <w:t>regularización</w:t>
      </w:r>
      <w:r w:rsidRPr="002840FA">
        <w:t xml:space="preserve"> L1, s</w:t>
      </w:r>
      <w:r w:rsidR="007A36CD" w:rsidRPr="002840FA">
        <w:t>u</w:t>
      </w:r>
      <w:r w:rsidRPr="002840FA">
        <w:t xml:space="preserve">ma el valor absoluto de los coeficientes </w:t>
      </w:r>
      <w:r w:rsidR="00F93CA7" w:rsidRPr="002840FA">
        <w:t xml:space="preserve">por un parámetro de regularización </w:t>
      </w:r>
      <w:r w:rsidRPr="002840FA">
        <w:t>a la función de costo de la siguiente manera</w:t>
      </w:r>
      <w:r w:rsidR="007A36CD" w:rsidRPr="002840FA">
        <w:t>:</w:t>
      </w:r>
    </w:p>
    <w:p w14:paraId="2637C6B8" w14:textId="6F6DB7DD" w:rsidR="000C2F97" w:rsidRPr="002840FA" w:rsidRDefault="00000000" w:rsidP="000C2F97">
      <w:pPr>
        <w:pStyle w:val="TesisNormal"/>
      </w:pPr>
      <m:oMathPara>
        <m:oMath>
          <m:sSub>
            <m:sSubPr>
              <m:ctrlPr>
                <w:rPr>
                  <w:rFonts w:ascii="Cambria Math" w:hAnsi="Cambria Math"/>
                  <w:i/>
                </w:rPr>
              </m:ctrlPr>
            </m:sSubPr>
            <m:e>
              <m:r>
                <w:rPr>
                  <w:rFonts w:ascii="Cambria Math" w:hAnsi="Cambria Math"/>
                </w:rPr>
                <m:t>RSS</m:t>
              </m:r>
            </m:e>
            <m:sub>
              <m:r>
                <w:rPr>
                  <w:rFonts w:ascii="Cambria Math" w:hAnsi="Cambria Math"/>
                </w:rPr>
                <m:t>Lasso</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r>
            <w:rPr>
              <w:rFonts w:ascii="Cambria Math" w:hAnsi="Cambria Math"/>
            </w:rPr>
            <m:t>+ 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d>
            </m:e>
          </m:nary>
          <m:r>
            <w:rPr>
              <w:rFonts w:ascii="Cambria Math" w:hAnsi="Cambria Math"/>
            </w:rPr>
            <m:t xml:space="preserve">  </m:t>
          </m:r>
        </m:oMath>
      </m:oMathPara>
    </w:p>
    <w:p w14:paraId="44CF40E8" w14:textId="77777777" w:rsidR="000C2F97" w:rsidRPr="002840FA" w:rsidRDefault="000C2F97" w:rsidP="000C2F97">
      <w:pPr>
        <w:pStyle w:val="TesisNormal"/>
      </w:pPr>
    </w:p>
    <w:p w14:paraId="5DF9E9BC" w14:textId="77777777" w:rsidR="000C2F97" w:rsidRPr="002840FA" w:rsidRDefault="000C2F97" w:rsidP="000C2F97">
      <w:pPr>
        <w:pStyle w:val="TesisNormal"/>
      </w:pPr>
      <w:r w:rsidRPr="002840FA">
        <w:t>Donde:</w:t>
      </w:r>
    </w:p>
    <w:p w14:paraId="5788A8E3" w14:textId="77777777" w:rsidR="000C2F97" w:rsidRPr="002840FA" w:rsidRDefault="000C2F97">
      <w:pPr>
        <w:pStyle w:val="TesisNormal"/>
        <w:numPr>
          <w:ilvl w:val="0"/>
          <w:numId w:val="19"/>
        </w:numPr>
      </w:pP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rsidRPr="002840FA">
        <w:t xml:space="preserve"> es el i-ésimo valor que se busca predecir.</w:t>
      </w:r>
    </w:p>
    <w:p w14:paraId="30C3F345" w14:textId="77777777" w:rsidR="000C2F97" w:rsidRPr="002840FA" w:rsidRDefault="000C2F97">
      <w:pPr>
        <w:pStyle w:val="TesisNormal"/>
        <w:numPr>
          <w:ilvl w:val="0"/>
          <w:numId w:val="19"/>
        </w:numPr>
      </w:pPr>
      <m:oMath>
        <m:r>
          <w:rPr>
            <w:rFonts w:ascii="Cambria Math" w:hAnsi="Cambria Math"/>
          </w:rPr>
          <m:t>n</m:t>
        </m:r>
      </m:oMath>
      <w:r w:rsidRPr="002840FA">
        <w:t xml:space="preserve"> es el número de variables de entrada que se tienen.</w:t>
      </w:r>
    </w:p>
    <w:p w14:paraId="685859A2" w14:textId="77777777" w:rsidR="000C2F97"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C2F97" w:rsidRPr="002840FA">
        <w:t xml:space="preserve"> es el i-ésimo vector de entrada del i-esimo registro.</w:t>
      </w:r>
    </w:p>
    <w:p w14:paraId="20738534" w14:textId="77777777" w:rsidR="000C2F97" w:rsidRPr="002840FA" w:rsidRDefault="00000000">
      <w:pPr>
        <w:pStyle w:val="TesisNormal"/>
        <w:numPr>
          <w:ilvl w:val="0"/>
          <w:numId w:val="19"/>
        </w:numPr>
      </w:pPr>
      <m:oMath>
        <m:acc>
          <m:accPr>
            <m:ctrlPr>
              <w:rPr>
                <w:rFonts w:ascii="Cambria Math" w:hAnsi="Cambria Math"/>
                <w:i/>
              </w:rPr>
            </m:ctrlPr>
          </m:accPr>
          <m:e>
            <m:r>
              <w:rPr>
                <w:rFonts w:ascii="Cambria Math" w:hAnsi="Cambria Math"/>
              </w:rPr>
              <m:t>β</m:t>
            </m:r>
          </m:e>
        </m:acc>
      </m:oMath>
      <w:r w:rsidR="000C2F97" w:rsidRPr="002840FA">
        <w:t xml:space="preserve"> es el vector de coeficientes predichos por el modelo</w:t>
      </w:r>
    </w:p>
    <w:p w14:paraId="0AC9DE35" w14:textId="77777777" w:rsidR="000C2F97" w:rsidRPr="002840FA" w:rsidRDefault="000C2F97">
      <w:pPr>
        <w:pStyle w:val="TesisNormal"/>
        <w:numPr>
          <w:ilvl w:val="0"/>
          <w:numId w:val="19"/>
        </w:numPr>
      </w:pPr>
      <m:oMath>
        <m:r>
          <w:rPr>
            <w:rFonts w:ascii="Cambria Math" w:hAnsi="Cambria Math"/>
          </w:rPr>
          <m:t>λ</m:t>
        </m:r>
      </m:oMath>
      <w:r w:rsidRPr="002840FA">
        <w:t xml:space="preserve"> es el parámetro de regularización.</w:t>
      </w:r>
    </w:p>
    <w:p w14:paraId="4CAA0030" w14:textId="77777777" w:rsidR="007D6513" w:rsidRPr="002840FA" w:rsidRDefault="007D6513" w:rsidP="007D6513">
      <w:pPr>
        <w:pStyle w:val="TesisNormal"/>
      </w:pPr>
    </w:p>
    <w:p w14:paraId="7856A78E" w14:textId="7CBB6B11" w:rsidR="00F93CA7" w:rsidRPr="002840FA" w:rsidRDefault="007D6513" w:rsidP="007D6513">
      <w:pPr>
        <w:pStyle w:val="TesisNormal"/>
        <w:rPr>
          <w:rFonts w:eastAsia="MS PMincho"/>
        </w:rPr>
      </w:pPr>
      <w:r w:rsidRPr="002840FA">
        <w:t xml:space="preserve">Es usada principalmente en problemas de alta dimensión ya que este proceso ayuda con la selección de variables. Esto lo realiza mediante la fórmula anteriormente descrita, donde a la función de pérdida (RSS) se le agrega una penalización controlada por el </w:t>
      </w:r>
      <w:r w:rsidR="00F93CA7" w:rsidRPr="002840FA">
        <w:t>parámetro</w:t>
      </w:r>
      <w:r w:rsidRPr="002840FA">
        <w:t xml:space="preserve"> de regularización </w:t>
      </w:r>
      <w:r w:rsidRPr="002840FA">
        <w:rPr>
          <w:rFonts w:eastAsia="MS PMincho" w:hint="eastAsia"/>
        </w:rPr>
        <w:t>λ</w:t>
      </w:r>
      <w:r w:rsidRPr="002840FA">
        <w:t xml:space="preserve">, en donde los valores más grandes aumentan la penalización </w:t>
      </w:r>
      <w:r w:rsidR="00F93CA7" w:rsidRPr="002840FA">
        <w:t>haciendo que los coeficientes (</w:t>
      </w:r>
      <m:oMath>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i</m:t>
                </m:r>
              </m:sub>
            </m:sSub>
          </m:e>
        </m:acc>
      </m:oMath>
      <w:r w:rsidR="00F93CA7" w:rsidRPr="002840FA">
        <w:t>)</w:t>
      </w:r>
      <w:r w:rsidRPr="002840FA">
        <w:t xml:space="preserve"> </w:t>
      </w:r>
      <w:r w:rsidR="00F93CA7" w:rsidRPr="002840FA">
        <w:t xml:space="preserve">sean más </w:t>
      </w:r>
      <w:r w:rsidRPr="002840FA">
        <w:t>cercanos a 0</w:t>
      </w:r>
      <w:r w:rsidR="00F93CA7" w:rsidRPr="002840FA">
        <w:t xml:space="preserve">, esto reduce la importancia de variables, llegando a eliminar algunas por completo. Por otro lado, si el valor de la regula parámetro de regularización </w:t>
      </w:r>
      <w:r w:rsidR="00F93CA7" w:rsidRPr="002840FA">
        <w:rPr>
          <w:rFonts w:eastAsia="MS PMincho" w:hint="eastAsia"/>
        </w:rPr>
        <w:t>λ</w:t>
      </w:r>
      <w:r w:rsidR="00F93CA7" w:rsidRPr="002840FA">
        <w:rPr>
          <w:rFonts w:eastAsia="MS PMincho"/>
        </w:rPr>
        <w:t>es pequeño, esto reduce el efecto de la penalización provocando que se mantengan más propiedades del modelo.</w:t>
      </w:r>
    </w:p>
    <w:p w14:paraId="5F9B4666" w14:textId="77777777" w:rsidR="00F93CA7" w:rsidRPr="002840FA" w:rsidRDefault="00F93CA7" w:rsidP="007D6513">
      <w:pPr>
        <w:pStyle w:val="TesisNormal"/>
        <w:rPr>
          <w:rFonts w:eastAsia="MS PMincho"/>
        </w:rPr>
      </w:pPr>
    </w:p>
    <w:p w14:paraId="748A48BB" w14:textId="77777777" w:rsidR="000F7554" w:rsidRPr="002840FA" w:rsidRDefault="000F7554" w:rsidP="00D831A1">
      <w:pPr>
        <w:rPr>
          <w:lang w:eastAsia="ja-JP"/>
        </w:rPr>
      </w:pPr>
    </w:p>
    <w:p w14:paraId="4D4B5A28" w14:textId="7BF80A70" w:rsidR="00F93CA7" w:rsidRPr="002840FA" w:rsidRDefault="000F7554" w:rsidP="000F7554">
      <w:pPr>
        <w:pStyle w:val="TesisTtulo4"/>
      </w:pPr>
      <w:r w:rsidRPr="002840FA">
        <w:lastRenderedPageBreak/>
        <w:t>2.2.2.1 Regresión Ridge</w:t>
      </w:r>
    </w:p>
    <w:p w14:paraId="1BB29F22" w14:textId="77777777" w:rsidR="00F05297" w:rsidRPr="002840FA" w:rsidRDefault="00F05297" w:rsidP="00F93CA7">
      <w:pPr>
        <w:pStyle w:val="TesisNormal"/>
      </w:pPr>
    </w:p>
    <w:p w14:paraId="66FD6BA5" w14:textId="032774A5" w:rsidR="000F7554" w:rsidRPr="002840FA" w:rsidRDefault="00F93CA7" w:rsidP="00F93CA7">
      <w:pPr>
        <w:pStyle w:val="TesisNormal"/>
      </w:pPr>
      <w:r w:rsidRPr="002840FA">
        <w:t>La regresión Ridge también conocida como regresión cresta o regularización L2, suma el cuadrado de los coeficientes multiplicado por el parámetro de regularización de la siguiente forma:</w:t>
      </w:r>
    </w:p>
    <w:p w14:paraId="3DDA9A08" w14:textId="77777777" w:rsidR="00F93CA7" w:rsidRPr="002840FA" w:rsidRDefault="00F93CA7" w:rsidP="00F93CA7">
      <w:pPr>
        <w:pStyle w:val="TesisNormal"/>
      </w:pPr>
    </w:p>
    <w:p w14:paraId="24164134" w14:textId="1A5869D1" w:rsidR="00F93CA7" w:rsidRPr="002840FA" w:rsidRDefault="00000000" w:rsidP="00F93CA7">
      <w:pPr>
        <w:pStyle w:val="TesisNormal"/>
      </w:pPr>
      <m:oMathPara>
        <m:oMath>
          <m:sSub>
            <m:sSubPr>
              <m:ctrlPr>
                <w:rPr>
                  <w:rFonts w:ascii="Cambria Math" w:hAnsi="Cambria Math"/>
                  <w:i/>
                </w:rPr>
              </m:ctrlPr>
            </m:sSubPr>
            <m:e>
              <m:r>
                <w:rPr>
                  <w:rFonts w:ascii="Cambria Math" w:hAnsi="Cambria Math"/>
                </w:rPr>
                <m:t>RSS</m:t>
              </m:r>
            </m:e>
            <m:sub>
              <m:r>
                <w:rPr>
                  <w:rFonts w:ascii="Cambria Math" w:hAnsi="Cambria Math"/>
                </w:rPr>
                <m:t>Ridge</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r>
            <w:rPr>
              <w:rFonts w:ascii="Cambria Math" w:hAnsi="Cambria Math"/>
            </w:rPr>
            <m:t>+ 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p>
                <m:sSupPr>
                  <m:ctrlPr>
                    <w:rPr>
                      <w:rFonts w:ascii="Cambria Math" w:hAnsi="Cambria Math"/>
                      <w:i/>
                    </w:rPr>
                  </m:ctrlPr>
                </m:sSup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sup>
                  <m:r>
                    <w:rPr>
                      <w:rFonts w:ascii="Cambria Math" w:hAnsi="Cambria Math"/>
                    </w:rPr>
                    <m:t>2</m:t>
                  </m:r>
                </m:sup>
              </m:sSup>
            </m:e>
          </m:nary>
          <m:r>
            <w:rPr>
              <w:rFonts w:ascii="Cambria Math" w:hAnsi="Cambria Math"/>
            </w:rPr>
            <m:t xml:space="preserve">  </m:t>
          </m:r>
        </m:oMath>
      </m:oMathPara>
    </w:p>
    <w:p w14:paraId="04D02D5A" w14:textId="77777777" w:rsidR="00F93CA7" w:rsidRPr="002840FA" w:rsidRDefault="00F93CA7" w:rsidP="00F93CA7">
      <w:pPr>
        <w:pStyle w:val="TesisNormal"/>
      </w:pPr>
    </w:p>
    <w:p w14:paraId="416897C8" w14:textId="77777777" w:rsidR="00F93CA7" w:rsidRPr="002840FA" w:rsidRDefault="00F93CA7" w:rsidP="00F93CA7">
      <w:pPr>
        <w:pStyle w:val="TesisNormal"/>
      </w:pPr>
      <w:r w:rsidRPr="002840FA">
        <w:t>Donde:</w:t>
      </w:r>
    </w:p>
    <w:p w14:paraId="6493B570" w14:textId="423EF579" w:rsidR="00F93CA7" w:rsidRPr="002840FA" w:rsidRDefault="00F93CA7">
      <w:pPr>
        <w:pStyle w:val="TesisNormal"/>
        <w:numPr>
          <w:ilvl w:val="0"/>
          <w:numId w:val="19"/>
        </w:numPr>
      </w:pP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rsidRPr="002840FA">
        <w:t xml:space="preserve"> es el i-ésimo valor que se busca predecir.</w:t>
      </w:r>
    </w:p>
    <w:p w14:paraId="11A4651A" w14:textId="77777777" w:rsidR="00F93CA7" w:rsidRPr="002840FA" w:rsidRDefault="00F93CA7">
      <w:pPr>
        <w:pStyle w:val="TesisNormal"/>
        <w:numPr>
          <w:ilvl w:val="0"/>
          <w:numId w:val="19"/>
        </w:numPr>
      </w:pPr>
      <m:oMath>
        <m:r>
          <w:rPr>
            <w:rFonts w:ascii="Cambria Math" w:hAnsi="Cambria Math"/>
          </w:rPr>
          <m:t>n</m:t>
        </m:r>
      </m:oMath>
      <w:r w:rsidRPr="002840FA">
        <w:t xml:space="preserve"> es el número de variables de entrada que se tienen.</w:t>
      </w:r>
    </w:p>
    <w:p w14:paraId="6AC760FF" w14:textId="0110C87A" w:rsidR="00F93CA7" w:rsidRPr="002840FA" w:rsidRDefault="00000000">
      <w:pPr>
        <w:pStyle w:val="TesisNormal"/>
        <w:numPr>
          <w:ilvl w:val="0"/>
          <w:numId w:val="19"/>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93CA7" w:rsidRPr="002840FA">
        <w:t xml:space="preserve"> es el i-ésimo </w:t>
      </w:r>
      <w:r w:rsidR="000C2F97" w:rsidRPr="002840FA">
        <w:t>vector</w:t>
      </w:r>
      <w:r w:rsidR="00F93CA7" w:rsidRPr="002840FA">
        <w:t xml:space="preserve"> de entrada</w:t>
      </w:r>
      <w:r w:rsidR="000C2F97" w:rsidRPr="002840FA">
        <w:t xml:space="preserve"> del i-</w:t>
      </w:r>
      <w:r w:rsidR="00A3530D">
        <w:t>é</w:t>
      </w:r>
      <w:r w:rsidR="000C2F97" w:rsidRPr="002840FA">
        <w:t>simo registro</w:t>
      </w:r>
      <w:r w:rsidR="00F93CA7" w:rsidRPr="002840FA">
        <w:t>.</w:t>
      </w:r>
    </w:p>
    <w:p w14:paraId="7DE10C92" w14:textId="1C96E19F" w:rsidR="00F93CA7" w:rsidRPr="002840FA" w:rsidRDefault="00000000">
      <w:pPr>
        <w:pStyle w:val="TesisNormal"/>
        <w:numPr>
          <w:ilvl w:val="0"/>
          <w:numId w:val="19"/>
        </w:numPr>
      </w:pPr>
      <m:oMath>
        <m:acc>
          <m:accPr>
            <m:ctrlPr>
              <w:rPr>
                <w:rFonts w:ascii="Cambria Math" w:hAnsi="Cambria Math"/>
                <w:i/>
              </w:rPr>
            </m:ctrlPr>
          </m:accPr>
          <m:e>
            <m:r>
              <w:rPr>
                <w:rFonts w:ascii="Cambria Math" w:hAnsi="Cambria Math"/>
              </w:rPr>
              <m:t>β</m:t>
            </m:r>
          </m:e>
        </m:acc>
      </m:oMath>
      <w:r w:rsidR="00F93CA7" w:rsidRPr="002840FA">
        <w:t xml:space="preserve"> </w:t>
      </w:r>
      <w:r w:rsidR="000C2F97" w:rsidRPr="002840FA">
        <w:t>es el vector de coeficientes predichos por el modelo</w:t>
      </w:r>
    </w:p>
    <w:p w14:paraId="3DAC39A5" w14:textId="77777777" w:rsidR="00F93CA7" w:rsidRPr="002840FA" w:rsidRDefault="00F93CA7">
      <w:pPr>
        <w:pStyle w:val="TesisNormal"/>
        <w:numPr>
          <w:ilvl w:val="0"/>
          <w:numId w:val="19"/>
        </w:numPr>
      </w:pPr>
      <m:oMath>
        <m:r>
          <w:rPr>
            <w:rFonts w:ascii="Cambria Math" w:hAnsi="Cambria Math"/>
          </w:rPr>
          <m:t>λ</m:t>
        </m:r>
      </m:oMath>
      <w:r w:rsidRPr="002840FA">
        <w:t xml:space="preserve"> es el parámetro de regularización.</w:t>
      </w:r>
    </w:p>
    <w:p w14:paraId="6043CCD7" w14:textId="77777777" w:rsidR="00F93CA7" w:rsidRPr="002840FA" w:rsidRDefault="00F93CA7" w:rsidP="00F93CA7">
      <w:pPr>
        <w:pStyle w:val="TesisNormal"/>
      </w:pPr>
    </w:p>
    <w:p w14:paraId="7F214B9D" w14:textId="3A5B26D2" w:rsidR="00F93CA7" w:rsidRPr="002840FA" w:rsidRDefault="00F93CA7" w:rsidP="00F93CA7">
      <w:pPr>
        <w:pStyle w:val="TesisNormal"/>
      </w:pPr>
      <w:r w:rsidRPr="002840FA">
        <w:t xml:space="preserve">La regresión Ridge </w:t>
      </w:r>
      <w:r w:rsidR="000C2F97" w:rsidRPr="002840FA">
        <w:t xml:space="preserve">tiene el propósito de disminuir el sobreajuste en los datos de entrenamiento, esto lo logra añadiendo </w:t>
      </w:r>
      <w:r w:rsidR="00F163EA" w:rsidRPr="002840FA">
        <w:t>las penalizaciones</w:t>
      </w:r>
      <w:r w:rsidR="000C2F97" w:rsidRPr="002840FA">
        <w:t xml:space="preserve"> </w:t>
      </w:r>
      <w:r w:rsidR="00F163EA" w:rsidRPr="002840FA">
        <w:t xml:space="preserve">en la función de pérdida </w:t>
      </w:r>
      <w:r w:rsidR="000C2F97" w:rsidRPr="002840FA">
        <w:t>a variables con coeficientes altos</w:t>
      </w:r>
      <w:r w:rsidR="00F163EA" w:rsidRPr="002840FA">
        <w:t>. Pensando que los coeficientes marcan el poder predictivo, un coeficiente alto puede ser un indicador de un sobreajuste que pudiera provocar una sensibilidad no deseada en el modelo, por lo que, al añadir una penalización, se procura que los coeficientes altos disminuyan.</w:t>
      </w:r>
    </w:p>
    <w:p w14:paraId="0C077228" w14:textId="0753370E" w:rsidR="00F163EA" w:rsidRPr="002840FA" w:rsidRDefault="00F163EA" w:rsidP="00F93CA7">
      <w:pPr>
        <w:pStyle w:val="TesisNormal"/>
      </w:pPr>
      <w:r w:rsidRPr="002840FA">
        <w:t>A diferencia de la penalización L1 (Lasso) en esta regularización los coeficientes jamás llegan a 0, por lo que siempre se mantendrán por completo todas las variables de entrada, el fin de esta regularización se centra principalmente es reducir la complejidad del modelo haciendo que las predicciones dependan menos de forma exagerada de una o más características.</w:t>
      </w:r>
    </w:p>
    <w:p w14:paraId="58884A55" w14:textId="77777777" w:rsidR="00F163EA" w:rsidRPr="002840FA" w:rsidRDefault="00F163EA" w:rsidP="00F93CA7">
      <w:pPr>
        <w:pStyle w:val="TesisNormal"/>
      </w:pPr>
    </w:p>
    <w:p w14:paraId="179B39AC" w14:textId="77777777" w:rsidR="00F163EA" w:rsidRPr="002840FA" w:rsidRDefault="00F163EA" w:rsidP="00F93CA7">
      <w:pPr>
        <w:pStyle w:val="TesisNormal"/>
      </w:pPr>
    </w:p>
    <w:p w14:paraId="2A25CD19" w14:textId="77777777" w:rsidR="00F163EA" w:rsidRPr="002840FA" w:rsidRDefault="00F163EA" w:rsidP="00F93CA7">
      <w:pPr>
        <w:pStyle w:val="TesisNormal"/>
      </w:pPr>
    </w:p>
    <w:p w14:paraId="7BEA0502" w14:textId="77777777" w:rsidR="00F05297" w:rsidRPr="002840FA" w:rsidRDefault="00F05297" w:rsidP="00D831A1">
      <w:pPr>
        <w:rPr>
          <w:lang w:eastAsia="ja-JP"/>
        </w:rPr>
      </w:pPr>
    </w:p>
    <w:p w14:paraId="2182C831" w14:textId="77777777" w:rsidR="000D17B9" w:rsidRPr="002840FA" w:rsidRDefault="000D17B9" w:rsidP="00D831A1">
      <w:pPr>
        <w:rPr>
          <w:lang w:eastAsia="ja-JP"/>
        </w:rPr>
      </w:pPr>
    </w:p>
    <w:p w14:paraId="18B46961" w14:textId="77777777" w:rsidR="00DD37BD" w:rsidRPr="002840FA" w:rsidRDefault="00DD37BD" w:rsidP="00D831A1">
      <w:pPr>
        <w:rPr>
          <w:lang w:eastAsia="ja-JP"/>
        </w:rPr>
      </w:pPr>
    </w:p>
    <w:p w14:paraId="2159C297" w14:textId="77777777" w:rsidR="000F7554" w:rsidRPr="002840FA" w:rsidRDefault="000F7554" w:rsidP="000F7554">
      <w:pPr>
        <w:pStyle w:val="TesisTtulo4"/>
      </w:pPr>
      <w:r w:rsidRPr="002840FA">
        <w:lastRenderedPageBreak/>
        <w:t>2.2.2.3 Red Elástica</w:t>
      </w:r>
    </w:p>
    <w:p w14:paraId="53E040A3" w14:textId="77777777" w:rsidR="000F7554" w:rsidRPr="002840FA" w:rsidRDefault="000F7554" w:rsidP="00D831A1">
      <w:pPr>
        <w:rPr>
          <w:lang w:eastAsia="ja-JP"/>
        </w:rPr>
      </w:pPr>
    </w:p>
    <w:p w14:paraId="0B883524" w14:textId="2F421593" w:rsidR="00F05297" w:rsidRPr="002840FA" w:rsidRDefault="00F05297" w:rsidP="00F05297">
      <w:pPr>
        <w:pStyle w:val="TesisNormal"/>
      </w:pPr>
      <w:r w:rsidRPr="002840FA">
        <w:t>Esta variante de la regresión incorpora ambas regularizaciones</w:t>
      </w:r>
      <w:r w:rsidR="001A14AA" w:rsidRPr="002840FA">
        <w:t xml:space="preserve"> en su función de pérdida de la siguiente manera:</w:t>
      </w:r>
    </w:p>
    <w:p w14:paraId="35B8CE3E" w14:textId="77777777" w:rsidR="00F05297" w:rsidRPr="002840FA" w:rsidRDefault="00F05297" w:rsidP="00F05297">
      <w:pPr>
        <w:pStyle w:val="TesisNormal"/>
        <w:rPr>
          <w:rFonts w:ascii="Times New Roman" w:hAnsi="Times New Roman"/>
        </w:rPr>
      </w:pPr>
    </w:p>
    <w:p w14:paraId="7353955A" w14:textId="435F0C26" w:rsidR="00F05297" w:rsidRPr="002840FA" w:rsidRDefault="00000000" w:rsidP="00F05297">
      <w:pPr>
        <w:pStyle w:val="TesisNormal"/>
      </w:pPr>
      <m:oMathPara>
        <m:oMath>
          <m:sSub>
            <m:sSubPr>
              <m:ctrlPr>
                <w:rPr>
                  <w:rFonts w:ascii="Cambria Math" w:hAnsi="Cambria Math"/>
                  <w:i/>
                </w:rPr>
              </m:ctrlPr>
            </m:sSubPr>
            <m:e>
              <m:r>
                <w:rPr>
                  <w:rFonts w:ascii="Cambria Math" w:hAnsi="Cambria Math"/>
                </w:rPr>
                <m:t>RSS</m:t>
              </m:r>
            </m:e>
            <m:sub>
              <m:r>
                <w:rPr>
                  <w:rFonts w:ascii="Cambria Math" w:hAnsi="Cambria Math"/>
                </w:rPr>
                <m:t>ElasticNet</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r>
            <w:rPr>
              <w:rFonts w:ascii="Cambria Math" w:hAnsi="Cambria Math"/>
            </w:rPr>
            <m:t>+ λ</m:t>
          </m:r>
          <m:d>
            <m:dPr>
              <m:ctrlPr>
                <w:rPr>
                  <w:rFonts w:ascii="Cambria Math" w:hAnsi="Cambria Math"/>
                  <w:i/>
                </w:rPr>
              </m:ctrlPr>
            </m:dPr>
            <m:e>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d>
                </m:e>
              </m:nary>
              <m:r>
                <w:rPr>
                  <w:rFonts w:ascii="Cambria Math" w:hAnsi="Cambria Math"/>
                </w:rPr>
                <m:t>+(1-α)</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p>
                    <m:sSupPr>
                      <m:ctrlPr>
                        <w:rPr>
                          <w:rFonts w:ascii="Cambria Math" w:hAnsi="Cambria Math"/>
                          <w:i/>
                        </w:rPr>
                      </m:ctrlPr>
                    </m:sSup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sup>
                      <m:r>
                        <w:rPr>
                          <w:rFonts w:ascii="Cambria Math" w:hAnsi="Cambria Math"/>
                        </w:rPr>
                        <m:t>2</m:t>
                      </m:r>
                    </m:sup>
                  </m:sSup>
                </m:e>
              </m:nary>
            </m:e>
          </m:d>
          <m:r>
            <w:rPr>
              <w:rFonts w:ascii="Cambria Math" w:hAnsi="Cambria Math"/>
            </w:rPr>
            <m:t xml:space="preserve">  </m:t>
          </m:r>
        </m:oMath>
      </m:oMathPara>
    </w:p>
    <w:p w14:paraId="2C753FBF" w14:textId="77777777" w:rsidR="001A14AA" w:rsidRPr="002840FA" w:rsidRDefault="001A14AA" w:rsidP="00F05297">
      <w:pPr>
        <w:pStyle w:val="TesisNormal"/>
      </w:pPr>
    </w:p>
    <w:p w14:paraId="18A57AA5" w14:textId="18027F3E" w:rsidR="001A14AA" w:rsidRPr="002840FA" w:rsidRDefault="001A14AA" w:rsidP="00F05297">
      <w:pPr>
        <w:pStyle w:val="TesisNormal"/>
      </w:pPr>
      <w:r w:rsidRPr="002840FA">
        <w:t>Donde:</w:t>
      </w:r>
    </w:p>
    <w:p w14:paraId="283D5143" w14:textId="47301164" w:rsidR="001A14AA" w:rsidRPr="002840FA" w:rsidRDefault="00000000">
      <w:pPr>
        <w:pStyle w:val="TesisNormal"/>
        <w:numPr>
          <w:ilvl w:val="0"/>
          <w:numId w:val="21"/>
        </w:numPr>
      </w:pP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acc>
                  <m:accPr>
                    <m:ctrlPr>
                      <w:rPr>
                        <w:rFonts w:ascii="Cambria Math" w:hAnsi="Cambria Math"/>
                        <w:i/>
                      </w:rPr>
                    </m:ctrlPr>
                  </m:accPr>
                  <m:e>
                    <m:r>
                      <w:rPr>
                        <w:rFonts w:ascii="Cambria Math" w:hAnsi="Cambria Math"/>
                      </w:rPr>
                      <m:t>β</m:t>
                    </m:r>
                  </m:e>
                </m:acc>
                <m:r>
                  <w:rPr>
                    <w:rFonts w:ascii="Cambria Math" w:hAnsi="Cambria Math"/>
                  </w:rPr>
                  <m:t>)</m:t>
                </m:r>
              </m:e>
              <m:sup>
                <m:r>
                  <w:rPr>
                    <w:rFonts w:ascii="Cambria Math" w:hAnsi="Cambria Math"/>
                  </w:rPr>
                  <m:t>2</m:t>
                </m:r>
              </m:sup>
            </m:sSup>
          </m:e>
        </m:nary>
      </m:oMath>
      <w:r w:rsidR="001A14AA" w:rsidRPr="002840FA">
        <w:t xml:space="preserve"> es la función del error cuadrático medio.</w:t>
      </w:r>
    </w:p>
    <w:p w14:paraId="2801A5FE" w14:textId="5FFEC902" w:rsidR="001A14AA" w:rsidRPr="002840FA" w:rsidRDefault="001A14AA">
      <w:pPr>
        <w:pStyle w:val="TesisNormal"/>
        <w:numPr>
          <w:ilvl w:val="0"/>
          <w:numId w:val="21"/>
        </w:numPr>
      </w:pPr>
      <w:r w:rsidRPr="002840FA">
        <w:rPr>
          <w:rFonts w:eastAsia="MS PMincho" w:hint="eastAsia"/>
        </w:rPr>
        <w:t>λ</w:t>
      </w:r>
      <w:r w:rsidRPr="002840FA">
        <w:t xml:space="preserve"> parámetro de regularización.</w:t>
      </w:r>
    </w:p>
    <w:p w14:paraId="5396847E" w14:textId="2F83E879" w:rsidR="001A14AA" w:rsidRPr="002840FA" w:rsidRDefault="001A14AA">
      <w:pPr>
        <w:pStyle w:val="TesisNormal"/>
        <w:numPr>
          <w:ilvl w:val="0"/>
          <w:numId w:val="21"/>
        </w:numPr>
      </w:pPr>
      <w:r w:rsidRPr="002840FA">
        <w:rPr>
          <w:rFonts w:eastAsia="MS PMincho" w:hint="eastAsia"/>
        </w:rPr>
        <w:t>α</w:t>
      </w:r>
      <w:r w:rsidRPr="002840FA">
        <w:rPr>
          <w:rFonts w:eastAsia="MS PMincho"/>
        </w:rPr>
        <w:t xml:space="preserve"> parámetro que determina el balance entre las penalizaciones de Lasso y Ridge.</w:t>
      </w:r>
    </w:p>
    <w:p w14:paraId="547F9DB3" w14:textId="30B02645" w:rsidR="001A14AA" w:rsidRPr="002840FA" w:rsidRDefault="00000000">
      <w:pPr>
        <w:pStyle w:val="TesisNormal"/>
        <w:numPr>
          <w:ilvl w:val="0"/>
          <w:numId w:val="21"/>
        </w:numPr>
      </w:pP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d>
          </m:e>
        </m:nary>
      </m:oMath>
      <w:r w:rsidR="001A14AA" w:rsidRPr="002840FA">
        <w:t xml:space="preserve"> regularización Lasso (L1).</w:t>
      </w:r>
    </w:p>
    <w:p w14:paraId="2E31D6E0" w14:textId="21BFD4A2" w:rsidR="001A14AA" w:rsidRPr="002840FA" w:rsidRDefault="00000000">
      <w:pPr>
        <w:pStyle w:val="TesisNormal"/>
        <w:numPr>
          <w:ilvl w:val="0"/>
          <w:numId w:val="21"/>
        </w:numPr>
      </w:pPr>
      <m:oMath>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p>
              <m:sSupPr>
                <m:ctrlPr>
                  <w:rPr>
                    <w:rFonts w:ascii="Cambria Math" w:hAnsi="Cambria Math"/>
                    <w:i/>
                  </w:rPr>
                </m:ctrlPr>
              </m:sSupPr>
              <m:e>
                <m:acc>
                  <m:accPr>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j</m:t>
                        </m:r>
                      </m:sub>
                    </m:sSub>
                  </m:e>
                </m:acc>
              </m:e>
              <m:sup>
                <m:r>
                  <w:rPr>
                    <w:rFonts w:ascii="Cambria Math" w:hAnsi="Cambria Math"/>
                  </w:rPr>
                  <m:t>2</m:t>
                </m:r>
              </m:sup>
            </m:sSup>
          </m:e>
        </m:nary>
      </m:oMath>
      <w:r w:rsidR="001A14AA" w:rsidRPr="002840FA">
        <w:t xml:space="preserve"> regularización Ridge (L2).</w:t>
      </w:r>
    </w:p>
    <w:p w14:paraId="4FEEC4EC" w14:textId="77777777" w:rsidR="00F05297" w:rsidRPr="002840FA" w:rsidRDefault="00F05297" w:rsidP="00D831A1">
      <w:pPr>
        <w:rPr>
          <w:lang w:eastAsia="ja-JP"/>
        </w:rPr>
      </w:pPr>
    </w:p>
    <w:p w14:paraId="4C4F574D" w14:textId="568FA631" w:rsidR="000D17B9" w:rsidRPr="002840FA" w:rsidRDefault="000D17B9" w:rsidP="000D17B9">
      <w:pPr>
        <w:pStyle w:val="TesisNormal"/>
      </w:pPr>
      <w:r w:rsidRPr="002840FA">
        <w:t>En comparación con la penalización Lasso que cuando las variables están altamente correlacionadas se tiende a seleccionar una sola variable del grupo y descartar las demás, la red elástica puede retener múltiples variables correlacionadas, asignándoles coeficientes similares. Esto se debe a la inclusión de la penalización Ridge, que distribuye el peso entre variables relacionadas en lugar de forzar una selección exclusiva.</w:t>
      </w:r>
    </w:p>
    <w:p w14:paraId="1AD5064F" w14:textId="5FE7797E" w:rsidR="000D17B9" w:rsidRPr="002840FA" w:rsidRDefault="000D17B9" w:rsidP="000D17B9">
      <w:pPr>
        <w:pStyle w:val="TesisNormal"/>
      </w:pPr>
      <w:r w:rsidRPr="002840FA">
        <w:t>El parámetro de mezcla α permite ajustar el modelo según las características del conjunto de datos:</w:t>
      </w:r>
    </w:p>
    <w:p w14:paraId="795FB64C" w14:textId="77777777" w:rsidR="000D17B9" w:rsidRPr="002840FA" w:rsidRDefault="000D17B9">
      <w:pPr>
        <w:pStyle w:val="TesisNormal"/>
        <w:numPr>
          <w:ilvl w:val="0"/>
          <w:numId w:val="23"/>
        </w:numPr>
      </w:pPr>
      <w:r w:rsidRPr="002840FA">
        <w:t xml:space="preserve">Cuando </w:t>
      </w:r>
      <w:r w:rsidRPr="002840FA">
        <w:rPr>
          <w:b/>
          <w:bCs/>
        </w:rPr>
        <w:t>α = 1</w:t>
      </w:r>
      <w:r w:rsidRPr="002840FA">
        <w:t>, el modelo se comporta como una regresión Lasso pura.</w:t>
      </w:r>
    </w:p>
    <w:p w14:paraId="67E18B40" w14:textId="77777777" w:rsidR="000D17B9" w:rsidRPr="002840FA" w:rsidRDefault="000D17B9">
      <w:pPr>
        <w:pStyle w:val="TesisNormal"/>
        <w:numPr>
          <w:ilvl w:val="0"/>
          <w:numId w:val="23"/>
        </w:numPr>
      </w:pPr>
      <w:r w:rsidRPr="002840FA">
        <w:t xml:space="preserve">Cuando </w:t>
      </w:r>
      <w:r w:rsidRPr="002840FA">
        <w:rPr>
          <w:b/>
          <w:bCs/>
        </w:rPr>
        <w:t>α = 0</w:t>
      </w:r>
      <w:r w:rsidRPr="002840FA">
        <w:t>, se convierte en una regresión Ridge.</w:t>
      </w:r>
    </w:p>
    <w:p w14:paraId="52A80A03" w14:textId="77777777" w:rsidR="000D17B9" w:rsidRPr="002840FA" w:rsidRDefault="000D17B9">
      <w:pPr>
        <w:pStyle w:val="TesisNormal"/>
        <w:numPr>
          <w:ilvl w:val="0"/>
          <w:numId w:val="23"/>
        </w:numPr>
      </w:pPr>
      <w:r w:rsidRPr="002840FA">
        <w:t xml:space="preserve">Para valores intermedios de </w:t>
      </w:r>
      <w:r w:rsidRPr="002840FA">
        <w:rPr>
          <w:b/>
          <w:bCs/>
        </w:rPr>
        <w:t>α</w:t>
      </w:r>
      <w:r w:rsidRPr="002840FA">
        <w:t>, se obtiene un balance entre ambos enfoques, aprovechando las fortalezas de cada uno.</w:t>
      </w:r>
    </w:p>
    <w:p w14:paraId="13950749" w14:textId="77777777" w:rsidR="000D17B9" w:rsidRPr="002840FA" w:rsidRDefault="000D17B9" w:rsidP="000D17B9">
      <w:pPr>
        <w:pStyle w:val="TesisNormal"/>
      </w:pPr>
      <w:r w:rsidRPr="002840FA">
        <w:t>Esta flexibilidad convierte a la red elástica en una herramienta poderosa para la regularización y selección de variables en modelos de regresión, especialmente en escenarios de alta dimensionalidad o multicolinealidad.</w:t>
      </w:r>
    </w:p>
    <w:p w14:paraId="79964DA6" w14:textId="5745281A" w:rsidR="00F05297" w:rsidRPr="002840FA" w:rsidRDefault="00F05297" w:rsidP="008F0C48">
      <w:pPr>
        <w:pStyle w:val="TesisNormal"/>
      </w:pPr>
    </w:p>
    <w:p w14:paraId="23D302BF" w14:textId="77777777" w:rsidR="000F7554" w:rsidRPr="002840FA" w:rsidRDefault="000F7554" w:rsidP="000F7554">
      <w:pPr>
        <w:pStyle w:val="TesisTitulo3"/>
      </w:pPr>
      <w:bookmarkStart w:id="63" w:name="_Toc218442330"/>
      <w:r w:rsidRPr="002840FA">
        <w:lastRenderedPageBreak/>
        <w:t>2.2.3 Regresión logística</w:t>
      </w:r>
      <w:bookmarkEnd w:id="63"/>
    </w:p>
    <w:p w14:paraId="6FA73E0D" w14:textId="77777777" w:rsidR="00DD37BD" w:rsidRPr="002840FA" w:rsidRDefault="00DD37BD" w:rsidP="00DD37BD">
      <w:pPr>
        <w:rPr>
          <w:lang w:eastAsia="ja-JP"/>
        </w:rPr>
      </w:pPr>
    </w:p>
    <w:p w14:paraId="40ED03CD" w14:textId="1E2A744E" w:rsidR="00CF085E" w:rsidRPr="002840FA" w:rsidRDefault="00C664EF" w:rsidP="00CF085E">
      <w:pPr>
        <w:pStyle w:val="TesisNormal"/>
      </w:pPr>
      <w:r w:rsidRPr="002840FA">
        <w:t xml:space="preserve">Teniendo ya definido lo que es una regresión lineal múltiple, donde podemos predecir un valor </w:t>
      </w:r>
      <m:oMath>
        <m:r>
          <w:rPr>
            <w:rFonts w:ascii="Cambria Math" w:hAnsi="Cambria Math"/>
          </w:rPr>
          <m:t>y</m:t>
        </m:r>
      </m:oMath>
      <w:r w:rsidRPr="002840FA">
        <w:t xml:space="preserve"> a través de la estimación de los coeficientes</w:t>
      </w:r>
      <w:r w:rsidRPr="002840FA">
        <w:rPr>
          <w:rFonts w:eastAsia="MS PMincho"/>
        </w:rPr>
        <w:t xml:space="preserve"> </w:t>
      </w:r>
      <m:oMath>
        <m:acc>
          <m:accPr>
            <m:ctrlPr>
              <w:rPr>
                <w:rFonts w:ascii="Cambria Math" w:eastAsia="MS PMincho" w:hAnsi="Cambria Math"/>
                <w:i/>
              </w:rPr>
            </m:ctrlPr>
          </m:accPr>
          <m:e>
            <m:r>
              <w:rPr>
                <w:rFonts w:ascii="Cambria Math" w:eastAsia="MS PMincho" w:hAnsi="Cambria Math"/>
              </w:rPr>
              <m:t>β</m:t>
            </m:r>
          </m:e>
        </m:acc>
      </m:oMath>
      <w:r w:rsidR="00A0324A" w:rsidRPr="002840FA">
        <w:t xml:space="preserve">, obteniendo </w:t>
      </w:r>
      <w:r w:rsidRPr="002840FA">
        <w:t xml:space="preserve">valores sobre todo el campo de los </w:t>
      </w:r>
      <w:r w:rsidR="00D37ADD" w:rsidRPr="002840FA">
        <w:t>R</w:t>
      </w:r>
      <w:r w:rsidRPr="002840FA">
        <w:t>eales</w:t>
      </w:r>
      <w:r w:rsidR="00D37ADD" w:rsidRPr="002840FA">
        <w:t xml:space="preserve"> (</w:t>
      </w:r>
      <w:r w:rsidR="00D37ADD" w:rsidRPr="002840FA">
        <w:rPr>
          <w:rFonts w:eastAsia="MS PMincho" w:hint="eastAsia"/>
        </w:rPr>
        <w:t>ℝ</w:t>
      </w:r>
      <w:r w:rsidR="00D37ADD" w:rsidRPr="002840FA">
        <w:t>)</w:t>
      </w:r>
      <w:r w:rsidR="00A0324A" w:rsidRPr="002840FA">
        <w:t xml:space="preserve">, también se pueden obtener </w:t>
      </w:r>
      <w:r w:rsidR="00D37ADD" w:rsidRPr="002840FA">
        <w:t xml:space="preserve">resultados binarios (0,1), es decir, se quiere conocer si el elemento </w:t>
      </w:r>
      <w:r w:rsidR="0061155B" w:rsidRPr="002840FA">
        <w:t>pertenece o no a una categoría</w:t>
      </w:r>
      <w:r w:rsidR="00D37ADD" w:rsidRPr="002840FA">
        <w:t>.</w:t>
      </w:r>
    </w:p>
    <w:p w14:paraId="312AA32F" w14:textId="497B68FB" w:rsidR="00D37ADD" w:rsidRPr="002840FA" w:rsidRDefault="00D37ADD" w:rsidP="00CF085E">
      <w:pPr>
        <w:pStyle w:val="TesisNormal"/>
      </w:pPr>
      <w:r w:rsidRPr="002840FA">
        <w:t xml:space="preserve">Para esto, a la salida de la regresión lineal se </w:t>
      </w:r>
      <w:r w:rsidR="00A0324A" w:rsidRPr="002840FA">
        <w:t xml:space="preserve">le </w:t>
      </w:r>
      <w:r w:rsidRPr="002840FA">
        <w:t xml:space="preserve">realiza una transformación usando la función logística, la cual mapea cualquier número en </w:t>
      </w:r>
      <w:r w:rsidRPr="002840FA">
        <w:rPr>
          <w:rFonts w:eastAsia="MS PMincho" w:hint="eastAsia"/>
        </w:rPr>
        <w:t>ℝ</w:t>
      </w:r>
      <w:r w:rsidRPr="002840FA">
        <w:t xml:space="preserve"> al intervalo (0,1)</w:t>
      </w:r>
      <w:r w:rsidR="00E3566C" w:rsidRPr="002840FA">
        <w:t>. Esto surge a través de los siguientes pasos.</w:t>
      </w:r>
    </w:p>
    <w:p w14:paraId="657F71E0" w14:textId="33CEF325" w:rsidR="0037731E" w:rsidRPr="002840FA" w:rsidRDefault="00E3566C">
      <w:pPr>
        <w:pStyle w:val="TesisNormal"/>
        <w:numPr>
          <w:ilvl w:val="0"/>
          <w:numId w:val="22"/>
        </w:numPr>
      </w:pPr>
      <w:r w:rsidRPr="002840FA">
        <w:rPr>
          <w:b/>
          <w:bCs/>
        </w:rPr>
        <w:t>Planteamiento del modelo lineal</w:t>
      </w:r>
      <w:r w:rsidR="00703B7E" w:rsidRPr="002840FA">
        <w:rPr>
          <w:b/>
          <w:bCs/>
        </w:rPr>
        <w:t>:</w:t>
      </w:r>
      <w:r w:rsidR="00703B7E" w:rsidRPr="002840FA">
        <w:t xml:space="preserve"> Se construye un modelo lineal con las variables independientes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703B7E" w:rsidRPr="002840FA">
        <w:t xml:space="preserve"> y los coeficientes </w:t>
      </w:r>
      <m:oMath>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n</m:t>
                </m:r>
              </m:sub>
            </m:sSub>
          </m:e>
        </m:d>
      </m:oMath>
      <w:r w:rsidR="0061155B" w:rsidRPr="002840FA">
        <w:t xml:space="preserve">, no con el fin de predecir directamente la probabilidad de que el elemento pertenezca </w:t>
      </w:r>
      <w:r w:rsidR="00A0324A" w:rsidRPr="002840FA">
        <w:t xml:space="preserve">o no </w:t>
      </w:r>
      <w:r w:rsidR="0061155B" w:rsidRPr="002840FA">
        <w:t>a alguna categoría A (</w:t>
      </w:r>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oMath>
      <w:r w:rsidR="0061155B" w:rsidRPr="002840FA">
        <w:t xml:space="preserve">), </w:t>
      </w:r>
      <w:r w:rsidR="0037731E" w:rsidRPr="002840FA">
        <w:t>si no, buscando igualar</w:t>
      </w:r>
      <w:r w:rsidR="0061155B" w:rsidRPr="002840FA">
        <w:t xml:space="preserve"> el resultado de este modelo lineal </w:t>
      </w:r>
      <w:r w:rsidR="0037731E" w:rsidRPr="002840FA">
        <w:t xml:space="preserve">al </w:t>
      </w:r>
      <w:r w:rsidR="0061155B" w:rsidRPr="002840FA">
        <w:t>logaritmo de la razón de las probabilidades (</w:t>
      </w:r>
      <w:r w:rsidR="0037731E" w:rsidRPr="002840FA">
        <w:t>Log</w:t>
      </w:r>
      <w:r w:rsidR="00A0324A" w:rsidRPr="002840FA">
        <w:t xml:space="preserve"> </w:t>
      </w:r>
      <w:proofErr w:type="spellStart"/>
      <w:r w:rsidR="0037731E" w:rsidRPr="002840FA">
        <w:t>O</w:t>
      </w:r>
      <w:r w:rsidR="0061155B" w:rsidRPr="002840FA">
        <w:t>dds</w:t>
      </w:r>
      <w:proofErr w:type="spellEnd"/>
      <w:r w:rsidR="0061155B" w:rsidRPr="002840FA">
        <w:t>).</w:t>
      </w:r>
    </w:p>
    <w:p w14:paraId="66BCAD24" w14:textId="7F940950" w:rsidR="0061155B" w:rsidRPr="002840FA" w:rsidRDefault="00A0324A" w:rsidP="0061155B">
      <w:pPr>
        <w:pStyle w:val="TesisNormal"/>
        <w:ind w:left="720"/>
      </w:pPr>
      <m:oMathPara>
        <m:oMath>
          <m:r>
            <w:rPr>
              <w:rFonts w:ascii="Cambria Math" w:hAnsi="Cambria Math"/>
            </w:rPr>
            <m:t>Log Odds = ln</m:t>
          </m:r>
          <m:d>
            <m:dPr>
              <m:ctrlPr>
                <w:rPr>
                  <w:rFonts w:ascii="Cambria Math" w:hAnsi="Cambria Math"/>
                  <w:i/>
                </w:rPr>
              </m:ctrlPr>
            </m:dPr>
            <m:e>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num>
                <m:den>
                  <m:r>
                    <w:rPr>
                      <w:rFonts w:ascii="Cambria Math" w:hAnsi="Cambria Math"/>
                    </w:rPr>
                    <m:t xml:space="preserve">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den>
              </m:f>
            </m:e>
          </m:d>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6777C535" w14:textId="2552ADEE" w:rsidR="0037731E" w:rsidRPr="002840FA" w:rsidRDefault="0037731E" w:rsidP="0037731E">
      <w:pPr>
        <w:pStyle w:val="TesisNormal"/>
        <w:ind w:left="720"/>
      </w:pPr>
      <w:r w:rsidRPr="002840FA">
        <w:t>Esto se lleva a cabo debido a las propiedades de la función Log</w:t>
      </w:r>
      <w:r w:rsidR="00A0324A" w:rsidRPr="002840FA">
        <w:t xml:space="preserve"> </w:t>
      </w:r>
      <w:proofErr w:type="spellStart"/>
      <w:r w:rsidRPr="002840FA">
        <w:t>Odds</w:t>
      </w:r>
      <w:proofErr w:type="spellEnd"/>
      <w:r w:rsidRPr="002840FA">
        <w:t xml:space="preserve">: </w:t>
      </w:r>
    </w:p>
    <w:p w14:paraId="365173F3" w14:textId="5DB425E4" w:rsidR="0037731E" w:rsidRPr="002840FA" w:rsidRDefault="0037731E">
      <w:pPr>
        <w:pStyle w:val="TesisNormal"/>
        <w:numPr>
          <w:ilvl w:val="0"/>
          <w:numId w:val="24"/>
        </w:numPr>
      </w:pPr>
      <w:r w:rsidRPr="002840FA">
        <w:t>El domino de la función es solamente el intervalo (0,1), esto le dará el comportamiento de probabilidad al momento de despejar.</w:t>
      </w:r>
    </w:p>
    <w:p w14:paraId="3C4B3D3E" w14:textId="226E70E4" w:rsidR="0037731E" w:rsidRPr="002840FA" w:rsidRDefault="0037731E">
      <w:pPr>
        <w:pStyle w:val="TesisNormal"/>
        <w:numPr>
          <w:ilvl w:val="0"/>
          <w:numId w:val="24"/>
        </w:numPr>
      </w:pPr>
      <w:r w:rsidRPr="002840FA">
        <w:t>El rango de la función son los números reales (</w:t>
      </w:r>
      <w:r w:rsidRPr="002840FA">
        <w:rPr>
          <w:rFonts w:eastAsia="MS PMincho" w:hint="eastAsia"/>
        </w:rPr>
        <w:t>ℝ</w:t>
      </w:r>
      <w:r w:rsidRPr="002840FA">
        <w:t>), lo que coincide con el rango de la regresión lineal haciendo posible la igualdad.</w:t>
      </w:r>
    </w:p>
    <w:p w14:paraId="104A2A0F" w14:textId="3C16C253" w:rsidR="0037731E" w:rsidRPr="002840FA" w:rsidRDefault="0037731E">
      <w:pPr>
        <w:pStyle w:val="TesisNormal"/>
        <w:numPr>
          <w:ilvl w:val="0"/>
          <w:numId w:val="24"/>
        </w:numPr>
      </w:pPr>
      <w:r w:rsidRPr="002840FA">
        <w:t>Cuando la probabilidad es .5 el valor que toma la función es 0.</w:t>
      </w:r>
    </w:p>
    <w:p w14:paraId="5146734F" w14:textId="2943AC8F" w:rsidR="00D12D2A" w:rsidRPr="002840FA" w:rsidRDefault="00A0324A">
      <w:pPr>
        <w:pStyle w:val="TesisNormal"/>
        <w:numPr>
          <w:ilvl w:val="0"/>
          <w:numId w:val="22"/>
        </w:numPr>
        <w:rPr>
          <w:b/>
          <w:bCs/>
        </w:rPr>
      </w:pPr>
      <w:r w:rsidRPr="002840FA">
        <w:rPr>
          <w:b/>
          <w:bCs/>
        </w:rPr>
        <w:t xml:space="preserve">Transformación a probabilidad: </w:t>
      </w:r>
      <w:r w:rsidRPr="002840FA">
        <w:t>Se despeja la probabilidad para obtener la fórmula de la regresión logística</w:t>
      </w:r>
      <w:r w:rsidR="00DE0DAF" w:rsidRPr="002840FA">
        <w:t>:</w:t>
      </w:r>
    </w:p>
    <w:p w14:paraId="3CE53274" w14:textId="77777777" w:rsidR="00922285" w:rsidRPr="002840FA" w:rsidRDefault="00922285" w:rsidP="00922285">
      <w:pPr>
        <w:pStyle w:val="TesisNormal"/>
        <w:ind w:left="720"/>
        <w:rPr>
          <w:b/>
          <w:bCs/>
        </w:rPr>
      </w:pPr>
    </w:p>
    <w:p w14:paraId="09321E85" w14:textId="7ED4F5C3" w:rsidR="00DE0DAF" w:rsidRPr="002840FA" w:rsidRDefault="00DE0DAF" w:rsidP="00DE0DAF">
      <w:pPr>
        <w:pStyle w:val="TesisNormal"/>
        <w:ind w:left="720"/>
      </w:pPr>
      <m:oMathPara>
        <m:oMath>
          <m:r>
            <w:rPr>
              <w:rFonts w:ascii="Cambria Math" w:hAnsi="Cambria Math"/>
            </w:rPr>
            <m:t>ln</m:t>
          </m:r>
          <m:d>
            <m:dPr>
              <m:ctrlPr>
                <w:rPr>
                  <w:rFonts w:ascii="Cambria Math" w:hAnsi="Cambria Math"/>
                  <w:i/>
                </w:rPr>
              </m:ctrlPr>
            </m:dPr>
            <m:e>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num>
                <m:den>
                  <m:r>
                    <w:rPr>
                      <w:rFonts w:ascii="Cambria Math" w:hAnsi="Cambria Math"/>
                    </w:rPr>
                    <m:t xml:space="preserve">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den>
              </m:f>
            </m:e>
          </m:d>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1D9261BF" w14:textId="77777777" w:rsidR="00D12D2A" w:rsidRPr="002840FA" w:rsidRDefault="00D12D2A" w:rsidP="00DE0DAF">
      <w:pPr>
        <w:pStyle w:val="TesisNormal"/>
        <w:ind w:left="720"/>
      </w:pPr>
    </w:p>
    <w:p w14:paraId="4B73293E" w14:textId="7377C3FE" w:rsidR="00DE0DAF" w:rsidRPr="002840FA" w:rsidRDefault="00DE0DAF" w:rsidP="00DE0DAF">
      <w:pPr>
        <w:pStyle w:val="TesisNormal"/>
        <w:ind w:left="720"/>
      </w:pPr>
      <m:oMathPara>
        <m:oMath>
          <m:r>
            <w:rPr>
              <w:rFonts w:ascii="Cambria Math" w:hAnsi="Cambria Math"/>
            </w:rPr>
            <m:t xml:space="preserve">→   </m:t>
          </m:r>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num>
            <m:den>
              <m:r>
                <w:rPr>
                  <w:rFonts w:ascii="Cambria Math" w:hAnsi="Cambria Math"/>
                </w:rPr>
                <m:t xml:space="preserve">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den>
          </m:f>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47D5F5B1" w14:textId="77777777" w:rsidR="00D12D2A" w:rsidRPr="002840FA" w:rsidRDefault="00D12D2A" w:rsidP="00DE0DAF">
      <w:pPr>
        <w:pStyle w:val="TesisNormal"/>
        <w:ind w:left="720"/>
      </w:pPr>
    </w:p>
    <w:p w14:paraId="7ABD59E2" w14:textId="36689A91" w:rsidR="00D12D2A" w:rsidRPr="002840FA" w:rsidRDefault="00DE0DAF" w:rsidP="00D12D2A">
      <w:pPr>
        <w:pStyle w:val="TesisNormal"/>
        <w:ind w:left="720"/>
      </w:pPr>
      <m:oMathPara>
        <m:oMath>
          <m:r>
            <m:rPr>
              <m:scr m:val="double-struck"/>
            </m:rPr>
            <w:rPr>
              <w:rFonts w:ascii="Cambria Math" w:hAnsi="Cambria Math"/>
            </w:rPr>
            <m:t xml:space="preserve"> →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r>
            <w:rPr>
              <w:rFonts w:ascii="Cambria Math" w:hAnsi="Cambria Math"/>
            </w:rPr>
            <m:t xml:space="preserve">( 1- </m:t>
          </m:r>
          <m:r>
            <m:rPr>
              <m:scr m:val="double-struck"/>
            </m:rPr>
            <w:rPr>
              <w:rFonts w:ascii="Cambria Math" w:hAnsi="Cambria Math"/>
            </w:rPr>
            <m:t>P</m:t>
          </m:r>
          <m:d>
            <m:dPr>
              <m:begChr m:val="["/>
              <m:endChr m:val="]"/>
              <m:ctrlPr>
                <w:rPr>
                  <w:rFonts w:ascii="Cambria Math" w:hAnsi="Cambria Math"/>
                  <w:i/>
                </w:rPr>
              </m:ctrlPr>
            </m:dPr>
            <m:e>
              <m:r>
                <w:rPr>
                  <w:rFonts w:ascii="Cambria Math" w:hAnsi="Cambria Math"/>
                </w:rPr>
                <m:t>y=A | X</m:t>
              </m:r>
            </m:e>
          </m:d>
          <m:r>
            <w:rPr>
              <w:rFonts w:ascii="Cambria Math" w:hAnsi="Cambria Math"/>
            </w:rPr>
            <m:t>)</m:t>
          </m:r>
        </m:oMath>
      </m:oMathPara>
    </w:p>
    <w:p w14:paraId="4F14FA5A" w14:textId="0B7E4CF5" w:rsidR="00A0324A" w:rsidRPr="002840FA" w:rsidRDefault="00DE0DAF" w:rsidP="00A0324A">
      <w:pPr>
        <w:pStyle w:val="TesisNormal"/>
      </w:pPr>
      <m:oMathPara>
        <m:oMath>
          <m:r>
            <m:rPr>
              <m:scr m:val="double-struck"/>
            </m:rPr>
            <w:rPr>
              <w:rFonts w:ascii="Cambria Math" w:hAnsi="Cambria Math"/>
            </w:rPr>
            <w:lastRenderedPageBreak/>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1E966CA8" w14:textId="77777777" w:rsidR="00D12D2A" w:rsidRPr="002840FA" w:rsidRDefault="00D12D2A" w:rsidP="00A0324A">
      <w:pPr>
        <w:pStyle w:val="TesisNormal"/>
      </w:pPr>
    </w:p>
    <w:p w14:paraId="7B1B4359" w14:textId="42EDBE54" w:rsidR="00DE0DAF" w:rsidRPr="002840F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m:rPr>
              <m:scr m:val="double-struck"/>
            </m:rPr>
            <w:rPr>
              <w:rFonts w:ascii="Cambria Math" w:hAnsi="Cambria Math"/>
            </w:rPr>
            <m:t xml:space="preserve"> +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r>
            <w:rPr>
              <w:rFonts w:ascii="Cambria Math" w:hAnsi="Cambria Math"/>
            </w:rPr>
            <m:t xml:space="preserve"> =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3F917B06" w14:textId="77777777" w:rsidR="00D12D2A" w:rsidRPr="002840FA" w:rsidRDefault="00D12D2A" w:rsidP="00DE0DAF">
      <w:pPr>
        <w:pStyle w:val="TesisNormal"/>
      </w:pPr>
    </w:p>
    <w:p w14:paraId="00AEF26E" w14:textId="3141EBF9" w:rsidR="00DE0DAF" w:rsidRPr="002840F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m:t>
          </m:r>
          <m:d>
            <m:dPr>
              <m:ctrlPr>
                <w:rPr>
                  <w:rFonts w:ascii="Cambria Math" w:hAnsi="Cambria Math"/>
                  <w:i/>
                </w:rPr>
              </m:ctrlPr>
            </m:dPr>
            <m:e>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e>
          </m:d>
          <m:r>
            <w:rPr>
              <w:rFonts w:ascii="Cambria Math" w:hAnsi="Cambria Math"/>
            </w:rPr>
            <m:t xml:space="preserve"> =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oMath>
      </m:oMathPara>
    </w:p>
    <w:p w14:paraId="1094B8FB" w14:textId="77777777" w:rsidR="00D12D2A" w:rsidRPr="002840FA" w:rsidRDefault="00D12D2A" w:rsidP="00DE0DAF">
      <w:pPr>
        <w:pStyle w:val="TesisNormal"/>
      </w:pPr>
    </w:p>
    <w:p w14:paraId="4C7B6A77" w14:textId="32F67120" w:rsidR="00DE0DAF" w:rsidRPr="002840F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oMath>
      </m:oMathPara>
    </w:p>
    <w:p w14:paraId="0F5F30BF" w14:textId="77777777" w:rsidR="00D12D2A" w:rsidRPr="002840FA" w:rsidRDefault="00D12D2A" w:rsidP="00DE0DAF">
      <w:pPr>
        <w:pStyle w:val="TesisNormal"/>
        <w:rPr>
          <w:b/>
          <w:bCs/>
        </w:rPr>
      </w:pPr>
    </w:p>
    <w:p w14:paraId="5B909EEC" w14:textId="77777777" w:rsidR="00DE0DAF" w:rsidRPr="002840FA" w:rsidRDefault="00DE0DAF" w:rsidP="00DE0DAF">
      <w:pPr>
        <w:pStyle w:val="TesisNormal"/>
      </w:pPr>
      <m:oMathPara>
        <m:oMath>
          <m:r>
            <m:rPr>
              <m:scr m:val="double-struck"/>
            </m:rPr>
            <w:rPr>
              <w:rFonts w:ascii="Cambria Math" w:hAnsi="Cambria Math"/>
            </w:rPr>
            <m:t>→  P</m:t>
          </m:r>
          <m:d>
            <m:dPr>
              <m:begChr m:val="["/>
              <m:endChr m:val="]"/>
              <m:ctrlPr>
                <w:rPr>
                  <w:rFonts w:ascii="Cambria Math" w:hAnsi="Cambria Math"/>
                  <w:i/>
                </w:rPr>
              </m:ctrlPr>
            </m:dPr>
            <m:e>
              <m:r>
                <w:rPr>
                  <w:rFonts w:ascii="Cambria Math" w:hAnsi="Cambria Math"/>
                </w:rPr>
                <m:t>y=A | X</m:t>
              </m:r>
            </m:e>
          </m:d>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oMath>
      </m:oMathPara>
    </w:p>
    <w:p w14:paraId="4632AB4F" w14:textId="77777777" w:rsidR="00D12D2A" w:rsidRPr="002840FA" w:rsidRDefault="00D12D2A" w:rsidP="00DE0DAF">
      <w:pPr>
        <w:pStyle w:val="TesisNormal"/>
      </w:pPr>
    </w:p>
    <w:p w14:paraId="70C428B9" w14:textId="47963ADA" w:rsidR="00D12D2A" w:rsidRPr="002840FA" w:rsidRDefault="00D12D2A" w:rsidP="00D12D2A">
      <w:pPr>
        <w:pStyle w:val="TesisNormal"/>
      </w:pPr>
      <m:oMathPara>
        <m:oMath>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sup>
              </m:sSup>
            </m:den>
          </m:f>
          <m:r>
            <w:rPr>
              <w:rFonts w:ascii="Cambria Math" w:hAnsi="Cambria Math"/>
            </w:rPr>
            <m:t xml:space="preserve"> ∙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sup>
              </m:sSup>
            </m:num>
            <m:den>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sup>
              </m:sSup>
            </m:den>
          </m:f>
        </m:oMath>
      </m:oMathPara>
    </w:p>
    <w:p w14:paraId="358BF1F9" w14:textId="77777777" w:rsidR="00D12D2A" w:rsidRPr="002840FA" w:rsidRDefault="00D12D2A" w:rsidP="00D12D2A">
      <w:pPr>
        <w:pStyle w:val="TesisNormal"/>
      </w:pPr>
    </w:p>
    <w:p w14:paraId="5E49687C" w14:textId="347F0B63" w:rsidR="00D12D2A" w:rsidRPr="002840FA" w:rsidRDefault="00D12D2A" w:rsidP="00D12D2A">
      <w:pPr>
        <w:pStyle w:val="TesisNormal"/>
      </w:pPr>
      <m:oMathPara>
        <m:oMath>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1+ </m:t>
              </m:r>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 +</m:t>
                      </m:r>
                      <m:sSub>
                        <m:sSubPr>
                          <m:ctrlPr>
                            <w:rPr>
                              <w:rFonts w:ascii="Cambria Math" w:hAnsi="Cambria Math"/>
                              <w:i/>
                            </w:rPr>
                          </m:ctrlPr>
                        </m:sSubPr>
                        <m:e>
                          <m:r>
                            <w:rPr>
                              <w:rFonts w:ascii="Cambria Math" w:hAnsi="Cambria Math"/>
                            </w:rPr>
                            <m:t>β</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sup>
              </m:sSup>
            </m:den>
          </m:f>
        </m:oMath>
      </m:oMathPara>
    </w:p>
    <w:p w14:paraId="18A5986E" w14:textId="77777777" w:rsidR="00D12D2A" w:rsidRPr="002840FA" w:rsidRDefault="00D12D2A" w:rsidP="00D12D2A">
      <w:pPr>
        <w:pStyle w:val="TesisNormal"/>
      </w:pPr>
    </w:p>
    <w:p w14:paraId="3903FFDB" w14:textId="4690B368" w:rsidR="00D12D2A" w:rsidRPr="002840FA" w:rsidRDefault="00000000" w:rsidP="00D12D2A">
      <w:pPr>
        <w:pStyle w:val="TesisNormal"/>
        <w:rPr>
          <w:b/>
          <w:bCs/>
        </w:rPr>
      </w:pPr>
      <m:oMathPara>
        <m:oMath>
          <m:d>
            <m:dPr>
              <m:begChr m:val=""/>
              <m:endChr m:val="⌋"/>
              <m:ctrlPr>
                <w:rPr>
                  <w:rFonts w:ascii="Cambria Math" w:hAnsi="Cambria Math"/>
                  <w:b/>
                  <w:bCs/>
                  <w:i/>
                </w:rPr>
              </m:ctrlPr>
            </m:dPr>
            <m:e>
              <m:r>
                <m:rPr>
                  <m:scr m:val="double-struck"/>
                  <m:sty m:val="bi"/>
                </m:rPr>
                <w:rPr>
                  <w:rFonts w:ascii="Cambria Math" w:hAnsi="Cambria Math"/>
                </w:rPr>
                <m:t>∴  P</m:t>
              </m:r>
              <m:d>
                <m:dPr>
                  <m:begChr m:val="["/>
                  <m:endChr m:val="]"/>
                  <m:ctrlPr>
                    <w:rPr>
                      <w:rFonts w:ascii="Cambria Math" w:hAnsi="Cambria Math"/>
                      <w:b/>
                      <w:bCs/>
                      <w:i/>
                    </w:rPr>
                  </m:ctrlPr>
                </m:dPr>
                <m:e>
                  <m:r>
                    <m:rPr>
                      <m:sty m:val="bi"/>
                    </m:rPr>
                    <w:rPr>
                      <w:rFonts w:ascii="Cambria Math" w:hAnsi="Cambria Math"/>
                    </w:rPr>
                    <m:t>y=A | X</m:t>
                  </m:r>
                </m:e>
              </m:d>
              <m:r>
                <m:rPr>
                  <m:sty m:val="bi"/>
                </m:rPr>
                <w:rPr>
                  <w:rFonts w:ascii="Cambria Math" w:hAnsi="Cambria Math"/>
                </w:rPr>
                <m:t xml:space="preserve">=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 xml:space="preserve">1+ </m:t>
                  </m:r>
                  <m:sSup>
                    <m:sSupPr>
                      <m:ctrlPr>
                        <w:rPr>
                          <w:rFonts w:ascii="Cambria Math" w:hAnsi="Cambria Math"/>
                          <w:b/>
                          <w:bCs/>
                          <w:i/>
                        </w:rPr>
                      </m:ctrlPr>
                    </m:sSupPr>
                    <m:e>
                      <m:r>
                        <m:rPr>
                          <m:sty m:val="bi"/>
                        </m:rPr>
                        <w:rPr>
                          <w:rFonts w:ascii="Cambria Math" w:hAnsi="Cambria Math"/>
                        </w:rPr>
                        <m:t>e</m:t>
                      </m:r>
                    </m:e>
                    <m:sup>
                      <m:r>
                        <m:rPr>
                          <m:sty m:val="bi"/>
                        </m:rPr>
                        <w:rPr>
                          <w:rFonts w:ascii="Cambria Math" w:hAnsi="Cambria Math"/>
                        </w:rPr>
                        <m:t>-</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1</m:t>
                              </m:r>
                            </m:sub>
                          </m:sSub>
                          <m:r>
                            <m:rPr>
                              <m:sty m:val="bi"/>
                            </m:rPr>
                            <w:rPr>
                              <w:rFonts w:ascii="Cambria Math" w:hAnsi="Cambria Math"/>
                            </w:rPr>
                            <m:t>+ ⋯ + +</m:t>
                          </m:r>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n</m:t>
                              </m:r>
                            </m:sub>
                          </m:sSub>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n</m:t>
                              </m:r>
                            </m:sub>
                          </m:sSub>
                        </m:e>
                      </m:d>
                    </m:sup>
                  </m:sSup>
                </m:den>
              </m:f>
            </m:e>
          </m:d>
        </m:oMath>
      </m:oMathPara>
    </w:p>
    <w:p w14:paraId="29CEDB89" w14:textId="697B5716" w:rsidR="00D12D2A" w:rsidRPr="002840FA" w:rsidRDefault="00D12D2A" w:rsidP="00D12D2A">
      <w:pPr>
        <w:pStyle w:val="TesisNormal"/>
        <w:rPr>
          <w:b/>
          <w:bCs/>
        </w:rPr>
      </w:pPr>
    </w:p>
    <w:p w14:paraId="1CED1193" w14:textId="7F2D8A2B" w:rsidR="00DE0DAF" w:rsidRPr="002840FA" w:rsidRDefault="00DB78A5" w:rsidP="00DE0DAF">
      <w:pPr>
        <w:pStyle w:val="TesisNormal"/>
      </w:pPr>
      <w:r w:rsidRPr="002840FA">
        <w:t xml:space="preserve">Esta última será la </w:t>
      </w:r>
      <w:r w:rsidR="00A3530D" w:rsidRPr="002840FA">
        <w:t>fórmula</w:t>
      </w:r>
      <w:r w:rsidRPr="002840FA">
        <w:t xml:space="preserve"> que se usa para describir una regresión logística</w:t>
      </w:r>
      <w:r w:rsidR="000F0EE6" w:rsidRPr="002840FA">
        <w:t>, que encuadra el valor de la regresión lineal en una probabilidad entre 0 y 1.</w:t>
      </w:r>
    </w:p>
    <w:p w14:paraId="460CD920" w14:textId="77777777" w:rsidR="00DE0DAF" w:rsidRPr="002840FA" w:rsidRDefault="00DE0DAF" w:rsidP="00A0324A">
      <w:pPr>
        <w:pStyle w:val="TesisNormal"/>
        <w:rPr>
          <w:b/>
          <w:bCs/>
        </w:rPr>
      </w:pPr>
    </w:p>
    <w:p w14:paraId="79D69B07" w14:textId="77777777" w:rsidR="00A0324A" w:rsidRPr="002840FA" w:rsidRDefault="00A0324A" w:rsidP="00A0324A">
      <w:pPr>
        <w:pStyle w:val="TesisNormal"/>
        <w:rPr>
          <w:b/>
          <w:bCs/>
        </w:rPr>
      </w:pPr>
    </w:p>
    <w:p w14:paraId="4478FA71" w14:textId="77777777" w:rsidR="00A0324A" w:rsidRPr="002840FA" w:rsidRDefault="00A0324A" w:rsidP="00A0324A">
      <w:pPr>
        <w:pStyle w:val="TesisNormal"/>
        <w:rPr>
          <w:b/>
          <w:bCs/>
        </w:rPr>
      </w:pPr>
    </w:p>
    <w:p w14:paraId="33B39CFC" w14:textId="77777777" w:rsidR="000F7554" w:rsidRPr="002840FA" w:rsidRDefault="000F7554" w:rsidP="00D831A1">
      <w:pPr>
        <w:rPr>
          <w:lang w:eastAsia="ja-JP"/>
        </w:rPr>
      </w:pPr>
    </w:p>
    <w:p w14:paraId="3517573F" w14:textId="77777777" w:rsidR="00DD37BD" w:rsidRPr="002840FA" w:rsidRDefault="00DD37BD" w:rsidP="00D831A1">
      <w:pPr>
        <w:rPr>
          <w:lang w:eastAsia="ja-JP"/>
        </w:rPr>
      </w:pPr>
    </w:p>
    <w:p w14:paraId="0486D6B7" w14:textId="3EBF1BC0" w:rsidR="00D831A1" w:rsidRPr="002840FA" w:rsidRDefault="00D831A1" w:rsidP="00D831A1">
      <w:pPr>
        <w:pStyle w:val="TesisTitulo3"/>
      </w:pPr>
      <w:bookmarkStart w:id="64" w:name="_Toc218442331"/>
      <w:r w:rsidRPr="002840FA">
        <w:lastRenderedPageBreak/>
        <w:t>2.</w:t>
      </w:r>
      <w:r w:rsidR="006F182C" w:rsidRPr="002840FA">
        <w:t>2</w:t>
      </w:r>
      <w:r w:rsidRPr="002840FA">
        <w:t>.</w:t>
      </w:r>
      <w:r w:rsidR="009240FD" w:rsidRPr="002840FA">
        <w:t>4</w:t>
      </w:r>
      <w:r w:rsidRPr="002840FA">
        <w:t xml:space="preserve"> </w:t>
      </w:r>
      <w:r w:rsidR="006F182C" w:rsidRPr="002840FA">
        <w:t>Árboles de decisión</w:t>
      </w:r>
      <w:bookmarkEnd w:id="64"/>
    </w:p>
    <w:p w14:paraId="35DB306B" w14:textId="77777777" w:rsidR="000F4F2F" w:rsidRPr="002840FA" w:rsidRDefault="000F4F2F" w:rsidP="000F4F2F">
      <w:pPr>
        <w:rPr>
          <w:lang w:eastAsia="ja-JP"/>
        </w:rPr>
      </w:pPr>
    </w:p>
    <w:p w14:paraId="36EB546D" w14:textId="6B6E941A" w:rsidR="00644DA8" w:rsidRPr="002840FA" w:rsidRDefault="004561AD" w:rsidP="000F4F2F">
      <w:pPr>
        <w:pStyle w:val="TesisNormal"/>
      </w:pPr>
      <w:r w:rsidRPr="002840FA">
        <w:t xml:space="preserve">Los árboles de decisión son </w:t>
      </w:r>
      <w:r w:rsidR="000F4F2F" w:rsidRPr="002840FA">
        <w:t>modelos versátiles</w:t>
      </w:r>
      <w:r w:rsidR="00E9298A" w:rsidRPr="002840FA">
        <w:t xml:space="preserve"> que funcionan tanto para la tarea de </w:t>
      </w:r>
      <w:r w:rsidR="004B2581" w:rsidRPr="002840FA">
        <w:t>regresión,</w:t>
      </w:r>
      <w:r w:rsidR="00E9298A" w:rsidRPr="002840FA">
        <w:t xml:space="preserve"> así como de clasificación</w:t>
      </w:r>
      <w:r w:rsidR="004B2581" w:rsidRPr="002840FA">
        <w:t xml:space="preserve">, incluso pueden ser usadas para regresiones </w:t>
      </w:r>
      <w:proofErr w:type="spellStart"/>
      <w:r w:rsidR="004B2581" w:rsidRPr="002840FA">
        <w:t>soft</w:t>
      </w:r>
      <w:proofErr w:type="spellEnd"/>
      <w:r w:rsidR="004B2581" w:rsidRPr="002840FA">
        <w:t xml:space="preserve"> </w:t>
      </w:r>
      <w:proofErr w:type="spellStart"/>
      <w:r w:rsidR="004B2581" w:rsidRPr="002840FA">
        <w:t>max</w:t>
      </w:r>
      <w:proofErr w:type="spellEnd"/>
      <w:r w:rsidR="004B2581" w:rsidRPr="002840FA">
        <w:t xml:space="preserve"> para clasificación de multiclases.</w:t>
      </w:r>
      <w:r w:rsidR="00E9298A" w:rsidRPr="002840FA">
        <w:t xml:space="preserve"> </w:t>
      </w:r>
      <w:r w:rsidR="004B2581" w:rsidRPr="002840FA">
        <w:t xml:space="preserve">Este algoritmo funciona mediante nodos, donde cada uno de ellos </w:t>
      </w:r>
      <w:r w:rsidR="005A22D4" w:rsidRPr="002840FA">
        <w:t>corresponde a alguna de las variables que t</w:t>
      </w:r>
      <w:r w:rsidR="00DA226A" w:rsidRPr="002840FA">
        <w:t>i</w:t>
      </w:r>
      <w:r w:rsidR="005A22D4" w:rsidRPr="002840FA">
        <w:t>ene el modelo como entrada</w:t>
      </w:r>
      <w:r w:rsidR="00B018FE" w:rsidRPr="002840FA">
        <w:t xml:space="preserve"> y cada uno de estos nodos puede tomar cualquier valor de la variable</w:t>
      </w:r>
      <w:r w:rsidR="00995E47" w:rsidRPr="002840FA">
        <w:t xml:space="preserve"> en cuestión dividiéndose en ramas según </w:t>
      </w:r>
      <w:r w:rsidR="009A318F" w:rsidRPr="002840FA">
        <w:t>cumpla o no alguna condición basada en estos. Un ejemplo del funcionamiento de estos se ilustra en el siguiente diagrama.</w:t>
      </w:r>
    </w:p>
    <w:p w14:paraId="0D071BB6" w14:textId="77777777" w:rsidR="00EB20F4" w:rsidRPr="002840FA" w:rsidRDefault="00EB20F4" w:rsidP="000F4F2F">
      <w:pPr>
        <w:pStyle w:val="TesisNormal"/>
      </w:pPr>
    </w:p>
    <w:p w14:paraId="0563EFF0" w14:textId="176DFEC5" w:rsidR="00EB20F4" w:rsidRPr="002840FA" w:rsidRDefault="00EB20F4" w:rsidP="00EB20F4">
      <w:pPr>
        <w:pStyle w:val="Descripcin"/>
        <w:jc w:val="center"/>
      </w:pPr>
      <w:bookmarkStart w:id="65" w:name="_Toc218442281"/>
      <w:r w:rsidRPr="002840FA">
        <w:t>Gráfica 2.</w:t>
      </w:r>
      <w:fldSimple w:instr=" SEQ Gráfica \* ARABIC ">
        <w:r w:rsidRPr="002840FA">
          <w:t>1</w:t>
        </w:r>
      </w:fldSimple>
      <w:r w:rsidRPr="002840FA">
        <w:t xml:space="preserve"> Diagrama de árbol de Decisión</w:t>
      </w:r>
      <w:bookmarkEnd w:id="65"/>
    </w:p>
    <w:p w14:paraId="66958F49" w14:textId="5CEB49A7" w:rsidR="00995E47" w:rsidRPr="002840FA" w:rsidRDefault="00995E47" w:rsidP="00EB20F4">
      <w:pPr>
        <w:pStyle w:val="Descripcin"/>
      </w:pPr>
      <w:r w:rsidRPr="002840FA">
        <w:rPr>
          <w:noProof/>
        </w:rPr>
        <mc:AlternateContent>
          <mc:Choice Requires="wps">
            <w:drawing>
              <wp:anchor distT="0" distB="0" distL="114300" distR="114300" simplePos="0" relativeHeight="251708416" behindDoc="0" locked="0" layoutInCell="1" allowOverlap="1" wp14:anchorId="69CEBF39" wp14:editId="557C1637">
                <wp:simplePos x="0" y="0"/>
                <wp:positionH relativeFrom="column">
                  <wp:posOffset>2272665</wp:posOffset>
                </wp:positionH>
                <wp:positionV relativeFrom="paragraph">
                  <wp:posOffset>323850</wp:posOffset>
                </wp:positionV>
                <wp:extent cx="812800" cy="292100"/>
                <wp:effectExtent l="0" t="0" r="0" b="0"/>
                <wp:wrapNone/>
                <wp:docPr id="624256549"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26BA6B88" w14:textId="65FD81A9"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22A95AC4" w14:textId="77777777" w:rsidR="00995E47" w:rsidRPr="002840FA" w:rsidRDefault="00995E47">
                            <w:pPr>
                              <w:rPr>
                                <w:b/>
                                <w:bCs/>
                                <w:color w:val="1F4E79" w:themeColor="accent5" w:themeShade="8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CEBF39" id="_x0000_t202" coordsize="21600,21600" o:spt="202" path="m,l,21600r21600,l21600,xe">
                <v:stroke joinstyle="miter"/>
                <v:path gradientshapeok="t" o:connecttype="rect"/>
              </v:shapetype>
              <v:shape id="Cuadro de texto 12" o:spid="_x0000_s1026" type="#_x0000_t202" style="position:absolute;margin-left:178.95pt;margin-top:25.5pt;width:64pt;height:2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" filled="f" stroked="f" strokeweight=".5pt">
                <v:textbox>
                  <w:txbxContent>
                    <w:p w14:paraId="26BA6B88" w14:textId="65FD81A9"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22A95AC4" w14:textId="77777777" w:rsidR="00995E47" w:rsidRPr="002840FA" w:rsidRDefault="00995E47">
                      <w:pPr>
                        <w:rPr>
                          <w:b/>
                          <w:bCs/>
                          <w:color w:val="1F4E79" w:themeColor="accent5" w:themeShade="80"/>
                        </w:rPr>
                      </w:pPr>
                    </w:p>
                  </w:txbxContent>
                </v:textbox>
              </v:shape>
            </w:pict>
          </mc:Fallback>
        </mc:AlternateContent>
      </w:r>
      <w:r w:rsidRPr="002840FA">
        <w:rPr>
          <w:noProof/>
        </w:rPr>
        <mc:AlternateContent>
          <mc:Choice Requires="wps">
            <w:drawing>
              <wp:anchor distT="0" distB="0" distL="114300" distR="114300" simplePos="0" relativeHeight="251707392" behindDoc="0" locked="0" layoutInCell="1" allowOverlap="1" wp14:anchorId="258E9368" wp14:editId="629EBA68">
                <wp:simplePos x="0" y="0"/>
                <wp:positionH relativeFrom="column">
                  <wp:posOffset>2215515</wp:posOffset>
                </wp:positionH>
                <wp:positionV relativeFrom="paragraph">
                  <wp:posOffset>215900</wp:posOffset>
                </wp:positionV>
                <wp:extent cx="869950" cy="508000"/>
                <wp:effectExtent l="0" t="0" r="25400" b="25400"/>
                <wp:wrapNone/>
                <wp:docPr id="720696259"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2DA810" id="Elipse 11" o:spid="_x0000_s1026" style="position:absolute;margin-left:174.45pt;margin-top:17pt;width:68.5pt;height:40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" fillcolor="white [3212]" strokecolor="#4472c4 [3204]" strokeweight="1.5pt">
                <v:stroke joinstyle="miter"/>
              </v:oval>
            </w:pict>
          </mc:Fallback>
        </mc:AlternateContent>
      </w:r>
    </w:p>
    <w:p w14:paraId="4E9D7CDC" w14:textId="721D49D4" w:rsidR="00995E47" w:rsidRPr="002840FA" w:rsidRDefault="00995E47" w:rsidP="000F4F2F">
      <w:pPr>
        <w:pStyle w:val="TesisNormal"/>
      </w:pPr>
    </w:p>
    <w:p w14:paraId="34B391F6" w14:textId="2CE1EACE" w:rsidR="00995E47" w:rsidRPr="002840FA" w:rsidRDefault="009A318F" w:rsidP="000F4F2F">
      <w:pPr>
        <w:pStyle w:val="TesisNormal"/>
      </w:pPr>
      <w:r w:rsidRPr="002840FA">
        <w:rPr>
          <w:noProof/>
        </w:rPr>
        <mc:AlternateContent>
          <mc:Choice Requires="wps">
            <w:drawing>
              <wp:anchor distT="0" distB="0" distL="114300" distR="114300" simplePos="0" relativeHeight="251719680" behindDoc="0" locked="0" layoutInCell="1" allowOverlap="1" wp14:anchorId="2D73DCE6" wp14:editId="1F8FE585">
                <wp:simplePos x="0" y="0"/>
                <wp:positionH relativeFrom="column">
                  <wp:posOffset>3905250</wp:posOffset>
                </wp:positionH>
                <wp:positionV relativeFrom="paragraph">
                  <wp:posOffset>304800</wp:posOffset>
                </wp:positionV>
                <wp:extent cx="812800" cy="292100"/>
                <wp:effectExtent l="0" t="0" r="0" b="0"/>
                <wp:wrapNone/>
                <wp:docPr id="2019566328"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252A64B6" w14:textId="77777777"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66665276" w14:textId="77777777" w:rsidR="00995E47" w:rsidRPr="002840FA" w:rsidRDefault="00995E47" w:rsidP="00995E47">
                            <w:pPr>
                              <w:rPr>
                                <w:b/>
                                <w:bCs/>
                                <w:color w:val="1F4E79" w:themeColor="accent5" w:themeShade="8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73DCE6" id="_x0000_s1027" type="#_x0000_t202" style="position:absolute;left:0;text-align:left;margin-left:307.5pt;margin-top:24pt;width:64pt;height:23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" filled="f" stroked="f" strokeweight=".5pt">
                <v:textbox>
                  <w:txbxContent>
                    <w:p w14:paraId="252A64B6" w14:textId="77777777"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66665276" w14:textId="77777777" w:rsidR="00995E47" w:rsidRPr="002840FA" w:rsidRDefault="00995E47" w:rsidP="00995E47">
                      <w:pPr>
                        <w:rPr>
                          <w:b/>
                          <w:bCs/>
                          <w:color w:val="1F4E79" w:themeColor="accent5" w:themeShade="80"/>
                        </w:rPr>
                      </w:pPr>
                    </w:p>
                  </w:txbxContent>
                </v:textbox>
              </v:shape>
            </w:pict>
          </mc:Fallback>
        </mc:AlternateContent>
      </w:r>
      <w:r w:rsidRPr="002840FA">
        <w:rPr>
          <w:noProof/>
        </w:rPr>
        <mc:AlternateContent>
          <mc:Choice Requires="wps">
            <w:drawing>
              <wp:anchor distT="0" distB="0" distL="114300" distR="114300" simplePos="0" relativeHeight="251715584" behindDoc="0" locked="0" layoutInCell="1" allowOverlap="1" wp14:anchorId="6B0050D0" wp14:editId="754D2C0D">
                <wp:simplePos x="0" y="0"/>
                <wp:positionH relativeFrom="column">
                  <wp:posOffset>3848100</wp:posOffset>
                </wp:positionH>
                <wp:positionV relativeFrom="paragraph">
                  <wp:posOffset>180975</wp:posOffset>
                </wp:positionV>
                <wp:extent cx="869950" cy="508000"/>
                <wp:effectExtent l="0" t="0" r="25400" b="25400"/>
                <wp:wrapNone/>
                <wp:docPr id="434241829"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44EBE91" id="Elipse 11" o:spid="_x0000_s1026" style="position:absolute;margin-left:303pt;margin-top:14.25pt;width:68.5pt;height:40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25824" behindDoc="0" locked="0" layoutInCell="1" allowOverlap="1" wp14:anchorId="0327DB61" wp14:editId="627195D2">
                <wp:simplePos x="0" y="0"/>
                <wp:positionH relativeFrom="column">
                  <wp:posOffset>2920365</wp:posOffset>
                </wp:positionH>
                <wp:positionV relativeFrom="paragraph">
                  <wp:posOffset>5715</wp:posOffset>
                </wp:positionV>
                <wp:extent cx="1422400" cy="139700"/>
                <wp:effectExtent l="0" t="0" r="63500" b="88900"/>
                <wp:wrapNone/>
                <wp:docPr id="1102741679" name="Conector recto de flecha 13"/>
                <wp:cNvGraphicFramePr/>
                <a:graphic xmlns:a="http://schemas.openxmlformats.org/drawingml/2006/main">
                  <a:graphicData uri="http://schemas.microsoft.com/office/word/2010/wordprocessingShape">
                    <wps:wsp>
                      <wps:cNvCnPr/>
                      <wps:spPr>
                        <a:xfrm>
                          <a:off x="0" y="0"/>
                          <a:ext cx="1422400" cy="13970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488E06" id="_x0000_t32" coordsize="21600,21600" o:spt="32" o:oned="t" path="m,l21600,21600e" filled="f">
                <v:path arrowok="t" fillok="f" o:connecttype="none"/>
                <o:lock v:ext="edit" shapetype="t"/>
              </v:shapetype>
              <v:shape id="Conector recto de flecha 13" o:spid="_x0000_s1026" type="#_x0000_t32" style="position:absolute;margin-left:229.95pt;margin-top:.45pt;width:112pt;height:11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17632" behindDoc="0" locked="0" layoutInCell="1" allowOverlap="1" wp14:anchorId="5C0BBBAE" wp14:editId="04A251AD">
                <wp:simplePos x="0" y="0"/>
                <wp:positionH relativeFrom="column">
                  <wp:posOffset>660400</wp:posOffset>
                </wp:positionH>
                <wp:positionV relativeFrom="paragraph">
                  <wp:posOffset>281940</wp:posOffset>
                </wp:positionV>
                <wp:extent cx="812800" cy="292100"/>
                <wp:effectExtent l="0" t="0" r="0" b="0"/>
                <wp:wrapNone/>
                <wp:docPr id="172133531"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7962103A" w14:textId="77777777"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42157EF3" w14:textId="77777777" w:rsidR="00995E47" w:rsidRPr="002840FA" w:rsidRDefault="00995E47" w:rsidP="00995E47">
                            <w:pPr>
                              <w:rPr>
                                <w:b/>
                                <w:bCs/>
                                <w:color w:val="1F4E79" w:themeColor="accent5" w:themeShade="8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BBBAE" id="_x0000_s1028" type="#_x0000_t202" style="position:absolute;left:0;text-align:left;margin-left:52pt;margin-top:22.2pt;width:64pt;height:23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" filled="f" stroked="f" strokeweight=".5pt">
                <v:textbox>
                  <w:txbxContent>
                    <w:p w14:paraId="7962103A" w14:textId="77777777" w:rsidR="00995E47" w:rsidRPr="002840FA" w:rsidRDefault="00995E47" w:rsidP="00995E47">
                      <w:pPr>
                        <w:pStyle w:val="TesisNormal"/>
                        <w:rPr>
                          <w:b/>
                          <w:bCs/>
                          <w:color w:val="1F4E79" w:themeColor="accent5" w:themeShade="80"/>
                        </w:rPr>
                      </w:pPr>
                      <w:r w:rsidRPr="002840FA">
                        <w:rPr>
                          <w:b/>
                          <w:bCs/>
                          <w:color w:val="1F4E79" w:themeColor="accent5" w:themeShade="80"/>
                        </w:rPr>
                        <w:t>Condición</w:t>
                      </w:r>
                    </w:p>
                    <w:p w14:paraId="42157EF3" w14:textId="77777777" w:rsidR="00995E47" w:rsidRPr="002840FA" w:rsidRDefault="00995E47" w:rsidP="00995E47">
                      <w:pPr>
                        <w:rPr>
                          <w:b/>
                          <w:bCs/>
                          <w:color w:val="1F4E79" w:themeColor="accent5" w:themeShade="80"/>
                        </w:rPr>
                      </w:pPr>
                    </w:p>
                  </w:txbxContent>
                </v:textbox>
              </v:shape>
            </w:pict>
          </mc:Fallback>
        </mc:AlternateContent>
      </w:r>
      <w:r w:rsidRPr="002840FA">
        <w:rPr>
          <w:noProof/>
        </w:rPr>
        <mc:AlternateContent>
          <mc:Choice Requires="wps">
            <w:drawing>
              <wp:anchor distT="0" distB="0" distL="114300" distR="114300" simplePos="0" relativeHeight="251713536" behindDoc="0" locked="0" layoutInCell="1" allowOverlap="1" wp14:anchorId="756458C9" wp14:editId="01C057E7">
                <wp:simplePos x="0" y="0"/>
                <wp:positionH relativeFrom="column">
                  <wp:posOffset>603250</wp:posOffset>
                </wp:positionH>
                <wp:positionV relativeFrom="paragraph">
                  <wp:posOffset>180975</wp:posOffset>
                </wp:positionV>
                <wp:extent cx="869950" cy="508000"/>
                <wp:effectExtent l="0" t="0" r="25400" b="25400"/>
                <wp:wrapNone/>
                <wp:docPr id="1661871090"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B019D4" id="Elipse 11" o:spid="_x0000_s1026" style="position:absolute;margin-left:47.5pt;margin-top:14.25pt;width:68.5pt;height:4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09440" behindDoc="0" locked="0" layoutInCell="1" allowOverlap="1" wp14:anchorId="21D18607" wp14:editId="216188A5">
                <wp:simplePos x="0" y="0"/>
                <wp:positionH relativeFrom="column">
                  <wp:posOffset>1028065</wp:posOffset>
                </wp:positionH>
                <wp:positionV relativeFrom="paragraph">
                  <wp:posOffset>5715</wp:posOffset>
                </wp:positionV>
                <wp:extent cx="1346200" cy="139700"/>
                <wp:effectExtent l="38100" t="0" r="25400" b="88900"/>
                <wp:wrapNone/>
                <wp:docPr id="2001950523" name="Conector recto de flecha 13"/>
                <wp:cNvGraphicFramePr/>
                <a:graphic xmlns:a="http://schemas.openxmlformats.org/drawingml/2006/main">
                  <a:graphicData uri="http://schemas.microsoft.com/office/word/2010/wordprocessingShape">
                    <wps:wsp>
                      <wps:cNvCnPr/>
                      <wps:spPr>
                        <a:xfrm flipH="1">
                          <a:off x="0" y="0"/>
                          <a:ext cx="1346200" cy="13970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A8784A" id="Conector recto de flecha 13" o:spid="_x0000_s1026" type="#_x0000_t32" style="position:absolute;margin-left:80.95pt;margin-top:.45pt;width:106pt;height:11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" strokecolor="#1f4d78 [1608]" strokeweight=".5pt">
                <v:stroke endarrow="block" joinstyle="miter"/>
              </v:shape>
            </w:pict>
          </mc:Fallback>
        </mc:AlternateContent>
      </w:r>
    </w:p>
    <w:p w14:paraId="475C70BB" w14:textId="3DAE4B9A" w:rsidR="00995E47" w:rsidRPr="002840FA" w:rsidRDefault="009A318F" w:rsidP="000F4F2F">
      <w:pPr>
        <w:pStyle w:val="TesisNormal"/>
      </w:pPr>
      <w:r w:rsidRPr="002840FA">
        <w:rPr>
          <w:noProof/>
        </w:rPr>
        <mc:AlternateContent>
          <mc:Choice Requires="wps">
            <w:drawing>
              <wp:anchor distT="0" distB="0" distL="114300" distR="114300" simplePos="0" relativeHeight="251742208" behindDoc="0" locked="0" layoutInCell="1" allowOverlap="1" wp14:anchorId="0BFE455D" wp14:editId="4DBC46C9">
                <wp:simplePos x="0" y="0"/>
                <wp:positionH relativeFrom="column">
                  <wp:posOffset>4653915</wp:posOffset>
                </wp:positionH>
                <wp:positionV relativeFrom="paragraph">
                  <wp:posOffset>237490</wp:posOffset>
                </wp:positionV>
                <wp:extent cx="692150" cy="425450"/>
                <wp:effectExtent l="0" t="0" r="69850" b="50800"/>
                <wp:wrapNone/>
                <wp:docPr id="1046210963" name="Conector recto de flecha 13"/>
                <wp:cNvGraphicFramePr/>
                <a:graphic xmlns:a="http://schemas.openxmlformats.org/drawingml/2006/main">
                  <a:graphicData uri="http://schemas.microsoft.com/office/word/2010/wordprocessingShape">
                    <wps:wsp>
                      <wps:cNvCnPr/>
                      <wps:spPr>
                        <a:xfrm>
                          <a:off x="0" y="0"/>
                          <a:ext cx="692150" cy="4254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773A30" id="Conector recto de flecha 13" o:spid="_x0000_s1026" type="#_x0000_t32" style="position:absolute;margin-left:366.45pt;margin-top:18.7pt;width:54.5pt;height:33.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27872" behindDoc="0" locked="0" layoutInCell="1" allowOverlap="1" wp14:anchorId="74ACB5FD" wp14:editId="34B0B73B">
                <wp:simplePos x="0" y="0"/>
                <wp:positionH relativeFrom="column">
                  <wp:posOffset>3460115</wp:posOffset>
                </wp:positionH>
                <wp:positionV relativeFrom="paragraph">
                  <wp:posOffset>281940</wp:posOffset>
                </wp:positionV>
                <wp:extent cx="533400" cy="387350"/>
                <wp:effectExtent l="38100" t="0" r="19050" b="50800"/>
                <wp:wrapNone/>
                <wp:docPr id="1191264206" name="Conector recto de flecha 13"/>
                <wp:cNvGraphicFramePr/>
                <a:graphic xmlns:a="http://schemas.openxmlformats.org/drawingml/2006/main">
                  <a:graphicData uri="http://schemas.microsoft.com/office/word/2010/wordprocessingShape">
                    <wps:wsp>
                      <wps:cNvCnPr/>
                      <wps:spPr>
                        <a:xfrm flipH="1">
                          <a:off x="0" y="0"/>
                          <a:ext cx="533400" cy="3873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C83F37" id="Conector recto de flecha 13" o:spid="_x0000_s1026" type="#_x0000_t32" style="position:absolute;margin-left:272.45pt;margin-top:22.2pt;width:42pt;height:30.5pt;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29920" behindDoc="0" locked="0" layoutInCell="1" allowOverlap="1" wp14:anchorId="63E8DAD8" wp14:editId="1BD23CF1">
                <wp:simplePos x="0" y="0"/>
                <wp:positionH relativeFrom="column">
                  <wp:posOffset>1377315</wp:posOffset>
                </wp:positionH>
                <wp:positionV relativeFrom="paragraph">
                  <wp:posOffset>262890</wp:posOffset>
                </wp:positionV>
                <wp:extent cx="292100" cy="400050"/>
                <wp:effectExtent l="0" t="0" r="50800" b="57150"/>
                <wp:wrapNone/>
                <wp:docPr id="1346710045" name="Conector recto de flecha 13"/>
                <wp:cNvGraphicFramePr/>
                <a:graphic xmlns:a="http://schemas.openxmlformats.org/drawingml/2006/main">
                  <a:graphicData uri="http://schemas.microsoft.com/office/word/2010/wordprocessingShape">
                    <wps:wsp>
                      <wps:cNvCnPr/>
                      <wps:spPr>
                        <a:xfrm>
                          <a:off x="0" y="0"/>
                          <a:ext cx="292100" cy="4000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9D0B81" id="Conector recto de flecha 13" o:spid="_x0000_s1026" type="#_x0000_t32" style="position:absolute;margin-left:108.45pt;margin-top:20.7pt;width:23pt;height:31.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21728" behindDoc="0" locked="0" layoutInCell="1" allowOverlap="1" wp14:anchorId="79C578DF" wp14:editId="4F4AA15A">
                <wp:simplePos x="0" y="0"/>
                <wp:positionH relativeFrom="column">
                  <wp:posOffset>399415</wp:posOffset>
                </wp:positionH>
                <wp:positionV relativeFrom="paragraph">
                  <wp:posOffset>269240</wp:posOffset>
                </wp:positionV>
                <wp:extent cx="298450" cy="336550"/>
                <wp:effectExtent l="38100" t="0" r="25400" b="63500"/>
                <wp:wrapNone/>
                <wp:docPr id="2080555952" name="Conector recto de flecha 13"/>
                <wp:cNvGraphicFramePr/>
                <a:graphic xmlns:a="http://schemas.openxmlformats.org/drawingml/2006/main">
                  <a:graphicData uri="http://schemas.microsoft.com/office/word/2010/wordprocessingShape">
                    <wps:wsp>
                      <wps:cNvCnPr/>
                      <wps:spPr>
                        <a:xfrm flipH="1">
                          <a:off x="0" y="0"/>
                          <a:ext cx="298450" cy="3365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6F22C0" id="Conector recto de flecha 13" o:spid="_x0000_s1026" type="#_x0000_t32" style="position:absolute;margin-left:31.45pt;margin-top:21.2pt;width:23.5pt;height:26.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" strokecolor="#1f4d78 [1608]" strokeweight=".5pt">
                <v:stroke endarrow="block" joinstyle="miter"/>
              </v:shape>
            </w:pict>
          </mc:Fallback>
        </mc:AlternateContent>
      </w:r>
    </w:p>
    <w:p w14:paraId="58782E56" w14:textId="2E6D579A" w:rsidR="00995E47" w:rsidRPr="002840FA" w:rsidRDefault="009A318F" w:rsidP="000F4F2F">
      <w:pPr>
        <w:pStyle w:val="TesisNormal"/>
      </w:pPr>
      <w:r w:rsidRPr="002840FA">
        <w:rPr>
          <w:noProof/>
        </w:rPr>
        <mc:AlternateContent>
          <mc:Choice Requires="wps">
            <w:drawing>
              <wp:anchor distT="0" distB="0" distL="114300" distR="114300" simplePos="0" relativeHeight="251740160" behindDoc="0" locked="0" layoutInCell="1" allowOverlap="1" wp14:anchorId="6FF9EE87" wp14:editId="5BB06649">
                <wp:simplePos x="0" y="0"/>
                <wp:positionH relativeFrom="column">
                  <wp:posOffset>4316095</wp:posOffset>
                </wp:positionH>
                <wp:positionV relativeFrom="paragraph">
                  <wp:posOffset>18415</wp:posOffset>
                </wp:positionV>
                <wp:extent cx="45719" cy="311150"/>
                <wp:effectExtent l="57150" t="0" r="50165" b="50800"/>
                <wp:wrapNone/>
                <wp:docPr id="1316927290" name="Conector recto de flecha 13"/>
                <wp:cNvGraphicFramePr/>
                <a:graphic xmlns:a="http://schemas.openxmlformats.org/drawingml/2006/main">
                  <a:graphicData uri="http://schemas.microsoft.com/office/word/2010/wordprocessingShape">
                    <wps:wsp>
                      <wps:cNvCnPr/>
                      <wps:spPr>
                        <a:xfrm flipH="1">
                          <a:off x="0" y="0"/>
                          <a:ext cx="45719" cy="311150"/>
                        </a:xfrm>
                        <a:prstGeom prst="straightConnector1">
                          <a:avLst/>
                        </a:prstGeom>
                        <a:ln>
                          <a:solidFill>
                            <a:schemeClr val="accent5">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1C60AB" id="Conector recto de flecha 13" o:spid="_x0000_s1026" type="#_x0000_t32" style="position:absolute;margin-left:339.85pt;margin-top:1.45pt;width:3.6pt;height:24.5pt;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" strokecolor="#1f4d78 [1608]" strokeweight=".5pt">
                <v:stroke endarrow="block" joinstyle="miter"/>
              </v:shape>
            </w:pict>
          </mc:Fallback>
        </mc:AlternateContent>
      </w:r>
      <w:r w:rsidRPr="002840FA">
        <w:rPr>
          <w:noProof/>
        </w:rPr>
        <mc:AlternateContent>
          <mc:Choice Requires="wps">
            <w:drawing>
              <wp:anchor distT="0" distB="0" distL="114300" distR="114300" simplePos="0" relativeHeight="251748352" behindDoc="0" locked="0" layoutInCell="1" allowOverlap="1" wp14:anchorId="53498FCA" wp14:editId="2C8FB201">
                <wp:simplePos x="0" y="0"/>
                <wp:positionH relativeFrom="column">
                  <wp:posOffset>4978400</wp:posOffset>
                </wp:positionH>
                <wp:positionV relativeFrom="paragraph">
                  <wp:posOffset>327660</wp:posOffset>
                </wp:positionV>
                <wp:extent cx="869950" cy="508000"/>
                <wp:effectExtent l="0" t="0" r="25400" b="25400"/>
                <wp:wrapNone/>
                <wp:docPr id="425045582"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77D9FA" id="Elipse 11" o:spid="_x0000_s1026" style="position:absolute;margin-left:392pt;margin-top:25.8pt;width:68.5pt;height:40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46304" behindDoc="0" locked="0" layoutInCell="1" allowOverlap="1" wp14:anchorId="5C62C9A4" wp14:editId="1BA702C5">
                <wp:simplePos x="0" y="0"/>
                <wp:positionH relativeFrom="column">
                  <wp:posOffset>3956050</wp:posOffset>
                </wp:positionH>
                <wp:positionV relativeFrom="paragraph">
                  <wp:posOffset>334010</wp:posOffset>
                </wp:positionV>
                <wp:extent cx="869950" cy="508000"/>
                <wp:effectExtent l="0" t="0" r="25400" b="25400"/>
                <wp:wrapNone/>
                <wp:docPr id="2057253945"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CB37398" id="Elipse 11" o:spid="_x0000_s1026" style="position:absolute;margin-left:311.5pt;margin-top:26.3pt;width:68.5pt;height:40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44256" behindDoc="0" locked="0" layoutInCell="1" allowOverlap="1" wp14:anchorId="04D67A67" wp14:editId="30DE830F">
                <wp:simplePos x="0" y="0"/>
                <wp:positionH relativeFrom="column">
                  <wp:posOffset>2882900</wp:posOffset>
                </wp:positionH>
                <wp:positionV relativeFrom="paragraph">
                  <wp:posOffset>336550</wp:posOffset>
                </wp:positionV>
                <wp:extent cx="869950" cy="508000"/>
                <wp:effectExtent l="0" t="0" r="25400" b="25400"/>
                <wp:wrapNone/>
                <wp:docPr id="774000226"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A406D81" id="Elipse 11" o:spid="_x0000_s1026" style="position:absolute;margin-left:227pt;margin-top:26.5pt;width:68.5pt;height:40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34016" behindDoc="0" locked="0" layoutInCell="1" allowOverlap="1" wp14:anchorId="58C7788B" wp14:editId="305045D1">
                <wp:simplePos x="0" y="0"/>
                <wp:positionH relativeFrom="column">
                  <wp:posOffset>1219200</wp:posOffset>
                </wp:positionH>
                <wp:positionV relativeFrom="paragraph">
                  <wp:posOffset>336550</wp:posOffset>
                </wp:positionV>
                <wp:extent cx="869950" cy="508000"/>
                <wp:effectExtent l="0" t="0" r="25400" b="25400"/>
                <wp:wrapNone/>
                <wp:docPr id="250994437"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7783E1" id="Elipse 11" o:spid="_x0000_s1026" style="position:absolute;margin-left:96pt;margin-top:26.5pt;width:68.5pt;height:40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" fillcolor="white [3212]" strokecolor="#4472c4 [3204]" strokeweight="1.5pt">
                <v:stroke joinstyle="miter"/>
              </v:oval>
            </w:pict>
          </mc:Fallback>
        </mc:AlternateContent>
      </w:r>
      <w:r w:rsidRPr="002840FA">
        <w:rPr>
          <w:noProof/>
        </w:rPr>
        <mc:AlternateContent>
          <mc:Choice Requires="wps">
            <w:drawing>
              <wp:anchor distT="0" distB="0" distL="114300" distR="114300" simplePos="0" relativeHeight="251731968" behindDoc="0" locked="0" layoutInCell="1" allowOverlap="1" wp14:anchorId="72D694AA" wp14:editId="17DCE110">
                <wp:simplePos x="0" y="0"/>
                <wp:positionH relativeFrom="column">
                  <wp:posOffset>-38100</wp:posOffset>
                </wp:positionH>
                <wp:positionV relativeFrom="paragraph">
                  <wp:posOffset>269875</wp:posOffset>
                </wp:positionV>
                <wp:extent cx="869950" cy="508000"/>
                <wp:effectExtent l="0" t="0" r="25400" b="25400"/>
                <wp:wrapNone/>
                <wp:docPr id="788231881" name="Elipse 11"/>
                <wp:cNvGraphicFramePr/>
                <a:graphic xmlns:a="http://schemas.openxmlformats.org/drawingml/2006/main">
                  <a:graphicData uri="http://schemas.microsoft.com/office/word/2010/wordprocessingShape">
                    <wps:wsp>
                      <wps:cNvSpPr/>
                      <wps:spPr>
                        <a:xfrm>
                          <a:off x="0" y="0"/>
                          <a:ext cx="869950" cy="508000"/>
                        </a:xfrm>
                        <a:prstGeom prst="ellipse">
                          <a:avLst/>
                        </a:prstGeom>
                        <a:solidFill>
                          <a:schemeClr val="bg1"/>
                        </a:solidFill>
                        <a:ln w="19050">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57CF54" id="Elipse 11" o:spid="_x0000_s1026" style="position:absolute;margin-left:-3pt;margin-top:21.25pt;width:68.5pt;height:40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" fillcolor="white [3212]" strokecolor="#4472c4 [3204]" strokeweight="1.5pt">
                <v:stroke joinstyle="miter"/>
              </v:oval>
            </w:pict>
          </mc:Fallback>
        </mc:AlternateContent>
      </w:r>
    </w:p>
    <w:p w14:paraId="38FCEAFA" w14:textId="4681C032" w:rsidR="00995E47" w:rsidRPr="002840FA" w:rsidRDefault="009A318F" w:rsidP="000F4F2F">
      <w:pPr>
        <w:pStyle w:val="TesisNormal"/>
      </w:pPr>
      <w:r w:rsidRPr="002840FA">
        <w:rPr>
          <w:noProof/>
        </w:rPr>
        <mc:AlternateContent>
          <mc:Choice Requires="wps">
            <w:drawing>
              <wp:anchor distT="0" distB="0" distL="114300" distR="114300" simplePos="0" relativeHeight="251754496" behindDoc="0" locked="0" layoutInCell="1" allowOverlap="1" wp14:anchorId="70B693E1" wp14:editId="11B6C7BB">
                <wp:simplePos x="0" y="0"/>
                <wp:positionH relativeFrom="column">
                  <wp:posOffset>5080000</wp:posOffset>
                </wp:positionH>
                <wp:positionV relativeFrom="paragraph">
                  <wp:posOffset>114300</wp:posOffset>
                </wp:positionV>
                <wp:extent cx="812800" cy="292100"/>
                <wp:effectExtent l="0" t="0" r="0" b="0"/>
                <wp:wrapNone/>
                <wp:docPr id="143689361"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76A205CE"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693E1" id="_x0000_s1029" type="#_x0000_t202" style="position:absolute;left:0;text-align:left;margin-left:400pt;margin-top:9pt;width:64pt;height:23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" filled="f" stroked="f" strokeweight=".5pt">
                <v:textbox>
                  <w:txbxContent>
                    <w:p w14:paraId="76A205CE"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r w:rsidRPr="002840FA">
        <w:rPr>
          <w:noProof/>
        </w:rPr>
        <mc:AlternateContent>
          <mc:Choice Requires="wps">
            <w:drawing>
              <wp:anchor distT="0" distB="0" distL="114300" distR="114300" simplePos="0" relativeHeight="251752448" behindDoc="0" locked="0" layoutInCell="1" allowOverlap="1" wp14:anchorId="1599F5D8" wp14:editId="0685784A">
                <wp:simplePos x="0" y="0"/>
                <wp:positionH relativeFrom="column">
                  <wp:posOffset>4013200</wp:posOffset>
                </wp:positionH>
                <wp:positionV relativeFrom="paragraph">
                  <wp:posOffset>114300</wp:posOffset>
                </wp:positionV>
                <wp:extent cx="812800" cy="292100"/>
                <wp:effectExtent l="0" t="0" r="0" b="0"/>
                <wp:wrapNone/>
                <wp:docPr id="2090281815"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2F53B3DF"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9F5D8" id="_x0000_s1030" type="#_x0000_t202" style="position:absolute;left:0;text-align:left;margin-left:316pt;margin-top:9pt;width:64pt;height:23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" filled="f" stroked="f" strokeweight=".5pt">
                <v:textbox>
                  <w:txbxContent>
                    <w:p w14:paraId="2F53B3DF"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r w:rsidRPr="002840FA">
        <w:rPr>
          <w:noProof/>
        </w:rPr>
        <mc:AlternateContent>
          <mc:Choice Requires="wps">
            <w:drawing>
              <wp:anchor distT="0" distB="0" distL="114300" distR="114300" simplePos="0" relativeHeight="251750400" behindDoc="0" locked="0" layoutInCell="1" allowOverlap="1" wp14:anchorId="5DB59661" wp14:editId="50D454B4">
                <wp:simplePos x="0" y="0"/>
                <wp:positionH relativeFrom="column">
                  <wp:posOffset>2940050</wp:posOffset>
                </wp:positionH>
                <wp:positionV relativeFrom="paragraph">
                  <wp:posOffset>114300</wp:posOffset>
                </wp:positionV>
                <wp:extent cx="812800" cy="292100"/>
                <wp:effectExtent l="0" t="0" r="0" b="0"/>
                <wp:wrapNone/>
                <wp:docPr id="1953666742"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40E1A254"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59661" id="_x0000_s1031" type="#_x0000_t202" style="position:absolute;left:0;text-align:left;margin-left:231.5pt;margin-top:9pt;width:64pt;height:23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" filled="f" stroked="f" strokeweight=".5pt">
                <v:textbox>
                  <w:txbxContent>
                    <w:p w14:paraId="40E1A254"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r w:rsidRPr="002840FA">
        <w:rPr>
          <w:noProof/>
        </w:rPr>
        <mc:AlternateContent>
          <mc:Choice Requires="wps">
            <w:drawing>
              <wp:anchor distT="0" distB="0" distL="114300" distR="114300" simplePos="0" relativeHeight="251738112" behindDoc="0" locked="0" layoutInCell="1" allowOverlap="1" wp14:anchorId="2F917338" wp14:editId="02350240">
                <wp:simplePos x="0" y="0"/>
                <wp:positionH relativeFrom="column">
                  <wp:posOffset>1276350</wp:posOffset>
                </wp:positionH>
                <wp:positionV relativeFrom="paragraph">
                  <wp:posOffset>113665</wp:posOffset>
                </wp:positionV>
                <wp:extent cx="812800" cy="292100"/>
                <wp:effectExtent l="0" t="0" r="0" b="0"/>
                <wp:wrapNone/>
                <wp:docPr id="1825551593"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4A91846A"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17338" id="_x0000_s1032" type="#_x0000_t202" style="position:absolute;left:0;text-align:left;margin-left:100.5pt;margin-top:8.95pt;width:64pt;height:23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" filled="f" stroked="f" strokeweight=".5pt">
                <v:textbox>
                  <w:txbxContent>
                    <w:p w14:paraId="4A91846A" w14:textId="77777777"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r w:rsidRPr="002840FA">
        <w:rPr>
          <w:noProof/>
        </w:rPr>
        <mc:AlternateContent>
          <mc:Choice Requires="wps">
            <w:drawing>
              <wp:anchor distT="0" distB="0" distL="114300" distR="114300" simplePos="0" relativeHeight="251736064" behindDoc="0" locked="0" layoutInCell="1" allowOverlap="1" wp14:anchorId="019AD859" wp14:editId="3FAEDD2B">
                <wp:simplePos x="0" y="0"/>
                <wp:positionH relativeFrom="column">
                  <wp:posOffset>12700</wp:posOffset>
                </wp:positionH>
                <wp:positionV relativeFrom="paragraph">
                  <wp:posOffset>53340</wp:posOffset>
                </wp:positionV>
                <wp:extent cx="812800" cy="292100"/>
                <wp:effectExtent l="0" t="0" r="0" b="0"/>
                <wp:wrapNone/>
                <wp:docPr id="320553304" name="Cuadro de texto 12"/>
                <wp:cNvGraphicFramePr/>
                <a:graphic xmlns:a="http://schemas.openxmlformats.org/drawingml/2006/main">
                  <a:graphicData uri="http://schemas.microsoft.com/office/word/2010/wordprocessingShape">
                    <wps:wsp>
                      <wps:cNvSpPr txBox="1"/>
                      <wps:spPr>
                        <a:xfrm>
                          <a:off x="0" y="0"/>
                          <a:ext cx="812800" cy="292100"/>
                        </a:xfrm>
                        <a:prstGeom prst="rect">
                          <a:avLst/>
                        </a:prstGeom>
                        <a:noFill/>
                        <a:ln w="6350">
                          <a:noFill/>
                        </a:ln>
                      </wps:spPr>
                      <wps:txbx>
                        <w:txbxContent>
                          <w:p w14:paraId="5432F148" w14:textId="39117C74"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9AD859" id="_x0000_s1033" type="#_x0000_t202" style="position:absolute;left:0;text-align:left;margin-left:1pt;margin-top:4.2pt;width:64pt;height:23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" filled="f" stroked="f" strokeweight=".5pt">
                <v:textbox>
                  <w:txbxContent>
                    <w:p w14:paraId="5432F148" w14:textId="39117C74" w:rsidR="009A318F" w:rsidRPr="002840FA" w:rsidRDefault="009A318F" w:rsidP="009A318F">
                      <w:pPr>
                        <w:pStyle w:val="TesisNormal"/>
                        <w:rPr>
                          <w:b/>
                          <w:bCs/>
                          <w:color w:val="1F4E79" w:themeColor="accent5" w:themeShade="80"/>
                          <w:sz w:val="24"/>
                        </w:rPr>
                      </w:pPr>
                      <w:r w:rsidRPr="002840FA">
                        <w:rPr>
                          <w:b/>
                          <w:bCs/>
                          <w:color w:val="1F4E79" w:themeColor="accent5" w:themeShade="80"/>
                        </w:rPr>
                        <w:t>Resultado</w:t>
                      </w:r>
                    </w:p>
                  </w:txbxContent>
                </v:textbox>
              </v:shape>
            </w:pict>
          </mc:Fallback>
        </mc:AlternateContent>
      </w:r>
    </w:p>
    <w:p w14:paraId="70D2CAF5" w14:textId="09EEB043" w:rsidR="00995E47" w:rsidRPr="002840FA" w:rsidRDefault="00995E47" w:rsidP="000F4F2F">
      <w:pPr>
        <w:pStyle w:val="TesisNormal"/>
      </w:pPr>
    </w:p>
    <w:p w14:paraId="7B10C8FF" w14:textId="3959D65F" w:rsidR="00995E47" w:rsidRPr="002840FA" w:rsidRDefault="00995E47" w:rsidP="000F4F2F">
      <w:pPr>
        <w:pStyle w:val="TesisNormal"/>
      </w:pPr>
    </w:p>
    <w:p w14:paraId="5D46AC6A" w14:textId="77777777" w:rsidR="00D773B4" w:rsidRPr="002840FA" w:rsidRDefault="00BE7AAA" w:rsidP="000F4F2F">
      <w:pPr>
        <w:pStyle w:val="TesisNormal"/>
      </w:pPr>
      <w:r w:rsidRPr="002840FA">
        <w:t>Para seleccionar el conjunto de variables y establecer su prioridad en la división óptima del conjunto de datos, se utilizan diversas métricas. La</w:t>
      </w:r>
      <w:r w:rsidR="00D773B4" w:rsidRPr="002840FA">
        <w:t>s</w:t>
      </w:r>
      <w:r w:rsidRPr="002840FA">
        <w:t xml:space="preserve"> más popular</w:t>
      </w:r>
      <w:r w:rsidR="00D773B4" w:rsidRPr="002840FA">
        <w:t>es</w:t>
      </w:r>
      <w:r w:rsidRPr="002840FA">
        <w:t xml:space="preserve"> en los árboles de decisión </w:t>
      </w:r>
      <w:r w:rsidR="00D773B4" w:rsidRPr="002840FA">
        <w:t>son</w:t>
      </w:r>
      <w:r w:rsidRPr="002840FA">
        <w:t xml:space="preserve"> </w:t>
      </w:r>
      <w:r w:rsidR="00D773B4" w:rsidRPr="002840FA">
        <w:t xml:space="preserve">el </w:t>
      </w:r>
      <w:r w:rsidRPr="002840FA">
        <w:t>índice de impureza de Gini</w:t>
      </w:r>
      <w:r w:rsidR="00D773B4" w:rsidRPr="002840FA">
        <w:t xml:space="preserve"> y la entropía.</w:t>
      </w:r>
    </w:p>
    <w:p w14:paraId="2F091C0E" w14:textId="07BB00A6" w:rsidR="003B6D0E" w:rsidRPr="002840FA" w:rsidRDefault="00F83BEC">
      <w:pPr>
        <w:pStyle w:val="TesisNormal"/>
        <w:numPr>
          <w:ilvl w:val="0"/>
          <w:numId w:val="25"/>
        </w:numPr>
      </w:pPr>
      <w:r w:rsidRPr="002840FA">
        <w:t xml:space="preserve">Gini: </w:t>
      </w:r>
      <w:r w:rsidR="00BE7AAA" w:rsidRPr="002840FA">
        <w:t>estima la probabilidad de que, al tomar un elemento de la clase i, este sea asignado a una clase distinta</w:t>
      </w:r>
      <w:r w:rsidR="00DF7F0F" w:rsidRPr="002840FA">
        <w:t xml:space="preserve"> a la que pertenece</w:t>
      </w:r>
      <w:r w:rsidR="00BE7AAA" w:rsidRPr="002840FA">
        <w:t>. Esta probabilidad se expresa mediante la siguiente fórmula:</w:t>
      </w:r>
    </w:p>
    <w:p w14:paraId="6C7712CF" w14:textId="6174A7D0" w:rsidR="003B6D0E" w:rsidRPr="002840FA" w:rsidRDefault="00000000" w:rsidP="000F4F2F">
      <w:pPr>
        <w:pStyle w:val="TesisNormal"/>
      </w:pPr>
      <m:oMathPara>
        <m:oMath>
          <m:sSub>
            <m:sSubPr>
              <m:ctrlPr>
                <w:rPr>
                  <w:rFonts w:ascii="Cambria Math" w:hAnsi="Cambria Math"/>
                  <w:i/>
                </w:rPr>
              </m:ctrlPr>
            </m:sSubPr>
            <m:e>
              <m:r>
                <w:rPr>
                  <w:rFonts w:ascii="Cambria Math" w:hAnsi="Cambria Math"/>
                </w:rPr>
                <m:t>I</m:t>
              </m:r>
            </m:e>
            <m:sub>
              <m:r>
                <w:rPr>
                  <w:rFonts w:ascii="Cambria Math" w:hAnsi="Cambria Math"/>
                </w:rPr>
                <m:t>G</m:t>
              </m:r>
            </m:sub>
          </m:sSub>
          <m:d>
            <m:dPr>
              <m:ctrlPr>
                <w:rPr>
                  <w:rFonts w:ascii="Cambria Math" w:hAnsi="Cambria Math"/>
                  <w:i/>
                </w:rPr>
              </m:ctrlPr>
            </m:dPr>
            <m:e>
              <m:r>
                <w:rPr>
                  <w:rFonts w:ascii="Cambria Math" w:hAnsi="Cambria Math"/>
                </w:rPr>
                <m:t>f</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 xml:space="preserve">= </m:t>
              </m:r>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e>
              </m:d>
              <m:r>
                <w:rPr>
                  <w:rFonts w:ascii="Cambria Math" w:hAnsi="Cambria Math"/>
                </w:rPr>
                <m:t xml:space="preserve">= </m:t>
              </m:r>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r>
                    <w:rPr>
                      <w:rFonts w:ascii="Cambria Math" w:hAnsi="Cambria Math"/>
                    </w:rPr>
                    <m:t>=1-</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r>
                        <w:rPr>
                          <w:rFonts w:ascii="Cambria Math" w:hAnsi="Cambria Math"/>
                        </w:rPr>
                        <m:t xml:space="preserve"> </m:t>
                      </m:r>
                    </m:e>
                  </m:nary>
                  <m:r>
                    <w:rPr>
                      <w:rFonts w:ascii="Cambria Math" w:hAnsi="Cambria Math"/>
                    </w:rPr>
                    <m:t xml:space="preserve"> </m:t>
                  </m:r>
                </m:e>
              </m:nary>
            </m:e>
          </m:nary>
        </m:oMath>
      </m:oMathPara>
    </w:p>
    <w:p w14:paraId="09390FA2" w14:textId="77777777" w:rsidR="00DF7F0F" w:rsidRPr="002840FA" w:rsidRDefault="00DF7F0F" w:rsidP="000F4F2F">
      <w:pPr>
        <w:pStyle w:val="TesisNormal"/>
      </w:pPr>
    </w:p>
    <w:p w14:paraId="036D023A" w14:textId="77777777" w:rsidR="00DF7F0F" w:rsidRPr="002840FA" w:rsidRDefault="00DF7F0F" w:rsidP="000F4F2F">
      <w:pPr>
        <w:pStyle w:val="TesisNormal"/>
      </w:pPr>
    </w:p>
    <w:p w14:paraId="46F53C5C" w14:textId="77777777" w:rsidR="00DF7F0F" w:rsidRPr="002840FA" w:rsidRDefault="00DF7F0F" w:rsidP="000F4F2F">
      <w:pPr>
        <w:pStyle w:val="TesisNormal"/>
      </w:pPr>
    </w:p>
    <w:p w14:paraId="7C122FCC" w14:textId="77777777" w:rsidR="00DF7F0F" w:rsidRPr="002840FA" w:rsidRDefault="00DF7F0F" w:rsidP="000F4F2F">
      <w:pPr>
        <w:pStyle w:val="TesisNormal"/>
      </w:pPr>
    </w:p>
    <w:p w14:paraId="2700DC82" w14:textId="1208D932" w:rsidR="00F83BEC" w:rsidRPr="002840FA" w:rsidRDefault="00F83BEC">
      <w:pPr>
        <w:pStyle w:val="TesisNormal"/>
        <w:numPr>
          <w:ilvl w:val="0"/>
          <w:numId w:val="25"/>
        </w:numPr>
      </w:pPr>
      <w:r w:rsidRPr="002840FA">
        <w:lastRenderedPageBreak/>
        <w:t>Entropía</w:t>
      </w:r>
      <w:r w:rsidR="004123D7" w:rsidRPr="002840FA">
        <w:t>: es una métrica centrada en la incertidumbre del nodo</w:t>
      </w:r>
      <w:r w:rsidR="00DF7F0F" w:rsidRPr="002840FA">
        <w:t xml:space="preserve"> con la siguiente fórmula:</w:t>
      </w:r>
    </w:p>
    <w:p w14:paraId="73DDDFD3" w14:textId="6A902427" w:rsidR="00230E8B" w:rsidRPr="002840FA" w:rsidRDefault="00230E8B" w:rsidP="00230E8B">
      <w:pPr>
        <w:pStyle w:val="TesisNormal"/>
        <w:ind w:left="1416"/>
      </w:pPr>
      <m:oMathPara>
        <m:oMath>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i</m:t>
                      </m:r>
                    </m:sub>
                  </m:sSub>
                </m:e>
                <m:sup>
                  <m:r>
                    <w:rPr>
                      <w:rFonts w:ascii="Cambria Math" w:hAnsi="Cambria Math"/>
                    </w:rPr>
                    <m:t>2</m:t>
                  </m:r>
                </m:sup>
              </m:sSup>
              <m:r>
                <w:rPr>
                  <w:rFonts w:ascii="Cambria Math" w:hAnsi="Cambria Math"/>
                </w:rPr>
                <m:t xml:space="preserve"> </m:t>
              </m:r>
            </m:e>
          </m:nary>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m:oMathPara>
    </w:p>
    <w:p w14:paraId="4A64234C" w14:textId="2DDF245E" w:rsidR="00F24DFC" w:rsidRPr="002840FA" w:rsidRDefault="00F24DFC" w:rsidP="000F4F2F">
      <w:pPr>
        <w:pStyle w:val="TesisNormal"/>
      </w:pPr>
      <w:r w:rsidRPr="002840FA">
        <w:t>Donde:</w:t>
      </w:r>
    </w:p>
    <w:p w14:paraId="2A87C55B" w14:textId="22C71631" w:rsidR="003B6D0E" w:rsidRPr="002840FA" w:rsidRDefault="00000000" w:rsidP="000F4F2F">
      <w:pPr>
        <w:pStyle w:val="TesisNormal"/>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Número de elementos que pertenecen a la clase i</m:t>
              </m:r>
            </m:num>
            <m:den>
              <m:r>
                <w:rPr>
                  <w:rFonts w:ascii="Cambria Math" w:hAnsi="Cambria Math"/>
                </w:rPr>
                <m:t>Número total de elementos</m:t>
              </m:r>
            </m:den>
          </m:f>
        </m:oMath>
      </m:oMathPara>
    </w:p>
    <w:p w14:paraId="54F11CDD" w14:textId="77777777" w:rsidR="00DF7F0F" w:rsidRPr="002840FA" w:rsidRDefault="00DF7F0F" w:rsidP="000F4F2F">
      <w:pPr>
        <w:pStyle w:val="TesisNormal"/>
      </w:pPr>
    </w:p>
    <w:p w14:paraId="627E1DF8" w14:textId="27C9871C" w:rsidR="004123D7" w:rsidRPr="002840FA" w:rsidRDefault="004123D7" w:rsidP="000F4F2F">
      <w:pPr>
        <w:pStyle w:val="TesisNormal"/>
      </w:pPr>
      <w:r w:rsidRPr="002840FA">
        <w:t>Al momento de comparar ambas métricas de impureza no</w:t>
      </w:r>
      <w:r w:rsidR="00DF7F0F" w:rsidRPr="002840FA">
        <w:t>tamos que la entropía alcanza niveles más altos y también se notan cambios más bruscos cuando hay alguna alteración en las proporciones de las clases. No hay una técnica que sea necesariamente mejor que otra, la principal diferencia es que Gini es una métrica que requiere menos poder computacional para calcularse.</w:t>
      </w:r>
    </w:p>
    <w:p w14:paraId="00A977FE" w14:textId="77777777" w:rsidR="00EB20F4" w:rsidRPr="002840FA" w:rsidRDefault="00EB20F4" w:rsidP="000F4F2F">
      <w:pPr>
        <w:pStyle w:val="TesisNormal"/>
      </w:pPr>
    </w:p>
    <w:p w14:paraId="681EE84C" w14:textId="26EF3D84" w:rsidR="00DF7F0F" w:rsidRPr="002840FA" w:rsidRDefault="00EB20F4" w:rsidP="00EB20F4">
      <w:pPr>
        <w:pStyle w:val="Descripcin"/>
        <w:jc w:val="center"/>
      </w:pPr>
      <w:bookmarkStart w:id="66" w:name="_Toc218442282"/>
      <w:r w:rsidRPr="002840FA">
        <w:t>Gráfica 2.2</w:t>
      </w:r>
      <w:r w:rsidRPr="002840FA">
        <w:rPr>
          <w:color w:val="FFFFFF" w:themeColor="background1"/>
        </w:rPr>
        <w:fldChar w:fldCharType="begin"/>
      </w:r>
      <w:r w:rsidRPr="002840FA">
        <w:rPr>
          <w:color w:val="FFFFFF" w:themeColor="background1"/>
        </w:rPr>
        <w:instrText xml:space="preserve"> SEQ Gráfica \* ARABIC </w:instrText>
      </w:r>
      <w:r w:rsidRPr="002840FA">
        <w:rPr>
          <w:color w:val="FFFFFF" w:themeColor="background1"/>
        </w:rPr>
        <w:fldChar w:fldCharType="separate"/>
      </w:r>
      <w:r w:rsidRPr="002840FA">
        <w:rPr>
          <w:color w:val="FFFFFF" w:themeColor="background1"/>
        </w:rPr>
        <w:t>1</w:t>
      </w:r>
      <w:r w:rsidRPr="002840FA">
        <w:rPr>
          <w:color w:val="FFFFFF" w:themeColor="background1"/>
        </w:rPr>
        <w:fldChar w:fldCharType="end"/>
      </w:r>
      <w:r w:rsidRPr="002840FA">
        <w:t>Comparación entre Índice de Gini y Entropía</w:t>
      </w:r>
      <w:bookmarkEnd w:id="66"/>
    </w:p>
    <w:p w14:paraId="2A01A08C" w14:textId="025D02C0" w:rsidR="004123D7" w:rsidRPr="002840FA" w:rsidRDefault="004123D7" w:rsidP="000F4F2F">
      <w:pPr>
        <w:pStyle w:val="TesisNormal"/>
      </w:pPr>
      <w:r w:rsidRPr="002840FA">
        <w:rPr>
          <w:noProof/>
        </w:rPr>
        <w:drawing>
          <wp:inline distT="0" distB="0" distL="0" distR="0" wp14:anchorId="453F2956" wp14:editId="18CD8BDF">
            <wp:extent cx="5612130" cy="3285490"/>
            <wp:effectExtent l="0" t="0" r="7620" b="0"/>
            <wp:docPr id="772799147" name="Imagen 3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99147" name="Imagen 34" descr="Gráfico&#10;&#10;El contenido generado por IA puede ser incorrecto."/>
                    <pic:cNvPicPr/>
                  </pic:nvPicPr>
                  <pic:blipFill rotWithShape="1">
                    <a:blip r:embed="rId35">
                      <a:extLst>
                        <a:ext uri="{28A0092B-C50C-407E-A947-70E740481C1C}">
                          <a14:useLocalDpi xmlns:a14="http://schemas.microsoft.com/office/drawing/2010/main" val="0"/>
                        </a:ext>
                      </a:extLst>
                    </a:blip>
                    <a:srcRect t="6336"/>
                    <a:stretch>
                      <a:fillRect/>
                    </a:stretch>
                  </pic:blipFill>
                  <pic:spPr bwMode="auto">
                    <a:xfrm>
                      <a:off x="0" y="0"/>
                      <a:ext cx="5612130" cy="3285490"/>
                    </a:xfrm>
                    <a:prstGeom prst="rect">
                      <a:avLst/>
                    </a:prstGeom>
                    <a:ln>
                      <a:noFill/>
                    </a:ln>
                    <a:extLst>
                      <a:ext uri="{53640926-AAD7-44D8-BBD7-CCE9431645EC}">
                        <a14:shadowObscured xmlns:a14="http://schemas.microsoft.com/office/drawing/2010/main"/>
                      </a:ext>
                    </a:extLst>
                  </pic:spPr>
                </pic:pic>
              </a:graphicData>
            </a:graphic>
          </wp:inline>
        </w:drawing>
      </w:r>
    </w:p>
    <w:p w14:paraId="3582700F" w14:textId="77777777" w:rsidR="00DF7F0F" w:rsidRPr="002840FA" w:rsidRDefault="00DF7F0F" w:rsidP="000F4F2F">
      <w:pPr>
        <w:pStyle w:val="TesisNormal"/>
      </w:pPr>
    </w:p>
    <w:p w14:paraId="7E18C834" w14:textId="43658599" w:rsidR="003B6D0E" w:rsidRPr="002840FA" w:rsidRDefault="003B6D0E" w:rsidP="000F4F2F">
      <w:pPr>
        <w:pStyle w:val="TesisNormal"/>
      </w:pPr>
      <w:r w:rsidRPr="002840FA">
        <w:t>Este modelo es especialmente útil debido a su interpretabilidad, además de que es un</w:t>
      </w:r>
      <w:r w:rsidR="00DF7F0F" w:rsidRPr="002840FA">
        <w:t xml:space="preserve"> modelo </w:t>
      </w:r>
      <w:r w:rsidRPr="002840FA">
        <w:t>que puede manejar variables tanto numéricas como categóricas.</w:t>
      </w:r>
    </w:p>
    <w:p w14:paraId="2E8373A4" w14:textId="77777777" w:rsidR="003B6D0E" w:rsidRPr="002840FA" w:rsidRDefault="003B6D0E" w:rsidP="000F4F2F">
      <w:pPr>
        <w:pStyle w:val="TesisNormal"/>
      </w:pPr>
    </w:p>
    <w:p w14:paraId="28A718D3" w14:textId="28ABF373" w:rsidR="00D831A1" w:rsidRPr="002840FA" w:rsidRDefault="00D831A1" w:rsidP="00D831A1">
      <w:pPr>
        <w:pStyle w:val="TesisTitulo3"/>
      </w:pPr>
      <w:bookmarkStart w:id="67" w:name="_Toc218442332"/>
      <w:r w:rsidRPr="002840FA">
        <w:lastRenderedPageBreak/>
        <w:t>2.</w:t>
      </w:r>
      <w:r w:rsidR="006F182C" w:rsidRPr="002840FA">
        <w:t>2</w:t>
      </w:r>
      <w:r w:rsidRPr="002840FA">
        <w:t>.</w:t>
      </w:r>
      <w:r w:rsidR="009240FD" w:rsidRPr="002840FA">
        <w:t>5</w:t>
      </w:r>
      <w:r w:rsidRPr="002840FA">
        <w:t xml:space="preserve"> </w:t>
      </w:r>
      <w:r w:rsidR="006F182C" w:rsidRPr="002840FA">
        <w:t>Ensambles</w:t>
      </w:r>
      <w:bookmarkEnd w:id="67"/>
    </w:p>
    <w:p w14:paraId="10F17B69" w14:textId="77777777" w:rsidR="001638F1" w:rsidRPr="002840FA" w:rsidRDefault="001638F1" w:rsidP="001638F1">
      <w:pPr>
        <w:rPr>
          <w:lang w:eastAsia="ja-JP"/>
        </w:rPr>
      </w:pPr>
    </w:p>
    <w:p w14:paraId="32607AA1" w14:textId="35B1B7F2" w:rsidR="003804EB" w:rsidRPr="002840FA" w:rsidRDefault="001638F1" w:rsidP="001638F1">
      <w:pPr>
        <w:pStyle w:val="TesisNormal"/>
      </w:pPr>
      <w:r w:rsidRPr="002840FA">
        <w:t>Los métodos de ensamble son modelos muy populares que mejoran la potencia y la estabilidad de la predicción</w:t>
      </w:r>
      <w:r w:rsidR="003804EB" w:rsidRPr="002840FA">
        <w:t>, e</w:t>
      </w:r>
      <w:r w:rsidRPr="002840FA">
        <w:t>sto lo logran a través de la combinación de los resultados de múltiples modelos.</w:t>
      </w:r>
      <w:r w:rsidR="003804EB" w:rsidRPr="002840FA">
        <w:t xml:space="preserve"> Hay diversas estrategias para la combinación de estos resultados, a </w:t>
      </w:r>
      <w:r w:rsidR="008E5FD5" w:rsidRPr="002840FA">
        <w:t>continuación,</w:t>
      </w:r>
      <w:r w:rsidR="003804EB" w:rsidRPr="002840FA">
        <w:t xml:space="preserve"> se </w:t>
      </w:r>
      <w:r w:rsidR="008E5FD5" w:rsidRPr="002840FA">
        <w:t>explicarán</w:t>
      </w:r>
      <w:r w:rsidR="003804EB" w:rsidRPr="002840FA">
        <w:t xml:space="preserve"> algunas de ellas</w:t>
      </w:r>
    </w:p>
    <w:p w14:paraId="75B8F340" w14:textId="6EF9A932" w:rsidR="008E5FD5" w:rsidRPr="002840FA" w:rsidRDefault="003804EB" w:rsidP="008E5FD5">
      <w:pPr>
        <w:pStyle w:val="TesisTtulo4"/>
      </w:pPr>
      <w:r w:rsidRPr="002840FA">
        <w:t>2.2.5.1 Votación</w:t>
      </w:r>
    </w:p>
    <w:p w14:paraId="0314ACA0" w14:textId="77777777" w:rsidR="008E5FD5" w:rsidRPr="002840FA" w:rsidRDefault="008E5FD5" w:rsidP="008E5FD5">
      <w:pPr>
        <w:pStyle w:val="TesisNormal"/>
        <w:spacing w:after="0"/>
      </w:pPr>
    </w:p>
    <w:p w14:paraId="57D7CDAA" w14:textId="06383CF3" w:rsidR="003804EB" w:rsidRPr="002840FA" w:rsidRDefault="003804EB" w:rsidP="001638F1">
      <w:pPr>
        <w:pStyle w:val="TesisNormal"/>
      </w:pPr>
      <w:r w:rsidRPr="002840FA">
        <w:t xml:space="preserve">Este tipo de ensambles entrenan </w:t>
      </w:r>
      <w:r w:rsidRPr="002840FA">
        <w:rPr>
          <w:i/>
          <w:iCs/>
        </w:rPr>
        <w:t>k</w:t>
      </w:r>
      <w:r w:rsidRPr="002840FA">
        <w:t xml:space="preserve"> diferentes modelos para una predicción de clasificación, y la categoría en la que la mayor parte de los modelos coincida será la seleccionada para el registro. </w:t>
      </w:r>
    </w:p>
    <w:p w14:paraId="1433B2F2" w14:textId="0EA17929" w:rsidR="003804EB" w:rsidRPr="00D51146" w:rsidRDefault="00EB20F4" w:rsidP="003804EB">
      <w:pPr>
        <w:pStyle w:val="Descripcin"/>
        <w:jc w:val="center"/>
        <w:rPr>
          <w:lang w:val="en-US"/>
        </w:rPr>
      </w:pPr>
      <w:bookmarkStart w:id="68" w:name="_Toc218442283"/>
      <w:r w:rsidRPr="00D51146">
        <w:rPr>
          <w:lang w:val="en-US"/>
        </w:rPr>
        <w:t>Gráfica 2.3</w:t>
      </w:r>
      <w:r w:rsidRPr="002840FA">
        <w:rPr>
          <w:color w:val="FFFFFF" w:themeColor="background1"/>
        </w:rPr>
        <w:fldChar w:fldCharType="begin"/>
      </w:r>
      <w:r w:rsidRPr="00D51146">
        <w:rPr>
          <w:color w:val="FFFFFF" w:themeColor="background1"/>
          <w:lang w:val="en-US"/>
        </w:rPr>
        <w:instrText xml:space="preserve"> SEQ Gráfica \* ARABIC </w:instrText>
      </w:r>
      <w:r w:rsidRPr="002840FA">
        <w:rPr>
          <w:color w:val="FFFFFF" w:themeColor="background1"/>
        </w:rPr>
        <w:fldChar w:fldCharType="separate"/>
      </w:r>
      <w:r w:rsidRPr="00D51146">
        <w:rPr>
          <w:color w:val="FFFFFF" w:themeColor="background1"/>
          <w:lang w:val="en-US"/>
        </w:rPr>
        <w:t>1</w:t>
      </w:r>
      <w:r w:rsidRPr="002840FA">
        <w:rPr>
          <w:color w:val="FFFFFF" w:themeColor="background1"/>
        </w:rPr>
        <w:fldChar w:fldCharType="end"/>
      </w:r>
      <w:r w:rsidR="003804EB" w:rsidRPr="00D51146">
        <w:rPr>
          <w:lang w:val="en-US"/>
        </w:rPr>
        <w:t>Clasificador de Votación dura</w:t>
      </w:r>
      <w:bookmarkEnd w:id="68"/>
    </w:p>
    <w:p w14:paraId="65069E35" w14:textId="21CA7C85" w:rsidR="003804EB" w:rsidRPr="00D51146" w:rsidRDefault="003804EB" w:rsidP="001638F1">
      <w:pPr>
        <w:pStyle w:val="TesisNormal"/>
        <w:rPr>
          <w:lang w:val="en-US"/>
        </w:rPr>
      </w:pPr>
      <w:r w:rsidRPr="002840FA">
        <w:rPr>
          <w:noProof/>
        </w:rPr>
        <w:drawing>
          <wp:anchor distT="0" distB="0" distL="114300" distR="114300" simplePos="0" relativeHeight="251755520" behindDoc="1" locked="0" layoutInCell="1" allowOverlap="1" wp14:anchorId="7117C709" wp14:editId="49C6E8E8">
            <wp:simplePos x="0" y="0"/>
            <wp:positionH relativeFrom="column">
              <wp:posOffset>761365</wp:posOffset>
            </wp:positionH>
            <wp:positionV relativeFrom="paragraph">
              <wp:posOffset>81280</wp:posOffset>
            </wp:positionV>
            <wp:extent cx="4372849" cy="2362200"/>
            <wp:effectExtent l="0" t="0" r="8890" b="0"/>
            <wp:wrapNone/>
            <wp:docPr id="4274423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42371" name="Imagen 1" descr="Diagrama&#10;&#10;El contenido generado por IA puede ser incorrecto."/>
                    <pic:cNvPicPr/>
                  </pic:nvPicPr>
                  <pic:blipFill rotWithShape="1">
                    <a:blip r:embed="rId36">
                      <a:extLst>
                        <a:ext uri="{28A0092B-C50C-407E-A947-70E740481C1C}">
                          <a14:useLocalDpi xmlns:a14="http://schemas.microsoft.com/office/drawing/2010/main" val="0"/>
                        </a:ext>
                      </a:extLst>
                    </a:blip>
                    <a:srcRect l="1125" t="1560" r="2024" b="1767"/>
                    <a:stretch>
                      <a:fillRect/>
                    </a:stretch>
                  </pic:blipFill>
                  <pic:spPr bwMode="auto">
                    <a:xfrm>
                      <a:off x="0" y="0"/>
                      <a:ext cx="4372849" cy="2362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84E4A7" w14:textId="77777777" w:rsidR="003804EB" w:rsidRPr="00D51146" w:rsidRDefault="003804EB" w:rsidP="001638F1">
      <w:pPr>
        <w:pStyle w:val="TesisNormal"/>
        <w:rPr>
          <w:lang w:val="en-US"/>
        </w:rPr>
      </w:pPr>
    </w:p>
    <w:p w14:paraId="7D431E19" w14:textId="77777777" w:rsidR="003804EB" w:rsidRPr="00D51146" w:rsidRDefault="003804EB" w:rsidP="001638F1">
      <w:pPr>
        <w:pStyle w:val="TesisNormal"/>
        <w:rPr>
          <w:lang w:val="en-US"/>
        </w:rPr>
      </w:pPr>
    </w:p>
    <w:p w14:paraId="34E418C1" w14:textId="77777777" w:rsidR="003804EB" w:rsidRPr="00D51146" w:rsidRDefault="003804EB" w:rsidP="001638F1">
      <w:pPr>
        <w:pStyle w:val="TesisNormal"/>
        <w:rPr>
          <w:lang w:val="en-US"/>
        </w:rPr>
      </w:pPr>
    </w:p>
    <w:p w14:paraId="7F29054E" w14:textId="7FB18203" w:rsidR="003804EB" w:rsidRPr="00D51146" w:rsidRDefault="003804EB" w:rsidP="003804EB">
      <w:pPr>
        <w:pStyle w:val="TesisNormal"/>
        <w:tabs>
          <w:tab w:val="left" w:pos="6400"/>
        </w:tabs>
        <w:rPr>
          <w:lang w:val="en-US"/>
        </w:rPr>
      </w:pPr>
      <w:r w:rsidRPr="00D51146">
        <w:rPr>
          <w:lang w:val="en-US"/>
        </w:rPr>
        <w:tab/>
      </w:r>
    </w:p>
    <w:p w14:paraId="75B5589B" w14:textId="77777777" w:rsidR="003804EB" w:rsidRPr="00D51146" w:rsidRDefault="003804EB" w:rsidP="001638F1">
      <w:pPr>
        <w:pStyle w:val="TesisNormal"/>
        <w:rPr>
          <w:lang w:val="en-US"/>
        </w:rPr>
      </w:pPr>
    </w:p>
    <w:p w14:paraId="4DBB37DA" w14:textId="683249FE" w:rsidR="003804EB" w:rsidRPr="00D51146" w:rsidRDefault="003804EB" w:rsidP="001638F1">
      <w:pPr>
        <w:pStyle w:val="TesisNormal"/>
        <w:rPr>
          <w:lang w:val="en-US"/>
        </w:rPr>
      </w:pPr>
    </w:p>
    <w:p w14:paraId="469C5C58" w14:textId="77777777" w:rsidR="003804EB" w:rsidRPr="00D51146" w:rsidRDefault="003804EB" w:rsidP="001638F1">
      <w:pPr>
        <w:pStyle w:val="TesisNormal"/>
        <w:rPr>
          <w:lang w:val="en-US"/>
        </w:rPr>
      </w:pPr>
    </w:p>
    <w:p w14:paraId="7E3BFA82" w14:textId="15FE98DA" w:rsidR="003804EB" w:rsidRPr="00D51146" w:rsidRDefault="003804EB" w:rsidP="008E5FD5">
      <w:pPr>
        <w:pStyle w:val="TesisNormal"/>
        <w:jc w:val="center"/>
        <w:rPr>
          <w:i/>
          <w:iCs/>
          <w:lang w:val="en-US"/>
        </w:rPr>
      </w:pPr>
      <w:r w:rsidRPr="00D51146">
        <w:rPr>
          <w:i/>
          <w:iCs/>
          <w:sz w:val="20"/>
          <w:szCs w:val="21"/>
          <w:lang w:val="en-US"/>
        </w:rPr>
        <w:t>Fuente: Hands-On Machine Learning with Scikit-Learn and TensorFlow</w:t>
      </w:r>
    </w:p>
    <w:p w14:paraId="5AD56918" w14:textId="6669DC60" w:rsidR="008E5FD5" w:rsidRPr="002840FA" w:rsidRDefault="001638F1" w:rsidP="001638F1">
      <w:pPr>
        <w:pStyle w:val="TesisNormal"/>
      </w:pPr>
      <w:r w:rsidRPr="002840FA">
        <w:t xml:space="preserve">La idea general detrás de </w:t>
      </w:r>
      <w:r w:rsidR="008E5FD5" w:rsidRPr="002840FA">
        <w:t>esto</w:t>
      </w:r>
      <w:r w:rsidRPr="002840FA">
        <w:t xml:space="preserve"> viene de la ley de los grandes números, en donde poniendo como ejemplo una moneda que tenga el 51% de probabilidad de caer en águila y 49% en sol,</w:t>
      </w:r>
      <w:r w:rsidR="003804EB" w:rsidRPr="002840FA">
        <w:t xml:space="preserve"> al momento de lanzar la moneda 1,000 en general se van a obtener alrededor de 510 águilas y 490 soles, es decir en su mayoría águilas. De esto surge la conclusión de que la probabilidad de obtener mayormente águilas después de 1,000 volados será del 75%, si se repitiera este ejercicio para 10,000 volados, esta probabilidad crecería a 97%. Haciendo esto análogo con</w:t>
      </w:r>
      <w:r w:rsidR="008E5FD5" w:rsidRPr="002840FA">
        <w:t>struyendo un ensamble con 1,000 clasificadores que predigan correctamente individualmente el 51% de las veces, en conjunto predecirán correctamente el 75% de las veces, sin embargo, esto solo funcionará cuando los clasificadores sean independientes, lo cual no es posible dado que se entrena con la misma información, por lo que tienden a tener los mismos errores entre ellos, reduciendo la precisión en la predicción del ensamble.</w:t>
      </w:r>
    </w:p>
    <w:p w14:paraId="5BF1E9DA" w14:textId="3686E33C" w:rsidR="008E5FD5" w:rsidRPr="002840FA" w:rsidRDefault="008E5FD5" w:rsidP="001638F1">
      <w:pPr>
        <w:pStyle w:val="TesisNormal"/>
      </w:pPr>
      <w:r w:rsidRPr="002840FA">
        <w:t xml:space="preserve">Existe un tipo de votación en la que se promedian todas las probabilidades que se obtienen de los clasificadores, a este tipo de votación se le llama </w:t>
      </w:r>
      <w:r w:rsidRPr="002840FA">
        <w:rPr>
          <w:i/>
          <w:iCs/>
        </w:rPr>
        <w:t>“votación suave”</w:t>
      </w:r>
      <w:r w:rsidRPr="002840FA">
        <w:t>.</w:t>
      </w:r>
    </w:p>
    <w:p w14:paraId="7FD79E72" w14:textId="2AB8FC42" w:rsidR="008E5FD5" w:rsidRPr="002840FA" w:rsidRDefault="008E5FD5" w:rsidP="008E5FD5">
      <w:pPr>
        <w:pStyle w:val="TesisTtulo4"/>
      </w:pPr>
      <w:r w:rsidRPr="002840FA">
        <w:lastRenderedPageBreak/>
        <w:t>2.2.5.2</w:t>
      </w:r>
      <w:r w:rsidR="00592FBB" w:rsidRPr="002840FA">
        <w:t xml:space="preserve"> Bagging (</w:t>
      </w:r>
      <w:r w:rsidR="00A3530D" w:rsidRPr="00106375">
        <w:t>Bootstrap</w:t>
      </w:r>
      <w:r w:rsidR="00592FBB" w:rsidRPr="00106375">
        <w:t xml:space="preserve"> </w:t>
      </w:r>
      <w:proofErr w:type="spellStart"/>
      <w:r w:rsidR="00592FBB" w:rsidRPr="00106375">
        <w:t>Aggregating</w:t>
      </w:r>
      <w:proofErr w:type="spellEnd"/>
      <w:r w:rsidR="00592FBB" w:rsidRPr="00106375">
        <w:t>) &amp; Pasting</w:t>
      </w:r>
    </w:p>
    <w:p w14:paraId="31556785" w14:textId="1F8197E7" w:rsidR="00277A01" w:rsidRPr="002840FA" w:rsidRDefault="00277A01" w:rsidP="00277A01">
      <w:pPr>
        <w:pStyle w:val="TesisNormal"/>
        <w:spacing w:after="0"/>
      </w:pPr>
    </w:p>
    <w:p w14:paraId="32140A23" w14:textId="15B24852" w:rsidR="00277A01" w:rsidRPr="002840FA" w:rsidRDefault="00277A01" w:rsidP="00277A01">
      <w:pPr>
        <w:pStyle w:val="TesisNormal"/>
      </w:pPr>
      <w:r w:rsidRPr="002840FA">
        <w:t xml:space="preserve">Para ambos métodos lo que se utiliza es una </w:t>
      </w:r>
      <w:r w:rsidR="006D75AC" w:rsidRPr="002840FA">
        <w:t xml:space="preserve">técnica de muestreo, en donde para </w:t>
      </w:r>
      <w:r w:rsidR="00FF5DA9" w:rsidRPr="002840FA">
        <w:rPr>
          <w:i/>
          <w:iCs/>
        </w:rPr>
        <w:t>Bagging</w:t>
      </w:r>
      <w:r w:rsidR="006D75AC" w:rsidRPr="002840FA">
        <w:t xml:space="preserve"> se utiliza un muestreo bootstraping con remplazo, mientras que para </w:t>
      </w:r>
      <w:r w:rsidR="00FF5DA9" w:rsidRPr="002840FA">
        <w:rPr>
          <w:i/>
          <w:iCs/>
        </w:rPr>
        <w:t>Pasting</w:t>
      </w:r>
      <w:r w:rsidR="006D75AC" w:rsidRPr="002840FA">
        <w:t xml:space="preserve"> se utiliza un muestreo sin remplazo, ambos sobre la población original.</w:t>
      </w:r>
      <w:r w:rsidR="00307008" w:rsidRPr="002840FA">
        <w:t xml:space="preserve"> Este tipo de muestreo consiste en tomar un elemento aleatorio de la población e incluirlo dentro de una nueva muestra de tamaño </w:t>
      </w:r>
      <w:r w:rsidR="00307008" w:rsidRPr="002840FA">
        <w:rPr>
          <w:i/>
          <w:iCs/>
        </w:rPr>
        <w:t xml:space="preserve">k, </w:t>
      </w:r>
      <w:r w:rsidR="00307008" w:rsidRPr="002840FA">
        <w:t>repitiendo este proceso hasta tener la muestra completa, la diferencia entre cada tipo de muestreo radica que para bagging se puede tomar más de una vez el mismo elemento, de forma contraria con pasting, donde una vez tomado un elemento este no se puede volver a incluir en la muestra</w:t>
      </w:r>
      <w:r w:rsidR="008B70A4" w:rsidRPr="002840FA">
        <w:t>.</w:t>
      </w:r>
    </w:p>
    <w:p w14:paraId="6EA57F63" w14:textId="659C70FA" w:rsidR="003931BF" w:rsidRPr="002840FA" w:rsidRDefault="003931BF" w:rsidP="001638F1">
      <w:pPr>
        <w:pStyle w:val="TesisNormal"/>
      </w:pPr>
      <w:r w:rsidRPr="002840FA">
        <w:t>Finalmente, una vez obtenidas todas las predicciones se usan medidas estadísticas como la media o la moda para establecer la predicción final.</w:t>
      </w:r>
    </w:p>
    <w:p w14:paraId="5E14EBFA" w14:textId="3C2A9011" w:rsidR="003931BF" w:rsidRPr="00D51146" w:rsidRDefault="003931BF" w:rsidP="003931BF">
      <w:pPr>
        <w:pStyle w:val="Descripcin"/>
        <w:jc w:val="center"/>
        <w:rPr>
          <w:lang w:val="en-US"/>
        </w:rPr>
      </w:pPr>
      <w:bookmarkStart w:id="69" w:name="_Toc218442284"/>
      <w:r w:rsidRPr="002840FA">
        <w:rPr>
          <w:noProof/>
        </w:rPr>
        <w:drawing>
          <wp:anchor distT="0" distB="0" distL="114300" distR="114300" simplePos="0" relativeHeight="251756544" behindDoc="1" locked="0" layoutInCell="1" allowOverlap="1" wp14:anchorId="2587A238" wp14:editId="56B47FEC">
            <wp:simplePos x="0" y="0"/>
            <wp:positionH relativeFrom="column">
              <wp:posOffset>780415</wp:posOffset>
            </wp:positionH>
            <wp:positionV relativeFrom="paragraph">
              <wp:posOffset>267000</wp:posOffset>
            </wp:positionV>
            <wp:extent cx="4285560" cy="2215515"/>
            <wp:effectExtent l="0" t="0" r="1270" b="0"/>
            <wp:wrapNone/>
            <wp:docPr id="83330305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03057" name="Imagen 1" descr="Diagrama&#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4285560" cy="2215515"/>
                    </a:xfrm>
                    <a:prstGeom prst="rect">
                      <a:avLst/>
                    </a:prstGeom>
                  </pic:spPr>
                </pic:pic>
              </a:graphicData>
            </a:graphic>
          </wp:anchor>
        </w:drawing>
      </w:r>
      <w:r w:rsidR="002542DD" w:rsidRPr="00D51146">
        <w:rPr>
          <w:lang w:val="en-US"/>
        </w:rPr>
        <w:t>Gráfica 2.4</w:t>
      </w:r>
      <w:r w:rsidR="002542DD" w:rsidRPr="002840FA">
        <w:rPr>
          <w:color w:val="FFFFFF" w:themeColor="background1"/>
        </w:rPr>
        <w:fldChar w:fldCharType="begin"/>
      </w:r>
      <w:r w:rsidR="002542DD" w:rsidRPr="00D51146">
        <w:rPr>
          <w:color w:val="FFFFFF" w:themeColor="background1"/>
          <w:lang w:val="en-US"/>
        </w:rPr>
        <w:instrText xml:space="preserve"> SEQ Gráfica \* ARABIC </w:instrText>
      </w:r>
      <w:r w:rsidR="002542DD" w:rsidRPr="002840FA">
        <w:rPr>
          <w:color w:val="FFFFFF" w:themeColor="background1"/>
        </w:rPr>
        <w:fldChar w:fldCharType="separate"/>
      </w:r>
      <w:r w:rsidR="002542DD" w:rsidRPr="00D51146">
        <w:rPr>
          <w:color w:val="FFFFFF" w:themeColor="background1"/>
          <w:lang w:val="en-US"/>
        </w:rPr>
        <w:t>1</w:t>
      </w:r>
      <w:r w:rsidR="002542DD" w:rsidRPr="002840FA">
        <w:rPr>
          <w:color w:val="FFFFFF" w:themeColor="background1"/>
        </w:rPr>
        <w:fldChar w:fldCharType="end"/>
      </w:r>
      <w:r w:rsidRPr="00D51146">
        <w:rPr>
          <w:lang w:val="en-US"/>
        </w:rPr>
        <w:t>Clasificador Bagging/Pasting</w:t>
      </w:r>
      <w:bookmarkEnd w:id="69"/>
    </w:p>
    <w:p w14:paraId="7CC5DC7D" w14:textId="6F4249C1" w:rsidR="008E5FD5" w:rsidRPr="00D51146" w:rsidRDefault="008E5FD5" w:rsidP="001638F1">
      <w:pPr>
        <w:pStyle w:val="TesisNormal"/>
        <w:rPr>
          <w:lang w:val="en-US"/>
        </w:rPr>
      </w:pPr>
    </w:p>
    <w:p w14:paraId="288E36E9" w14:textId="4154E4B8" w:rsidR="003931BF" w:rsidRPr="00D51146" w:rsidRDefault="003931BF" w:rsidP="001638F1">
      <w:pPr>
        <w:pStyle w:val="TesisNormal"/>
        <w:rPr>
          <w:lang w:val="en-US"/>
        </w:rPr>
      </w:pPr>
    </w:p>
    <w:p w14:paraId="2FCD9B1A" w14:textId="2980A2D2" w:rsidR="003931BF" w:rsidRPr="00D51146" w:rsidRDefault="003931BF" w:rsidP="001638F1">
      <w:pPr>
        <w:pStyle w:val="TesisNormal"/>
        <w:rPr>
          <w:lang w:val="en-US"/>
        </w:rPr>
      </w:pPr>
    </w:p>
    <w:p w14:paraId="28019221" w14:textId="77777777" w:rsidR="003931BF" w:rsidRPr="00D51146" w:rsidRDefault="003931BF" w:rsidP="001638F1">
      <w:pPr>
        <w:pStyle w:val="TesisNormal"/>
        <w:rPr>
          <w:lang w:val="en-US"/>
        </w:rPr>
      </w:pPr>
    </w:p>
    <w:p w14:paraId="7D409083" w14:textId="77777777" w:rsidR="003931BF" w:rsidRPr="00D51146" w:rsidRDefault="003931BF" w:rsidP="001638F1">
      <w:pPr>
        <w:pStyle w:val="TesisNormal"/>
        <w:rPr>
          <w:lang w:val="en-US"/>
        </w:rPr>
      </w:pPr>
    </w:p>
    <w:p w14:paraId="412EBC02" w14:textId="77777777" w:rsidR="003931BF" w:rsidRPr="00D51146" w:rsidRDefault="003931BF" w:rsidP="001638F1">
      <w:pPr>
        <w:pStyle w:val="TesisNormal"/>
        <w:rPr>
          <w:lang w:val="en-US"/>
        </w:rPr>
      </w:pPr>
    </w:p>
    <w:p w14:paraId="55D70D2A" w14:textId="77777777" w:rsidR="003931BF" w:rsidRPr="00D51146" w:rsidRDefault="003931BF" w:rsidP="001638F1">
      <w:pPr>
        <w:pStyle w:val="TesisNormal"/>
        <w:rPr>
          <w:lang w:val="en-US"/>
        </w:rPr>
      </w:pPr>
    </w:p>
    <w:p w14:paraId="19F265F4" w14:textId="6F85F078" w:rsidR="008E5FD5" w:rsidRPr="00D51146" w:rsidRDefault="003931BF" w:rsidP="003931BF">
      <w:pPr>
        <w:pStyle w:val="TesisNormal"/>
        <w:jc w:val="center"/>
        <w:rPr>
          <w:i/>
          <w:iCs/>
          <w:sz w:val="20"/>
          <w:szCs w:val="21"/>
          <w:lang w:val="en-US"/>
        </w:rPr>
      </w:pPr>
      <w:r w:rsidRPr="00D51146">
        <w:rPr>
          <w:i/>
          <w:iCs/>
          <w:sz w:val="20"/>
          <w:szCs w:val="21"/>
          <w:lang w:val="en-US"/>
        </w:rPr>
        <w:t>Fuente: Hands-On Machine Learning with Scikit-Learn and TensorFlow</w:t>
      </w:r>
    </w:p>
    <w:p w14:paraId="2EC6A531" w14:textId="0F889C32" w:rsidR="003924A0" w:rsidRPr="002840FA" w:rsidRDefault="003931BF" w:rsidP="003931BF">
      <w:pPr>
        <w:pStyle w:val="TesisNormal"/>
      </w:pPr>
      <w:r w:rsidRPr="002840FA">
        <w:t xml:space="preserve">Una variación de este tipo de ensamble es el </w:t>
      </w:r>
      <w:r w:rsidR="00FF5DA9" w:rsidRPr="002840FA">
        <w:rPr>
          <w:i/>
          <w:iCs/>
        </w:rPr>
        <w:t xml:space="preserve">Método </w:t>
      </w:r>
      <w:r w:rsidRPr="002840FA">
        <w:rPr>
          <w:i/>
          <w:iCs/>
        </w:rPr>
        <w:t xml:space="preserve">de </w:t>
      </w:r>
      <w:r w:rsidR="00FF5DA9" w:rsidRPr="002840FA">
        <w:rPr>
          <w:i/>
          <w:iCs/>
        </w:rPr>
        <w:t>P</w:t>
      </w:r>
      <w:r w:rsidRPr="002840FA">
        <w:rPr>
          <w:i/>
          <w:iCs/>
        </w:rPr>
        <w:t xml:space="preserve">arches </w:t>
      </w:r>
      <w:r w:rsidR="00FF5DA9" w:rsidRPr="002840FA">
        <w:rPr>
          <w:i/>
          <w:iCs/>
        </w:rPr>
        <w:t>A</w:t>
      </w:r>
      <w:r w:rsidRPr="002840FA">
        <w:rPr>
          <w:i/>
          <w:iCs/>
        </w:rPr>
        <w:t>leatorios</w:t>
      </w:r>
      <w:r w:rsidRPr="002840FA">
        <w:t xml:space="preserve">, el cual no solo varía los puntos que entran en la muestra que entrena cada clasificador, </w:t>
      </w:r>
      <w:r w:rsidR="00821C9C" w:rsidRPr="002840FA">
        <w:t>sino</w:t>
      </w:r>
      <w:r w:rsidRPr="002840FA">
        <w:t xml:space="preserve"> que también varía las variables que entran dentro de cada muestra</w:t>
      </w:r>
      <w:r w:rsidR="003924A0" w:rsidRPr="002840FA">
        <w:t>.</w:t>
      </w:r>
    </w:p>
    <w:p w14:paraId="6F84DED0" w14:textId="77777777" w:rsidR="003924A0" w:rsidRPr="002840FA" w:rsidRDefault="003924A0" w:rsidP="003931BF">
      <w:pPr>
        <w:pStyle w:val="TesisNormal"/>
      </w:pPr>
    </w:p>
    <w:p w14:paraId="4FF2F36B" w14:textId="77777777" w:rsidR="003924A0" w:rsidRPr="002840FA" w:rsidRDefault="003924A0" w:rsidP="003931BF">
      <w:pPr>
        <w:pStyle w:val="TesisNormal"/>
      </w:pPr>
    </w:p>
    <w:p w14:paraId="2E5CDCA9" w14:textId="77777777" w:rsidR="003924A0" w:rsidRPr="002840FA" w:rsidRDefault="003924A0" w:rsidP="003931BF">
      <w:pPr>
        <w:pStyle w:val="TesisNormal"/>
      </w:pPr>
    </w:p>
    <w:p w14:paraId="3B478C5C" w14:textId="77777777" w:rsidR="003924A0" w:rsidRPr="002840FA" w:rsidRDefault="003924A0" w:rsidP="003931BF">
      <w:pPr>
        <w:pStyle w:val="TesisNormal"/>
      </w:pPr>
    </w:p>
    <w:p w14:paraId="36DB7D67" w14:textId="77777777" w:rsidR="003924A0" w:rsidRPr="002840FA" w:rsidRDefault="003924A0" w:rsidP="003931BF">
      <w:pPr>
        <w:pStyle w:val="TesisNormal"/>
      </w:pPr>
    </w:p>
    <w:p w14:paraId="09277043" w14:textId="77777777" w:rsidR="003924A0" w:rsidRPr="002840FA" w:rsidRDefault="003924A0" w:rsidP="003931BF">
      <w:pPr>
        <w:pStyle w:val="TesisNormal"/>
      </w:pPr>
    </w:p>
    <w:p w14:paraId="3FFB142C" w14:textId="724078FB" w:rsidR="00143944" w:rsidRPr="002840FA" w:rsidRDefault="00027FED" w:rsidP="00027FED">
      <w:pPr>
        <w:pStyle w:val="TesisTtulo4"/>
      </w:pPr>
      <w:r w:rsidRPr="002840FA">
        <w:lastRenderedPageBreak/>
        <w:t>2.2.5.3 Random Forest</w:t>
      </w:r>
      <w:r w:rsidR="00DF7F0F" w:rsidRPr="002840FA">
        <w:t xml:space="preserve"> y Extra Trees</w:t>
      </w:r>
    </w:p>
    <w:p w14:paraId="1EA1CB25" w14:textId="77777777" w:rsidR="00143944" w:rsidRPr="002840FA" w:rsidRDefault="00143944" w:rsidP="00143944">
      <w:pPr>
        <w:rPr>
          <w:lang w:eastAsia="ja-JP"/>
        </w:rPr>
      </w:pPr>
    </w:p>
    <w:p w14:paraId="684D85AF" w14:textId="77777777" w:rsidR="003924A0" w:rsidRPr="002840FA" w:rsidRDefault="00D34E92" w:rsidP="00DF7F0F">
      <w:pPr>
        <w:jc w:val="both"/>
        <w:rPr>
          <w:rFonts w:ascii="MS PMincho" w:hAnsi="MS PMincho"/>
          <w:sz w:val="22"/>
          <w:lang w:eastAsia="ja-JP"/>
        </w:rPr>
      </w:pPr>
      <w:r w:rsidRPr="002840FA">
        <w:rPr>
          <w:rFonts w:ascii="MS PMincho" w:hAnsi="MS PMincho"/>
          <w:sz w:val="22"/>
          <w:lang w:eastAsia="ja-JP"/>
        </w:rPr>
        <w:t xml:space="preserve">Un bosque aleatorio (Random Forest) es un ensamble de múltiples árboles de decisión que se entrenan utilizando el método de muestreo </w:t>
      </w:r>
      <w:r w:rsidRPr="002840FA">
        <w:rPr>
          <w:rFonts w:ascii="MS PMincho" w:hAnsi="MS PMincho"/>
          <w:i/>
          <w:iCs/>
          <w:sz w:val="22"/>
          <w:lang w:eastAsia="ja-JP"/>
        </w:rPr>
        <w:t>Bagging</w:t>
      </w:r>
      <w:r w:rsidRPr="002840FA">
        <w:rPr>
          <w:rFonts w:ascii="MS PMincho" w:hAnsi="MS PMincho"/>
          <w:sz w:val="22"/>
          <w:lang w:eastAsia="ja-JP"/>
        </w:rPr>
        <w:t xml:space="preserve">. Generalmente, el hiperparámetro de tamaño de muestra se establece igual al tamaño de la población. </w:t>
      </w:r>
      <w:r w:rsidR="00DF7F0F" w:rsidRPr="002840FA">
        <w:rPr>
          <w:rFonts w:ascii="MS PMincho" w:hAnsi="MS PMincho"/>
          <w:sz w:val="22"/>
          <w:lang w:eastAsia="ja-JP"/>
        </w:rPr>
        <w:t>Además de la variación en los datos, el algoritmo incorpora un segundo nivel de aleatoriedad</w:t>
      </w:r>
      <w:r w:rsidRPr="002840FA">
        <w:rPr>
          <w:rFonts w:ascii="MS PMincho" w:hAnsi="MS PMincho"/>
          <w:sz w:val="22"/>
          <w:lang w:eastAsia="ja-JP"/>
        </w:rPr>
        <w:t>,</w:t>
      </w:r>
      <w:r w:rsidR="00DF7F0F" w:rsidRPr="002840FA">
        <w:rPr>
          <w:rFonts w:ascii="MS PMincho" w:hAnsi="MS PMincho"/>
          <w:sz w:val="22"/>
          <w:lang w:eastAsia="ja-JP"/>
        </w:rPr>
        <w:t xml:space="preserve"> en cada nodo de los árboles, en lugar de considerar todas las variables disponibles, se selecciona aleatoriamente un subconjunto de características. Este mecanismo reduce la correlación entre los árboles y aumenta la diversidad del ensamble, lo que contribuye a mejorar la generalización del modelo.</w:t>
      </w:r>
    </w:p>
    <w:p w14:paraId="69A9F06E" w14:textId="23E9DA6E" w:rsidR="00D34E92" w:rsidRPr="002840FA" w:rsidRDefault="004F2911" w:rsidP="00DF7F0F">
      <w:pPr>
        <w:jc w:val="both"/>
        <w:rPr>
          <w:rFonts w:ascii="MS PMincho" w:hAnsi="MS PMincho"/>
          <w:sz w:val="22"/>
          <w:lang w:eastAsia="ja-JP"/>
        </w:rPr>
      </w:pPr>
      <w:r w:rsidRPr="002840FA">
        <w:rPr>
          <w:rFonts w:ascii="MS PMincho" w:hAnsi="MS PMincho"/>
          <w:sz w:val="22"/>
          <w:lang w:eastAsia="ja-JP"/>
        </w:rPr>
        <w:t>Al final del entrenamiento del modelo se puede optar por hacer selección de variables en función de la importancia obtenida en los entrenamientos realizados.</w:t>
      </w:r>
    </w:p>
    <w:p w14:paraId="4CB87384" w14:textId="77777777" w:rsidR="00D34E92" w:rsidRPr="002840FA" w:rsidRDefault="00D34E92" w:rsidP="00DF7F0F">
      <w:pPr>
        <w:jc w:val="both"/>
        <w:rPr>
          <w:rFonts w:ascii="MS PMincho" w:hAnsi="MS PMincho"/>
          <w:sz w:val="22"/>
          <w:lang w:eastAsia="ja-JP"/>
        </w:rPr>
      </w:pPr>
    </w:p>
    <w:p w14:paraId="7774D8C3" w14:textId="37798A39" w:rsidR="00DF7F0F" w:rsidRPr="002840FA" w:rsidRDefault="00DF7F0F" w:rsidP="00DF7F0F">
      <w:pPr>
        <w:jc w:val="both"/>
        <w:rPr>
          <w:rFonts w:ascii="MS PMincho" w:hAnsi="MS PMincho"/>
          <w:sz w:val="22"/>
          <w:lang w:eastAsia="ja-JP"/>
        </w:rPr>
      </w:pPr>
      <w:r w:rsidRPr="002840FA">
        <w:rPr>
          <w:rFonts w:ascii="MS PMincho" w:hAnsi="MS PMincho"/>
          <w:sz w:val="22"/>
          <w:lang w:eastAsia="ja-JP"/>
        </w:rPr>
        <w:t>La importancia de cada variable puede calcularse mediante dos enfoques principales:</w:t>
      </w:r>
    </w:p>
    <w:p w14:paraId="2506CB46" w14:textId="77777777" w:rsidR="00D34E92" w:rsidRPr="002840FA" w:rsidRDefault="00D34E92" w:rsidP="00DF7F0F">
      <w:pPr>
        <w:jc w:val="both"/>
        <w:rPr>
          <w:rFonts w:ascii="MS PMincho" w:hAnsi="MS PMincho"/>
          <w:sz w:val="22"/>
          <w:lang w:eastAsia="ja-JP"/>
        </w:rPr>
      </w:pPr>
    </w:p>
    <w:p w14:paraId="71142724" w14:textId="2367179F" w:rsidR="00DF7F0F" w:rsidRPr="002840FA" w:rsidRDefault="00DF7F0F">
      <w:pPr>
        <w:pStyle w:val="Prrafodelista"/>
        <w:numPr>
          <w:ilvl w:val="0"/>
          <w:numId w:val="26"/>
        </w:numPr>
        <w:jc w:val="both"/>
        <w:rPr>
          <w:rFonts w:ascii="MS PMincho" w:hAnsi="MS PMincho"/>
          <w:sz w:val="22"/>
          <w:lang w:eastAsia="ja-JP"/>
        </w:rPr>
      </w:pPr>
      <w:r w:rsidRPr="002840FA">
        <w:rPr>
          <w:rFonts w:ascii="MS PMincho" w:hAnsi="MS PMincho"/>
          <w:sz w:val="22"/>
          <w:lang w:eastAsia="ja-JP"/>
        </w:rPr>
        <w:t>Reducción de impureza (Mean Decrease in Impurity, MDI):</w:t>
      </w:r>
      <w:r w:rsidR="00D34E92" w:rsidRPr="002840FA">
        <w:rPr>
          <w:rFonts w:ascii="MS PMincho" w:hAnsi="MS PMincho"/>
          <w:sz w:val="22"/>
          <w:lang w:eastAsia="ja-JP"/>
        </w:rPr>
        <w:t xml:space="preserve"> </w:t>
      </w:r>
      <w:r w:rsidRPr="002840FA">
        <w:rPr>
          <w:rFonts w:ascii="MS PMincho" w:hAnsi="MS PMincho"/>
          <w:sz w:val="22"/>
          <w:lang w:eastAsia="ja-JP"/>
        </w:rPr>
        <w:t>Se mide la disminución promedio de la impureza en los nodos donde la variable es utilizada para dividir los datos. La impureza se cuantifica mediante métricas como el índice de Gini o la entropía, que reflejan el grado de homogeneidad de las clases en un nodo. La suma de estas reducciones, normalizada a lo largo de todos los árboles, proporciona una estimación de la importancia relativa de cada variable.</w:t>
      </w:r>
    </w:p>
    <w:p w14:paraId="6CE95CC4" w14:textId="298BA8A3" w:rsidR="00DF7F0F" w:rsidRPr="002840FA" w:rsidRDefault="00DF7F0F">
      <w:pPr>
        <w:pStyle w:val="Prrafodelista"/>
        <w:numPr>
          <w:ilvl w:val="0"/>
          <w:numId w:val="27"/>
        </w:numPr>
        <w:jc w:val="both"/>
        <w:rPr>
          <w:rFonts w:ascii="MS PMincho" w:hAnsi="MS PMincho"/>
          <w:sz w:val="22"/>
          <w:lang w:eastAsia="ja-JP"/>
        </w:rPr>
      </w:pPr>
      <w:r w:rsidRPr="002840FA">
        <w:rPr>
          <w:rFonts w:ascii="MS PMincho" w:hAnsi="MS PMincho"/>
          <w:sz w:val="22"/>
          <w:lang w:eastAsia="ja-JP"/>
        </w:rPr>
        <w:t>Reducción de precisión (Mean Decrease in Accuracy, MDA):</w:t>
      </w:r>
      <w:r w:rsidR="00D34E92" w:rsidRPr="002840FA">
        <w:rPr>
          <w:rFonts w:ascii="MS PMincho" w:hAnsi="MS PMincho"/>
          <w:sz w:val="22"/>
          <w:lang w:eastAsia="ja-JP"/>
        </w:rPr>
        <w:t xml:space="preserve"> </w:t>
      </w:r>
      <w:r w:rsidRPr="002840FA">
        <w:rPr>
          <w:rFonts w:ascii="MS PMincho" w:hAnsi="MS PMincho"/>
          <w:sz w:val="22"/>
          <w:lang w:eastAsia="ja-JP"/>
        </w:rPr>
        <w:t>Se evalúa el impacto de cada variable en el desempeño del modelo mediante un procedimiento de permutación. Consiste en medir la precisión del bosque sobre un conjunto de validación y luego permutar aleatoriamente los valores de una variable. La caída en la precisión indica cuánto dependía el modelo de esa característica para realizar predicciones correctas.</w:t>
      </w:r>
    </w:p>
    <w:p w14:paraId="60D4AD4E" w14:textId="77777777" w:rsidR="00D34E92" w:rsidRPr="002840FA" w:rsidRDefault="00D34E92" w:rsidP="00DF7F0F">
      <w:pPr>
        <w:jc w:val="both"/>
        <w:rPr>
          <w:rFonts w:ascii="MS PMincho" w:hAnsi="MS PMincho"/>
          <w:sz w:val="22"/>
          <w:lang w:eastAsia="ja-JP"/>
        </w:rPr>
      </w:pPr>
    </w:p>
    <w:p w14:paraId="39362F0B" w14:textId="77777777" w:rsidR="003924A0" w:rsidRPr="002840FA" w:rsidRDefault="003924A0" w:rsidP="00DF7F0F">
      <w:pPr>
        <w:jc w:val="both"/>
        <w:rPr>
          <w:rFonts w:ascii="MS PMincho" w:hAnsi="MS PMincho"/>
          <w:sz w:val="22"/>
          <w:lang w:eastAsia="ja-JP"/>
        </w:rPr>
      </w:pPr>
    </w:p>
    <w:p w14:paraId="598EEE75" w14:textId="4FB41117" w:rsidR="003924A0" w:rsidRPr="002840FA" w:rsidRDefault="003924A0" w:rsidP="003924A0">
      <w:pPr>
        <w:pStyle w:val="TesisNormal"/>
      </w:pPr>
      <w:r w:rsidRPr="002840FA">
        <w:t>A partir de la misma lógica de los bosques aleatorios, surge la variante denominada Extra Trees (Extremely Randomized Trees), que introduce un nivel adicional de aleatoriedad en el proceso de construcción de los árboles. Mientras que en Random Forest se selecciona aleatoriamente un subconjunto de variables y luego se busca el umbral óptimo para cada división (un umbral se define como un valor de la variable sobre el cual se construye la condición del nodo), en Extra Trees los umbrales se eligen de manera completamente aleatoria dentro del rango de valores de cada variable, sin realizar una búsqueda exhaustiva. Este enfoque genera árboles más “caóticos” individualmente, pero al combinarse en el ensamble, se logra una mayor diversidad y menor correlación entre ellos, lo que puede traducirse en una mejor capacidad de generalización y en tiempos de entrenamiento más rápidos. Aunque cada árbol es menos preciso por sí mismo, el conjunto aprovecha la variabilidad para construir un modelo robusto y eficiente, especialmente útil en problemas de alta dimensionalidad o con grandes volúmenes de datos.</w:t>
      </w:r>
    </w:p>
    <w:p w14:paraId="4CF7210B" w14:textId="77777777" w:rsidR="004F2911" w:rsidRPr="002840FA" w:rsidRDefault="004F2911" w:rsidP="003924A0">
      <w:pPr>
        <w:pStyle w:val="TesisNormal"/>
      </w:pPr>
    </w:p>
    <w:p w14:paraId="15F337F4" w14:textId="77777777" w:rsidR="004F2911" w:rsidRPr="002840FA" w:rsidRDefault="004F2911" w:rsidP="003924A0">
      <w:pPr>
        <w:pStyle w:val="TesisNormal"/>
      </w:pPr>
    </w:p>
    <w:p w14:paraId="21132E66" w14:textId="77777777" w:rsidR="004F2911" w:rsidRPr="002840FA" w:rsidRDefault="004F2911" w:rsidP="003924A0">
      <w:pPr>
        <w:pStyle w:val="TesisNormal"/>
      </w:pPr>
    </w:p>
    <w:p w14:paraId="1DA2F4F1" w14:textId="439F2A60" w:rsidR="003924A0" w:rsidRPr="002840FA" w:rsidRDefault="003924A0" w:rsidP="00FF5DA9">
      <w:pPr>
        <w:pStyle w:val="TesisTtulo4"/>
      </w:pPr>
      <w:r w:rsidRPr="002840FA">
        <w:lastRenderedPageBreak/>
        <w:t>2.2.5.4 Adaptive Boosting (AdaBoost)</w:t>
      </w:r>
    </w:p>
    <w:p w14:paraId="63408EFF" w14:textId="77777777" w:rsidR="00FF5DA9" w:rsidRPr="002840FA" w:rsidRDefault="00FF5DA9" w:rsidP="00FF5DA9"/>
    <w:p w14:paraId="44095869" w14:textId="0323FE49" w:rsidR="00FF5DA9" w:rsidRPr="002840FA" w:rsidRDefault="00FF5DA9" w:rsidP="003924A0">
      <w:pPr>
        <w:pStyle w:val="TesisNormal"/>
      </w:pPr>
      <w:r w:rsidRPr="002840FA">
        <w:t xml:space="preserve">A diferencia de los algoritmos basados en </w:t>
      </w:r>
      <w:r w:rsidRPr="002840FA">
        <w:rPr>
          <w:i/>
          <w:iCs/>
        </w:rPr>
        <w:t>Bagging</w:t>
      </w:r>
      <w:r w:rsidR="00372515" w:rsidRPr="002840FA">
        <w:rPr>
          <w:i/>
          <w:iCs/>
        </w:rPr>
        <w:t xml:space="preserve"> </w:t>
      </w:r>
      <w:r w:rsidR="00372515" w:rsidRPr="002840FA">
        <w:t>o</w:t>
      </w:r>
      <w:r w:rsidR="00372515" w:rsidRPr="002840FA">
        <w:rPr>
          <w:i/>
          <w:iCs/>
        </w:rPr>
        <w:t xml:space="preserve"> Pasting</w:t>
      </w:r>
      <w:r w:rsidRPr="002840FA">
        <w:t xml:space="preserve">, en donde se entrenan </w:t>
      </w:r>
      <w:r w:rsidR="00F91FEA" w:rsidRPr="002840FA">
        <w:t xml:space="preserve">de manera </w:t>
      </w:r>
      <w:r w:rsidRPr="002840FA">
        <w:t>independient</w:t>
      </w:r>
      <w:r w:rsidR="00F91FEA" w:rsidRPr="002840FA">
        <w:t>e múltiples</w:t>
      </w:r>
      <w:r w:rsidRPr="002840FA">
        <w:t xml:space="preserve"> modelos </w:t>
      </w:r>
      <w:r w:rsidR="00F91FEA" w:rsidRPr="002840FA">
        <w:t xml:space="preserve">a partir de </w:t>
      </w:r>
      <w:r w:rsidRPr="002840FA">
        <w:t xml:space="preserve">muestras aleatorias con o sin remplazo generadas de la población original, </w:t>
      </w:r>
      <w:r w:rsidR="00F91FEA" w:rsidRPr="002840FA">
        <w:t xml:space="preserve">en </w:t>
      </w:r>
      <w:r w:rsidRPr="002840FA">
        <w:t xml:space="preserve">los métodos de </w:t>
      </w:r>
      <w:r w:rsidRPr="002840FA">
        <w:rPr>
          <w:i/>
          <w:iCs/>
        </w:rPr>
        <w:t>Boosting</w:t>
      </w:r>
      <w:r w:rsidR="00E76685" w:rsidRPr="002840FA">
        <w:rPr>
          <w:i/>
          <w:iCs/>
        </w:rPr>
        <w:t xml:space="preserve"> </w:t>
      </w:r>
      <w:r w:rsidR="00E76685" w:rsidRPr="002840FA">
        <w:t xml:space="preserve">se entrenan modelos </w:t>
      </w:r>
      <w:r w:rsidR="00F91FEA" w:rsidRPr="002840FA">
        <w:t>de forma secuencial</w:t>
      </w:r>
      <w:r w:rsidR="00E76685" w:rsidRPr="002840FA">
        <w:t xml:space="preserve">, </w:t>
      </w:r>
      <w:r w:rsidR="007F4130" w:rsidRPr="002840FA">
        <w:t>enfocando cada entrenamiento posterior</w:t>
      </w:r>
      <w:r w:rsidR="00E76685" w:rsidRPr="002840FA">
        <w:t xml:space="preserve"> </w:t>
      </w:r>
      <w:r w:rsidR="007F4130" w:rsidRPr="002840FA">
        <w:t xml:space="preserve">en </w:t>
      </w:r>
      <w:r w:rsidR="00E76685" w:rsidRPr="002840FA">
        <w:t xml:space="preserve">corregir </w:t>
      </w:r>
      <w:r w:rsidR="007F4130" w:rsidRPr="002840FA">
        <w:t xml:space="preserve">los errores cometidos por el </w:t>
      </w:r>
      <w:r w:rsidR="00E76685" w:rsidRPr="002840FA">
        <w:t>modelo predecesor.</w:t>
      </w:r>
    </w:p>
    <w:p w14:paraId="36B0948F" w14:textId="77777777" w:rsidR="006177B8" w:rsidRPr="002840FA" w:rsidRDefault="00E76685" w:rsidP="003924A0">
      <w:pPr>
        <w:pStyle w:val="TesisNormal"/>
      </w:pPr>
      <w:r w:rsidRPr="002840FA">
        <w:t>Uno de los métodos más usados de Boosting es AdaBoost</w:t>
      </w:r>
      <w:r w:rsidR="00AA46D0" w:rsidRPr="002840FA">
        <w:t xml:space="preserve"> el cua</w:t>
      </w:r>
      <w:r w:rsidR="006177B8" w:rsidRPr="002840FA">
        <w:t>l consiste en los siguientes pasos:</w:t>
      </w:r>
    </w:p>
    <w:p w14:paraId="44C0F0B2" w14:textId="1328D86D" w:rsidR="006177B8" w:rsidRPr="002840FA" w:rsidRDefault="006177B8">
      <w:pPr>
        <w:pStyle w:val="TesisNormal"/>
        <w:numPr>
          <w:ilvl w:val="0"/>
          <w:numId w:val="28"/>
        </w:numPr>
      </w:pPr>
      <w:r w:rsidRPr="002840FA">
        <w:rPr>
          <w:b/>
          <w:bCs/>
        </w:rPr>
        <w:t xml:space="preserve">Entrenamiento inicial: </w:t>
      </w:r>
      <w:r w:rsidRPr="002840FA">
        <w:t xml:space="preserve">Se entrena un modelo base asignando pesos iniciales a las </w:t>
      </w:r>
      <w:r w:rsidRPr="002840FA">
        <w:rPr>
          <w:i/>
          <w:iCs/>
        </w:rPr>
        <w:t>m</w:t>
      </w:r>
      <w:r w:rsidRPr="002840FA">
        <w:t xml:space="preserve"> observaciones.</w:t>
      </w:r>
    </w:p>
    <w:p w14:paraId="179306F1" w14:textId="77777777" w:rsidR="0041141C" w:rsidRPr="002840FA" w:rsidRDefault="0041141C" w:rsidP="0041141C">
      <w:pPr>
        <w:pStyle w:val="TesisNormal"/>
        <w:ind w:left="1080"/>
      </w:pPr>
    </w:p>
    <w:p w14:paraId="1E504EBF" w14:textId="11A07DFE" w:rsidR="006177B8" w:rsidRPr="002840FA" w:rsidRDefault="00000000" w:rsidP="006177B8">
      <w:pPr>
        <w:pStyle w:val="TesisNormal"/>
        <w:ind w:left="720" w:firstLine="360"/>
      </w:pPr>
      <m:oMathPara>
        <m:oMath>
          <m:sSup>
            <m:sSupPr>
              <m:ctrlPr>
                <w:rPr>
                  <w:rFonts w:ascii="Cambria Math" w:hAnsi="Cambria Math"/>
                  <w:i/>
                </w:rPr>
              </m:ctrlPr>
            </m:sSupPr>
            <m:e>
              <m:r>
                <w:rPr>
                  <w:rFonts w:ascii="Cambria Math" w:hAnsi="Cambria Math"/>
                </w:rPr>
                <m:t>w</m:t>
              </m:r>
            </m:e>
            <m:sup>
              <m:r>
                <w:rPr>
                  <w:rFonts w:ascii="Cambria Math" w:hAnsi="Cambria Math"/>
                </w:rPr>
                <m:t>(i)</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    i=1, … , m</m:t>
          </m:r>
        </m:oMath>
      </m:oMathPara>
    </w:p>
    <w:p w14:paraId="63641603" w14:textId="77777777" w:rsidR="0041141C" w:rsidRPr="002840FA" w:rsidRDefault="0041141C" w:rsidP="006177B8">
      <w:pPr>
        <w:pStyle w:val="TesisNormal"/>
        <w:ind w:left="720" w:firstLine="360"/>
      </w:pPr>
    </w:p>
    <w:p w14:paraId="1E783529" w14:textId="05999F24" w:rsidR="006177B8" w:rsidRPr="002840FA" w:rsidRDefault="001D0723">
      <w:pPr>
        <w:pStyle w:val="TesisNormal"/>
        <w:numPr>
          <w:ilvl w:val="0"/>
          <w:numId w:val="28"/>
        </w:numPr>
        <w:rPr>
          <w:b/>
          <w:bCs/>
        </w:rPr>
      </w:pPr>
      <w:r w:rsidRPr="002840FA">
        <w:rPr>
          <w:b/>
          <w:bCs/>
        </w:rPr>
        <w:t>Cálculo de Pesos</w:t>
      </w:r>
      <w:r w:rsidR="006177B8" w:rsidRPr="002840FA">
        <w:rPr>
          <w:b/>
          <w:bCs/>
        </w:rPr>
        <w:t xml:space="preserve">: </w:t>
      </w:r>
      <w:r w:rsidR="006177B8" w:rsidRPr="002840FA">
        <w:t>Se calcula la tasa de error ponderada</w:t>
      </w:r>
    </w:p>
    <w:p w14:paraId="2CBC554B" w14:textId="77777777" w:rsidR="0041141C" w:rsidRPr="002840FA" w:rsidRDefault="0041141C" w:rsidP="0041141C">
      <w:pPr>
        <w:pStyle w:val="TesisNormal"/>
        <w:ind w:left="1080"/>
        <w:rPr>
          <w:b/>
          <w:bCs/>
        </w:rPr>
      </w:pPr>
    </w:p>
    <w:p w14:paraId="011B7E8D" w14:textId="2B5FF143" w:rsidR="006177B8" w:rsidRPr="002840FA" w:rsidRDefault="00000000" w:rsidP="006177B8">
      <w:pPr>
        <w:pStyle w:val="TesisNormal"/>
        <w:ind w:left="1080"/>
      </w:pPr>
      <m:oMathPara>
        <m:oMath>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 xml:space="preserve">= </m:t>
          </m:r>
          <m:f>
            <m:fPr>
              <m:ctrlPr>
                <w:rPr>
                  <w:rFonts w:ascii="Cambria Math" w:hAnsi="Cambria Math"/>
                  <w:i/>
                </w:rPr>
              </m:ctrlPr>
            </m:fPr>
            <m:num>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i=1</m:t>
                      </m:r>
                    </m:e>
                    <m:e>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j</m:t>
                          </m:r>
                        </m:sub>
                        <m:sup>
                          <m:d>
                            <m:dPr>
                              <m:ctrlPr>
                                <w:rPr>
                                  <w:rFonts w:ascii="Cambria Math" w:hAnsi="Cambria Math"/>
                                  <w:i/>
                                </w:rPr>
                              </m:ctrlPr>
                            </m:dPr>
                            <m:e>
                              <m:r>
                                <w:rPr>
                                  <w:rFonts w:ascii="Cambria Math" w:hAnsi="Cambria Math"/>
                                </w:rPr>
                                <m:t>i</m:t>
                              </m:r>
                            </m:e>
                          </m:d>
                        </m:sup>
                      </m:sSubSup>
                      <m:r>
                        <w:rPr>
                          <w:rFonts w:ascii="Cambria Math" w:hAnsi="Cambria Math"/>
                        </w:rPr>
                        <m:t xml:space="preserve">≠ </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i</m:t>
                              </m:r>
                            </m:e>
                          </m:d>
                        </m:sup>
                      </m:sSup>
                    </m:e>
                  </m:eqArr>
                </m:sub>
                <m:sup>
                  <m:r>
                    <w:rPr>
                      <w:rFonts w:ascii="Cambria Math" w:hAnsi="Cambria Math"/>
                    </w:rPr>
                    <m:t>m</m:t>
                  </m:r>
                </m:sup>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i</m:t>
                          </m:r>
                        </m:e>
                      </m:d>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i</m:t>
                          </m:r>
                        </m:e>
                      </m:d>
                    </m:sup>
                  </m:sSup>
                </m:e>
              </m:nary>
            </m:den>
          </m:f>
        </m:oMath>
      </m:oMathPara>
    </w:p>
    <w:p w14:paraId="404B7C31" w14:textId="77777777" w:rsidR="0041141C" w:rsidRPr="002840FA" w:rsidRDefault="0041141C" w:rsidP="006177B8">
      <w:pPr>
        <w:pStyle w:val="TesisNormal"/>
        <w:ind w:left="1080"/>
      </w:pPr>
    </w:p>
    <w:p w14:paraId="7B98AA5A" w14:textId="2ACC348F" w:rsidR="0041141C" w:rsidRPr="002840FA" w:rsidRDefault="006177B8" w:rsidP="0041141C">
      <w:pPr>
        <w:pStyle w:val="TesisNormal"/>
        <w:ind w:left="1080"/>
      </w:pPr>
      <w:r w:rsidRPr="002840FA">
        <w:t xml:space="preserve">Y con esta se determina el peso del predictor, con un hiperparámetro </w:t>
      </w:r>
      <m:oMath>
        <m:r>
          <w:rPr>
            <w:rFonts w:ascii="Cambria Math" w:eastAsia="MS PMincho" w:hAnsi="Cambria Math"/>
          </w:rPr>
          <m:t>η</m:t>
        </m:r>
      </m:oMath>
      <w:r w:rsidRPr="002840FA">
        <w:t xml:space="preserve"> que indica la tasa de aprendizaje</w:t>
      </w:r>
    </w:p>
    <w:p w14:paraId="4352CE07" w14:textId="5AB6BE07" w:rsidR="00F166DB" w:rsidRPr="002840FA" w:rsidRDefault="00000000" w:rsidP="006177B8">
      <w:pPr>
        <w:pStyle w:val="TesisNormal"/>
        <w:rPr>
          <w:rFonts w:eastAsia="MS PMincho"/>
        </w:rPr>
      </w:pPr>
      <m:oMathPara>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r>
            <w:rPr>
              <w:rFonts w:ascii="Cambria Math" w:eastAsia="MS PMincho" w:hAnsi="Cambria Math"/>
            </w:rPr>
            <m:t>=η</m:t>
          </m:r>
          <m:r>
            <m:rPr>
              <m:sty m:val="p"/>
            </m:rPr>
            <w:rPr>
              <w:rFonts w:ascii="Cambria Math" w:eastAsia="MS PMincho" w:hAnsi="Cambria Math"/>
            </w:rPr>
            <m:t xml:space="preserve"> </m:t>
          </m:r>
          <m:func>
            <m:funcPr>
              <m:ctrlPr>
                <w:rPr>
                  <w:rFonts w:ascii="Cambria Math" w:eastAsia="MS PMincho" w:hAnsi="Cambria Math"/>
                </w:rPr>
              </m:ctrlPr>
            </m:funcPr>
            <m:fName>
              <m:r>
                <m:rPr>
                  <m:sty m:val="p"/>
                </m:rPr>
                <w:rPr>
                  <w:rFonts w:ascii="Cambria Math" w:eastAsia="MS PMincho" w:hAnsi="Cambria Math"/>
                </w:rPr>
                <m:t>log</m:t>
              </m:r>
            </m:fName>
            <m:e>
              <m:d>
                <m:dPr>
                  <m:ctrlPr>
                    <w:rPr>
                      <w:rFonts w:ascii="Cambria Math" w:eastAsia="MS PMincho" w:hAnsi="Cambria Math"/>
                      <w:i/>
                    </w:rPr>
                  </m:ctrlPr>
                </m:dPr>
                <m:e>
                  <m:f>
                    <m:fPr>
                      <m:ctrlPr>
                        <w:rPr>
                          <w:rFonts w:ascii="Cambria Math" w:eastAsia="MS PMincho" w:hAnsi="Cambria Math"/>
                          <w:i/>
                        </w:rPr>
                      </m:ctrlPr>
                    </m:fPr>
                    <m:num>
                      <m:r>
                        <w:rPr>
                          <w:rFonts w:ascii="Cambria Math" w:eastAsia="MS PMincho" w:hAnsi="Cambria Math"/>
                        </w:rPr>
                        <m:t>1-</m:t>
                      </m:r>
                      <m:sSub>
                        <m:sSubPr>
                          <m:ctrlPr>
                            <w:rPr>
                              <w:rFonts w:ascii="Cambria Math" w:eastAsia="MS PMincho" w:hAnsi="Cambria Math"/>
                              <w:i/>
                            </w:rPr>
                          </m:ctrlPr>
                        </m:sSubPr>
                        <m:e>
                          <m:r>
                            <w:rPr>
                              <w:rFonts w:ascii="Cambria Math" w:eastAsia="MS PMincho" w:hAnsi="Cambria Math"/>
                            </w:rPr>
                            <m:t>r</m:t>
                          </m:r>
                        </m:e>
                        <m:sub>
                          <m:r>
                            <w:rPr>
                              <w:rFonts w:ascii="Cambria Math" w:eastAsia="MS PMincho" w:hAnsi="Cambria Math"/>
                            </w:rPr>
                            <m:t>j</m:t>
                          </m:r>
                        </m:sub>
                      </m:sSub>
                    </m:num>
                    <m:den>
                      <m:sSub>
                        <m:sSubPr>
                          <m:ctrlPr>
                            <w:rPr>
                              <w:rFonts w:ascii="Cambria Math" w:eastAsia="MS PMincho" w:hAnsi="Cambria Math"/>
                              <w:i/>
                            </w:rPr>
                          </m:ctrlPr>
                        </m:sSubPr>
                        <m:e>
                          <m:r>
                            <w:rPr>
                              <w:rFonts w:ascii="Cambria Math" w:eastAsia="MS PMincho" w:hAnsi="Cambria Math"/>
                            </w:rPr>
                            <m:t>r</m:t>
                          </m:r>
                        </m:e>
                        <m:sub>
                          <m:r>
                            <w:rPr>
                              <w:rFonts w:ascii="Cambria Math" w:eastAsia="MS PMincho" w:hAnsi="Cambria Math"/>
                            </w:rPr>
                            <m:t>j</m:t>
                          </m:r>
                        </m:sub>
                      </m:sSub>
                    </m:den>
                  </m:f>
                </m:e>
              </m:d>
            </m:e>
          </m:func>
        </m:oMath>
      </m:oMathPara>
    </w:p>
    <w:p w14:paraId="3449886C" w14:textId="77777777" w:rsidR="0041141C" w:rsidRPr="002840FA" w:rsidRDefault="0041141C" w:rsidP="006177B8">
      <w:pPr>
        <w:pStyle w:val="TesisNormal"/>
        <w:rPr>
          <w:rFonts w:eastAsia="MS PMincho"/>
        </w:rPr>
      </w:pPr>
    </w:p>
    <w:p w14:paraId="014E3F9C" w14:textId="11A483FE" w:rsidR="001D0723" w:rsidRPr="002840FA" w:rsidRDefault="001D0723" w:rsidP="001D0723">
      <w:pPr>
        <w:pStyle w:val="TesisNormal"/>
        <w:ind w:left="1035"/>
        <w:rPr>
          <w:rFonts w:eastAsia="MS PMincho"/>
        </w:rPr>
      </w:pPr>
      <w:r w:rsidRPr="002840FA">
        <w:rPr>
          <w:rFonts w:eastAsia="MS PMincho"/>
        </w:rPr>
        <w:t xml:space="preserve">De esto se obtiene que si el modelo tiene un buen desempeño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rsidRPr="002840FA">
        <w:rPr>
          <w:rFonts w:eastAsia="MS PMincho"/>
        </w:rPr>
        <w:t xml:space="preserve"> será cercano a 0 y </w:t>
      </w:r>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oMath>
      <w:r w:rsidRPr="002840FA">
        <w:rPr>
          <w:rFonts w:eastAsia="MS PMincho"/>
        </w:rPr>
        <w:t xml:space="preserve"> será grande, mientras que, si el modelo predice de manera aleatoria, </w:t>
      </w:r>
      <m:oMath>
        <m:sSub>
          <m:sSubPr>
            <m:ctrlPr>
              <w:rPr>
                <w:rFonts w:ascii="Cambria Math" w:hAnsi="Cambria Math"/>
                <w:i/>
              </w:rPr>
            </m:ctrlPr>
          </m:sSubPr>
          <m:e>
            <m:r>
              <w:rPr>
                <w:rFonts w:ascii="Cambria Math" w:hAnsi="Cambria Math"/>
              </w:rPr>
              <m:t>r</m:t>
            </m:r>
          </m:e>
          <m:sub>
            <m:r>
              <w:rPr>
                <w:rFonts w:ascii="Cambria Math" w:hAnsi="Cambria Math"/>
              </w:rPr>
              <m:t>j</m:t>
            </m:r>
          </m:sub>
        </m:sSub>
      </m:oMath>
      <w:r w:rsidRPr="002840FA">
        <w:rPr>
          <w:rFonts w:eastAsia="MS PMincho"/>
        </w:rPr>
        <w:t xml:space="preserve"> será cercano a 0.5 y  </w:t>
      </w:r>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oMath>
      <w:r w:rsidRPr="002840FA">
        <w:rPr>
          <w:rFonts w:eastAsia="MS PMincho"/>
        </w:rPr>
        <w:t xml:space="preserve"> será cercano a 0.</w:t>
      </w:r>
    </w:p>
    <w:p w14:paraId="0EBA69C2" w14:textId="77777777" w:rsidR="0041141C" w:rsidRPr="002840FA" w:rsidRDefault="0041141C" w:rsidP="001D0723">
      <w:pPr>
        <w:pStyle w:val="TesisNormal"/>
        <w:ind w:left="1035"/>
        <w:rPr>
          <w:rFonts w:eastAsia="MS PMincho"/>
        </w:rPr>
      </w:pPr>
    </w:p>
    <w:p w14:paraId="623BAC85" w14:textId="77777777" w:rsidR="0041141C" w:rsidRPr="002840FA" w:rsidRDefault="0041141C" w:rsidP="001D0723">
      <w:pPr>
        <w:pStyle w:val="TesisNormal"/>
        <w:ind w:left="1035"/>
        <w:rPr>
          <w:rFonts w:eastAsia="MS PMincho"/>
        </w:rPr>
      </w:pPr>
    </w:p>
    <w:p w14:paraId="56E05FEF" w14:textId="77777777" w:rsidR="0041141C" w:rsidRPr="002840FA" w:rsidRDefault="0041141C" w:rsidP="001D0723">
      <w:pPr>
        <w:pStyle w:val="TesisNormal"/>
        <w:ind w:left="1035"/>
        <w:rPr>
          <w:rFonts w:eastAsia="MS PMincho"/>
        </w:rPr>
      </w:pPr>
    </w:p>
    <w:p w14:paraId="383D359A" w14:textId="18524FB1" w:rsidR="00F166DB" w:rsidRPr="002840FA" w:rsidRDefault="001D0723">
      <w:pPr>
        <w:pStyle w:val="TesisNormal"/>
        <w:numPr>
          <w:ilvl w:val="0"/>
          <w:numId w:val="28"/>
        </w:numPr>
        <w:rPr>
          <w:rFonts w:eastAsia="MS PMincho"/>
        </w:rPr>
      </w:pPr>
      <w:r w:rsidRPr="002840FA">
        <w:rPr>
          <w:rFonts w:eastAsia="MS PMincho"/>
          <w:b/>
          <w:bCs/>
        </w:rPr>
        <w:lastRenderedPageBreak/>
        <w:t xml:space="preserve">Actualización de pesos: </w:t>
      </w:r>
      <w:r w:rsidRPr="002840FA">
        <w:rPr>
          <w:rFonts w:eastAsia="MS PMincho"/>
        </w:rPr>
        <w:t xml:space="preserve">Se actualizan los pesos de las observaciones basado en el peso del modelo entrenado </w:t>
      </w:r>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oMath>
      <w:r w:rsidRPr="002840FA">
        <w:rPr>
          <w:rFonts w:eastAsia="MS PMincho"/>
        </w:rPr>
        <w:t>.</w:t>
      </w:r>
    </w:p>
    <w:p w14:paraId="74EA2712" w14:textId="77777777" w:rsidR="0041141C" w:rsidRPr="002840FA" w:rsidRDefault="0041141C" w:rsidP="0041141C">
      <w:pPr>
        <w:pStyle w:val="TesisNormal"/>
        <w:ind w:left="1080"/>
        <w:rPr>
          <w:rFonts w:eastAsia="MS PMincho"/>
        </w:rPr>
      </w:pPr>
    </w:p>
    <w:p w14:paraId="582400B8" w14:textId="58DD09EB" w:rsidR="00F166DB" w:rsidRPr="002840FA" w:rsidRDefault="001D0723" w:rsidP="001D0723">
      <w:pPr>
        <w:pStyle w:val="TesisNormal"/>
        <w:rPr>
          <w:rFonts w:ascii="Cambria Math" w:hAnsi="Cambria Math"/>
          <w:i/>
        </w:rPr>
      </w:pPr>
      <w:r w:rsidRPr="002840FA">
        <w:rPr>
          <w:rFonts w:ascii="Cambria Math" w:hAnsi="Cambria Math"/>
          <w:i/>
        </w:rPr>
        <w:br/>
      </w:r>
      <m:oMathPara>
        <m:oMath>
          <m:sSup>
            <m:sSupPr>
              <m:ctrlPr>
                <w:rPr>
                  <w:rFonts w:ascii="Cambria Math" w:hAnsi="Cambria Math"/>
                  <w:i/>
                </w:rPr>
              </m:ctrlPr>
            </m:sSupPr>
            <m:e>
              <m:r>
                <w:rPr>
                  <w:rFonts w:ascii="Cambria Math" w:hAnsi="Cambria Math"/>
                </w:rPr>
                <m:t>w</m:t>
              </m:r>
            </m:e>
            <m:sup>
              <m:r>
                <w:rPr>
                  <w:rFonts w:ascii="Cambria Math" w:hAnsi="Cambria Math"/>
                </w:rPr>
                <m:t>(i)</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w</m:t>
                      </m:r>
                    </m:e>
                    <m:sup>
                      <m:r>
                        <w:rPr>
                          <w:rFonts w:ascii="Cambria Math" w:hAnsi="Cambria Math"/>
                        </w:rPr>
                        <m:t>(i)</m:t>
                      </m:r>
                    </m:sup>
                  </m:sSup>
                  <m:r>
                    <w:rPr>
                      <w:rFonts w:ascii="Cambria Math" w:hAnsi="Cambria Math"/>
                    </w:rPr>
                    <m:t xml:space="preserve">                        Si </m:t>
                  </m:r>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j</m:t>
                      </m:r>
                    </m:sub>
                    <m:sup>
                      <m:r>
                        <w:rPr>
                          <w:rFonts w:ascii="Cambria Math" w:hAnsi="Cambria Math"/>
                        </w:rPr>
                        <m:t>(i)</m:t>
                      </m:r>
                    </m:sup>
                  </m:sSubSup>
                  <m:r>
                    <w:rPr>
                      <w:rFonts w:ascii="Cambria Math" w:hAnsi="Cambria Math"/>
                    </w:rPr>
                    <m:t xml:space="preserve">= </m:t>
                  </m:r>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(i)</m:t>
                      </m:r>
                    </m:sup>
                  </m:sSup>
                </m:e>
                <m:e>
                  <m:sSup>
                    <m:sSupPr>
                      <m:ctrlPr>
                        <w:rPr>
                          <w:rFonts w:ascii="Cambria Math" w:hAnsi="Cambria Math"/>
                          <w:i/>
                        </w:rPr>
                      </m:ctrlPr>
                    </m:sSupPr>
                    <m:e>
                      <m:r>
                        <w:rPr>
                          <w:rFonts w:ascii="Cambria Math" w:hAnsi="Cambria Math"/>
                        </w:rPr>
                        <m:t>w</m:t>
                      </m:r>
                    </m:e>
                    <m:sup>
                      <m:r>
                        <w:rPr>
                          <w:rFonts w:ascii="Cambria Math" w:hAnsi="Cambria Math"/>
                        </w:rPr>
                        <m:t>(i)</m:t>
                      </m:r>
                    </m:sup>
                  </m:sSup>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e>
                      </m:d>
                    </m:e>
                  </m:func>
                  <m:r>
                    <w:rPr>
                      <w:rFonts w:ascii="Cambria Math" w:hAnsi="Cambria Math"/>
                    </w:rPr>
                    <m:t xml:space="preserve">        Si </m:t>
                  </m:r>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j</m:t>
                      </m:r>
                    </m:sub>
                    <m:sup>
                      <m:r>
                        <w:rPr>
                          <w:rFonts w:ascii="Cambria Math" w:hAnsi="Cambria Math"/>
                        </w:rPr>
                        <m:t>(i)</m:t>
                      </m:r>
                    </m:sup>
                  </m:sSubSup>
                  <m:r>
                    <w:rPr>
                      <w:rFonts w:ascii="Cambria Math" w:hAnsi="Cambria Math"/>
                    </w:rPr>
                    <m:t xml:space="preserve">≠ </m:t>
                  </m:r>
                  <m:sSup>
                    <m:sSupPr>
                      <m:ctrlPr>
                        <w:rPr>
                          <w:rFonts w:ascii="Cambria Math" w:hAnsi="Cambria Math"/>
                          <w:i/>
                        </w:rPr>
                      </m:ctrlPr>
                    </m:sSupPr>
                    <m:e>
                      <m:acc>
                        <m:accPr>
                          <m:ctrlPr>
                            <w:rPr>
                              <w:rFonts w:ascii="Cambria Math" w:hAnsi="Cambria Math"/>
                              <w:i/>
                            </w:rPr>
                          </m:ctrlPr>
                        </m:accPr>
                        <m:e>
                          <m:r>
                            <w:rPr>
                              <w:rFonts w:ascii="Cambria Math" w:hAnsi="Cambria Math"/>
                            </w:rPr>
                            <m:t>y</m:t>
                          </m:r>
                        </m:e>
                      </m:acc>
                    </m:e>
                    <m:sup>
                      <m:r>
                        <w:rPr>
                          <w:rFonts w:ascii="Cambria Math" w:hAnsi="Cambria Math"/>
                        </w:rPr>
                        <m:t>(i)</m:t>
                      </m:r>
                    </m:sup>
                  </m:sSup>
                  <m:r>
                    <w:rPr>
                      <w:rFonts w:ascii="Cambria Math" w:hAnsi="Cambria Math"/>
                    </w:rPr>
                    <m:t xml:space="preserve"> </m:t>
                  </m:r>
                </m:e>
              </m:eqArr>
            </m:e>
          </m:d>
        </m:oMath>
      </m:oMathPara>
    </w:p>
    <w:p w14:paraId="05A7EDE6" w14:textId="77777777" w:rsidR="0041141C" w:rsidRPr="002840FA" w:rsidRDefault="0041141C" w:rsidP="001D0723">
      <w:pPr>
        <w:pStyle w:val="TesisNormal"/>
        <w:rPr>
          <w:rFonts w:eastAsia="MS PMincho"/>
        </w:rPr>
      </w:pPr>
    </w:p>
    <w:p w14:paraId="71040352" w14:textId="5E39E1D2" w:rsidR="001D0723" w:rsidRPr="002840FA" w:rsidRDefault="001D0723" w:rsidP="001D0723">
      <w:pPr>
        <w:pStyle w:val="TesisNormal"/>
        <w:ind w:left="1080"/>
        <w:rPr>
          <w:rFonts w:eastAsia="MS PMincho"/>
        </w:rPr>
      </w:pPr>
      <w:r w:rsidRPr="002840FA">
        <w:rPr>
          <w:rFonts w:eastAsia="MS PMincho"/>
        </w:rPr>
        <w:t xml:space="preserve">Y una vez hechas estas actualizaciones se normalizan </w:t>
      </w:r>
      <w:r w:rsidR="00F166DB" w:rsidRPr="002840FA">
        <w:rPr>
          <w:rFonts w:eastAsia="MS PMincho"/>
        </w:rPr>
        <w:t>con el fin de que estos sumen 1 y los pesos de las observaciones estén calculados como proporción relativa respecto al total de los pesos vigentes en la iteración.</w:t>
      </w:r>
      <w:r w:rsidR="004B2284" w:rsidRPr="002840FA">
        <w:rPr>
          <w:rFonts w:eastAsia="MS PMincho"/>
        </w:rPr>
        <w:t xml:space="preserve"> Posteriormente con estos pesos se realiza en entrenamiento y dependiendo el tipo de algoritmo que se usé para los entrenamientos subsecuentes es la manera en que se incorporan los pesos a él, es decir, si por ejemplo se usaran árboles, Gini o la entropía se calcularían ponderando estos pesos.</w:t>
      </w:r>
    </w:p>
    <w:p w14:paraId="00BFCE5F" w14:textId="36571850" w:rsidR="0041141C" w:rsidRPr="002840FA" w:rsidRDefault="00F166DB" w:rsidP="0041141C">
      <w:pPr>
        <w:pStyle w:val="TesisNormal"/>
        <w:ind w:left="1080"/>
        <w:rPr>
          <w:rFonts w:eastAsia="MS PMincho"/>
        </w:rPr>
      </w:pPr>
      <w:r w:rsidRPr="002840FA">
        <w:rPr>
          <w:rFonts w:eastAsia="MS PMincho"/>
        </w:rPr>
        <w:t>Este proceso se repite hasta alcanzar el número de iteraciones definido o hasta que se cumpla un criterio de desempeño</w:t>
      </w:r>
      <w:r w:rsidR="0041141C" w:rsidRPr="002840FA">
        <w:rPr>
          <w:rFonts w:eastAsia="MS PMincho"/>
        </w:rPr>
        <w:t xml:space="preserve"> tal y como se muestra en el siguiente gráfico</w:t>
      </w:r>
    </w:p>
    <w:p w14:paraId="5082FCE1" w14:textId="77777777" w:rsidR="0041141C" w:rsidRPr="002840FA" w:rsidRDefault="0041141C" w:rsidP="0041141C">
      <w:pPr>
        <w:pStyle w:val="TesisNormal"/>
        <w:ind w:left="1080"/>
        <w:rPr>
          <w:rFonts w:eastAsia="MS PMincho"/>
        </w:rPr>
      </w:pPr>
    </w:p>
    <w:p w14:paraId="58ACD24C" w14:textId="361F08AF" w:rsidR="0041141C" w:rsidRPr="00D51146" w:rsidRDefault="0041141C" w:rsidP="002542DD">
      <w:pPr>
        <w:pStyle w:val="Descripcin"/>
        <w:jc w:val="center"/>
        <w:rPr>
          <w:lang w:val="en-US"/>
        </w:rPr>
      </w:pPr>
      <w:bookmarkStart w:id="70" w:name="_Toc218442285"/>
      <w:r w:rsidRPr="002840FA">
        <w:rPr>
          <w:noProof/>
        </w:rPr>
        <w:drawing>
          <wp:anchor distT="0" distB="0" distL="114300" distR="114300" simplePos="0" relativeHeight="251758592" behindDoc="1" locked="0" layoutInCell="1" allowOverlap="1" wp14:anchorId="3E128C3B" wp14:editId="6BCD34EA">
            <wp:simplePos x="0" y="0"/>
            <wp:positionH relativeFrom="column">
              <wp:posOffset>989965</wp:posOffset>
            </wp:positionH>
            <wp:positionV relativeFrom="paragraph">
              <wp:posOffset>240665</wp:posOffset>
            </wp:positionV>
            <wp:extent cx="4009754" cy="2362200"/>
            <wp:effectExtent l="0" t="0" r="0" b="0"/>
            <wp:wrapNone/>
            <wp:docPr id="389458828" name="Imagen 1"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58828" name="Imagen 1" descr="Una caricatura de una persona&#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4009754" cy="2362200"/>
                    </a:xfrm>
                    <a:prstGeom prst="rect">
                      <a:avLst/>
                    </a:prstGeom>
                  </pic:spPr>
                </pic:pic>
              </a:graphicData>
            </a:graphic>
            <wp14:sizeRelH relativeFrom="margin">
              <wp14:pctWidth>0</wp14:pctWidth>
            </wp14:sizeRelH>
            <wp14:sizeRelV relativeFrom="margin">
              <wp14:pctHeight>0</wp14:pctHeight>
            </wp14:sizeRelV>
          </wp:anchor>
        </w:drawing>
      </w:r>
      <w:r w:rsidR="002542DD" w:rsidRPr="00D51146">
        <w:rPr>
          <w:lang w:val="en-US"/>
        </w:rPr>
        <w:t>Gráfica 2.5</w:t>
      </w:r>
      <w:r w:rsidR="002542DD" w:rsidRPr="002840FA">
        <w:rPr>
          <w:color w:val="FFFFFF" w:themeColor="background1"/>
        </w:rPr>
        <w:fldChar w:fldCharType="begin"/>
      </w:r>
      <w:r w:rsidR="002542DD" w:rsidRPr="00D51146">
        <w:rPr>
          <w:color w:val="FFFFFF" w:themeColor="background1"/>
          <w:lang w:val="en-US"/>
        </w:rPr>
        <w:instrText xml:space="preserve"> SEQ Gráfica \* ARABIC </w:instrText>
      </w:r>
      <w:r w:rsidR="002542DD" w:rsidRPr="002840FA">
        <w:rPr>
          <w:color w:val="FFFFFF" w:themeColor="background1"/>
        </w:rPr>
        <w:fldChar w:fldCharType="separate"/>
      </w:r>
      <w:r w:rsidR="002542DD" w:rsidRPr="00D51146">
        <w:rPr>
          <w:color w:val="FFFFFF" w:themeColor="background1"/>
          <w:lang w:val="en-US"/>
        </w:rPr>
        <w:t>1</w:t>
      </w:r>
      <w:r w:rsidR="002542DD" w:rsidRPr="002840FA">
        <w:rPr>
          <w:color w:val="FFFFFF" w:themeColor="background1"/>
        </w:rPr>
        <w:fldChar w:fldCharType="end"/>
      </w:r>
      <w:r w:rsidRPr="00D51146">
        <w:rPr>
          <w:lang w:val="en-US"/>
        </w:rPr>
        <w:t xml:space="preserve">Entrenamiento </w:t>
      </w:r>
      <w:proofErr w:type="spellStart"/>
      <w:r w:rsidRPr="00D51146">
        <w:rPr>
          <w:lang w:val="en-US"/>
        </w:rPr>
        <w:t>Secuencial</w:t>
      </w:r>
      <w:proofErr w:type="spellEnd"/>
      <w:r w:rsidRPr="00D51146">
        <w:rPr>
          <w:lang w:val="en-US"/>
        </w:rPr>
        <w:t xml:space="preserve"> AdaBoost</w:t>
      </w:r>
      <w:bookmarkEnd w:id="70"/>
    </w:p>
    <w:p w14:paraId="790C8499" w14:textId="77777777" w:rsidR="0041141C" w:rsidRPr="00D51146" w:rsidRDefault="0041141C" w:rsidP="0041141C">
      <w:pPr>
        <w:pStyle w:val="TesisNormal"/>
        <w:ind w:left="708"/>
        <w:rPr>
          <w:lang w:val="en-US"/>
        </w:rPr>
      </w:pPr>
    </w:p>
    <w:p w14:paraId="7047DD5C" w14:textId="77777777" w:rsidR="0041141C" w:rsidRPr="00D51146" w:rsidRDefault="0041141C" w:rsidP="0041141C">
      <w:pPr>
        <w:pStyle w:val="TesisNormal"/>
        <w:ind w:left="708"/>
        <w:rPr>
          <w:lang w:val="en-US"/>
        </w:rPr>
      </w:pPr>
    </w:p>
    <w:p w14:paraId="10041553" w14:textId="77777777" w:rsidR="0041141C" w:rsidRPr="00D51146" w:rsidRDefault="0041141C" w:rsidP="0041141C">
      <w:pPr>
        <w:pStyle w:val="TesisNormal"/>
        <w:ind w:left="708"/>
        <w:rPr>
          <w:lang w:val="en-US"/>
        </w:rPr>
      </w:pPr>
    </w:p>
    <w:p w14:paraId="07B2D138" w14:textId="77777777" w:rsidR="0041141C" w:rsidRPr="00D51146" w:rsidRDefault="0041141C" w:rsidP="0041141C">
      <w:pPr>
        <w:pStyle w:val="TesisNormal"/>
        <w:ind w:left="708"/>
        <w:rPr>
          <w:lang w:val="en-US"/>
        </w:rPr>
      </w:pPr>
    </w:p>
    <w:p w14:paraId="7211106E" w14:textId="77777777" w:rsidR="0041141C" w:rsidRPr="00D51146" w:rsidRDefault="0041141C" w:rsidP="0041141C">
      <w:pPr>
        <w:pStyle w:val="TesisNormal"/>
        <w:ind w:left="708"/>
        <w:rPr>
          <w:lang w:val="en-US"/>
        </w:rPr>
      </w:pPr>
    </w:p>
    <w:p w14:paraId="13B049EB" w14:textId="77777777" w:rsidR="0041141C" w:rsidRPr="00D51146" w:rsidRDefault="0041141C" w:rsidP="0041141C">
      <w:pPr>
        <w:pStyle w:val="TesisNormal"/>
        <w:ind w:left="708"/>
        <w:rPr>
          <w:lang w:val="en-US"/>
        </w:rPr>
      </w:pPr>
    </w:p>
    <w:p w14:paraId="6D107CE2" w14:textId="77777777" w:rsidR="0041141C" w:rsidRPr="00D51146" w:rsidRDefault="0041141C" w:rsidP="0041141C">
      <w:pPr>
        <w:pStyle w:val="TesisNormal"/>
        <w:ind w:left="708"/>
        <w:rPr>
          <w:lang w:val="en-US"/>
        </w:rPr>
      </w:pPr>
    </w:p>
    <w:p w14:paraId="38A4213E" w14:textId="0EB96D0D" w:rsidR="0041141C" w:rsidRPr="00D51146" w:rsidRDefault="0041141C" w:rsidP="0041141C">
      <w:pPr>
        <w:pStyle w:val="TesisNormal"/>
        <w:ind w:left="708"/>
        <w:jc w:val="center"/>
        <w:rPr>
          <w:i/>
          <w:iCs/>
          <w:sz w:val="20"/>
          <w:szCs w:val="21"/>
          <w:lang w:val="en-US"/>
        </w:rPr>
      </w:pPr>
      <w:r w:rsidRPr="00D51146">
        <w:rPr>
          <w:i/>
          <w:iCs/>
          <w:sz w:val="20"/>
          <w:szCs w:val="21"/>
          <w:lang w:val="en-US"/>
        </w:rPr>
        <w:t>Fuente: Hands-On Machine Learning with Scikit-Learn and TensorFlow</w:t>
      </w:r>
    </w:p>
    <w:p w14:paraId="1FFC26CA" w14:textId="77777777" w:rsidR="0041141C" w:rsidRPr="00D51146" w:rsidRDefault="0041141C" w:rsidP="004B2284">
      <w:pPr>
        <w:pStyle w:val="TesisNormal"/>
        <w:rPr>
          <w:i/>
          <w:iCs/>
          <w:sz w:val="20"/>
          <w:szCs w:val="21"/>
          <w:lang w:val="en-US"/>
        </w:rPr>
      </w:pPr>
    </w:p>
    <w:p w14:paraId="66E77E16" w14:textId="77777777" w:rsidR="004B2284" w:rsidRPr="00D51146" w:rsidRDefault="004B2284" w:rsidP="004B2284">
      <w:pPr>
        <w:pStyle w:val="TesisNormal"/>
        <w:rPr>
          <w:i/>
          <w:iCs/>
          <w:sz w:val="20"/>
          <w:szCs w:val="21"/>
          <w:lang w:val="en-US"/>
        </w:rPr>
      </w:pPr>
    </w:p>
    <w:p w14:paraId="7E8CBEF2" w14:textId="77777777" w:rsidR="0041141C" w:rsidRPr="00D51146" w:rsidRDefault="0041141C" w:rsidP="0041141C">
      <w:pPr>
        <w:pStyle w:val="TesisNormal"/>
        <w:ind w:left="708"/>
        <w:jc w:val="center"/>
        <w:rPr>
          <w:i/>
          <w:iCs/>
          <w:sz w:val="20"/>
          <w:szCs w:val="21"/>
          <w:lang w:val="en-US"/>
        </w:rPr>
      </w:pPr>
    </w:p>
    <w:p w14:paraId="185B87AE" w14:textId="0E7D8627" w:rsidR="00F166DB" w:rsidRPr="002840FA" w:rsidRDefault="00F166DB">
      <w:pPr>
        <w:pStyle w:val="TesisNormal"/>
        <w:numPr>
          <w:ilvl w:val="0"/>
          <w:numId w:val="28"/>
        </w:numPr>
        <w:rPr>
          <w:rFonts w:eastAsia="MS PMincho"/>
        </w:rPr>
      </w:pPr>
      <w:r w:rsidRPr="002840FA">
        <w:rPr>
          <w:rFonts w:eastAsia="MS PMincho"/>
          <w:b/>
          <w:bCs/>
        </w:rPr>
        <w:lastRenderedPageBreak/>
        <w:t xml:space="preserve">Predicción Final: </w:t>
      </w:r>
      <w:r w:rsidRPr="002840FA">
        <w:rPr>
          <w:rFonts w:eastAsia="MS PMincho"/>
        </w:rPr>
        <w:t>Una vez que el algoritmo se ha detenido se realiza la predicción final mediante una votación ponderada de todos los modelos entrenados.</w:t>
      </w:r>
    </w:p>
    <w:p w14:paraId="00C9D22D" w14:textId="77777777" w:rsidR="0041141C" w:rsidRPr="002840FA" w:rsidRDefault="0041141C" w:rsidP="0041141C">
      <w:pPr>
        <w:pStyle w:val="TesisNormal"/>
        <w:ind w:left="1080"/>
        <w:rPr>
          <w:rFonts w:eastAsia="MS PMincho"/>
        </w:rPr>
      </w:pPr>
    </w:p>
    <w:p w14:paraId="2700A068" w14:textId="009031EE" w:rsidR="00F166DB" w:rsidRPr="002840FA" w:rsidRDefault="00000000" w:rsidP="00F166DB">
      <w:pPr>
        <w:pStyle w:val="TesisNormal"/>
      </w:pPr>
      <m:oMathPara>
        <m:oMath>
          <m:acc>
            <m:accPr>
              <m:ctrlPr>
                <w:rPr>
                  <w:rFonts w:ascii="Cambria Math" w:hAnsi="Cambria Math"/>
                  <w:i/>
                </w:rPr>
              </m:ctrlPr>
            </m:accPr>
            <m:e>
              <m:r>
                <w:rPr>
                  <w:rFonts w:ascii="Cambria Math" w:hAnsi="Cambria Math"/>
                </w:rPr>
                <m:t>y</m:t>
              </m:r>
            </m:e>
          </m:acc>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argmax</m:t>
              </m:r>
            </m:e>
            <m:sub>
              <m:r>
                <w:rPr>
                  <w:rFonts w:ascii="Cambria Math" w:hAnsi="Cambria Math"/>
                </w:rPr>
                <m:t>k</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 xml:space="preserve">j </m:t>
                      </m:r>
                    </m:sub>
                  </m:sSub>
                  <m:r>
                    <w:rPr>
                      <w:rFonts w:ascii="Cambria Math" w:eastAsia="MS PMincho" w:hAnsi="Cambria Math"/>
                    </w:rPr>
                    <m:t>|</m:t>
                  </m:r>
                  <m:d>
                    <m:dPr>
                      <m:begChr m:val="{"/>
                      <m:endChr m:val="}"/>
                      <m:ctrlPr>
                        <w:rPr>
                          <w:rFonts w:ascii="Cambria Math" w:eastAsia="MS PMincho"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ctrlPr>
                            <w:rPr>
                              <w:rFonts w:ascii="Cambria Math" w:hAnsi="Cambria Math"/>
                              <w:i/>
                            </w:rPr>
                          </m:ctrlPr>
                        </m:dPr>
                        <m:e>
                          <m:r>
                            <m:rPr>
                              <m:sty m:val="bi"/>
                            </m:rPr>
                            <w:rPr>
                              <w:rFonts w:ascii="Cambria Math" w:hAnsi="Cambria Math"/>
                            </w:rPr>
                            <m:t>X</m:t>
                          </m:r>
                          <m:ctrlPr>
                            <w:rPr>
                              <w:rFonts w:ascii="Cambria Math" w:hAnsi="Cambria Math"/>
                              <w:b/>
                              <w:bCs/>
                              <w:i/>
                            </w:rPr>
                          </m:ctrlPr>
                        </m:e>
                      </m:d>
                      <m:r>
                        <w:rPr>
                          <w:rFonts w:ascii="Cambria Math" w:hAnsi="Cambria Math"/>
                        </w:rPr>
                        <m:t>=k</m:t>
                      </m:r>
                    </m:e>
                  </m:d>
                </m:e>
              </m:nary>
            </m:e>
          </m:d>
        </m:oMath>
      </m:oMathPara>
    </w:p>
    <w:p w14:paraId="67F99BCA" w14:textId="77777777" w:rsidR="0041141C" w:rsidRPr="002840FA" w:rsidRDefault="0041141C" w:rsidP="00F166DB">
      <w:pPr>
        <w:pStyle w:val="TesisNormal"/>
      </w:pPr>
    </w:p>
    <w:p w14:paraId="5F7AE48A" w14:textId="5B498662" w:rsidR="003333B4" w:rsidRPr="002840FA" w:rsidRDefault="00F166DB" w:rsidP="00B160C9">
      <w:pPr>
        <w:pStyle w:val="TesisNormal"/>
        <w:ind w:left="1113"/>
      </w:pPr>
      <w:r w:rsidRPr="002840FA">
        <w:t xml:space="preserve">Con N igual al número de predictores. En esta fórmula se suman los pesos </w:t>
      </w:r>
      <m:oMath>
        <m:sSub>
          <m:sSubPr>
            <m:ctrlPr>
              <w:rPr>
                <w:rFonts w:ascii="Cambria Math" w:eastAsia="MS PMincho" w:hAnsi="Cambria Math"/>
                <w:i/>
              </w:rPr>
            </m:ctrlPr>
          </m:sSubPr>
          <m:e>
            <m:r>
              <w:rPr>
                <w:rFonts w:ascii="Cambria Math" w:eastAsia="MS PMincho" w:hAnsi="Cambria Math"/>
              </w:rPr>
              <m:t>α</m:t>
            </m:r>
          </m:e>
          <m:sub>
            <m:r>
              <w:rPr>
                <w:rFonts w:ascii="Cambria Math" w:eastAsia="MS PMincho" w:hAnsi="Cambria Math"/>
              </w:rPr>
              <m:t>j</m:t>
            </m:r>
          </m:sub>
        </m:sSub>
      </m:oMath>
      <w:r w:rsidRPr="002840FA">
        <w:t xml:space="preserve"> separados por clases y se mantiene aquel resultado que tenga mayor peso, es decir, si se crearon 5 clasificadores y tuvieron los siguientes resultados:</w:t>
      </w:r>
    </w:p>
    <w:p w14:paraId="795BF8E0" w14:textId="77777777" w:rsidR="00B160C9" w:rsidRPr="002840FA" w:rsidRDefault="00B160C9" w:rsidP="00B160C9">
      <w:pPr>
        <w:pStyle w:val="TesisNormal"/>
        <w:ind w:left="1113"/>
      </w:pPr>
    </w:p>
    <w:tbl>
      <w:tblPr>
        <w:tblStyle w:val="Tablaconcuadrcula"/>
        <w:tblW w:w="0" w:type="auto"/>
        <w:tblInd w:w="3054" w:type="dxa"/>
        <w:tblLayout w:type="fixed"/>
        <w:tblLook w:val="04A0" w:firstRow="1" w:lastRow="0" w:firstColumn="1" w:lastColumn="0" w:noHBand="0" w:noVBand="1"/>
      </w:tblPr>
      <w:tblGrid>
        <w:gridCol w:w="1277"/>
        <w:gridCol w:w="1296"/>
        <w:gridCol w:w="1390"/>
      </w:tblGrid>
      <w:tr w:rsidR="0041141C" w:rsidRPr="002840FA" w14:paraId="0FBD523A" w14:textId="77777777" w:rsidTr="00F95066">
        <w:trPr>
          <w:trHeight w:val="136"/>
        </w:trPr>
        <w:tc>
          <w:tcPr>
            <w:tcW w:w="1277" w:type="dxa"/>
            <w:shd w:val="clear" w:color="auto" w:fill="D9D9D9" w:themeFill="background1" w:themeFillShade="D9"/>
            <w:vAlign w:val="center"/>
          </w:tcPr>
          <w:p w14:paraId="07710D58" w14:textId="77777777" w:rsidR="00F166DB" w:rsidRPr="00F95066" w:rsidRDefault="00F166DB" w:rsidP="0041141C">
            <w:pPr>
              <w:pStyle w:val="TesisNormal"/>
              <w:spacing w:after="0"/>
              <w:jc w:val="center"/>
              <w:rPr>
                <w:b/>
                <w:bCs/>
                <w:color w:val="000000" w:themeColor="text1"/>
                <w:sz w:val="21"/>
                <w:szCs w:val="21"/>
              </w:rPr>
            </w:pPr>
            <w:r w:rsidRPr="00F95066">
              <w:rPr>
                <w:b/>
                <w:bCs/>
                <w:color w:val="000000" w:themeColor="text1"/>
                <w:sz w:val="21"/>
                <w:szCs w:val="21"/>
              </w:rPr>
              <w:t>Predictor</w:t>
            </w:r>
          </w:p>
        </w:tc>
        <w:tc>
          <w:tcPr>
            <w:tcW w:w="1296" w:type="dxa"/>
            <w:shd w:val="clear" w:color="auto" w:fill="D9D9D9" w:themeFill="background1" w:themeFillShade="D9"/>
            <w:vAlign w:val="center"/>
          </w:tcPr>
          <w:p w14:paraId="171995B4" w14:textId="77777777" w:rsidR="00F166DB" w:rsidRPr="00F95066" w:rsidRDefault="00F166DB" w:rsidP="0041141C">
            <w:pPr>
              <w:pStyle w:val="TesisNormal"/>
              <w:spacing w:after="0"/>
              <w:jc w:val="center"/>
              <w:rPr>
                <w:b/>
                <w:bCs/>
                <w:color w:val="000000" w:themeColor="text1"/>
                <w:sz w:val="21"/>
                <w:szCs w:val="21"/>
              </w:rPr>
            </w:pPr>
            <w:r w:rsidRPr="00F95066">
              <w:rPr>
                <w:b/>
                <w:bCs/>
                <w:color w:val="000000" w:themeColor="text1"/>
                <w:sz w:val="21"/>
                <w:szCs w:val="21"/>
              </w:rPr>
              <w:t>Peso</w:t>
            </w:r>
          </w:p>
        </w:tc>
        <w:tc>
          <w:tcPr>
            <w:tcW w:w="1390" w:type="dxa"/>
            <w:shd w:val="clear" w:color="auto" w:fill="D9D9D9" w:themeFill="background1" w:themeFillShade="D9"/>
            <w:vAlign w:val="center"/>
          </w:tcPr>
          <w:p w14:paraId="4B90DEBA" w14:textId="77777777" w:rsidR="00F166DB" w:rsidRPr="00F95066" w:rsidRDefault="00F166DB" w:rsidP="0041141C">
            <w:pPr>
              <w:pStyle w:val="TesisNormal"/>
              <w:spacing w:after="0"/>
              <w:jc w:val="center"/>
              <w:rPr>
                <w:b/>
                <w:bCs/>
                <w:color w:val="000000" w:themeColor="text1"/>
                <w:sz w:val="21"/>
                <w:szCs w:val="21"/>
              </w:rPr>
            </w:pPr>
            <w:r w:rsidRPr="00F95066">
              <w:rPr>
                <w:b/>
                <w:bCs/>
                <w:color w:val="000000" w:themeColor="text1"/>
                <w:sz w:val="21"/>
                <w:szCs w:val="21"/>
              </w:rPr>
              <w:t>Resultado</w:t>
            </w:r>
          </w:p>
        </w:tc>
      </w:tr>
      <w:tr w:rsidR="0041141C" w:rsidRPr="002840FA" w14:paraId="1661416D" w14:textId="77777777" w:rsidTr="003333B4">
        <w:trPr>
          <w:trHeight w:val="136"/>
        </w:trPr>
        <w:tc>
          <w:tcPr>
            <w:tcW w:w="1277" w:type="dxa"/>
            <w:vAlign w:val="center"/>
          </w:tcPr>
          <w:p w14:paraId="6D082793" w14:textId="77777777" w:rsidR="00F166DB" w:rsidRPr="002840FA" w:rsidRDefault="00F166DB" w:rsidP="0041141C">
            <w:pPr>
              <w:pStyle w:val="TesisNormal"/>
              <w:spacing w:after="0"/>
              <w:jc w:val="center"/>
              <w:rPr>
                <w:sz w:val="21"/>
                <w:szCs w:val="21"/>
              </w:rPr>
            </w:pPr>
            <w:r w:rsidRPr="002840FA">
              <w:rPr>
                <w:sz w:val="21"/>
                <w:szCs w:val="21"/>
              </w:rPr>
              <w:t>1</w:t>
            </w:r>
          </w:p>
        </w:tc>
        <w:tc>
          <w:tcPr>
            <w:tcW w:w="1296" w:type="dxa"/>
            <w:vAlign w:val="center"/>
          </w:tcPr>
          <w:p w14:paraId="6CE32E8E" w14:textId="77777777" w:rsidR="00F166DB" w:rsidRPr="002840FA" w:rsidRDefault="00F166DB" w:rsidP="0041141C">
            <w:pPr>
              <w:pStyle w:val="TesisNormal"/>
              <w:spacing w:after="0"/>
              <w:jc w:val="center"/>
              <w:rPr>
                <w:sz w:val="21"/>
                <w:szCs w:val="21"/>
              </w:rPr>
            </w:pPr>
            <w:r w:rsidRPr="002840FA">
              <w:rPr>
                <w:sz w:val="21"/>
                <w:szCs w:val="21"/>
              </w:rPr>
              <w:t>.08</w:t>
            </w:r>
          </w:p>
        </w:tc>
        <w:tc>
          <w:tcPr>
            <w:tcW w:w="1390" w:type="dxa"/>
            <w:vAlign w:val="center"/>
          </w:tcPr>
          <w:p w14:paraId="627DFD0A" w14:textId="77777777" w:rsidR="00F166DB" w:rsidRPr="002840FA" w:rsidRDefault="00F166DB" w:rsidP="0041141C">
            <w:pPr>
              <w:pStyle w:val="TesisNormal"/>
              <w:spacing w:after="0"/>
              <w:jc w:val="center"/>
              <w:rPr>
                <w:sz w:val="21"/>
                <w:szCs w:val="21"/>
              </w:rPr>
            </w:pPr>
            <w:r w:rsidRPr="002840FA">
              <w:rPr>
                <w:sz w:val="21"/>
                <w:szCs w:val="21"/>
              </w:rPr>
              <w:t>0</w:t>
            </w:r>
          </w:p>
        </w:tc>
      </w:tr>
      <w:tr w:rsidR="0041141C" w:rsidRPr="002840FA" w14:paraId="0E4E7B52" w14:textId="77777777" w:rsidTr="003333B4">
        <w:trPr>
          <w:trHeight w:val="136"/>
        </w:trPr>
        <w:tc>
          <w:tcPr>
            <w:tcW w:w="1277" w:type="dxa"/>
            <w:vAlign w:val="center"/>
          </w:tcPr>
          <w:p w14:paraId="2C17AF71" w14:textId="77777777" w:rsidR="00F166DB" w:rsidRPr="002840FA" w:rsidRDefault="00F166DB" w:rsidP="0041141C">
            <w:pPr>
              <w:pStyle w:val="TesisNormal"/>
              <w:spacing w:after="0"/>
              <w:jc w:val="center"/>
              <w:rPr>
                <w:sz w:val="21"/>
                <w:szCs w:val="21"/>
              </w:rPr>
            </w:pPr>
            <w:r w:rsidRPr="002840FA">
              <w:rPr>
                <w:sz w:val="21"/>
                <w:szCs w:val="21"/>
              </w:rPr>
              <w:t>2</w:t>
            </w:r>
          </w:p>
        </w:tc>
        <w:tc>
          <w:tcPr>
            <w:tcW w:w="1296" w:type="dxa"/>
            <w:vAlign w:val="center"/>
          </w:tcPr>
          <w:p w14:paraId="23B24869" w14:textId="77777777" w:rsidR="00F166DB" w:rsidRPr="002840FA" w:rsidRDefault="00F166DB" w:rsidP="0041141C">
            <w:pPr>
              <w:pStyle w:val="TesisNormal"/>
              <w:spacing w:after="0"/>
              <w:jc w:val="center"/>
              <w:rPr>
                <w:sz w:val="21"/>
                <w:szCs w:val="21"/>
              </w:rPr>
            </w:pPr>
            <w:r w:rsidRPr="002840FA">
              <w:rPr>
                <w:sz w:val="21"/>
                <w:szCs w:val="21"/>
              </w:rPr>
              <w:t>.01</w:t>
            </w:r>
          </w:p>
        </w:tc>
        <w:tc>
          <w:tcPr>
            <w:tcW w:w="1390" w:type="dxa"/>
            <w:vAlign w:val="center"/>
          </w:tcPr>
          <w:p w14:paraId="0990AD21" w14:textId="77777777" w:rsidR="00F166DB" w:rsidRPr="002840FA" w:rsidRDefault="00F166DB" w:rsidP="0041141C">
            <w:pPr>
              <w:pStyle w:val="TesisNormal"/>
              <w:spacing w:after="0"/>
              <w:jc w:val="center"/>
              <w:rPr>
                <w:sz w:val="21"/>
                <w:szCs w:val="21"/>
              </w:rPr>
            </w:pPr>
            <w:r w:rsidRPr="002840FA">
              <w:rPr>
                <w:sz w:val="21"/>
                <w:szCs w:val="21"/>
              </w:rPr>
              <w:t>0</w:t>
            </w:r>
          </w:p>
        </w:tc>
      </w:tr>
      <w:tr w:rsidR="0041141C" w:rsidRPr="002840FA" w14:paraId="7F4AF938" w14:textId="77777777" w:rsidTr="003333B4">
        <w:trPr>
          <w:trHeight w:val="136"/>
        </w:trPr>
        <w:tc>
          <w:tcPr>
            <w:tcW w:w="1277" w:type="dxa"/>
            <w:vAlign w:val="center"/>
          </w:tcPr>
          <w:p w14:paraId="73DDB255" w14:textId="77777777" w:rsidR="00F166DB" w:rsidRPr="002840FA" w:rsidRDefault="00F166DB" w:rsidP="0041141C">
            <w:pPr>
              <w:pStyle w:val="TesisNormal"/>
              <w:spacing w:after="0"/>
              <w:jc w:val="center"/>
              <w:rPr>
                <w:sz w:val="21"/>
                <w:szCs w:val="21"/>
              </w:rPr>
            </w:pPr>
            <w:r w:rsidRPr="002840FA">
              <w:rPr>
                <w:sz w:val="21"/>
                <w:szCs w:val="21"/>
              </w:rPr>
              <w:t>3</w:t>
            </w:r>
          </w:p>
        </w:tc>
        <w:tc>
          <w:tcPr>
            <w:tcW w:w="1296" w:type="dxa"/>
            <w:vAlign w:val="center"/>
          </w:tcPr>
          <w:p w14:paraId="1B0F53E7" w14:textId="77777777" w:rsidR="00F166DB" w:rsidRPr="002840FA" w:rsidRDefault="00F166DB" w:rsidP="0041141C">
            <w:pPr>
              <w:pStyle w:val="TesisNormal"/>
              <w:spacing w:after="0"/>
              <w:jc w:val="center"/>
              <w:rPr>
                <w:sz w:val="21"/>
                <w:szCs w:val="21"/>
              </w:rPr>
            </w:pPr>
            <w:r w:rsidRPr="002840FA">
              <w:rPr>
                <w:sz w:val="21"/>
                <w:szCs w:val="21"/>
              </w:rPr>
              <w:t>.12</w:t>
            </w:r>
          </w:p>
        </w:tc>
        <w:tc>
          <w:tcPr>
            <w:tcW w:w="1390" w:type="dxa"/>
            <w:vAlign w:val="center"/>
          </w:tcPr>
          <w:p w14:paraId="3612837C" w14:textId="77777777" w:rsidR="00F166DB" w:rsidRPr="002840FA" w:rsidRDefault="00F166DB" w:rsidP="0041141C">
            <w:pPr>
              <w:pStyle w:val="TesisNormal"/>
              <w:spacing w:after="0"/>
              <w:jc w:val="center"/>
              <w:rPr>
                <w:sz w:val="21"/>
                <w:szCs w:val="21"/>
              </w:rPr>
            </w:pPr>
            <w:r w:rsidRPr="002840FA">
              <w:rPr>
                <w:sz w:val="21"/>
                <w:szCs w:val="21"/>
              </w:rPr>
              <w:t>1</w:t>
            </w:r>
          </w:p>
        </w:tc>
      </w:tr>
      <w:tr w:rsidR="0041141C" w:rsidRPr="002840FA" w14:paraId="3FED8E6C" w14:textId="77777777" w:rsidTr="003333B4">
        <w:trPr>
          <w:trHeight w:val="136"/>
        </w:trPr>
        <w:tc>
          <w:tcPr>
            <w:tcW w:w="1277" w:type="dxa"/>
            <w:vAlign w:val="center"/>
          </w:tcPr>
          <w:p w14:paraId="7A47DCFD" w14:textId="77777777" w:rsidR="00F166DB" w:rsidRPr="002840FA" w:rsidRDefault="00F166DB" w:rsidP="0041141C">
            <w:pPr>
              <w:pStyle w:val="TesisNormal"/>
              <w:spacing w:after="0"/>
              <w:jc w:val="center"/>
              <w:rPr>
                <w:sz w:val="21"/>
                <w:szCs w:val="21"/>
              </w:rPr>
            </w:pPr>
            <w:r w:rsidRPr="002840FA">
              <w:rPr>
                <w:sz w:val="21"/>
                <w:szCs w:val="21"/>
              </w:rPr>
              <w:t>4</w:t>
            </w:r>
          </w:p>
        </w:tc>
        <w:tc>
          <w:tcPr>
            <w:tcW w:w="1296" w:type="dxa"/>
            <w:vAlign w:val="center"/>
          </w:tcPr>
          <w:p w14:paraId="31F5DBA9" w14:textId="77777777" w:rsidR="00F166DB" w:rsidRPr="002840FA" w:rsidRDefault="00F166DB" w:rsidP="0041141C">
            <w:pPr>
              <w:pStyle w:val="TesisNormal"/>
              <w:spacing w:after="0"/>
              <w:jc w:val="center"/>
              <w:rPr>
                <w:sz w:val="21"/>
                <w:szCs w:val="21"/>
              </w:rPr>
            </w:pPr>
            <w:r w:rsidRPr="002840FA">
              <w:rPr>
                <w:sz w:val="21"/>
                <w:szCs w:val="21"/>
              </w:rPr>
              <w:t>.07</w:t>
            </w:r>
          </w:p>
        </w:tc>
        <w:tc>
          <w:tcPr>
            <w:tcW w:w="1390" w:type="dxa"/>
            <w:vAlign w:val="center"/>
          </w:tcPr>
          <w:p w14:paraId="3FF89EB6" w14:textId="77777777" w:rsidR="00F166DB" w:rsidRPr="002840FA" w:rsidRDefault="00F166DB" w:rsidP="0041141C">
            <w:pPr>
              <w:pStyle w:val="TesisNormal"/>
              <w:spacing w:after="0"/>
              <w:jc w:val="center"/>
              <w:rPr>
                <w:sz w:val="21"/>
                <w:szCs w:val="21"/>
              </w:rPr>
            </w:pPr>
            <w:r w:rsidRPr="002840FA">
              <w:rPr>
                <w:sz w:val="21"/>
                <w:szCs w:val="21"/>
              </w:rPr>
              <w:t>1</w:t>
            </w:r>
          </w:p>
        </w:tc>
      </w:tr>
      <w:tr w:rsidR="0041141C" w:rsidRPr="002840FA" w14:paraId="00434F6B" w14:textId="77777777" w:rsidTr="003333B4">
        <w:trPr>
          <w:trHeight w:val="150"/>
        </w:trPr>
        <w:tc>
          <w:tcPr>
            <w:tcW w:w="1277" w:type="dxa"/>
            <w:vAlign w:val="center"/>
          </w:tcPr>
          <w:p w14:paraId="177DAB11" w14:textId="77777777" w:rsidR="00F166DB" w:rsidRPr="002840FA" w:rsidRDefault="00F166DB" w:rsidP="0041141C">
            <w:pPr>
              <w:pStyle w:val="TesisNormal"/>
              <w:spacing w:after="0"/>
              <w:jc w:val="center"/>
              <w:rPr>
                <w:sz w:val="21"/>
                <w:szCs w:val="21"/>
              </w:rPr>
            </w:pPr>
            <w:r w:rsidRPr="002840FA">
              <w:rPr>
                <w:sz w:val="21"/>
                <w:szCs w:val="21"/>
              </w:rPr>
              <w:t>5</w:t>
            </w:r>
          </w:p>
        </w:tc>
        <w:tc>
          <w:tcPr>
            <w:tcW w:w="1296" w:type="dxa"/>
            <w:vAlign w:val="center"/>
          </w:tcPr>
          <w:p w14:paraId="4B1858E2" w14:textId="77777777" w:rsidR="00F166DB" w:rsidRPr="002840FA" w:rsidRDefault="00F166DB" w:rsidP="0041141C">
            <w:pPr>
              <w:pStyle w:val="TesisNormal"/>
              <w:spacing w:after="0"/>
              <w:jc w:val="center"/>
              <w:rPr>
                <w:sz w:val="21"/>
                <w:szCs w:val="21"/>
              </w:rPr>
            </w:pPr>
            <w:r w:rsidRPr="002840FA">
              <w:rPr>
                <w:sz w:val="21"/>
                <w:szCs w:val="21"/>
              </w:rPr>
              <w:t>.03</w:t>
            </w:r>
          </w:p>
        </w:tc>
        <w:tc>
          <w:tcPr>
            <w:tcW w:w="1390" w:type="dxa"/>
            <w:vAlign w:val="center"/>
          </w:tcPr>
          <w:p w14:paraId="0016A84D" w14:textId="77777777" w:rsidR="00F166DB" w:rsidRPr="002840FA" w:rsidRDefault="00F166DB" w:rsidP="0041141C">
            <w:pPr>
              <w:pStyle w:val="TesisNormal"/>
              <w:spacing w:after="0"/>
              <w:jc w:val="center"/>
              <w:rPr>
                <w:sz w:val="21"/>
                <w:szCs w:val="21"/>
              </w:rPr>
            </w:pPr>
            <w:r w:rsidRPr="002840FA">
              <w:rPr>
                <w:sz w:val="21"/>
                <w:szCs w:val="21"/>
              </w:rPr>
              <w:t>0</w:t>
            </w:r>
          </w:p>
        </w:tc>
      </w:tr>
    </w:tbl>
    <w:p w14:paraId="3E20384C" w14:textId="77777777" w:rsidR="0041141C" w:rsidRPr="002840FA" w:rsidRDefault="0041141C" w:rsidP="00F166DB">
      <w:pPr>
        <w:pStyle w:val="TesisNormal"/>
      </w:pPr>
    </w:p>
    <w:p w14:paraId="4039F761" w14:textId="5535D799" w:rsidR="00F166DB" w:rsidRPr="002840FA" w:rsidRDefault="003333B4" w:rsidP="003333B4">
      <w:pPr>
        <w:pStyle w:val="TesisNormal"/>
        <w:ind w:left="708"/>
      </w:pPr>
      <w:r w:rsidRPr="002840FA">
        <w:t xml:space="preserve">      </w:t>
      </w:r>
      <w:r w:rsidR="00F166DB" w:rsidRPr="002840FA">
        <w:t>La suma de los pesos por cada clase será:</w:t>
      </w:r>
    </w:p>
    <w:p w14:paraId="418296D4" w14:textId="77777777" w:rsidR="003333B4" w:rsidRPr="002840FA" w:rsidRDefault="003333B4" w:rsidP="003333B4">
      <w:pPr>
        <w:pStyle w:val="TesisNormal"/>
        <w:ind w:left="708"/>
      </w:pPr>
    </w:p>
    <w:p w14:paraId="0AD41A2F" w14:textId="77777777" w:rsidR="00F166DB" w:rsidRPr="002840FA" w:rsidRDefault="00000000" w:rsidP="00F166DB">
      <w:pPr>
        <w:pStyle w:val="TesisNormal"/>
      </w:pPr>
      <m:oMathPara>
        <m:oMath>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=0</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r>
                <w:rPr>
                  <w:rFonts w:ascii="Cambria Math" w:eastAsia="MS PMincho" w:hAnsi="Cambria Math"/>
                  <w:sz w:val="20"/>
                  <w:szCs w:val="21"/>
                </w:rPr>
                <m:t>= .08+ .01+ .03</m:t>
              </m:r>
            </m:e>
          </m:nary>
          <m:r>
            <w:rPr>
              <w:rFonts w:ascii="Cambria Math" w:hAnsi="Cambria Math"/>
              <w:sz w:val="20"/>
              <w:szCs w:val="21"/>
            </w:rPr>
            <m:t xml:space="preserve">=.12             y                    </m:t>
          </m:r>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=1</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r>
                <w:rPr>
                  <w:rFonts w:ascii="Cambria Math" w:eastAsia="MS PMincho" w:hAnsi="Cambria Math"/>
                  <w:sz w:val="20"/>
                  <w:szCs w:val="21"/>
                </w:rPr>
                <m:t>= .12+ .07</m:t>
              </m:r>
            </m:e>
          </m:nary>
          <m:r>
            <w:rPr>
              <w:rFonts w:ascii="Cambria Math" w:hAnsi="Cambria Math"/>
              <w:sz w:val="20"/>
              <w:szCs w:val="21"/>
            </w:rPr>
            <m:t>=.19</m:t>
          </m:r>
        </m:oMath>
      </m:oMathPara>
    </w:p>
    <w:p w14:paraId="6A84FEA9" w14:textId="77777777" w:rsidR="003333B4" w:rsidRPr="002840FA" w:rsidRDefault="003333B4" w:rsidP="003333B4">
      <w:pPr>
        <w:pStyle w:val="TesisNormal"/>
        <w:ind w:firstLine="708"/>
      </w:pPr>
      <w:r w:rsidRPr="002840FA">
        <w:t xml:space="preserve">        </w:t>
      </w:r>
    </w:p>
    <w:p w14:paraId="05FD3DAB" w14:textId="183AEFAF" w:rsidR="00F166DB" w:rsidRPr="002840FA" w:rsidRDefault="008B682F" w:rsidP="003333B4">
      <w:pPr>
        <w:pStyle w:val="TesisNormal"/>
        <w:ind w:left="708"/>
      </w:pPr>
      <w:r w:rsidRPr="002840FA">
        <w:t xml:space="preserve">       </w:t>
      </w:r>
      <w:r w:rsidR="00F166DB" w:rsidRPr="002840FA">
        <w:t>Por lo que</w:t>
      </w:r>
      <w:r w:rsidR="003333B4" w:rsidRPr="002840FA">
        <w:t>:</w:t>
      </w:r>
    </w:p>
    <w:p w14:paraId="5E7B53F1" w14:textId="77777777" w:rsidR="003333B4" w:rsidRPr="002840FA" w:rsidRDefault="003333B4" w:rsidP="003333B4">
      <w:pPr>
        <w:pStyle w:val="TesisNormal"/>
        <w:ind w:firstLine="708"/>
      </w:pPr>
    </w:p>
    <w:p w14:paraId="6CC4151F" w14:textId="2C313D4D" w:rsidR="0041141C" w:rsidRPr="002840FA" w:rsidRDefault="00000000" w:rsidP="0041141C">
      <w:pPr>
        <w:pStyle w:val="TesisNormal"/>
        <w:rPr>
          <w:sz w:val="21"/>
          <w:szCs w:val="22"/>
        </w:rPr>
      </w:pPr>
      <m:oMathPara>
        <m:oMath>
          <m:acc>
            <m:accPr>
              <m:ctrlPr>
                <w:rPr>
                  <w:rFonts w:ascii="Cambria Math" w:hAnsi="Cambria Math"/>
                  <w:i/>
                  <w:sz w:val="20"/>
                  <w:szCs w:val="21"/>
                </w:rPr>
              </m:ctrlPr>
            </m:accPr>
            <m:e>
              <m:r>
                <w:rPr>
                  <w:rFonts w:ascii="Cambria Math" w:hAnsi="Cambria Math"/>
                  <w:sz w:val="20"/>
                  <w:szCs w:val="21"/>
                </w:rPr>
                <m:t>y</m:t>
              </m:r>
            </m:e>
          </m:acc>
          <m:d>
            <m:dPr>
              <m:ctrlPr>
                <w:rPr>
                  <w:rFonts w:ascii="Cambria Math" w:hAnsi="Cambria Math"/>
                  <w:i/>
                  <w:sz w:val="20"/>
                  <w:szCs w:val="21"/>
                </w:rPr>
              </m:ctrlPr>
            </m:dPr>
            <m:e>
              <m:r>
                <m:rPr>
                  <m:sty m:val="bi"/>
                </m:rPr>
                <w:rPr>
                  <w:rFonts w:ascii="Cambria Math" w:hAnsi="Cambria Math"/>
                  <w:sz w:val="20"/>
                  <w:szCs w:val="21"/>
                </w:rPr>
                <m:t>X</m:t>
              </m:r>
            </m:e>
          </m:d>
          <m:sSub>
            <m:sSubPr>
              <m:ctrlPr>
                <w:rPr>
                  <w:rFonts w:ascii="Cambria Math" w:hAnsi="Cambria Math"/>
                  <w:i/>
                  <w:sz w:val="20"/>
                  <w:szCs w:val="21"/>
                </w:rPr>
              </m:ctrlPr>
            </m:sSubPr>
            <m:e>
              <m:r>
                <w:rPr>
                  <w:rFonts w:ascii="Cambria Math" w:hAnsi="Cambria Math"/>
                  <w:sz w:val="20"/>
                  <w:szCs w:val="21"/>
                </w:rPr>
                <m:t>=argmax</m:t>
              </m:r>
            </m:e>
            <m:sub>
              <m:r>
                <w:rPr>
                  <w:rFonts w:ascii="Cambria Math" w:hAnsi="Cambria Math"/>
                  <w:sz w:val="20"/>
                  <w:szCs w:val="21"/>
                </w:rPr>
                <m:t>k</m:t>
              </m:r>
            </m:sub>
          </m:sSub>
          <m:d>
            <m:dPr>
              <m:ctrlPr>
                <w:rPr>
                  <w:rFonts w:ascii="Cambria Math" w:hAnsi="Cambria Math"/>
                  <w:i/>
                  <w:sz w:val="20"/>
                  <w:szCs w:val="21"/>
                </w:rPr>
              </m:ctrlPr>
            </m:dPr>
            <m:e>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=k</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e>
              </m:nary>
            </m:e>
          </m:d>
          <m:r>
            <w:rPr>
              <w:rFonts w:ascii="Cambria Math" w:hAnsi="Cambria Math"/>
              <w:sz w:val="20"/>
              <w:szCs w:val="21"/>
            </w:rPr>
            <m:t>=</m:t>
          </m:r>
          <m:sSub>
            <m:sSubPr>
              <m:ctrlPr>
                <w:rPr>
                  <w:rFonts w:ascii="Cambria Math" w:hAnsi="Cambria Math"/>
                  <w:i/>
                  <w:sz w:val="20"/>
                  <w:szCs w:val="21"/>
                </w:rPr>
              </m:ctrlPr>
            </m:sSubPr>
            <m:e>
              <m:r>
                <w:rPr>
                  <w:rFonts w:ascii="Cambria Math" w:hAnsi="Cambria Math"/>
                  <w:sz w:val="20"/>
                  <w:szCs w:val="21"/>
                </w:rPr>
                <m:t>argmax</m:t>
              </m:r>
            </m:e>
            <m:sub>
              <m:r>
                <w:rPr>
                  <w:rFonts w:ascii="Cambria Math" w:hAnsi="Cambria Math"/>
                  <w:sz w:val="20"/>
                  <w:szCs w:val="21"/>
                </w:rPr>
                <m:t>k</m:t>
              </m:r>
            </m:sub>
          </m:sSub>
          <m:d>
            <m:dPr>
              <m:ctrlPr>
                <w:rPr>
                  <w:rFonts w:ascii="Cambria Math" w:hAnsi="Cambria Math"/>
                  <w:i/>
                  <w:sz w:val="20"/>
                  <w:szCs w:val="21"/>
                </w:rPr>
              </m:ctrlPr>
            </m:dPr>
            <m:e>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=0</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e>
              </m:nary>
              <m:r>
                <w:rPr>
                  <w:rFonts w:ascii="Cambria Math" w:hAnsi="Cambria Math"/>
                  <w:sz w:val="20"/>
                  <w:szCs w:val="21"/>
                </w:rPr>
                <m:t>,</m:t>
              </m:r>
              <m:nary>
                <m:naryPr>
                  <m:chr m:val="∑"/>
                  <m:limLoc m:val="undOvr"/>
                  <m:ctrlPr>
                    <w:rPr>
                      <w:rFonts w:ascii="Cambria Math" w:hAnsi="Cambria Math"/>
                      <w:i/>
                      <w:sz w:val="20"/>
                      <w:szCs w:val="21"/>
                    </w:rPr>
                  </m:ctrlPr>
                </m:naryPr>
                <m:sub>
                  <m:eqArr>
                    <m:eqArrPr>
                      <m:ctrlPr>
                        <w:rPr>
                          <w:rFonts w:ascii="Cambria Math" w:hAnsi="Cambria Math"/>
                          <w:i/>
                          <w:sz w:val="20"/>
                          <w:szCs w:val="21"/>
                        </w:rPr>
                      </m:ctrlPr>
                    </m:eqArrPr>
                    <m:e>
                      <m:r>
                        <w:rPr>
                          <w:rFonts w:ascii="Cambria Math" w:hAnsi="Cambria Math"/>
                          <w:sz w:val="20"/>
                          <w:szCs w:val="21"/>
                        </w:rPr>
                        <m:t>j=1</m:t>
                      </m:r>
                    </m:e>
                    <m:e>
                      <m:sSub>
                        <m:sSubPr>
                          <m:ctrlPr>
                            <w:rPr>
                              <w:rFonts w:ascii="Cambria Math" w:hAnsi="Cambria Math"/>
                              <w:i/>
                              <w:sz w:val="20"/>
                              <w:szCs w:val="21"/>
                            </w:rPr>
                          </m:ctrlPr>
                        </m:sSubPr>
                        <m:e>
                          <m:acc>
                            <m:accPr>
                              <m:ctrlPr>
                                <w:rPr>
                                  <w:rFonts w:ascii="Cambria Math" w:hAnsi="Cambria Math"/>
                                  <w:i/>
                                  <w:sz w:val="20"/>
                                  <w:szCs w:val="21"/>
                                </w:rPr>
                              </m:ctrlPr>
                            </m:accPr>
                            <m:e>
                              <m:r>
                                <w:rPr>
                                  <w:rFonts w:ascii="Cambria Math" w:hAnsi="Cambria Math"/>
                                  <w:sz w:val="20"/>
                                  <w:szCs w:val="21"/>
                                </w:rPr>
                                <m:t>y</m:t>
                              </m:r>
                            </m:e>
                          </m:acc>
                        </m:e>
                        <m:sub>
                          <m:r>
                            <w:rPr>
                              <w:rFonts w:ascii="Cambria Math" w:hAnsi="Cambria Math"/>
                              <w:sz w:val="20"/>
                              <w:szCs w:val="21"/>
                            </w:rPr>
                            <m:t>j</m:t>
                          </m:r>
                        </m:sub>
                      </m:sSub>
                      <m:d>
                        <m:dPr>
                          <m:ctrlPr>
                            <w:rPr>
                              <w:rFonts w:ascii="Cambria Math" w:hAnsi="Cambria Math"/>
                              <w:i/>
                              <w:sz w:val="20"/>
                              <w:szCs w:val="21"/>
                            </w:rPr>
                          </m:ctrlPr>
                        </m:dPr>
                        <m:e>
                          <m:r>
                            <m:rPr>
                              <m:sty m:val="bi"/>
                            </m:rPr>
                            <w:rPr>
                              <w:rFonts w:ascii="Cambria Math" w:hAnsi="Cambria Math"/>
                              <w:sz w:val="20"/>
                              <w:szCs w:val="21"/>
                            </w:rPr>
                            <m:t>X</m:t>
                          </m:r>
                          <m:ctrlPr>
                            <w:rPr>
                              <w:rFonts w:ascii="Cambria Math" w:hAnsi="Cambria Math"/>
                              <w:b/>
                              <w:bCs/>
                              <w:i/>
                              <w:sz w:val="20"/>
                              <w:szCs w:val="21"/>
                            </w:rPr>
                          </m:ctrlPr>
                        </m:e>
                      </m:d>
                      <m:r>
                        <w:rPr>
                          <w:rFonts w:ascii="Cambria Math" w:hAnsi="Cambria Math"/>
                          <w:sz w:val="20"/>
                          <w:szCs w:val="21"/>
                        </w:rPr>
                        <m:t>=1</m:t>
                      </m:r>
                    </m:e>
                  </m:eqArr>
                </m:sub>
                <m:sup>
                  <m:r>
                    <w:rPr>
                      <w:rFonts w:ascii="Cambria Math" w:hAnsi="Cambria Math"/>
                      <w:sz w:val="20"/>
                      <w:szCs w:val="21"/>
                    </w:rPr>
                    <m:t>N</m:t>
                  </m:r>
                </m:sup>
                <m:e>
                  <m:sSub>
                    <m:sSubPr>
                      <m:ctrlPr>
                        <w:rPr>
                          <w:rFonts w:ascii="Cambria Math" w:eastAsia="MS PMincho" w:hAnsi="Cambria Math"/>
                          <w:i/>
                          <w:sz w:val="20"/>
                          <w:szCs w:val="21"/>
                        </w:rPr>
                      </m:ctrlPr>
                    </m:sSubPr>
                    <m:e>
                      <m:r>
                        <w:rPr>
                          <w:rFonts w:ascii="Cambria Math" w:eastAsia="MS PMincho" w:hAnsi="Cambria Math"/>
                          <w:sz w:val="20"/>
                          <w:szCs w:val="21"/>
                        </w:rPr>
                        <m:t>α</m:t>
                      </m:r>
                    </m:e>
                    <m:sub>
                      <m:r>
                        <w:rPr>
                          <w:rFonts w:ascii="Cambria Math" w:eastAsia="MS PMincho" w:hAnsi="Cambria Math"/>
                          <w:sz w:val="20"/>
                          <w:szCs w:val="21"/>
                        </w:rPr>
                        <m:t>j</m:t>
                      </m:r>
                    </m:sub>
                  </m:sSub>
                </m:e>
              </m:nary>
            </m:e>
          </m:d>
          <m:r>
            <w:rPr>
              <w:rFonts w:ascii="Cambria Math" w:hAnsi="Cambria Math"/>
              <w:sz w:val="20"/>
              <w:szCs w:val="21"/>
            </w:rPr>
            <m:t>=</m:t>
          </m:r>
          <m:sSub>
            <m:sSubPr>
              <m:ctrlPr>
                <w:rPr>
                  <w:rFonts w:ascii="Cambria Math" w:hAnsi="Cambria Math"/>
                  <w:i/>
                  <w:sz w:val="20"/>
                  <w:szCs w:val="21"/>
                </w:rPr>
              </m:ctrlPr>
            </m:sSubPr>
            <m:e>
              <m:r>
                <w:rPr>
                  <w:rFonts w:ascii="Cambria Math" w:hAnsi="Cambria Math"/>
                  <w:sz w:val="20"/>
                  <w:szCs w:val="21"/>
                </w:rPr>
                <m:t>argmax</m:t>
              </m:r>
            </m:e>
            <m:sub>
              <m:r>
                <w:rPr>
                  <w:rFonts w:ascii="Cambria Math" w:hAnsi="Cambria Math"/>
                  <w:sz w:val="20"/>
                  <w:szCs w:val="21"/>
                </w:rPr>
                <m:t>k</m:t>
              </m:r>
            </m:sub>
          </m:sSub>
          <m:d>
            <m:dPr>
              <m:ctrlPr>
                <w:rPr>
                  <w:rFonts w:ascii="Cambria Math" w:hAnsi="Cambria Math"/>
                  <w:i/>
                  <w:sz w:val="20"/>
                  <w:szCs w:val="21"/>
                </w:rPr>
              </m:ctrlPr>
            </m:dPr>
            <m:e>
              <m:r>
                <w:rPr>
                  <w:rFonts w:ascii="Cambria Math" w:hAnsi="Cambria Math"/>
                  <w:sz w:val="20"/>
                  <w:szCs w:val="21"/>
                </w:rPr>
                <m:t>.12,.19</m:t>
              </m:r>
            </m:e>
          </m:d>
          <m:r>
            <w:rPr>
              <w:rFonts w:ascii="Cambria Math" w:hAnsi="Cambria Math"/>
              <w:sz w:val="20"/>
              <w:szCs w:val="21"/>
            </w:rPr>
            <m:t>=Clase 1</m:t>
          </m:r>
        </m:oMath>
      </m:oMathPara>
    </w:p>
    <w:p w14:paraId="77FEA6B7" w14:textId="77777777" w:rsidR="00A56914" w:rsidRPr="002840FA" w:rsidRDefault="00A56914" w:rsidP="003924A0">
      <w:pPr>
        <w:pStyle w:val="TesisNormal"/>
      </w:pPr>
    </w:p>
    <w:p w14:paraId="19B97D58" w14:textId="77777777" w:rsidR="00B160C9" w:rsidRPr="002840FA" w:rsidRDefault="00B160C9" w:rsidP="003924A0">
      <w:pPr>
        <w:pStyle w:val="TesisNormal"/>
      </w:pPr>
    </w:p>
    <w:p w14:paraId="7E9DE0AD" w14:textId="286438FE" w:rsidR="003924A0" w:rsidRPr="002840FA" w:rsidRDefault="003924A0" w:rsidP="003924A0">
      <w:pPr>
        <w:pStyle w:val="TesisTtulo4"/>
      </w:pPr>
      <w:r w:rsidRPr="002840FA">
        <w:lastRenderedPageBreak/>
        <w:t>2.2.5.5 Gradient Boosting</w:t>
      </w:r>
    </w:p>
    <w:p w14:paraId="34F3CA53" w14:textId="77777777" w:rsidR="009E7EC5" w:rsidRPr="002840FA" w:rsidRDefault="009E7EC5" w:rsidP="009E7EC5">
      <w:pPr>
        <w:pStyle w:val="TesisNormal"/>
        <w:spacing w:after="0"/>
      </w:pPr>
    </w:p>
    <w:p w14:paraId="5F0AAEB8" w14:textId="2E757E17" w:rsidR="009E7EC5" w:rsidRPr="002840FA" w:rsidRDefault="009E7EC5" w:rsidP="009E7EC5">
      <w:pPr>
        <w:pStyle w:val="TesisNormal"/>
      </w:pPr>
      <w:r w:rsidRPr="002840FA">
        <w:t xml:space="preserve">A diferencia de AdaBoost donde el modelo </w:t>
      </w:r>
      <w:r w:rsidR="00FC6E90" w:rsidRPr="002840FA">
        <w:t>sucesor actualiza pesos para dar prioridad a los errores del modelo predecesor, Gradient Boosting ajusta los nuevos modelos a los errores residuales cometidos por el modelo anterior</w:t>
      </w:r>
      <w:r w:rsidR="00FE5C7E" w:rsidRPr="002840FA">
        <w:t xml:space="preserve">, este proceso se lleva </w:t>
      </w:r>
      <w:r w:rsidR="00A3530D" w:rsidRPr="002840FA">
        <w:t>a cabo</w:t>
      </w:r>
      <w:r w:rsidR="00FE5C7E" w:rsidRPr="002840FA">
        <w:t xml:space="preserve"> a partir de los siguientes pasos:</w:t>
      </w:r>
    </w:p>
    <w:p w14:paraId="5621A22A" w14:textId="77777777" w:rsidR="00FE5C7E" w:rsidRPr="002840FA" w:rsidRDefault="00FE5C7E" w:rsidP="009E7EC5">
      <w:pPr>
        <w:pStyle w:val="TesisNormal"/>
      </w:pPr>
    </w:p>
    <w:p w14:paraId="636AC099" w14:textId="75DCE2C7" w:rsidR="001950DD" w:rsidRPr="002840FA" w:rsidRDefault="00FE5C7E">
      <w:pPr>
        <w:pStyle w:val="TesisNormal"/>
        <w:numPr>
          <w:ilvl w:val="0"/>
          <w:numId w:val="29"/>
        </w:numPr>
      </w:pPr>
      <w:r w:rsidRPr="002840FA">
        <w:rPr>
          <w:b/>
          <w:bCs/>
        </w:rPr>
        <w:t>Inicialización del algoritmo:</w:t>
      </w:r>
      <w:r w:rsidR="0008327D" w:rsidRPr="002840FA">
        <w:rPr>
          <w:b/>
          <w:bCs/>
        </w:rPr>
        <w:t xml:space="preserve"> </w:t>
      </w:r>
      <w:r w:rsidR="0008327D" w:rsidRPr="002840FA">
        <w:t xml:space="preserve">Se definen los datos de entrenamiento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d>
          </m:e>
          <m:sub>
            <m:r>
              <w:rPr>
                <w:rFonts w:ascii="Cambria Math" w:hAnsi="Cambria Math"/>
              </w:rPr>
              <m:t>i=1</m:t>
            </m:r>
          </m:sub>
          <m:sup>
            <m:r>
              <w:rPr>
                <w:rFonts w:ascii="Cambria Math" w:hAnsi="Cambria Math"/>
              </w:rPr>
              <m:t>n</m:t>
            </m:r>
          </m:sup>
        </m:sSubSup>
      </m:oMath>
      <w:r w:rsidR="0008327D" w:rsidRPr="002840FA">
        <w:t xml:space="preserve"> junto con una función de pérdida diferenciable </w:t>
      </w:r>
      <m:oMath>
        <m:r>
          <w:rPr>
            <w:rFonts w:ascii="Cambria Math" w:hAnsi="Cambria Math"/>
          </w:rPr>
          <m:t>L(y,F(x))</m:t>
        </m:r>
      </m:oMath>
      <w:r w:rsidR="007633D6" w:rsidRPr="002840FA">
        <w:t>, con K iteraciones</w:t>
      </w:r>
      <w:r w:rsidR="0008327D" w:rsidRPr="002840FA">
        <w:t>.</w:t>
      </w:r>
      <w:r w:rsidR="00FC2BEA" w:rsidRPr="002840FA">
        <w:t xml:space="preserve"> Posteriormente</w:t>
      </w:r>
      <w:r w:rsidR="005A08C7" w:rsidRPr="002840FA">
        <w:t>,</w:t>
      </w:r>
      <w:r w:rsidR="00FC2BEA" w:rsidRPr="002840FA">
        <w:t xml:space="preserve"> basado en esta función de pérdida</w:t>
      </w:r>
      <w:r w:rsidR="005A08C7" w:rsidRPr="002840FA">
        <w:t>,</w:t>
      </w:r>
      <w:r w:rsidR="00FC2BEA" w:rsidRPr="002840FA">
        <w:t xml:space="preserve"> se inicializa un valor predictor constante</w:t>
      </w:r>
      <w:r w:rsidR="005A08C7" w:rsidRPr="002840FA">
        <w:t xml:space="preserve"> </w:t>
      </w:r>
      <w:r w:rsidR="00FC2BEA" w:rsidRPr="002840FA">
        <w:t>el cual pronosticar</w:t>
      </w:r>
      <w:r w:rsidR="005A08C7" w:rsidRPr="002840FA">
        <w:t>á</w:t>
      </w:r>
      <w:r w:rsidR="00FC2BEA" w:rsidRPr="002840FA">
        <w:t xml:space="preserve"> lo mismo para todo el conjunto de entrenamiento</w:t>
      </w:r>
      <w:r w:rsidR="005A08C7" w:rsidRPr="002840FA">
        <w:t xml:space="preserve"> de tal forma que este minimice la función de pérdida definida, esto será expresado de la siguiente forma:</w:t>
      </w:r>
    </w:p>
    <w:p w14:paraId="5495B33C" w14:textId="63D3F17A" w:rsidR="005A08C7" w:rsidRPr="002840FA" w:rsidRDefault="00000000" w:rsidP="005A08C7">
      <w:pPr>
        <w:pStyle w:val="TesisNormal"/>
        <w:ind w:left="1080"/>
        <w:jc w:val="center"/>
      </w:pPr>
      <m:oMathPara>
        <m:oMath>
          <m:sSub>
            <m:sSubPr>
              <m:ctrlPr>
                <w:rPr>
                  <w:rFonts w:ascii="Cambria Math" w:hAnsi="Cambria Math"/>
                  <w:i/>
                </w:rPr>
              </m:ctrlPr>
            </m:sSubPr>
            <m:e>
              <m:r>
                <w:rPr>
                  <w:rFonts w:ascii="Cambria Math" w:hAnsi="Cambria Math"/>
                </w:rPr>
                <m:t>F</m:t>
              </m:r>
            </m:e>
            <m:sub>
              <m:r>
                <w:rPr>
                  <w:rFonts w:ascii="Cambria Math" w:hAnsi="Cambria Math"/>
                </w:rPr>
                <m:t>o</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argmin</m:t>
              </m:r>
            </m:e>
            <m:sub>
              <m:r>
                <w:rPr>
                  <w:rFonts w:ascii="Cambria Math" w:hAnsi="Cambria Math"/>
                </w:rPr>
                <m:t>γ</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,γ)</m:t>
                  </m:r>
                </m:e>
              </m:nary>
            </m:e>
          </m:d>
        </m:oMath>
      </m:oMathPara>
    </w:p>
    <w:p w14:paraId="0EC5C59C" w14:textId="77777777" w:rsidR="001950DD" w:rsidRPr="002840FA" w:rsidRDefault="001950DD" w:rsidP="005A08C7">
      <w:pPr>
        <w:pStyle w:val="TesisNormal"/>
        <w:ind w:left="1080"/>
        <w:jc w:val="center"/>
      </w:pPr>
    </w:p>
    <w:p w14:paraId="19DBAED0" w14:textId="1BBDC20D" w:rsidR="00033D88" w:rsidRPr="002840FA" w:rsidRDefault="005A08C7">
      <w:pPr>
        <w:pStyle w:val="TesisNormal"/>
        <w:numPr>
          <w:ilvl w:val="0"/>
          <w:numId w:val="29"/>
        </w:numPr>
      </w:pPr>
      <w:r w:rsidRPr="002840FA">
        <w:rPr>
          <w:b/>
          <w:bCs/>
        </w:rPr>
        <w:t>Cálculo de residuales:</w:t>
      </w:r>
      <w:r w:rsidRPr="002840FA">
        <w:t xml:space="preserve"> Una vez inicializado el modelo se calcularán los residuales</w:t>
      </w:r>
      <w:r w:rsidRPr="002840FA">
        <w:tab/>
        <w:t xml:space="preserve"> </w:t>
      </w:r>
      <w:r w:rsidR="00CB1F8B" w:rsidRPr="002840FA">
        <w:t xml:space="preserve">del modelo inicial, </w:t>
      </w:r>
      <w:r w:rsidR="00033D88" w:rsidRPr="002840FA">
        <w:t xml:space="preserve">con los que se entrenará el modelo </w:t>
      </w:r>
      <w:r w:rsidR="00CB1F8B" w:rsidRPr="002840FA">
        <w:t>siguiente</w:t>
      </w:r>
      <w:r w:rsidR="00033D88" w:rsidRPr="002840FA">
        <w:t xml:space="preserve">, esto </w:t>
      </w:r>
      <w:r w:rsidRPr="002840FA">
        <w:t>mediante la derivada parcial de la función de pérdida</w:t>
      </w:r>
      <w:r w:rsidRPr="002840FA">
        <w:rPr>
          <w:rFonts w:ascii="Cambria Math" w:hAnsi="Cambria Math"/>
          <w:i/>
        </w:rPr>
        <w:t xml:space="preserve"> </w:t>
      </w:r>
      <m:oMath>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,F(x))</m:t>
        </m:r>
      </m:oMath>
      <w:r w:rsidRPr="002840FA">
        <w:t xml:space="preserve"> con respecto al modelo </w:t>
      </w:r>
      <w:r w:rsidR="00CB1F8B" w:rsidRPr="002840FA">
        <w:t>inicial</w:t>
      </w:r>
      <w:r w:rsidRPr="002840FA">
        <w:t xml:space="preserve">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sidR="00CB1F8B" w:rsidRPr="002840FA">
        <w:t>:</w:t>
      </w:r>
    </w:p>
    <w:p w14:paraId="0B98E38C" w14:textId="77777777" w:rsidR="00033D88" w:rsidRPr="002840FA" w:rsidRDefault="00033D88" w:rsidP="00033D88">
      <w:pPr>
        <w:pStyle w:val="TesisNormal"/>
        <w:ind w:left="1080"/>
        <w:rPr>
          <w:b/>
          <w:bCs/>
        </w:rPr>
      </w:pPr>
    </w:p>
    <w:p w14:paraId="4F4694D8" w14:textId="43FA3A2F" w:rsidR="00033D88" w:rsidRPr="002840FA" w:rsidRDefault="00000000" w:rsidP="00033D88">
      <w:pPr>
        <w:pStyle w:val="TesisNormal"/>
        <w:ind w:left="108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0</m:t>
                  </m:r>
                </m:sub>
              </m:sSub>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den>
          </m:f>
        </m:oMath>
      </m:oMathPara>
    </w:p>
    <w:p w14:paraId="6AE0FD53" w14:textId="77777777" w:rsidR="001950DD" w:rsidRPr="002840FA" w:rsidRDefault="001950DD" w:rsidP="00033D88">
      <w:pPr>
        <w:pStyle w:val="TesisNormal"/>
        <w:ind w:left="1080"/>
      </w:pPr>
    </w:p>
    <w:p w14:paraId="35AF0D8B" w14:textId="04294E25" w:rsidR="00CB1F8B" w:rsidRPr="002840FA" w:rsidRDefault="00CB1F8B" w:rsidP="00033D88">
      <w:pPr>
        <w:pStyle w:val="TesisNormal"/>
        <w:ind w:left="1080"/>
      </w:pPr>
      <w:r w:rsidRPr="002840FA">
        <w:t>Este proceso se repetirá para las siguientes K iteraciones, teniendo como generalización de la fórmula:</w:t>
      </w:r>
    </w:p>
    <w:p w14:paraId="010639A4" w14:textId="77777777" w:rsidR="001950DD" w:rsidRPr="002840FA" w:rsidRDefault="001950DD" w:rsidP="00033D88">
      <w:pPr>
        <w:pStyle w:val="TesisNormal"/>
        <w:ind w:left="1080"/>
      </w:pPr>
    </w:p>
    <w:p w14:paraId="6BC37E2E" w14:textId="75E8732C" w:rsidR="00CB1F8B" w:rsidRPr="002840FA" w:rsidRDefault="00000000" w:rsidP="00CB1F8B">
      <w:pPr>
        <w:pStyle w:val="TesisNormal"/>
        <w:ind w:left="1080"/>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k</m:t>
                  </m:r>
                </m:sub>
              </m:sSub>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den>
          </m:f>
          <m:r>
            <w:rPr>
              <w:rFonts w:ascii="Cambria Math" w:hAnsi="Cambria Math"/>
            </w:rPr>
            <m:t xml:space="preserve">             ∀ i ∈</m:t>
          </m:r>
          <m:d>
            <m:dPr>
              <m:begChr m:val="["/>
              <m:endChr m:val="]"/>
              <m:ctrlPr>
                <w:rPr>
                  <w:rFonts w:ascii="Cambria Math" w:hAnsi="Cambria Math"/>
                  <w:i/>
                </w:rPr>
              </m:ctrlPr>
            </m:dPr>
            <m:e>
              <m:r>
                <w:rPr>
                  <w:rFonts w:ascii="Cambria Math" w:hAnsi="Cambria Math"/>
                </w:rPr>
                <m:t>1,2,…, n</m:t>
              </m:r>
            </m:e>
          </m:d>
        </m:oMath>
      </m:oMathPara>
    </w:p>
    <w:p w14:paraId="1B310B3C" w14:textId="77777777" w:rsidR="00CB1F8B" w:rsidRPr="002840FA" w:rsidRDefault="00CB1F8B" w:rsidP="00033D88">
      <w:pPr>
        <w:pStyle w:val="TesisNormal"/>
        <w:ind w:left="1080"/>
      </w:pPr>
    </w:p>
    <w:p w14:paraId="6348A4EA" w14:textId="27250FCA" w:rsidR="00033D88" w:rsidRPr="002840FA" w:rsidRDefault="004B2284">
      <w:pPr>
        <w:pStyle w:val="TesisNormal"/>
        <w:numPr>
          <w:ilvl w:val="0"/>
          <w:numId w:val="29"/>
        </w:numPr>
      </w:pPr>
      <w:r w:rsidRPr="002840FA">
        <w:rPr>
          <w:b/>
          <w:bCs/>
        </w:rPr>
        <w:t>Entrenamiento</w:t>
      </w:r>
      <w:r w:rsidR="0076575B" w:rsidRPr="002840FA">
        <w:rPr>
          <w:b/>
          <w:bCs/>
        </w:rPr>
        <w:t xml:space="preserve"> subsecuente</w:t>
      </w:r>
      <w:r w:rsidRPr="002840FA">
        <w:rPr>
          <w:b/>
          <w:bCs/>
        </w:rPr>
        <w:t xml:space="preserve">: </w:t>
      </w:r>
      <w:r w:rsidRPr="002840FA">
        <w:t>Posteriormente se entrena un siguiente modelo</w:t>
      </w:r>
      <w:r w:rsidR="00FC61D8" w:rsidRPr="002840FA">
        <w:t xml:space="preserve"> débil</w:t>
      </w:r>
      <w:r w:rsidRPr="002840FA">
        <w:t xml:space="preserve"> </w:t>
      </w:r>
      <m:oMath>
        <m:sSub>
          <m:sSubPr>
            <m:ctrlPr>
              <w:rPr>
                <w:rFonts w:ascii="Cambria Math" w:hAnsi="Cambria Math"/>
                <w:i/>
              </w:rPr>
            </m:ctrlPr>
          </m:sSubPr>
          <m:e>
            <m:r>
              <w:rPr>
                <w:rFonts w:ascii="Cambria Math" w:hAnsi="Cambria Math"/>
              </w:rPr>
              <m:t>h</m:t>
            </m:r>
          </m:e>
          <m:sub>
            <m:r>
              <w:rPr>
                <w:rFonts w:ascii="Cambria Math" w:hAnsi="Cambria Math"/>
              </w:rPr>
              <m:t>1</m:t>
            </m:r>
          </m:sub>
        </m:sSub>
      </m:oMath>
      <w:r w:rsidR="00FC61D8" w:rsidRPr="002840FA">
        <w:t xml:space="preserve"> </w:t>
      </w:r>
      <w:r w:rsidRPr="002840FA">
        <w:t xml:space="preserve">para con el conjunto de entrenamiento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0</m:t>
                            </m:r>
                          </m:sub>
                        </m:sSub>
                      </m:e>
                      <m:sub>
                        <m:r>
                          <w:rPr>
                            <w:rFonts w:ascii="Cambria Math" w:hAnsi="Cambria Math"/>
                          </w:rPr>
                          <m:t>i</m:t>
                        </m:r>
                      </m:sub>
                    </m:sSub>
                  </m:e>
                </m:d>
              </m:e>
            </m:d>
          </m:e>
          <m:sub>
            <m:r>
              <w:rPr>
                <w:rFonts w:ascii="Cambria Math" w:hAnsi="Cambria Math"/>
              </w:rPr>
              <m:t>i=1</m:t>
            </m:r>
          </m:sub>
          <m:sup>
            <m:r>
              <w:rPr>
                <w:rFonts w:ascii="Cambria Math" w:hAnsi="Cambria Math"/>
              </w:rPr>
              <m:t>n</m:t>
            </m:r>
          </m:sup>
        </m:sSubSup>
      </m:oMath>
      <w:r w:rsidR="00CB1F8B" w:rsidRPr="002840FA">
        <w:t xml:space="preserve"> o en su generalización </w:t>
      </w:r>
      <w:r w:rsidR="00824E06" w:rsidRPr="002840FA">
        <w:t xml:space="preserve">un modelo </w:t>
      </w:r>
      <m:oMath>
        <m:sSub>
          <m:sSubPr>
            <m:ctrlPr>
              <w:rPr>
                <w:rFonts w:ascii="Cambria Math" w:hAnsi="Cambria Math"/>
                <w:i/>
              </w:rPr>
            </m:ctrlPr>
          </m:sSubPr>
          <m:e>
            <m:r>
              <w:rPr>
                <w:rFonts w:ascii="Cambria Math" w:hAnsi="Cambria Math"/>
              </w:rPr>
              <m:t>h</m:t>
            </m:r>
          </m:e>
          <m:sub>
            <m:r>
              <w:rPr>
                <w:rFonts w:ascii="Cambria Math" w:hAnsi="Cambria Math"/>
              </w:rPr>
              <m:t>k+1</m:t>
            </m:r>
          </m:sub>
        </m:sSub>
      </m:oMath>
      <w:r w:rsidR="00824E06" w:rsidRPr="002840FA">
        <w:t xml:space="preserve">para el conjunto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k</m:t>
                            </m:r>
                          </m:sub>
                        </m:sSub>
                      </m:e>
                      <m:sub>
                        <m:r>
                          <w:rPr>
                            <w:rFonts w:ascii="Cambria Math" w:hAnsi="Cambria Math"/>
                          </w:rPr>
                          <m:t>i</m:t>
                        </m:r>
                      </m:sub>
                    </m:sSub>
                  </m:e>
                </m:d>
              </m:e>
            </m:d>
          </m:e>
          <m:sub>
            <m:r>
              <w:rPr>
                <w:rFonts w:ascii="Cambria Math" w:hAnsi="Cambria Math"/>
              </w:rPr>
              <m:t>i=1</m:t>
            </m:r>
          </m:sub>
          <m:sup>
            <m:r>
              <w:rPr>
                <w:rFonts w:ascii="Cambria Math" w:hAnsi="Cambria Math"/>
              </w:rPr>
              <m:t>n</m:t>
            </m:r>
          </m:sup>
        </m:sSubSup>
      </m:oMath>
    </w:p>
    <w:p w14:paraId="26DE46FB" w14:textId="77777777" w:rsidR="00FC61D8" w:rsidRPr="002840FA" w:rsidRDefault="00FC61D8" w:rsidP="001950DD">
      <w:pPr>
        <w:pStyle w:val="TesisNormal"/>
        <w:ind w:left="720"/>
      </w:pPr>
    </w:p>
    <w:p w14:paraId="226C9CE7" w14:textId="6FB5FCDE" w:rsidR="00824E06" w:rsidRPr="002840FA" w:rsidRDefault="00FC61D8">
      <w:pPr>
        <w:pStyle w:val="TesisNormal"/>
        <w:numPr>
          <w:ilvl w:val="0"/>
          <w:numId w:val="29"/>
        </w:numPr>
      </w:pPr>
      <w:r w:rsidRPr="002840FA">
        <w:rPr>
          <w:b/>
          <w:bCs/>
        </w:rPr>
        <w:lastRenderedPageBreak/>
        <w:t>Ensamble del modelo</w:t>
      </w:r>
      <w:r w:rsidR="0076575B" w:rsidRPr="002840FA">
        <w:rPr>
          <w:b/>
          <w:bCs/>
        </w:rPr>
        <w:t xml:space="preserve">: </w:t>
      </w:r>
      <w:r w:rsidR="0076575B" w:rsidRPr="002840FA">
        <w:t>Una vez que se tiene</w:t>
      </w:r>
      <w:r w:rsidR="00CB1F8B" w:rsidRPr="002840FA">
        <w:t xml:space="preserve"> el modelo entrenado el modelo </w:t>
      </w:r>
      <w:r w:rsidR="00824E06" w:rsidRPr="002840FA">
        <w:t>se calcula el peso de este:</w:t>
      </w:r>
    </w:p>
    <w:p w14:paraId="0C677782" w14:textId="77777777" w:rsidR="00824E06" w:rsidRPr="002840FA" w:rsidRDefault="00824E06" w:rsidP="00824E06">
      <w:pPr>
        <w:pStyle w:val="TesisNormal"/>
        <w:ind w:left="1080"/>
      </w:pPr>
    </w:p>
    <w:p w14:paraId="07736111" w14:textId="673EF3C3" w:rsidR="00824E06" w:rsidRPr="002840FA" w:rsidRDefault="00000000" w:rsidP="00824E06">
      <w:pPr>
        <w:pStyle w:val="TesisNormal"/>
        <w:ind w:left="1080"/>
      </w:pPr>
      <m:oMathPara>
        <m:oMath>
          <m:sSub>
            <m:sSubPr>
              <m:ctrlPr>
                <w:rPr>
                  <w:rFonts w:ascii="Cambria Math" w:hAnsi="Cambria Math"/>
                  <w:i/>
                </w:rPr>
              </m:ctrlPr>
            </m:sSubPr>
            <m:e>
              <m:r>
                <w:rPr>
                  <w:rFonts w:ascii="Cambria Math" w:hAnsi="Cambria Math"/>
                </w:rPr>
                <m:t>γ</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argmin</m:t>
              </m:r>
            </m:e>
            <m:sub>
              <m:r>
                <w:rPr>
                  <w:rFonts w:ascii="Cambria Math" w:hAnsi="Cambria Math"/>
                </w:rPr>
                <m:t>γ</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γ h</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e>
          </m:nary>
        </m:oMath>
      </m:oMathPara>
    </w:p>
    <w:p w14:paraId="2FE9D8CF" w14:textId="33B2C098" w:rsidR="00824E06" w:rsidRPr="002840FA" w:rsidRDefault="00824E06" w:rsidP="00824E06">
      <w:pPr>
        <w:pStyle w:val="TesisNormal"/>
        <w:ind w:left="1080"/>
      </w:pPr>
      <w:r w:rsidRPr="002840FA">
        <w:t xml:space="preserve">O en su generalización </w:t>
      </w:r>
    </w:p>
    <w:p w14:paraId="6E40B3EA" w14:textId="751A600B" w:rsidR="00FC61D8" w:rsidRPr="002840FA" w:rsidRDefault="00000000" w:rsidP="00FC61D8">
      <w:pPr>
        <w:pStyle w:val="TesisNormal"/>
        <w:ind w:left="1080"/>
      </w:pPr>
      <m:oMathPara>
        <m:oMath>
          <m:sSub>
            <m:sSubPr>
              <m:ctrlPr>
                <w:rPr>
                  <w:rFonts w:ascii="Cambria Math" w:hAnsi="Cambria Math"/>
                  <w:i/>
                </w:rPr>
              </m:ctrlPr>
            </m:sSubPr>
            <m:e>
              <m:r>
                <w:rPr>
                  <w:rFonts w:ascii="Cambria Math" w:hAnsi="Cambria Math"/>
                </w:rPr>
                <m:t>γ</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argmin</m:t>
              </m:r>
            </m:e>
            <m:sub>
              <m:r>
                <w:rPr>
                  <w:rFonts w:ascii="Cambria Math" w:hAnsi="Cambria Math"/>
                </w:rPr>
                <m:t>γ</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γ h</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e>
          </m:nary>
        </m:oMath>
      </m:oMathPara>
    </w:p>
    <w:p w14:paraId="6E438970" w14:textId="77777777" w:rsidR="001950DD" w:rsidRPr="002840FA" w:rsidRDefault="001950DD" w:rsidP="00FC61D8">
      <w:pPr>
        <w:pStyle w:val="TesisNormal"/>
        <w:ind w:left="1080"/>
      </w:pPr>
    </w:p>
    <w:p w14:paraId="541495C5" w14:textId="2E1D3905" w:rsidR="00FC61D8" w:rsidRPr="002840FA" w:rsidRDefault="00FC61D8" w:rsidP="00FC61D8">
      <w:pPr>
        <w:pStyle w:val="TesisNormal"/>
        <w:ind w:left="1080"/>
      </w:pPr>
      <w:r w:rsidRPr="002840FA">
        <w:t>Para posteriormente realizar el ensamble del modelo débil con el resto del ensamble mediante la siguiente suma:</w:t>
      </w:r>
    </w:p>
    <w:p w14:paraId="447414AA" w14:textId="77777777" w:rsidR="00824E06" w:rsidRPr="002840FA" w:rsidRDefault="00824E06" w:rsidP="00FC61D8">
      <w:pPr>
        <w:pStyle w:val="TesisNormal"/>
        <w:ind w:left="1080"/>
      </w:pPr>
    </w:p>
    <w:p w14:paraId="1A93D13F" w14:textId="760C05BF" w:rsidR="00824E06" w:rsidRPr="002840FA" w:rsidRDefault="00000000" w:rsidP="00824E06">
      <w:pPr>
        <w:pStyle w:val="TesisNormal"/>
        <w:ind w:left="1080"/>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xml:space="preserve"> </m:t>
          </m:r>
        </m:oMath>
      </m:oMathPara>
    </w:p>
    <w:p w14:paraId="3F721BA1" w14:textId="1EE6ACCA" w:rsidR="00FC61D8" w:rsidRPr="002840FA" w:rsidRDefault="00824E06" w:rsidP="00824E06">
      <w:pPr>
        <w:pStyle w:val="TesisNormal"/>
        <w:ind w:left="1080"/>
      </w:pPr>
      <w:r w:rsidRPr="002840FA">
        <w:t xml:space="preserve">O en su generalización </w:t>
      </w:r>
    </w:p>
    <w:p w14:paraId="0264290D" w14:textId="57878846" w:rsidR="001950DD" w:rsidRPr="002840FA" w:rsidRDefault="00000000" w:rsidP="001950DD">
      <w:pPr>
        <w:pStyle w:val="TesisNormal"/>
        <w:ind w:left="1080"/>
      </w:pPr>
      <m:oMathPara>
        <m:oMath>
          <m:sSub>
            <m:sSubPr>
              <m:ctrlPr>
                <w:rPr>
                  <w:rFonts w:ascii="Cambria Math" w:hAnsi="Cambria Math"/>
                  <w:i/>
                </w:rPr>
              </m:ctrlPr>
            </m:sSubPr>
            <m:e>
              <m:r>
                <w:rPr>
                  <w:rFonts w:ascii="Cambria Math" w:hAnsi="Cambria Math"/>
                </w:rPr>
                <m:t>F</m:t>
              </m:r>
            </m:e>
            <m:sub>
              <m:r>
                <w:rPr>
                  <w:rFonts w:ascii="Cambria Math" w:hAnsi="Cambria Math"/>
                </w:rPr>
                <m:t>k+1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k+1</m:t>
              </m:r>
            </m:sub>
          </m:sSub>
          <m:sSub>
            <m:sSubPr>
              <m:ctrlPr>
                <w:rPr>
                  <w:rFonts w:ascii="Cambria Math" w:hAnsi="Cambria Math"/>
                  <w:i/>
                </w:rPr>
              </m:ctrlPr>
            </m:sSubPr>
            <m:e>
              <m:r>
                <w:rPr>
                  <w:rFonts w:ascii="Cambria Math" w:hAnsi="Cambria Math"/>
                </w:rPr>
                <m:t>h</m:t>
              </m:r>
            </m:e>
            <m:sub>
              <m:r>
                <w:rPr>
                  <w:rFonts w:ascii="Cambria Math" w:hAnsi="Cambria Math"/>
                </w:rPr>
                <m:t>k+1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xml:space="preserve"> </m:t>
          </m:r>
        </m:oMath>
      </m:oMathPara>
    </w:p>
    <w:p w14:paraId="1B6B942F" w14:textId="77777777" w:rsidR="00FC61D8" w:rsidRPr="002840FA" w:rsidRDefault="00FC61D8" w:rsidP="00902766">
      <w:pPr>
        <w:pStyle w:val="TesisNormal"/>
      </w:pPr>
    </w:p>
    <w:p w14:paraId="62701900" w14:textId="77777777" w:rsidR="00902766" w:rsidRPr="002840FA" w:rsidRDefault="00902766" w:rsidP="00902766">
      <w:pPr>
        <w:pStyle w:val="TesisNormal"/>
      </w:pPr>
    </w:p>
    <w:p w14:paraId="0E32757E" w14:textId="77777777" w:rsidR="00902766" w:rsidRPr="002840FA" w:rsidRDefault="00902766" w:rsidP="00902766">
      <w:pPr>
        <w:pStyle w:val="TesisNormal"/>
      </w:pPr>
    </w:p>
    <w:p w14:paraId="55E05B9B" w14:textId="77777777" w:rsidR="00902766" w:rsidRPr="002840FA" w:rsidRDefault="00902766" w:rsidP="00902766">
      <w:pPr>
        <w:pStyle w:val="TesisNormal"/>
      </w:pPr>
    </w:p>
    <w:p w14:paraId="47795A9B" w14:textId="77777777" w:rsidR="00902766" w:rsidRPr="002840FA" w:rsidRDefault="00902766" w:rsidP="00902766">
      <w:pPr>
        <w:pStyle w:val="TesisNormal"/>
      </w:pPr>
    </w:p>
    <w:p w14:paraId="2E6C4B24" w14:textId="77777777" w:rsidR="00902766" w:rsidRPr="002840FA" w:rsidRDefault="00902766" w:rsidP="00902766">
      <w:pPr>
        <w:pStyle w:val="TesisNormal"/>
      </w:pPr>
    </w:p>
    <w:p w14:paraId="7FD52446" w14:textId="77777777" w:rsidR="00902766" w:rsidRPr="002840FA" w:rsidRDefault="00902766" w:rsidP="00902766">
      <w:pPr>
        <w:pStyle w:val="TesisNormal"/>
      </w:pPr>
    </w:p>
    <w:p w14:paraId="05EF1C9B" w14:textId="77777777" w:rsidR="00902766" w:rsidRPr="002840FA" w:rsidRDefault="00902766" w:rsidP="00902766">
      <w:pPr>
        <w:pStyle w:val="TesisNormal"/>
      </w:pPr>
    </w:p>
    <w:p w14:paraId="5E5F41C1" w14:textId="77777777" w:rsidR="00902766" w:rsidRPr="002840FA" w:rsidRDefault="00902766" w:rsidP="00902766">
      <w:pPr>
        <w:pStyle w:val="TesisNormal"/>
      </w:pPr>
    </w:p>
    <w:p w14:paraId="191AC887" w14:textId="77777777" w:rsidR="00902766" w:rsidRPr="002840FA" w:rsidRDefault="00902766" w:rsidP="00902766">
      <w:pPr>
        <w:pStyle w:val="TesisNormal"/>
      </w:pPr>
    </w:p>
    <w:p w14:paraId="1047B964" w14:textId="77777777" w:rsidR="00902766" w:rsidRPr="002840FA" w:rsidRDefault="00902766" w:rsidP="00902766">
      <w:pPr>
        <w:pStyle w:val="TesisNormal"/>
      </w:pPr>
    </w:p>
    <w:p w14:paraId="69850141" w14:textId="70874CA9" w:rsidR="003924A0" w:rsidRPr="002840FA" w:rsidRDefault="003924A0" w:rsidP="003924A0">
      <w:pPr>
        <w:pStyle w:val="TesisTtulo4"/>
      </w:pPr>
      <w:r w:rsidRPr="002840FA">
        <w:lastRenderedPageBreak/>
        <w:t xml:space="preserve">2.2.5.6 </w:t>
      </w:r>
      <w:proofErr w:type="spellStart"/>
      <w:r w:rsidRPr="002840FA">
        <w:t>eXtreme</w:t>
      </w:r>
      <w:proofErr w:type="spellEnd"/>
      <w:r w:rsidRPr="002840FA">
        <w:t xml:space="preserve"> Gradient Boosting (XGBoost)</w:t>
      </w:r>
    </w:p>
    <w:p w14:paraId="3614E540" w14:textId="77777777" w:rsidR="003924A0" w:rsidRPr="002840FA" w:rsidRDefault="003924A0" w:rsidP="002D2907">
      <w:pPr>
        <w:pStyle w:val="TesisNormal"/>
        <w:spacing w:after="0"/>
      </w:pPr>
    </w:p>
    <w:p w14:paraId="4E0211E9" w14:textId="324F9DE9" w:rsidR="00CD3D40" w:rsidRPr="002840FA" w:rsidRDefault="00CD3D40" w:rsidP="00CD3D40">
      <w:pPr>
        <w:pStyle w:val="TesisNormal"/>
      </w:pPr>
      <w:r w:rsidRPr="002840FA">
        <w:t xml:space="preserve">XGBoost es tomado como una implementación de Gradient Boosting, donde persiste la idea central de construir un ensamble de modelos débiles que corrigen los errores residuales del modelo anterior, sin </w:t>
      </w:r>
      <w:r w:rsidR="0056293F" w:rsidRPr="002840FA">
        <w:t>embargo,</w:t>
      </w:r>
      <w:r w:rsidRPr="002840FA">
        <w:t xml:space="preserve"> XGBoost introduce mejoras matemáticas y computacionales importantes que lo hacen más eficiente y robusto:</w:t>
      </w:r>
    </w:p>
    <w:p w14:paraId="070E9B9D" w14:textId="4CB3B949" w:rsidR="00CD3D40" w:rsidRPr="002840FA" w:rsidRDefault="00CD3D40">
      <w:pPr>
        <w:pStyle w:val="TesisNormal"/>
        <w:numPr>
          <w:ilvl w:val="0"/>
          <w:numId w:val="30"/>
        </w:numPr>
      </w:pPr>
      <w:r w:rsidRPr="002840FA">
        <w:rPr>
          <w:b/>
          <w:bCs/>
        </w:rPr>
        <w:t>Gradientes y hessianos:</w:t>
      </w:r>
      <w:r w:rsidRPr="002840FA">
        <w:t xml:space="preserve"> Mientras que Gradient Boosting utiliza únicamente el gradiente (residuales), XGBoost emplea una expansión de segundo orden de la función de pérdida. Esto significa que además del gradiente, se calcula el hessiano, lo que permite una aproximación más precisa al mínimo local.</w:t>
      </w:r>
    </w:p>
    <w:p w14:paraId="567477E7" w14:textId="31E7A3BB" w:rsidR="00CD3D40" w:rsidRPr="002840FA" w:rsidRDefault="00CD3D40">
      <w:pPr>
        <w:pStyle w:val="TesisNormal"/>
        <w:numPr>
          <w:ilvl w:val="0"/>
          <w:numId w:val="30"/>
        </w:numPr>
      </w:pPr>
      <w:r w:rsidRPr="002840FA">
        <w:rPr>
          <w:b/>
          <w:bCs/>
        </w:rPr>
        <w:t>Regularización:</w:t>
      </w:r>
      <w:r w:rsidRPr="002840FA">
        <w:t xml:space="preserve"> A diferencia del Gradient Boosting clásico, XGBoost incorpora términos de penalización (</w:t>
      </w:r>
      <w:r w:rsidRPr="002840FA">
        <w:rPr>
          <w:rFonts w:eastAsia="MS PMincho" w:hint="eastAsia"/>
        </w:rPr>
        <w:t>λ</w:t>
      </w:r>
      <w:r w:rsidRPr="002840FA">
        <w:t>,</w:t>
      </w:r>
      <w:r w:rsidRPr="002840FA">
        <w:rPr>
          <w:rFonts w:eastAsia="MS PMincho" w:hint="eastAsia"/>
        </w:rPr>
        <w:t xml:space="preserve"> γ</w:t>
      </w:r>
      <w:r w:rsidRPr="002840FA">
        <w:t>) que controlan la magnitud de los pesos de las hojas y la complejidad del árbol. Esto reduce el riesgo de sobreajuste y mejora la generalización.</w:t>
      </w:r>
    </w:p>
    <w:p w14:paraId="241045C2" w14:textId="77777777" w:rsidR="00CD3D40" w:rsidRPr="002840FA" w:rsidRDefault="00CD3D40" w:rsidP="00CD3D40">
      <w:pPr>
        <w:pStyle w:val="TesisNormal"/>
        <w:ind w:left="720"/>
      </w:pPr>
    </w:p>
    <w:p w14:paraId="1A3BDF49" w14:textId="0537B690" w:rsidR="00CD3D40" w:rsidRPr="002840FA" w:rsidRDefault="00CD3D40">
      <w:pPr>
        <w:pStyle w:val="TesisNormal"/>
        <w:numPr>
          <w:ilvl w:val="0"/>
          <w:numId w:val="30"/>
        </w:numPr>
      </w:pPr>
      <w:r w:rsidRPr="002840FA">
        <w:rPr>
          <w:b/>
          <w:bCs/>
        </w:rPr>
        <w:t>Peso óptimo de cada hoja:</w:t>
      </w:r>
      <w:r w:rsidRPr="002840FA">
        <w:t xml:space="preserve"> En lugar de realizar una búsqueda de línea para encontrar </w:t>
      </w:r>
      <m:oMath>
        <m:sSub>
          <m:sSubPr>
            <m:ctrlPr>
              <w:rPr>
                <w:rFonts w:ascii="Cambria Math" w:hAnsi="Cambria Math"/>
                <w:i/>
              </w:rPr>
            </m:ctrlPr>
          </m:sSubPr>
          <m:e>
            <m:r>
              <w:rPr>
                <w:rFonts w:ascii="Cambria Math" w:hAnsi="Cambria Math"/>
              </w:rPr>
              <m:t>γ</m:t>
            </m:r>
          </m:e>
          <m:sub>
            <m:r>
              <w:rPr>
                <w:rFonts w:ascii="Cambria Math" w:hAnsi="Cambria Math"/>
              </w:rPr>
              <m:t>k</m:t>
            </m:r>
          </m:sub>
        </m:sSub>
      </m:oMath>
      <w:r w:rsidRPr="002840FA">
        <w:t>, XGBoost obtiene directamente una solución cerrada para el peso de cada hoja, por lo que no existe un peso global a comparación con el Gradient Boosting:</w:t>
      </w:r>
    </w:p>
    <w:p w14:paraId="4C99ED1D" w14:textId="77777777" w:rsidR="00CD3D40" w:rsidRPr="002840FA" w:rsidRDefault="00CD3D40" w:rsidP="00CD3D40">
      <w:pPr>
        <w:pStyle w:val="Prrafodelista"/>
      </w:pPr>
    </w:p>
    <w:p w14:paraId="7CB1D088" w14:textId="4B4FF4B7" w:rsidR="00CD3D40" w:rsidRPr="002840FA" w:rsidRDefault="00000000" w:rsidP="00CD3D40">
      <w:pPr>
        <w:pStyle w:val="TesisNormal"/>
        <w:ind w:left="720"/>
      </w:pPr>
      <m:oMathPara>
        <m:oMath>
          <m:sSubSup>
            <m:sSubSupPr>
              <m:ctrlPr>
                <w:rPr>
                  <w:rFonts w:ascii="Cambria Math" w:hAnsi="Cambria Math"/>
                  <w:i/>
                </w:rPr>
              </m:ctrlPr>
            </m:sSubSupPr>
            <m:e>
              <m:r>
                <w:rPr>
                  <w:rFonts w:ascii="Cambria Math" w:hAnsi="Cambria Math"/>
                </w:rPr>
                <m:t>w</m:t>
              </m:r>
            </m:e>
            <m:sub>
              <m:r>
                <w:rPr>
                  <w:rFonts w:ascii="Cambria Math" w:hAnsi="Cambria Math"/>
                </w:rPr>
                <m:t>j</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J</m:t>
                  </m:r>
                </m:sub>
              </m:sSub>
            </m:num>
            <m:den>
              <m:sSub>
                <m:sSubPr>
                  <m:ctrlPr>
                    <w:rPr>
                      <w:rFonts w:ascii="Cambria Math" w:hAnsi="Cambria Math"/>
                      <w:i/>
                    </w:rPr>
                  </m:ctrlPr>
                </m:sSubPr>
                <m:e>
                  <m:r>
                    <w:rPr>
                      <w:rFonts w:ascii="Cambria Math" w:hAnsi="Cambria Math"/>
                    </w:rPr>
                    <m:t>H</m:t>
                  </m:r>
                </m:e>
                <m:sub>
                  <m:r>
                    <w:rPr>
                      <w:rFonts w:ascii="Cambria Math" w:hAnsi="Cambria Math"/>
                    </w:rPr>
                    <m:t>j</m:t>
                  </m:r>
                </m:sub>
              </m:sSub>
              <m:r>
                <w:rPr>
                  <w:rFonts w:ascii="Cambria Math" w:hAnsi="Cambria Math"/>
                </w:rPr>
                <m:t>+λ</m:t>
              </m:r>
            </m:den>
          </m:f>
        </m:oMath>
      </m:oMathPara>
    </w:p>
    <w:p w14:paraId="2922D0CA" w14:textId="3019E6AC" w:rsidR="00D032E3" w:rsidRPr="002840FA" w:rsidRDefault="00D032E3" w:rsidP="00CD3D40">
      <w:pPr>
        <w:pStyle w:val="TesisNormal"/>
        <w:ind w:left="720"/>
      </w:pPr>
      <w:r w:rsidRPr="002840FA">
        <w:t>Donde:</w:t>
      </w:r>
    </w:p>
    <w:p w14:paraId="63A55631" w14:textId="2D28C602" w:rsidR="00D032E3" w:rsidRPr="002840FA" w:rsidRDefault="00000000">
      <w:pPr>
        <w:pStyle w:val="TesisNormal"/>
        <w:numPr>
          <w:ilvl w:val="1"/>
          <w:numId w:val="30"/>
        </w:numPr>
      </w:pPr>
      <m:oMath>
        <m:sSub>
          <m:sSubPr>
            <m:ctrlPr>
              <w:rPr>
                <w:rFonts w:ascii="Cambria Math" w:hAnsi="Cambria Math"/>
                <w:i/>
              </w:rPr>
            </m:ctrlPr>
          </m:sSubPr>
          <m:e>
            <m:r>
              <w:rPr>
                <w:rFonts w:ascii="Cambria Math" w:hAnsi="Cambria Math"/>
              </w:rPr>
              <m:t>G</m:t>
            </m:r>
          </m:e>
          <m:sub>
            <m:r>
              <w:rPr>
                <w:rFonts w:ascii="Cambria Math" w:hAnsi="Cambria Math"/>
              </w:rPr>
              <m:t>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iϵ</m:t>
            </m:r>
            <m:sSub>
              <m:sSubPr>
                <m:ctrlPr>
                  <w:rPr>
                    <w:rFonts w:ascii="Cambria Math" w:hAnsi="Cambria Math"/>
                    <w:i/>
                  </w:rPr>
                </m:ctrlPr>
              </m:sSubPr>
              <m:e>
                <m:r>
                  <w:rPr>
                    <w:rFonts w:ascii="Cambria Math" w:hAnsi="Cambria Math"/>
                  </w:rPr>
                  <m:t>I</m:t>
                </m:r>
              </m:e>
              <m:sub>
                <m:r>
                  <w:rPr>
                    <w:rFonts w:ascii="Cambria Math" w:hAnsi="Cambria Math"/>
                  </w:rPr>
                  <m:t>j</m:t>
                </m:r>
              </m:sub>
            </m:sSub>
          </m:sub>
          <m:sup/>
          <m:e>
            <m:r>
              <w:rPr>
                <w:rFonts w:ascii="Cambria Math" w:hAnsi="Cambria Math"/>
              </w:rPr>
              <m:t>gi</m:t>
            </m:r>
          </m:e>
        </m:nary>
      </m:oMath>
      <w:r w:rsidR="0056293F" w:rsidRPr="002840FA">
        <w:t>:</w:t>
      </w:r>
      <w:r w:rsidR="00D032E3" w:rsidRPr="002840FA">
        <w:t xml:space="preserve"> es la suma de los gradientes en la hoja j.</w:t>
      </w:r>
    </w:p>
    <w:p w14:paraId="797CD825" w14:textId="1041171E" w:rsidR="00D032E3" w:rsidRPr="002840FA" w:rsidRDefault="00000000">
      <w:pPr>
        <w:pStyle w:val="TesisNormal"/>
        <w:numPr>
          <w:ilvl w:val="1"/>
          <w:numId w:val="30"/>
        </w:numPr>
      </w:pPr>
      <m:oMath>
        <m:sSub>
          <m:sSubPr>
            <m:ctrlPr>
              <w:rPr>
                <w:rFonts w:ascii="Cambria Math" w:hAnsi="Cambria Math"/>
                <w:i/>
              </w:rPr>
            </m:ctrlPr>
          </m:sSubPr>
          <m:e>
            <m:r>
              <w:rPr>
                <w:rFonts w:ascii="Cambria Math" w:hAnsi="Cambria Math"/>
              </w:rPr>
              <m:t>H</m:t>
            </m:r>
          </m:e>
          <m:sub>
            <m:r>
              <w:rPr>
                <w:rFonts w:ascii="Cambria Math" w:hAnsi="Cambria Math"/>
              </w:rPr>
              <m:t>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iϵ</m:t>
            </m:r>
            <m:sSub>
              <m:sSubPr>
                <m:ctrlPr>
                  <w:rPr>
                    <w:rFonts w:ascii="Cambria Math" w:hAnsi="Cambria Math"/>
                    <w:i/>
                  </w:rPr>
                </m:ctrlPr>
              </m:sSubPr>
              <m:e>
                <m:r>
                  <w:rPr>
                    <w:rFonts w:ascii="Cambria Math" w:hAnsi="Cambria Math"/>
                  </w:rPr>
                  <m:t>I</m:t>
                </m:r>
              </m:e>
              <m:sub>
                <m:r>
                  <w:rPr>
                    <w:rFonts w:ascii="Cambria Math" w:hAnsi="Cambria Math"/>
                  </w:rPr>
                  <m:t>j</m:t>
                </m:r>
              </m:sub>
            </m:sSub>
          </m:sub>
          <m:sup/>
          <m:e>
            <m:r>
              <w:rPr>
                <w:rFonts w:ascii="Cambria Math" w:hAnsi="Cambria Math"/>
              </w:rPr>
              <m:t>hi</m:t>
            </m:r>
          </m:e>
        </m:nary>
      </m:oMath>
      <w:r w:rsidR="0056293F" w:rsidRPr="002840FA">
        <w:t>:</w:t>
      </w:r>
      <w:r w:rsidR="00D032E3" w:rsidRPr="002840FA">
        <w:t xml:space="preserve"> es la suma de los Hessianos en la hoja j.</w:t>
      </w:r>
    </w:p>
    <w:p w14:paraId="05CDA383" w14:textId="3881E5BD" w:rsidR="00CD3D40" w:rsidRPr="002840FA" w:rsidRDefault="0056293F">
      <w:pPr>
        <w:pStyle w:val="TesisNormal"/>
        <w:numPr>
          <w:ilvl w:val="1"/>
          <w:numId w:val="30"/>
        </w:numPr>
      </w:pPr>
      <w:r w:rsidRPr="002840FA">
        <w:rPr>
          <w:rFonts w:eastAsia="MS PMincho" w:hint="eastAsia"/>
        </w:rPr>
        <w:t>λ</w:t>
      </w:r>
      <w:r w:rsidRPr="002840FA">
        <w:rPr>
          <w:rFonts w:eastAsia="MS PMincho"/>
        </w:rPr>
        <w:t>:</w:t>
      </w:r>
      <w:r w:rsidRPr="002840FA">
        <w:t xml:space="preserve"> penalización L2 sobre los pesos de las hojas.</w:t>
      </w:r>
    </w:p>
    <w:p w14:paraId="18293D01" w14:textId="05A63683" w:rsidR="00CD3D40" w:rsidRPr="002840FA" w:rsidRDefault="00CD3D40">
      <w:pPr>
        <w:pStyle w:val="TesisNormal"/>
        <w:numPr>
          <w:ilvl w:val="0"/>
          <w:numId w:val="30"/>
        </w:numPr>
      </w:pPr>
      <w:r w:rsidRPr="002840FA">
        <w:rPr>
          <w:b/>
          <w:bCs/>
        </w:rPr>
        <w:t>Eficiencia computacional:</w:t>
      </w:r>
      <w:r w:rsidRPr="002840FA">
        <w:t xml:space="preserve"> XGBoost optimiza el entrenamiento mediante paralelización, manejo de datos dispersos y técnicas de memoria eficientes, lo que lo hace adecuado para grandes volúmenes de datos.</w:t>
      </w:r>
    </w:p>
    <w:p w14:paraId="7C23190D" w14:textId="77777777" w:rsidR="003924A0" w:rsidRPr="002840FA" w:rsidRDefault="003924A0" w:rsidP="003924A0">
      <w:pPr>
        <w:pStyle w:val="TesisNormal"/>
      </w:pPr>
    </w:p>
    <w:p w14:paraId="7C9A5929" w14:textId="77777777" w:rsidR="00902766" w:rsidRPr="002840FA" w:rsidRDefault="00902766" w:rsidP="003924A0">
      <w:pPr>
        <w:pStyle w:val="TesisNormal"/>
      </w:pPr>
    </w:p>
    <w:p w14:paraId="769357D5" w14:textId="77777777" w:rsidR="00902766" w:rsidRPr="002840FA" w:rsidRDefault="00902766" w:rsidP="003924A0">
      <w:pPr>
        <w:pStyle w:val="TesisNormal"/>
      </w:pPr>
    </w:p>
    <w:p w14:paraId="774A99A4" w14:textId="77777777" w:rsidR="00902766" w:rsidRPr="002840FA" w:rsidRDefault="00902766" w:rsidP="003924A0">
      <w:pPr>
        <w:pStyle w:val="TesisNormal"/>
      </w:pPr>
    </w:p>
    <w:p w14:paraId="3AEE867F" w14:textId="539A8F46" w:rsidR="00712186" w:rsidRPr="002840FA" w:rsidRDefault="00712186" w:rsidP="00712186">
      <w:pPr>
        <w:pStyle w:val="TesisTtulo2"/>
      </w:pPr>
      <w:bookmarkStart w:id="71" w:name="_Toc175674454"/>
      <w:bookmarkStart w:id="72" w:name="_Toc175681998"/>
      <w:bookmarkStart w:id="73" w:name="_Toc218442333"/>
      <w:r w:rsidRPr="002840FA">
        <w:lastRenderedPageBreak/>
        <w:t xml:space="preserve">2.3 </w:t>
      </w:r>
      <w:bookmarkEnd w:id="71"/>
      <w:bookmarkEnd w:id="72"/>
      <w:r w:rsidR="006F182C" w:rsidRPr="002840FA">
        <w:t>Modelos No Supervisados</w:t>
      </w:r>
      <w:bookmarkEnd w:id="73"/>
    </w:p>
    <w:p w14:paraId="7954A516" w14:textId="697FFE9B" w:rsidR="006F182C" w:rsidRPr="002840FA" w:rsidRDefault="006F182C" w:rsidP="006F182C">
      <w:pPr>
        <w:pStyle w:val="TesisTitulo3"/>
      </w:pPr>
      <w:bookmarkStart w:id="74" w:name="_Toc218442334"/>
      <w:r w:rsidRPr="002840FA">
        <w:t>2.3.1 Análisis de Componente Principales</w:t>
      </w:r>
      <w:bookmarkEnd w:id="74"/>
    </w:p>
    <w:p w14:paraId="6516A4D4" w14:textId="77777777" w:rsidR="00F86B74" w:rsidRPr="002840FA" w:rsidRDefault="00F86B74" w:rsidP="00F86B74">
      <w:pPr>
        <w:rPr>
          <w:lang w:eastAsia="ja-JP"/>
        </w:rPr>
      </w:pPr>
    </w:p>
    <w:p w14:paraId="3E1A700C" w14:textId="14F58580" w:rsidR="00A20596" w:rsidRPr="002840FA" w:rsidRDefault="00F86B74" w:rsidP="00A20596">
      <w:pPr>
        <w:pStyle w:val="TesisNormal"/>
      </w:pPr>
      <w:r w:rsidRPr="002840FA">
        <w:t>El análisis de componentes principales consiste en realizar una transformación lineal de</w:t>
      </w:r>
      <w:r w:rsidR="007D7256" w:rsidRPr="002840FA">
        <w:t>l espacio original de los datos a un esp</w:t>
      </w:r>
      <w:r w:rsidR="000F533E" w:rsidRPr="002840FA">
        <w:t>a</w:t>
      </w:r>
      <w:r w:rsidR="007D7256" w:rsidRPr="002840FA">
        <w:t xml:space="preserve">cio </w:t>
      </w:r>
      <w:r w:rsidR="0098216E" w:rsidRPr="002840FA">
        <w:t>de meno</w:t>
      </w:r>
      <w:r w:rsidR="00A20596" w:rsidRPr="002840FA">
        <w:t>r</w:t>
      </w:r>
      <w:r w:rsidR="0098216E" w:rsidRPr="002840FA">
        <w:t xml:space="preserve"> dimensión, </w:t>
      </w:r>
      <w:r w:rsidR="000F533E" w:rsidRPr="002840FA">
        <w:t>en el que se conserve la mayor parte posible de la variabilidad de los datos originales</w:t>
      </w:r>
      <w:r w:rsidR="0098216E" w:rsidRPr="002840FA">
        <w:t>. Esto se realiza mediante el siguiente proceso:</w:t>
      </w:r>
    </w:p>
    <w:p w14:paraId="4E90169C" w14:textId="19D3A535" w:rsidR="00206F04" w:rsidRPr="002840FA" w:rsidRDefault="00A20596">
      <w:pPr>
        <w:pStyle w:val="TesisNormal"/>
        <w:numPr>
          <w:ilvl w:val="0"/>
          <w:numId w:val="35"/>
        </w:numPr>
      </w:pPr>
      <w:r w:rsidRPr="002840FA">
        <w:rPr>
          <w:b/>
          <w:bCs/>
        </w:rPr>
        <w:t>Escalamiento:</w:t>
      </w:r>
      <w:r w:rsidRPr="002840FA">
        <w:t xml:space="preserve"> Dado que el algoritmo se basa en las escalas de los valores para calcular los valores y vectores propios es necesario realizar un escalamiento con el fin de que todas las variables aporten un peso sin sesgos de escala a los componentes por lo que se estandarizan las observaciones mediante la siguiente fórmula:</w:t>
      </w:r>
    </w:p>
    <w:p w14:paraId="0A000C92" w14:textId="1212C1BA" w:rsidR="00206F04" w:rsidRPr="002840FA" w:rsidRDefault="00000000" w:rsidP="000F533E">
      <w:pPr>
        <w:pStyle w:val="TesisNormal"/>
        <w:ind w:left="72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ij</m:t>
                  </m:r>
                </m:sub>
              </m:sSub>
            </m:e>
            <m:sup>
              <m:r>
                <w:rPr>
                  <w:rFonts w:ascii="Cambria Math" w:hAnsi="Cambria Math"/>
                </w:rPr>
                <m: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num>
            <m:den>
              <m:sSub>
                <m:sSubPr>
                  <m:ctrlPr>
                    <w:rPr>
                      <w:rFonts w:ascii="Cambria Math" w:hAnsi="Cambria Math"/>
                      <w:i/>
                    </w:rPr>
                  </m:ctrlPr>
                </m:sSubPr>
                <m:e>
                  <m:r>
                    <w:rPr>
                      <w:rFonts w:ascii="Cambria Math" w:hAnsi="Cambria Math"/>
                    </w:rPr>
                    <m:t>σ</m:t>
                  </m:r>
                </m:e>
                <m:sub>
                  <m:r>
                    <w:rPr>
                      <w:rFonts w:ascii="Cambria Math" w:hAnsi="Cambria Math"/>
                    </w:rPr>
                    <m:t>j</m:t>
                  </m:r>
                </m:sub>
              </m:sSub>
            </m:den>
          </m:f>
        </m:oMath>
      </m:oMathPara>
    </w:p>
    <w:p w14:paraId="4841C788" w14:textId="77777777" w:rsidR="000F533E" w:rsidRPr="002840FA" w:rsidRDefault="00A20596">
      <w:pPr>
        <w:pStyle w:val="TesisNormal"/>
        <w:numPr>
          <w:ilvl w:val="0"/>
          <w:numId w:val="35"/>
        </w:numPr>
      </w:pPr>
      <w:r w:rsidRPr="002840FA">
        <w:rPr>
          <w:b/>
          <w:bCs/>
        </w:rPr>
        <w:t>Matriz de covarianza:</w:t>
      </w:r>
      <w:r w:rsidRPr="002840FA">
        <w:t xml:space="preserve"> Se calcula la matriz de covarianzas de los datos de entrada</w:t>
      </w:r>
      <w:r w:rsidR="00181558" w:rsidRPr="002840FA">
        <w:t xml:space="preserve">, la cual por construcción es una </w:t>
      </w:r>
      <w:r w:rsidR="000F533E" w:rsidRPr="002840FA">
        <w:t xml:space="preserve">simétrica y </w:t>
      </w:r>
      <w:r w:rsidR="00181558" w:rsidRPr="002840FA">
        <w:t xml:space="preserve">semidefinida positiva, </w:t>
      </w:r>
      <w:r w:rsidR="000F533E" w:rsidRPr="002840FA">
        <w:t xml:space="preserve">lo </w:t>
      </w:r>
      <w:r w:rsidR="00181558" w:rsidRPr="002840FA">
        <w:t>que implica que</w:t>
      </w:r>
      <w:r w:rsidR="000F533E" w:rsidRPr="002840FA">
        <w:t>:</w:t>
      </w:r>
    </w:p>
    <w:p w14:paraId="3AADA993" w14:textId="68029A26" w:rsidR="000F533E" w:rsidRPr="002840FA" w:rsidRDefault="000F533E">
      <w:pPr>
        <w:pStyle w:val="TesisNormal"/>
        <w:numPr>
          <w:ilvl w:val="0"/>
          <w:numId w:val="38"/>
        </w:numPr>
      </w:pPr>
      <w:r w:rsidRPr="002840FA">
        <w:t>L</w:t>
      </w:r>
      <w:r w:rsidR="00FC5222" w:rsidRPr="002840FA">
        <w:t xml:space="preserve">a </w:t>
      </w:r>
      <w:r w:rsidR="00181558" w:rsidRPr="002840FA">
        <w:t xml:space="preserve">existencia </w:t>
      </w:r>
      <w:r w:rsidRPr="002840FA">
        <w:t>y ortogonalidad de los</w:t>
      </w:r>
      <w:r w:rsidR="00181558" w:rsidRPr="002840FA">
        <w:t xml:space="preserve"> vectores propios </w:t>
      </w:r>
      <w:r w:rsidRPr="002840FA">
        <w:t>(teorema espectral).</w:t>
      </w:r>
    </w:p>
    <w:p w14:paraId="7872FE80" w14:textId="00BFC74C" w:rsidR="00A20596" w:rsidRPr="002840FA" w:rsidRDefault="000F533E">
      <w:pPr>
        <w:pStyle w:val="TesisNormal"/>
        <w:numPr>
          <w:ilvl w:val="0"/>
          <w:numId w:val="38"/>
        </w:numPr>
      </w:pPr>
      <w:r w:rsidRPr="002840FA">
        <w:t>V</w:t>
      </w:r>
      <w:r w:rsidR="00FC5222" w:rsidRPr="002840FA">
        <w:t>alores propios serán no negativos</w:t>
      </w:r>
      <w:r w:rsidR="00A20596" w:rsidRPr="002840FA">
        <w:t>.</w:t>
      </w:r>
    </w:p>
    <w:p w14:paraId="597B4989" w14:textId="77777777" w:rsidR="00FC5222" w:rsidRPr="002840FA" w:rsidRDefault="00A20596">
      <w:pPr>
        <w:pStyle w:val="TesisNormal"/>
        <w:numPr>
          <w:ilvl w:val="0"/>
          <w:numId w:val="35"/>
        </w:numPr>
      </w:pPr>
      <w:r w:rsidRPr="002840FA">
        <w:rPr>
          <w:b/>
          <w:bCs/>
        </w:rPr>
        <w:t xml:space="preserve">Cálculo de vectores y valores propios: </w:t>
      </w:r>
      <w:r w:rsidRPr="002840FA">
        <w:t xml:space="preserve">Se realiza el cálculo de los </w:t>
      </w:r>
      <w:r w:rsidR="00181558" w:rsidRPr="002840FA">
        <w:t>vectores y valores</w:t>
      </w:r>
      <w:r w:rsidRPr="002840FA">
        <w:t xml:space="preserve"> </w:t>
      </w:r>
      <w:r w:rsidR="00181558" w:rsidRPr="002840FA">
        <w:t>propios</w:t>
      </w:r>
      <w:r w:rsidR="00FC5222" w:rsidRPr="002840FA">
        <w:t xml:space="preserve"> de la siguiente manera:</w:t>
      </w:r>
    </w:p>
    <w:p w14:paraId="7548A328" w14:textId="3AEAA3D3" w:rsidR="00FC5222" w:rsidRPr="002840FA" w:rsidRDefault="00FC5222">
      <w:pPr>
        <w:pStyle w:val="TesisNormal"/>
        <w:numPr>
          <w:ilvl w:val="0"/>
          <w:numId w:val="36"/>
        </w:numPr>
      </w:pPr>
      <w:r w:rsidRPr="002840FA">
        <w:t xml:space="preserve">Se calcula el determinante </w:t>
      </w:r>
      <m:oMath>
        <m:r>
          <m:rPr>
            <m:sty m:val="p"/>
          </m:rPr>
          <w:rPr>
            <w:rFonts w:ascii="Cambria Math" w:hAnsi="Cambria Math"/>
          </w:rPr>
          <m:t>det⁡</m:t>
        </m:r>
        <m:r>
          <w:rPr>
            <w:rFonts w:ascii="Cambria Math" w:hAnsi="Cambria Math"/>
          </w:rPr>
          <m:t>(A-λI)</m:t>
        </m:r>
      </m:oMath>
    </w:p>
    <w:p w14:paraId="1E4DC2DB" w14:textId="50AFCE75" w:rsidR="00206F04" w:rsidRPr="002840FA" w:rsidRDefault="00206F04" w:rsidP="00206F04">
      <w:pPr>
        <w:pStyle w:val="TesisNormal"/>
        <w:ind w:left="1080" w:firstLine="336"/>
      </w:pPr>
      <w:r w:rsidRPr="002840FA">
        <w:t>Donde:</w:t>
      </w:r>
    </w:p>
    <w:p w14:paraId="4F49F414" w14:textId="7C00BA99" w:rsidR="00206F04" w:rsidRPr="002840FA" w:rsidRDefault="00206F04">
      <w:pPr>
        <w:pStyle w:val="TesisNormal"/>
        <w:numPr>
          <w:ilvl w:val="0"/>
          <w:numId w:val="37"/>
        </w:numPr>
      </w:pPr>
      <w:r w:rsidRPr="002840FA">
        <w:t>A: Matriz de Covarianza.</w:t>
      </w:r>
    </w:p>
    <w:p w14:paraId="1795A6A7" w14:textId="43036A81" w:rsidR="00206F04" w:rsidRPr="002840FA" w:rsidRDefault="00206F04">
      <w:pPr>
        <w:pStyle w:val="TesisNormal"/>
        <w:numPr>
          <w:ilvl w:val="0"/>
          <w:numId w:val="37"/>
        </w:numPr>
      </w:pPr>
      <w:r w:rsidRPr="002840FA">
        <w:rPr>
          <w:rFonts w:eastAsia="MS PMincho" w:hint="eastAsia"/>
        </w:rPr>
        <w:t>λ</w:t>
      </w:r>
      <w:r w:rsidRPr="002840FA">
        <w:t>: Valores propios.</w:t>
      </w:r>
    </w:p>
    <w:p w14:paraId="76C7AD9C" w14:textId="014D8521" w:rsidR="00206F04" w:rsidRPr="002840FA" w:rsidRDefault="00206F04">
      <w:pPr>
        <w:pStyle w:val="TesisNormal"/>
        <w:numPr>
          <w:ilvl w:val="0"/>
          <w:numId w:val="37"/>
        </w:numPr>
      </w:pPr>
      <w:r w:rsidRPr="002840FA">
        <w:t>I: Matriz identidad</w:t>
      </w:r>
    </w:p>
    <w:p w14:paraId="64EED105" w14:textId="35F870AB" w:rsidR="00206F04" w:rsidRPr="002840FA" w:rsidRDefault="00206F04">
      <w:pPr>
        <w:pStyle w:val="TesisNormal"/>
        <w:numPr>
          <w:ilvl w:val="0"/>
          <w:numId w:val="36"/>
        </w:numPr>
      </w:pPr>
      <w:r w:rsidRPr="002840FA">
        <w:t xml:space="preserve">Para obtener los valores propios se obtienen las raíces de </w:t>
      </w:r>
      <w:r w:rsidRPr="002840FA">
        <w:rPr>
          <w:rFonts w:eastAsia="MS PMincho" w:hint="eastAsia"/>
        </w:rPr>
        <w:t>λ</w:t>
      </w:r>
      <w:r w:rsidRPr="002840FA">
        <w:t xml:space="preserve"> resolviendo la ecuación </w:t>
      </w:r>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=0</m:t>
        </m:r>
      </m:oMath>
      <w:r w:rsidRPr="002840FA">
        <w:t>.</w:t>
      </w:r>
    </w:p>
    <w:p w14:paraId="399B262C" w14:textId="030F5046" w:rsidR="00FC5222" w:rsidRPr="002840FA" w:rsidRDefault="00206F04">
      <w:pPr>
        <w:pStyle w:val="TesisNormal"/>
        <w:numPr>
          <w:ilvl w:val="0"/>
          <w:numId w:val="36"/>
        </w:numPr>
      </w:pPr>
      <w:r w:rsidRPr="002840FA">
        <w:t xml:space="preserve"> Para obtener los vectores propios </w:t>
      </w:r>
      <w:r w:rsidR="000F533E" w:rsidRPr="002840FA">
        <w:t>s</w:t>
      </w:r>
      <w:r w:rsidRPr="002840FA">
        <w:t xml:space="preserve">e construye y resuelve el sistema de ecuaciones para cada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2840FA">
        <w:t>:</w:t>
      </w:r>
    </w:p>
    <w:p w14:paraId="4323E7D0" w14:textId="5380F4E5" w:rsidR="00206F04" w:rsidRPr="002840FA" w:rsidRDefault="00000000" w:rsidP="00206F04">
      <w:pPr>
        <w:pStyle w:val="TesisNormal"/>
        <w:ind w:left="1440"/>
      </w:pPr>
      <m:oMathPara>
        <m:oMath>
          <m:d>
            <m:dPr>
              <m:ctrlPr>
                <w:rPr>
                  <w:rFonts w:ascii="Cambria Math" w:hAnsi="Cambria Math"/>
                  <w:i/>
                </w:rPr>
              </m:ctrlPr>
            </m:dPr>
            <m:e>
              <m:sSub>
                <m:sSubPr>
                  <m:ctrlPr>
                    <w:rPr>
                      <w:rFonts w:ascii="Cambria Math" w:hAnsi="Cambria Math"/>
                      <w:i/>
                    </w:rPr>
                  </m:ctrlPr>
                </m:sSubPr>
                <m:e>
                  <m:r>
                    <w:rPr>
                      <w:rFonts w:ascii="Cambria Math" w:hAnsi="Cambria Math"/>
                    </w:rPr>
                    <m:t>A-λ</m:t>
                  </m:r>
                </m:e>
                <m:sub>
                  <m:r>
                    <w:rPr>
                      <w:rFonts w:ascii="Cambria Math" w:hAnsi="Cambria Math"/>
                    </w:rPr>
                    <m:t>i</m:t>
                  </m:r>
                </m:sub>
              </m:sSub>
              <m:r>
                <w:rPr>
                  <w:rFonts w:ascii="Cambria Math" w:hAnsi="Cambria Math"/>
                </w:rPr>
                <m:t>I</m:t>
              </m:r>
            </m:e>
          </m:d>
          <m:r>
            <w:rPr>
              <w:rFonts w:ascii="Cambria Math" w:hAnsi="Cambria Math"/>
            </w:rPr>
            <m:t>v=0</m:t>
          </m:r>
        </m:oMath>
      </m:oMathPara>
    </w:p>
    <w:p w14:paraId="2BD11883" w14:textId="4989AFB2" w:rsidR="00FC5222" w:rsidRPr="002840FA" w:rsidRDefault="00FC5222" w:rsidP="000F533E">
      <w:pPr>
        <w:pStyle w:val="TesisNormal"/>
      </w:pPr>
      <w:r w:rsidRPr="002840FA">
        <w:tab/>
      </w:r>
      <w:r w:rsidR="000F533E" w:rsidRPr="002840FA">
        <w:tab/>
        <w:t xml:space="preserve">  Obteniendo los vectores propios </w:t>
      </w:r>
      <w:r w:rsidR="000F533E" w:rsidRPr="002840FA">
        <w:rPr>
          <w:i/>
          <w:iCs/>
        </w:rPr>
        <w:t>v</w:t>
      </w:r>
      <w:r w:rsidR="000F533E" w:rsidRPr="002840FA">
        <w:t>.</w:t>
      </w:r>
    </w:p>
    <w:p w14:paraId="631125B2" w14:textId="635C82AF" w:rsidR="00A20596" w:rsidRPr="002840FA" w:rsidRDefault="00FC5222" w:rsidP="00FC5222">
      <w:pPr>
        <w:pStyle w:val="TesisNormal"/>
        <w:ind w:left="720"/>
      </w:pPr>
      <w:r w:rsidRPr="002840FA">
        <w:lastRenderedPageBreak/>
        <w:t>Al saber que son ortogonales estos serán las direcciones de la base del nuevo espacio vectorial al que se transformarán los datos. Además, los valores propios serán interpretados como la cantidad de varianza que cada vector explica.</w:t>
      </w:r>
    </w:p>
    <w:p w14:paraId="0B8A6FC1" w14:textId="12EAE57D" w:rsidR="000F533E" w:rsidRPr="002840FA" w:rsidRDefault="00FC5222">
      <w:pPr>
        <w:pStyle w:val="TesisNormal"/>
        <w:numPr>
          <w:ilvl w:val="0"/>
          <w:numId w:val="35"/>
        </w:numPr>
      </w:pPr>
      <w:r w:rsidRPr="002840FA">
        <w:rPr>
          <w:b/>
          <w:bCs/>
        </w:rPr>
        <w:t>Selección de componentes:</w:t>
      </w:r>
      <w:r w:rsidR="000F533E" w:rsidRPr="002840FA">
        <w:rPr>
          <w:b/>
          <w:bCs/>
        </w:rPr>
        <w:t xml:space="preserve"> </w:t>
      </w:r>
      <w:r w:rsidR="000F533E" w:rsidRPr="002840FA">
        <w:t xml:space="preserve">Los vectores propios calculados corresponden a los </w:t>
      </w:r>
      <w:r w:rsidR="000F533E" w:rsidRPr="002840FA">
        <w:rPr>
          <w:rFonts w:eastAsiaTheme="majorEastAsia"/>
        </w:rPr>
        <w:t>componentes principales</w:t>
      </w:r>
      <w:r w:rsidR="000F533E" w:rsidRPr="002840FA">
        <w:t>. Se seleccionan los primeros n componentes asociados a los valores propios de mayor magnitud, ya que son los que explican más varianza.</w:t>
      </w:r>
    </w:p>
    <w:p w14:paraId="76FB2A90" w14:textId="4FCF1DBB" w:rsidR="00FC5222" w:rsidRPr="002840FA" w:rsidRDefault="00FC5222">
      <w:pPr>
        <w:pStyle w:val="TesisNormal"/>
        <w:numPr>
          <w:ilvl w:val="0"/>
          <w:numId w:val="35"/>
        </w:numPr>
      </w:pPr>
      <w:r w:rsidRPr="002840FA">
        <w:rPr>
          <w:b/>
          <w:bCs/>
        </w:rPr>
        <w:t xml:space="preserve">Proyección: </w:t>
      </w:r>
      <w:r w:rsidRPr="002840FA">
        <w:t xml:space="preserve">Finalmente se realizará la proyección de los datos originales mediante la transformación lineal definida por la matriz de los componentes principales </w:t>
      </w:r>
      <w:r w:rsidR="000F533E" w:rsidRPr="002840FA">
        <w:t>seleccionados</w:t>
      </w:r>
      <w:r w:rsidRPr="002840FA">
        <w:t>.</w:t>
      </w:r>
    </w:p>
    <w:p w14:paraId="73783CB6" w14:textId="77777777" w:rsidR="00FC5222" w:rsidRPr="002840FA" w:rsidRDefault="00FC5222" w:rsidP="00A20596">
      <w:pPr>
        <w:pStyle w:val="TesisNormal"/>
      </w:pPr>
    </w:p>
    <w:p w14:paraId="19C22DE4" w14:textId="1FCAE6C2" w:rsidR="009C39B1" w:rsidRPr="002840FA" w:rsidRDefault="006F182C" w:rsidP="002D2907">
      <w:pPr>
        <w:pStyle w:val="TesisTitulo3"/>
      </w:pPr>
      <w:bookmarkStart w:id="75" w:name="_Toc218442335"/>
      <w:r w:rsidRPr="002840FA">
        <w:t>2.3.2 Agrupación Jerárquica</w:t>
      </w:r>
      <w:r w:rsidR="002D2907" w:rsidRPr="002840FA">
        <w:t xml:space="preserve"> Aglomerativa</w:t>
      </w:r>
      <w:bookmarkEnd w:id="75"/>
    </w:p>
    <w:p w14:paraId="1250B05D" w14:textId="77777777" w:rsidR="002D2907" w:rsidRPr="002840FA" w:rsidRDefault="002D2907" w:rsidP="002D2907">
      <w:pPr>
        <w:pStyle w:val="TesisNormal"/>
        <w:spacing w:after="0"/>
      </w:pPr>
    </w:p>
    <w:p w14:paraId="0A05FA50" w14:textId="77777777" w:rsidR="002D2907" w:rsidRPr="002840FA" w:rsidRDefault="009C39B1" w:rsidP="009C39B1">
      <w:pPr>
        <w:pStyle w:val="TesisNormal"/>
      </w:pPr>
      <w:r w:rsidRPr="002840FA">
        <w:t xml:space="preserve">Este tipo de algoritmo segmenta los datos en una estructura de tipo árbol llamada dendrograma, donde cada nodo representa un grupo de observaciones con propiedades similares. Cada observación comienza en su propio cluster y, posteriormente, estos se van fusionando de acuerdo con su similitud. A continuación, se describe el algoritmo de manera más detallada: </w:t>
      </w:r>
    </w:p>
    <w:p w14:paraId="72462F1D" w14:textId="77777777" w:rsidR="002D2907" w:rsidRPr="002840FA" w:rsidRDefault="009C39B1">
      <w:pPr>
        <w:pStyle w:val="TesisNormal"/>
        <w:numPr>
          <w:ilvl w:val="0"/>
          <w:numId w:val="31"/>
        </w:numPr>
      </w:pPr>
      <w:r w:rsidRPr="002840FA">
        <w:rPr>
          <w:b/>
          <w:bCs/>
        </w:rPr>
        <w:t>Inicialización:</w:t>
      </w:r>
      <w:r w:rsidRPr="002840FA">
        <w:t xml:space="preserve"> Cada observación del conjunto de datos comienza en su propio cluster. </w:t>
      </w:r>
    </w:p>
    <w:p w14:paraId="32EE53DE" w14:textId="55A66FE6" w:rsidR="007E0B31" w:rsidRPr="002840FA" w:rsidRDefault="009C39B1">
      <w:pPr>
        <w:pStyle w:val="TesisNormal"/>
        <w:numPr>
          <w:ilvl w:val="0"/>
          <w:numId w:val="31"/>
        </w:numPr>
      </w:pPr>
      <w:r w:rsidRPr="002840FA">
        <w:rPr>
          <w:b/>
          <w:bCs/>
        </w:rPr>
        <w:t>Cálculo de distancias:</w:t>
      </w:r>
      <w:r w:rsidRPr="002840FA">
        <w:t xml:space="preserve"> Se calculan las distancias para cada par de clusters (puntos en la primera iteración). Al igual que en k-</w:t>
      </w:r>
      <w:proofErr w:type="spellStart"/>
      <w:r w:rsidRPr="002840FA">
        <w:t>means</w:t>
      </w:r>
      <w:proofErr w:type="spellEnd"/>
      <w:r w:rsidRPr="002840FA">
        <w:t xml:space="preserve">, se puede utilizar cualquier métrica que cumpla con las propiedades de una distancia; sin embargo, en este caso se empleará la distancia euclidiana. </w:t>
      </w:r>
    </w:p>
    <w:p w14:paraId="3D7BC3CE" w14:textId="77777777" w:rsidR="009C01F4" w:rsidRPr="002840FA" w:rsidRDefault="009C01F4" w:rsidP="009C01F4">
      <w:pPr>
        <w:pStyle w:val="TesisNormal"/>
        <w:ind w:left="720"/>
      </w:pPr>
    </w:p>
    <w:p w14:paraId="3C8D632E" w14:textId="70CC2DE3" w:rsidR="007E0B31" w:rsidRPr="002840FA" w:rsidRDefault="007E0B31" w:rsidP="009C01F4">
      <w:pPr>
        <w:pStyle w:val="TesisNormal"/>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6A808490" w14:textId="77777777" w:rsidR="009C01F4" w:rsidRPr="002840FA" w:rsidRDefault="009C01F4" w:rsidP="007E0B31">
      <w:pPr>
        <w:pStyle w:val="TesisNormal"/>
        <w:ind w:left="1440"/>
      </w:pPr>
    </w:p>
    <w:p w14:paraId="1E820157" w14:textId="77777777" w:rsidR="002D2907" w:rsidRPr="002840FA" w:rsidRDefault="009C39B1">
      <w:pPr>
        <w:pStyle w:val="TesisNormal"/>
        <w:numPr>
          <w:ilvl w:val="0"/>
          <w:numId w:val="31"/>
        </w:numPr>
      </w:pPr>
      <w:r w:rsidRPr="002840FA">
        <w:rPr>
          <w:b/>
          <w:bCs/>
        </w:rPr>
        <w:t>Fusión de clusters:</w:t>
      </w:r>
      <w:r w:rsidRPr="002840FA">
        <w:t xml:space="preserve"> Se identifica el cluster más cercano para realizar la fusión, según el tipo de enlace seleccionado: </w:t>
      </w:r>
    </w:p>
    <w:p w14:paraId="75DF6B6C" w14:textId="77777777" w:rsidR="002D2907" w:rsidRPr="002840FA" w:rsidRDefault="009C39B1">
      <w:pPr>
        <w:pStyle w:val="TesisNormal"/>
        <w:numPr>
          <w:ilvl w:val="1"/>
          <w:numId w:val="31"/>
        </w:numPr>
      </w:pPr>
      <w:r w:rsidRPr="002840FA">
        <w:t xml:space="preserve">Simple: Distancia mínima entre los puntos de dos clusters. </w:t>
      </w:r>
    </w:p>
    <w:p w14:paraId="1E1E64CC" w14:textId="77777777" w:rsidR="002D2907" w:rsidRPr="002840FA" w:rsidRDefault="009C39B1">
      <w:pPr>
        <w:pStyle w:val="TesisNormal"/>
        <w:numPr>
          <w:ilvl w:val="1"/>
          <w:numId w:val="31"/>
        </w:numPr>
      </w:pPr>
      <w:r w:rsidRPr="002840FA">
        <w:t xml:space="preserve">Completo: Distancia máxima entre los puntos de dos clusters. </w:t>
      </w:r>
    </w:p>
    <w:p w14:paraId="1AAC9FEE" w14:textId="77777777" w:rsidR="002D2907" w:rsidRPr="002840FA" w:rsidRDefault="009C39B1">
      <w:pPr>
        <w:pStyle w:val="TesisNormal"/>
        <w:numPr>
          <w:ilvl w:val="1"/>
          <w:numId w:val="31"/>
        </w:numPr>
      </w:pPr>
      <w:r w:rsidRPr="002840FA">
        <w:t xml:space="preserve">Promedio: Distancia promedio entre todos los pares de puntos de dos clusters. </w:t>
      </w:r>
    </w:p>
    <w:p w14:paraId="2FACEFA4" w14:textId="77777777" w:rsidR="002D2907" w:rsidRPr="002840FA" w:rsidRDefault="009C39B1">
      <w:pPr>
        <w:pStyle w:val="TesisNormal"/>
        <w:numPr>
          <w:ilvl w:val="0"/>
          <w:numId w:val="31"/>
        </w:numPr>
      </w:pPr>
      <w:r w:rsidRPr="002840FA">
        <w:rPr>
          <w:b/>
          <w:bCs/>
        </w:rPr>
        <w:t>Actualización:</w:t>
      </w:r>
      <w:r w:rsidRPr="002840FA">
        <w:t xml:space="preserve"> Se recalculan las distancias entre los nuevos clusters formados a partir de la fusión. </w:t>
      </w:r>
    </w:p>
    <w:p w14:paraId="11DDA2E7" w14:textId="6B802F8C" w:rsidR="006F182C" w:rsidRPr="002840FA" w:rsidRDefault="009C39B1">
      <w:pPr>
        <w:pStyle w:val="TesisNormal"/>
        <w:numPr>
          <w:ilvl w:val="0"/>
          <w:numId w:val="31"/>
        </w:numPr>
      </w:pPr>
      <w:r w:rsidRPr="002840FA">
        <w:rPr>
          <w:b/>
          <w:bCs/>
        </w:rPr>
        <w:lastRenderedPageBreak/>
        <w:t>Convergencia:</w:t>
      </w:r>
      <w:r w:rsidRPr="002840FA">
        <w:t xml:space="preserve"> Se repiten los pasos 3 y 4 hasta que se alcance el número deseado de clusters.</w:t>
      </w:r>
    </w:p>
    <w:p w14:paraId="67F992AD" w14:textId="77777777" w:rsidR="009C39B1" w:rsidRPr="002840FA" w:rsidRDefault="009C39B1" w:rsidP="006F182C">
      <w:pPr>
        <w:rPr>
          <w:lang w:eastAsia="ja-JP"/>
        </w:rPr>
      </w:pPr>
    </w:p>
    <w:p w14:paraId="3058196D" w14:textId="77777777" w:rsidR="009C01F4" w:rsidRPr="002840FA" w:rsidRDefault="009C01F4" w:rsidP="006F182C">
      <w:pPr>
        <w:rPr>
          <w:lang w:eastAsia="ja-JP"/>
        </w:rPr>
      </w:pPr>
    </w:p>
    <w:p w14:paraId="6FCE2B4F" w14:textId="77777777" w:rsidR="009C01F4" w:rsidRPr="002840FA" w:rsidRDefault="009C01F4" w:rsidP="006F182C">
      <w:pPr>
        <w:rPr>
          <w:lang w:eastAsia="ja-JP"/>
        </w:rPr>
      </w:pPr>
    </w:p>
    <w:p w14:paraId="47B4C925" w14:textId="77777777" w:rsidR="009C01F4" w:rsidRPr="002840FA" w:rsidRDefault="009C01F4" w:rsidP="006F182C">
      <w:pPr>
        <w:rPr>
          <w:lang w:eastAsia="ja-JP"/>
        </w:rPr>
      </w:pPr>
    </w:p>
    <w:p w14:paraId="573D7004" w14:textId="327E6FC1" w:rsidR="006F182C" w:rsidRPr="002840FA" w:rsidRDefault="006F182C" w:rsidP="006F182C">
      <w:pPr>
        <w:pStyle w:val="TesisTitulo3"/>
      </w:pPr>
      <w:bookmarkStart w:id="76" w:name="_Toc218442336"/>
      <w:r w:rsidRPr="002840FA">
        <w:t>2.3.3 K-</w:t>
      </w:r>
      <w:proofErr w:type="spellStart"/>
      <w:r w:rsidRPr="002840FA">
        <w:t>means</w:t>
      </w:r>
      <w:bookmarkEnd w:id="76"/>
      <w:proofErr w:type="spellEnd"/>
    </w:p>
    <w:p w14:paraId="3475E7B6" w14:textId="77777777" w:rsidR="006F182C" w:rsidRPr="002840FA" w:rsidRDefault="006F182C" w:rsidP="002D2907">
      <w:pPr>
        <w:pStyle w:val="TesisNormal"/>
        <w:spacing w:after="0"/>
      </w:pPr>
    </w:p>
    <w:p w14:paraId="54D05959" w14:textId="77777777" w:rsidR="009C01F4" w:rsidRPr="002840FA" w:rsidRDefault="009C01F4" w:rsidP="009C39B1">
      <w:pPr>
        <w:pStyle w:val="TesisNormal"/>
      </w:pPr>
      <w:r w:rsidRPr="002840FA">
        <w:t>Es</w:t>
      </w:r>
      <w:r w:rsidR="009C39B1" w:rsidRPr="002840FA">
        <w:t xml:space="preserve"> un algoritmo de aprendizaje no supervisado que agrupa los datos en distintos grupos llamados clusters, cuyos elementos comparten propiedades similares. El objetivo principal de este modelo es minimizar la distancia </w:t>
      </w:r>
      <w:proofErr w:type="spellStart"/>
      <w:r w:rsidR="009C39B1" w:rsidRPr="002840FA">
        <w:t>intra-cluster</w:t>
      </w:r>
      <w:proofErr w:type="spellEnd"/>
      <w:r w:rsidR="009C39B1" w:rsidRPr="002840FA">
        <w:t xml:space="preserve"> (entre los puntos de un mismo grupo) y maximizar la distancia </w:t>
      </w:r>
      <w:proofErr w:type="spellStart"/>
      <w:r w:rsidR="009C39B1" w:rsidRPr="002840FA">
        <w:t>inter-cluster</w:t>
      </w:r>
      <w:proofErr w:type="spellEnd"/>
      <w:r w:rsidR="009C39B1" w:rsidRPr="002840FA">
        <w:t xml:space="preserve"> (entre grupos distintos). El algoritmo sigue los siguientes pasos:</w:t>
      </w:r>
    </w:p>
    <w:p w14:paraId="28046F05" w14:textId="77777777" w:rsidR="009C01F4" w:rsidRPr="002840FA" w:rsidRDefault="009C39B1">
      <w:pPr>
        <w:pStyle w:val="TesisNormal"/>
        <w:numPr>
          <w:ilvl w:val="0"/>
          <w:numId w:val="32"/>
        </w:numPr>
      </w:pPr>
      <w:r w:rsidRPr="002840FA">
        <w:rPr>
          <w:b/>
          <w:bCs/>
        </w:rPr>
        <w:t>Definición del número de clusters:</w:t>
      </w:r>
      <w:r w:rsidRPr="002840FA">
        <w:t xml:space="preserve"> Se selecciona el número de clusters en los que se desea dividir la información. </w:t>
      </w:r>
    </w:p>
    <w:p w14:paraId="725267B5" w14:textId="77777777" w:rsidR="009C01F4" w:rsidRPr="002840FA" w:rsidRDefault="009C39B1">
      <w:pPr>
        <w:pStyle w:val="TesisNormal"/>
        <w:numPr>
          <w:ilvl w:val="0"/>
          <w:numId w:val="32"/>
        </w:numPr>
      </w:pPr>
      <w:r w:rsidRPr="002840FA">
        <w:rPr>
          <w:b/>
          <w:bCs/>
        </w:rPr>
        <w:t>Inicialización de centroides:</w:t>
      </w:r>
      <w:r w:rsidRPr="002840FA">
        <w:t xml:space="preserve"> Se inicializan los centroides, lo cual puede realizarse de forma aleatoria o mediante distintas técnicas estadísticas. </w:t>
      </w:r>
    </w:p>
    <w:p w14:paraId="5B7F1464" w14:textId="77777777" w:rsidR="009C01F4" w:rsidRPr="002840FA" w:rsidRDefault="009C39B1">
      <w:pPr>
        <w:pStyle w:val="TesisNormal"/>
        <w:numPr>
          <w:ilvl w:val="0"/>
          <w:numId w:val="32"/>
        </w:numPr>
      </w:pPr>
      <w:r w:rsidRPr="002840FA">
        <w:rPr>
          <w:b/>
          <w:bCs/>
        </w:rPr>
        <w:t>Asignación de puntos:</w:t>
      </w:r>
      <w:r w:rsidRPr="002840FA">
        <w:t xml:space="preserve"> Cada punto es asignado al cluster cuyo centroide se encuentre más cercano. Esta distancia puede medirse utilizando diferentes métricas; en particular, se emplea la distancia euclidiana, definida como: </w:t>
      </w:r>
    </w:p>
    <w:p w14:paraId="52AF4515" w14:textId="77777777" w:rsidR="009C01F4" w:rsidRPr="002840FA" w:rsidRDefault="009C01F4" w:rsidP="009C39B1">
      <w:pPr>
        <w:pStyle w:val="TesisNormal"/>
      </w:pPr>
    </w:p>
    <w:p w14:paraId="09D63B6C" w14:textId="1241ED35" w:rsidR="009C01F4" w:rsidRPr="002840FA" w:rsidRDefault="009C01F4" w:rsidP="009C01F4">
      <w:pPr>
        <w:pStyle w:val="TesisNormal"/>
        <w:ind w:left="720"/>
      </w:pPr>
      <m:oMathPara>
        <m:oMath>
          <m:r>
            <w:rPr>
              <w:rFonts w:ascii="Cambria Math" w:hAnsi="Cambria Math"/>
            </w:rPr>
            <m:t>d</m:t>
          </m:r>
          <m:d>
            <m:dPr>
              <m:ctrlPr>
                <w:rPr>
                  <w:rFonts w:ascii="Cambria Math" w:hAnsi="Cambria Math"/>
                  <w:i/>
                </w:rPr>
              </m:ctrlPr>
            </m:dPr>
            <m:e>
              <m:r>
                <w:rPr>
                  <w:rFonts w:ascii="Cambria Math" w:hAnsi="Cambria Math"/>
                </w:rPr>
                <m:t>x,c</m:t>
              </m:r>
            </m:e>
          </m:d>
          <m:r>
            <w:rPr>
              <w:rFonts w:ascii="Cambria Math" w:hAnsi="Cambria Math"/>
            </w:rPr>
            <m:t xml:space="preserve">= </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2EDCE2FD" w14:textId="77777777" w:rsidR="009C01F4" w:rsidRPr="002840FA" w:rsidRDefault="009C01F4" w:rsidP="009C39B1">
      <w:pPr>
        <w:pStyle w:val="TesisNormal"/>
      </w:pPr>
    </w:p>
    <w:p w14:paraId="7D3C3550" w14:textId="77777777" w:rsidR="009C01F4" w:rsidRPr="002840FA" w:rsidRDefault="009C39B1">
      <w:pPr>
        <w:pStyle w:val="TesisNormal"/>
        <w:numPr>
          <w:ilvl w:val="0"/>
          <w:numId w:val="32"/>
        </w:numPr>
      </w:pPr>
      <w:r w:rsidRPr="002840FA">
        <w:rPr>
          <w:b/>
          <w:bCs/>
        </w:rPr>
        <w:t>Recalculo de centroides:</w:t>
      </w:r>
      <w:r w:rsidRPr="002840FA">
        <w:t xml:space="preserve"> Una vez asignados los puntos a cada cluster, se actualizan los centroides calculando la media de los puntos asignados a cada grupo. </w:t>
      </w:r>
    </w:p>
    <w:p w14:paraId="47C8D5B7" w14:textId="6AFCBF1A" w:rsidR="009C39B1" w:rsidRPr="002840FA" w:rsidRDefault="009C39B1">
      <w:pPr>
        <w:pStyle w:val="TesisNormal"/>
        <w:numPr>
          <w:ilvl w:val="0"/>
          <w:numId w:val="32"/>
        </w:numPr>
      </w:pPr>
      <w:r w:rsidRPr="002840FA">
        <w:rPr>
          <w:b/>
          <w:bCs/>
        </w:rPr>
        <w:t>Convergencia:</w:t>
      </w:r>
      <w:r w:rsidRPr="002840FA">
        <w:t xml:space="preserve"> Los pasos 3 y 4 se repiten hasta que no exista un cambio significativo en los centroides o se alcance un número máximo de iteraciones.</w:t>
      </w:r>
    </w:p>
    <w:p w14:paraId="1D0035A3" w14:textId="77777777" w:rsidR="009C01F4" w:rsidRPr="002840FA" w:rsidRDefault="009C01F4" w:rsidP="009C39B1">
      <w:pPr>
        <w:pStyle w:val="TesisNormal"/>
      </w:pPr>
    </w:p>
    <w:p w14:paraId="7F6EE481" w14:textId="77777777" w:rsidR="00C545F2" w:rsidRPr="002840FA" w:rsidRDefault="00C545F2" w:rsidP="009C39B1">
      <w:pPr>
        <w:pStyle w:val="TesisNormal"/>
      </w:pPr>
    </w:p>
    <w:p w14:paraId="4CAB8D82" w14:textId="77777777" w:rsidR="00C545F2" w:rsidRPr="002840FA" w:rsidRDefault="00C545F2" w:rsidP="009C39B1">
      <w:pPr>
        <w:pStyle w:val="TesisNormal"/>
      </w:pPr>
    </w:p>
    <w:p w14:paraId="684F1053" w14:textId="77777777" w:rsidR="00C545F2" w:rsidRPr="002840FA" w:rsidRDefault="00C545F2" w:rsidP="009C39B1">
      <w:pPr>
        <w:pStyle w:val="TesisNormal"/>
      </w:pPr>
    </w:p>
    <w:p w14:paraId="5C337E80" w14:textId="7AE279AA" w:rsidR="006F182C" w:rsidRPr="002840FA" w:rsidRDefault="006F182C" w:rsidP="006F182C">
      <w:pPr>
        <w:pStyle w:val="TesisTitulo3"/>
      </w:pPr>
      <w:bookmarkStart w:id="77" w:name="_Toc218442337"/>
      <w:r w:rsidRPr="002840FA">
        <w:lastRenderedPageBreak/>
        <w:t>2.3.4 Gaussian Mixture Model</w:t>
      </w:r>
      <w:bookmarkEnd w:id="77"/>
    </w:p>
    <w:p w14:paraId="75E993AE" w14:textId="77777777" w:rsidR="002D2907" w:rsidRPr="002840FA" w:rsidRDefault="002D2907" w:rsidP="002D2907">
      <w:pPr>
        <w:pStyle w:val="TesisNormal"/>
        <w:spacing w:after="0"/>
      </w:pPr>
    </w:p>
    <w:p w14:paraId="2F589911" w14:textId="77777777" w:rsidR="009C01F4" w:rsidRPr="002840FA" w:rsidRDefault="002D2907" w:rsidP="002D2907">
      <w:pPr>
        <w:pStyle w:val="TesisNormal"/>
      </w:pPr>
      <w:r w:rsidRPr="002840FA">
        <w:t>Un Gaussian Mixture Model (GMM) es un modelo probabilístico que asume que las observaciones son generadas a partir de una mezcla de varias distribuciones gaussianas con parámetros desconocidos. Cada cluster generado por una distribución gaussiana presenta una forma elíptica, con diferente tamaño, contorno, densidad y orientación.</w:t>
      </w:r>
    </w:p>
    <w:p w14:paraId="60CEF613" w14:textId="77777777" w:rsidR="009C01F4" w:rsidRPr="002840FA" w:rsidRDefault="002D2907" w:rsidP="002D2907">
      <w:pPr>
        <w:pStyle w:val="TesisNormal"/>
      </w:pPr>
      <w:r w:rsidRPr="002840FA">
        <w:t>Cuando se observa un dato, se sabe que fue generado por alguna de las distribuciones gaussianas</w:t>
      </w:r>
      <w:r w:rsidR="009C01F4" w:rsidRPr="002840FA">
        <w:t>,</w:t>
      </w:r>
      <w:r w:rsidRPr="002840FA">
        <w:t xml:space="preserve"> sin embargo, no se conoce cuál de ellas ni los parámetros específicos de dicha distribución.</w:t>
      </w:r>
    </w:p>
    <w:p w14:paraId="4DADE809" w14:textId="77777777" w:rsidR="009C01F4" w:rsidRPr="002840FA" w:rsidRDefault="002D2907" w:rsidP="002D2907">
      <w:pPr>
        <w:pStyle w:val="TesisNormal"/>
      </w:pPr>
      <w:r w:rsidRPr="002840FA">
        <w:t>Para realizar la asignación, es necesario conocer de antemano el número de clusters</w:t>
      </w:r>
      <w:r w:rsidR="009C01F4" w:rsidRPr="002840FA">
        <w:t xml:space="preserve"> en los que se van a separar los datos</w:t>
      </w:r>
      <w:r w:rsidRPr="002840FA">
        <w:t>. Este valor puede determinarse mediante t</w:t>
      </w:r>
      <w:r w:rsidRPr="002840FA">
        <w:rPr>
          <w:rFonts w:ascii="Times New Roman" w:hAnsi="Times New Roman"/>
        </w:rPr>
        <w:t>é</w:t>
      </w:r>
      <w:r w:rsidRPr="002840FA">
        <w:t>cnicas como el m</w:t>
      </w:r>
      <w:r w:rsidRPr="002840FA">
        <w:rPr>
          <w:rFonts w:ascii="Times New Roman" w:hAnsi="Times New Roman"/>
        </w:rPr>
        <w:t>é</w:t>
      </w:r>
      <w:r w:rsidRPr="002840FA">
        <w:t>todo del codo o el coeficiente de silueta, considerando siempre las necesidades del modelo.</w:t>
      </w:r>
    </w:p>
    <w:p w14:paraId="6F51DC37" w14:textId="3C21D722" w:rsidR="009C01F4" w:rsidRPr="002840FA" w:rsidRDefault="002D2907" w:rsidP="002D2907">
      <w:pPr>
        <w:pStyle w:val="TesisNormal"/>
      </w:pPr>
      <w:r w:rsidRPr="002840FA">
        <w:t>Bajo estos supuestos, la combinaci</w:t>
      </w:r>
      <w:r w:rsidRPr="002840FA">
        <w:rPr>
          <w:rFonts w:ascii="Times New Roman" w:hAnsi="Times New Roman"/>
        </w:rPr>
        <w:t>ó</w:t>
      </w:r>
      <w:r w:rsidRPr="002840FA">
        <w:t xml:space="preserve">n de distribuciones gaussianas multivariadas se define como: </w:t>
      </w:r>
    </w:p>
    <w:p w14:paraId="3755F104" w14:textId="77777777" w:rsidR="00C545F2" w:rsidRPr="002840FA" w:rsidRDefault="00C545F2" w:rsidP="002D2907">
      <w:pPr>
        <w:pStyle w:val="TesisNormal"/>
      </w:pPr>
    </w:p>
    <w:p w14:paraId="107DE3C2" w14:textId="55A25945" w:rsidR="009C01F4" w:rsidRPr="002840FA" w:rsidRDefault="00047B83" w:rsidP="002D2907">
      <w:pPr>
        <w:pStyle w:val="TesisNormal"/>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π</m:t>
                  </m:r>
                </m:e>
                <m:sub>
                  <m:r>
                    <w:rPr>
                      <w:rFonts w:ascii="Cambria Math" w:hAnsi="Cambria Math"/>
                    </w:rPr>
                    <m:t>k</m:t>
                  </m:r>
                </m:sub>
              </m:sSub>
              <m:r>
                <m:rPr>
                  <m:scr m:val="script"/>
                </m:rPr>
                <w:rPr>
                  <w:rFonts w:ascii="Cambria Math" w:hAnsi="Cambria Math"/>
                </w:rPr>
                <m:t>∙ N</m:t>
              </m:r>
              <m:d>
                <m:dPr>
                  <m:endChr m:val="|"/>
                  <m:ctrlPr>
                    <w:rPr>
                      <w:rFonts w:ascii="Cambria Math" w:hAnsi="Cambria Math"/>
                      <w:i/>
                    </w:rPr>
                  </m:ctrlPr>
                </m:dPr>
                <m:e>
                  <m:r>
                    <w:rPr>
                      <w:rFonts w:ascii="Cambria Math" w:hAnsi="Cambria Math"/>
                    </w:rPr>
                    <m:t xml:space="preserve">x </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w:rPr>
                  <w:rFonts w:ascii="Cambria Math" w:hAnsi="Cambria Math"/>
                </w:rPr>
                <m:t>)</m:t>
              </m:r>
            </m:e>
          </m:nary>
        </m:oMath>
      </m:oMathPara>
    </w:p>
    <w:p w14:paraId="1F82F0CE" w14:textId="77777777" w:rsidR="00C545F2" w:rsidRPr="002840FA" w:rsidRDefault="00C545F2" w:rsidP="002D2907">
      <w:pPr>
        <w:pStyle w:val="TesisNormal"/>
      </w:pPr>
    </w:p>
    <w:p w14:paraId="63814019" w14:textId="2BABDE91" w:rsidR="00047B83" w:rsidRPr="002840FA" w:rsidRDefault="00047B83" w:rsidP="002D2907">
      <w:pPr>
        <w:pStyle w:val="TesisNormal"/>
      </w:pPr>
      <w:r w:rsidRPr="002840FA">
        <w:t>Donde:</w:t>
      </w:r>
    </w:p>
    <w:p w14:paraId="6471CECD" w14:textId="3A1F0467" w:rsidR="00047B83" w:rsidRPr="002840FA" w:rsidRDefault="00000000">
      <w:pPr>
        <w:pStyle w:val="TesisNormal"/>
        <w:numPr>
          <w:ilvl w:val="0"/>
          <w:numId w:val="33"/>
        </w:numPr>
      </w:pPr>
      <m:oMath>
        <m:sSub>
          <m:sSubPr>
            <m:ctrlPr>
              <w:rPr>
                <w:rFonts w:ascii="Cambria Math" w:hAnsi="Cambria Math"/>
                <w:i/>
              </w:rPr>
            </m:ctrlPr>
          </m:sSubPr>
          <m:e>
            <m:r>
              <w:rPr>
                <w:rFonts w:ascii="Cambria Math" w:hAnsi="Cambria Math"/>
              </w:rPr>
              <m:t>π</m:t>
            </m:r>
          </m:e>
          <m:sub>
            <m:r>
              <w:rPr>
                <w:rFonts w:ascii="Cambria Math" w:hAnsi="Cambria Math"/>
              </w:rPr>
              <m:t>k</m:t>
            </m:r>
          </m:sub>
        </m:sSub>
      </m:oMath>
      <w:r w:rsidR="00047B83" w:rsidRPr="002840FA">
        <w:t xml:space="preserve"> es el peso del componente </w:t>
      </w:r>
      <w:r w:rsidR="00047B83" w:rsidRPr="002840FA">
        <w:rPr>
          <w:i/>
          <w:iCs/>
        </w:rPr>
        <w:t xml:space="preserve">k </w:t>
      </w:r>
      <w:r w:rsidR="00047B83" w:rsidRPr="002840FA">
        <w:t xml:space="preserve">tal que </w:t>
      </w:r>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π</m:t>
                </m:r>
              </m:e>
              <m:sub>
                <m:r>
                  <w:rPr>
                    <w:rFonts w:ascii="Cambria Math" w:hAnsi="Cambria Math"/>
                  </w:rPr>
                  <m:t>k</m:t>
                </m:r>
              </m:sub>
            </m:sSub>
          </m:e>
        </m:nary>
        <m:r>
          <w:rPr>
            <w:rFonts w:ascii="Cambria Math" w:hAnsi="Cambria Math"/>
          </w:rPr>
          <m:t>=1</m:t>
        </m:r>
      </m:oMath>
      <w:r w:rsidR="00047B83" w:rsidRPr="002840FA">
        <w:t>.</w:t>
      </w:r>
    </w:p>
    <w:p w14:paraId="6CD95082" w14:textId="50900511" w:rsidR="009C01F4" w:rsidRPr="002840FA" w:rsidRDefault="00047B83">
      <w:pPr>
        <w:pStyle w:val="TesisNormal"/>
        <w:numPr>
          <w:ilvl w:val="0"/>
          <w:numId w:val="33"/>
        </w:numPr>
      </w:pPr>
      <m:oMath>
        <m:r>
          <m:rPr>
            <m:scr m:val="script"/>
          </m:rPr>
          <w:rPr>
            <w:rFonts w:ascii="Cambria Math" w:hAnsi="Cambria Math"/>
          </w:rPr>
          <m:t>N</m:t>
        </m:r>
        <m:d>
          <m:dPr>
            <m:endChr m:val="|"/>
            <m:ctrlPr>
              <w:rPr>
                <w:rFonts w:ascii="Cambria Math" w:hAnsi="Cambria Math"/>
                <w:i/>
              </w:rPr>
            </m:ctrlPr>
          </m:dPr>
          <m:e>
            <m:r>
              <w:rPr>
                <w:rFonts w:ascii="Cambria Math" w:hAnsi="Cambria Math"/>
              </w:rPr>
              <m:t xml:space="preserve">x </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w:rPr>
            <w:rFonts w:ascii="Cambria Math" w:hAnsi="Cambria Math"/>
          </w:rPr>
          <m:t>)</m:t>
        </m:r>
      </m:oMath>
      <w:r w:rsidRPr="002840FA">
        <w:t xml:space="preserve"> es la densidad de la normal multivariada con media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2840FA">
        <w:rPr>
          <w:rFonts w:ascii="Times New Roman" w:hAnsi="Times New Roman"/>
        </w:rPr>
        <w:t xml:space="preserve"> </w:t>
      </w:r>
      <w:r w:rsidRPr="002840FA">
        <w:t xml:space="preserve">y covarianza </w:t>
      </w:r>
      <m:oMath>
        <m:sSub>
          <m:sSubPr>
            <m:ctrlPr>
              <w:rPr>
                <w:rFonts w:ascii="Cambria Math" w:hAnsi="Cambria Math"/>
              </w:rPr>
            </m:ctrlPr>
          </m:sSubPr>
          <m:e>
            <m:r>
              <m:rPr>
                <m:sty m:val="p"/>
              </m:rPr>
              <w:rPr>
                <w:rFonts w:ascii="Cambria Math" w:hAnsi="Cambria Math"/>
              </w:rPr>
              <m:t>Σ</m:t>
            </m:r>
          </m:e>
          <m:sub>
            <m:r>
              <w:rPr>
                <w:rFonts w:ascii="Cambria Math" w:hAnsi="Cambria Math"/>
              </w:rPr>
              <m:t>k</m:t>
            </m:r>
          </m:sub>
        </m:sSub>
      </m:oMath>
      <w:r w:rsidRPr="002840FA">
        <w:t>, definida como:</w:t>
      </w:r>
    </w:p>
    <w:p w14:paraId="6B5ABFF0" w14:textId="77777777" w:rsidR="00C545F2" w:rsidRPr="002840FA" w:rsidRDefault="00C545F2" w:rsidP="00C545F2">
      <w:pPr>
        <w:pStyle w:val="TesisNormal"/>
      </w:pPr>
    </w:p>
    <w:p w14:paraId="4C0EB8D7" w14:textId="2CF0298F" w:rsidR="00047B83" w:rsidRPr="002840FA" w:rsidRDefault="00047B83" w:rsidP="002D2907">
      <w:pPr>
        <w:pStyle w:val="TesisNormal"/>
        <w:rPr>
          <w:rFonts w:ascii="Times New Roman" w:hAnsi="Times New Roman"/>
        </w:rPr>
      </w:pPr>
      <m:oMathPara>
        <m:oMath>
          <m:r>
            <m:rPr>
              <m:scr m:val="script"/>
            </m:rPr>
            <w:rPr>
              <w:rFonts w:ascii="Cambria Math" w:hAnsi="Cambria Math"/>
            </w:rPr>
            <m:t>N</m:t>
          </m:r>
          <m:d>
            <m:dPr>
              <m:ctrlPr>
                <w:rPr>
                  <w:rFonts w:ascii="Cambria Math" w:hAnsi="Cambria Math"/>
                  <w:i/>
                </w:rPr>
              </m:ctrlPr>
            </m:dPr>
            <m:e>
              <m:r>
                <w:rPr>
                  <w:rFonts w:ascii="Cambria Math" w:hAnsi="Cambria Math"/>
                </w:rPr>
                <m:t>X</m:t>
              </m:r>
            </m:e>
            <m:e>
              <m:r>
                <w:rPr>
                  <w:rFonts w:ascii="Cambria Math" w:hAnsi="Cambria Math"/>
                </w:rPr>
                <m:t>μ,</m:t>
              </m:r>
              <m:r>
                <m:rPr>
                  <m:sty m:val="p"/>
                </m:rPr>
                <w:rPr>
                  <w:rFonts w:ascii="Cambria Math" w:hAnsi="Cambria Math"/>
                </w:rPr>
                <m:t>Σ</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(2π)</m:t>
                  </m:r>
                </m:e>
                <m:sup>
                  <m:f>
                    <m:fPr>
                      <m:ctrlPr>
                        <w:rPr>
                          <w:rFonts w:ascii="Cambria Math" w:hAnsi="Cambria Math"/>
                          <w:i/>
                        </w:rPr>
                      </m:ctrlPr>
                    </m:fPr>
                    <m:num>
                      <m:r>
                        <m:rPr>
                          <m:sty m:val="p"/>
                        </m:rPr>
                        <w:rPr>
                          <w:rFonts w:ascii="Cambria Math" w:hAnsi="Cambria Math"/>
                        </w:rPr>
                        <m:t>dim⁡</m:t>
                      </m:r>
                      <m:r>
                        <w:rPr>
                          <w:rFonts w:ascii="Cambria Math" w:hAnsi="Cambria Math"/>
                        </w:rPr>
                        <m:t>(X)</m:t>
                      </m:r>
                    </m:num>
                    <m:den>
                      <m:r>
                        <w:rPr>
                          <w:rFonts w:ascii="Cambria Math" w:hAnsi="Cambria Math"/>
                        </w:rPr>
                        <m:t>2</m:t>
                      </m:r>
                    </m:den>
                  </m:f>
                </m:sup>
              </m:sSup>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Σ</m:t>
                      </m:r>
                    </m:e>
                  </m:d>
                </m:e>
                <m:sup>
                  <m:f>
                    <m:fPr>
                      <m:ctrlPr>
                        <w:rPr>
                          <w:rFonts w:ascii="Cambria Math" w:hAnsi="Cambria Math"/>
                          <w:i/>
                        </w:rPr>
                      </m:ctrlPr>
                    </m:fPr>
                    <m:num>
                      <m:r>
                        <w:rPr>
                          <w:rFonts w:ascii="Cambria Math" w:hAnsi="Cambria Math"/>
                        </w:rPr>
                        <m:t>1</m:t>
                      </m:r>
                    </m:num>
                    <m:den>
                      <m:r>
                        <w:rPr>
                          <w:rFonts w:ascii="Cambria Math" w:hAnsi="Cambria Math"/>
                        </w:rPr>
                        <m:t>2</m:t>
                      </m:r>
                    </m:den>
                  </m:f>
                </m:sup>
              </m:sSup>
            </m:den>
          </m:f>
          <m: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T</m:t>
                  </m:r>
                </m:sup>
              </m:sSup>
              <m:sSup>
                <m:sSupPr>
                  <m:ctrlPr>
                    <w:rPr>
                      <w:rFonts w:ascii="Cambria Math" w:hAnsi="Cambria Math"/>
                      <w:i/>
                    </w:rPr>
                  </m:ctrlPr>
                </m:sSupPr>
                <m:e>
                  <m:r>
                    <m:rPr>
                      <m:sty m:val="p"/>
                    </m:rPr>
                    <w:rPr>
                      <w:rFonts w:ascii="Cambria Math" w:hAnsi="Cambria Math"/>
                    </w:rPr>
                    <m:t>Σ</m:t>
                  </m:r>
                </m:e>
                <m:sup>
                  <m:r>
                    <w:rPr>
                      <w:rFonts w:ascii="Cambria Math" w:hAnsi="Cambria Math"/>
                    </w:rPr>
                    <m:t>-1</m:t>
                  </m:r>
                </m:sup>
              </m:sSup>
              <m:r>
                <w:rPr>
                  <w:rFonts w:ascii="Cambria Math" w:hAnsi="Cambria Math"/>
                </w:rPr>
                <m:t>(X-μ)</m:t>
              </m:r>
            </m:e>
          </m:d>
        </m:oMath>
      </m:oMathPara>
    </w:p>
    <w:p w14:paraId="3BA4CB8E" w14:textId="77777777" w:rsidR="00C545F2" w:rsidRPr="002840FA" w:rsidRDefault="00C545F2" w:rsidP="002D2907">
      <w:pPr>
        <w:pStyle w:val="TesisNormal"/>
        <w:rPr>
          <w:rFonts w:ascii="Times New Roman" w:hAnsi="Times New Roman"/>
        </w:rPr>
      </w:pPr>
    </w:p>
    <w:p w14:paraId="4571A497" w14:textId="77777777" w:rsidR="00C212E9" w:rsidRPr="002840FA" w:rsidRDefault="00C212E9" w:rsidP="002D2907">
      <w:pPr>
        <w:pStyle w:val="TesisNormal"/>
        <w:rPr>
          <w:rFonts w:ascii="Times New Roman" w:hAnsi="Times New Roman"/>
        </w:rPr>
      </w:pPr>
    </w:p>
    <w:p w14:paraId="05435F85" w14:textId="77777777" w:rsidR="00C212E9" w:rsidRPr="002840FA" w:rsidRDefault="00C212E9" w:rsidP="002D2907">
      <w:pPr>
        <w:pStyle w:val="TesisNormal"/>
        <w:rPr>
          <w:rFonts w:ascii="Times New Roman" w:hAnsi="Times New Roman"/>
        </w:rPr>
      </w:pPr>
    </w:p>
    <w:p w14:paraId="0C3105BA" w14:textId="77777777" w:rsidR="00C212E9" w:rsidRPr="002840FA" w:rsidRDefault="00C212E9" w:rsidP="002D2907">
      <w:pPr>
        <w:pStyle w:val="TesisNormal"/>
        <w:rPr>
          <w:rFonts w:ascii="Times New Roman" w:hAnsi="Times New Roman"/>
        </w:rPr>
      </w:pPr>
    </w:p>
    <w:p w14:paraId="7BF45BBA" w14:textId="77777777" w:rsidR="00C212E9" w:rsidRPr="002840FA" w:rsidRDefault="00C212E9" w:rsidP="002D2907">
      <w:pPr>
        <w:pStyle w:val="TesisNormal"/>
        <w:rPr>
          <w:rFonts w:ascii="Times New Roman" w:hAnsi="Times New Roman"/>
        </w:rPr>
      </w:pPr>
    </w:p>
    <w:p w14:paraId="296A10C7" w14:textId="77777777" w:rsidR="00C212E9" w:rsidRPr="002840FA" w:rsidRDefault="00C212E9" w:rsidP="002D2907">
      <w:pPr>
        <w:pStyle w:val="TesisNormal"/>
        <w:rPr>
          <w:rFonts w:ascii="Times New Roman" w:hAnsi="Times New Roman"/>
        </w:rPr>
      </w:pPr>
    </w:p>
    <w:p w14:paraId="01B16F55" w14:textId="0F08CA67" w:rsidR="00C545F2" w:rsidRPr="002840FA" w:rsidRDefault="002D2907" w:rsidP="002D2907">
      <w:pPr>
        <w:pStyle w:val="TesisNormal"/>
      </w:pPr>
      <w:r w:rsidRPr="002840FA">
        <w:lastRenderedPageBreak/>
        <w:t>Con esto, se define un proceso de tres pasos:</w:t>
      </w:r>
    </w:p>
    <w:p w14:paraId="57958771" w14:textId="7146F872" w:rsidR="00C212E9" w:rsidRPr="002840FA" w:rsidRDefault="002D2907">
      <w:pPr>
        <w:pStyle w:val="TesisNormal"/>
        <w:numPr>
          <w:ilvl w:val="0"/>
          <w:numId w:val="34"/>
        </w:numPr>
      </w:pPr>
      <w:r w:rsidRPr="002840FA">
        <w:rPr>
          <w:b/>
          <w:bCs/>
        </w:rPr>
        <w:t>Inicialización</w:t>
      </w:r>
      <w:r w:rsidR="00C545F2" w:rsidRPr="002840FA">
        <w:rPr>
          <w:b/>
          <w:bCs/>
        </w:rPr>
        <w:t>:</w:t>
      </w:r>
      <w:r w:rsidRPr="002840FA">
        <w:t xml:space="preserve"> Se inicializan los valores de </w:t>
      </w:r>
      <m:oMath>
        <m:sSub>
          <m:sSubPr>
            <m:ctrlPr>
              <w:rPr>
                <w:rFonts w:ascii="Cambria Math" w:hAnsi="Cambria Math"/>
                <w:i/>
              </w:rPr>
            </m:ctrlPr>
          </m:sSubPr>
          <m:e>
            <m:r>
              <w:rPr>
                <w:rFonts w:ascii="Cambria Math" w:hAnsi="Cambria Math"/>
              </w:rPr>
              <m:t>π</m:t>
            </m:r>
          </m:e>
          <m:sub>
            <m:r>
              <w:rPr>
                <w:rFonts w:ascii="Cambria Math" w:hAnsi="Cambria Math"/>
              </w:rPr>
              <m:t>k</m:t>
            </m:r>
          </m:sub>
        </m:sSub>
      </m:oMath>
      <w:r w:rsidRPr="002840FA">
        <w:t xml:space="preserve">,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2840FA">
        <w:t xml:space="preserve"> y </w:t>
      </w:r>
      <m:oMath>
        <m:sSub>
          <m:sSubPr>
            <m:ctrlPr>
              <w:rPr>
                <w:rFonts w:ascii="Cambria Math" w:hAnsi="Cambria Math"/>
              </w:rPr>
            </m:ctrlPr>
          </m:sSubPr>
          <m:e>
            <m:r>
              <m:rPr>
                <m:sty m:val="p"/>
              </m:rPr>
              <w:rPr>
                <w:rFonts w:ascii="Cambria Math" w:hAnsi="Cambria Math"/>
              </w:rPr>
              <m:t>Σ</m:t>
            </m:r>
          </m:e>
          <m:sub>
            <m:r>
              <w:rPr>
                <w:rFonts w:ascii="Cambria Math" w:hAnsi="Cambria Math"/>
              </w:rPr>
              <m:t>k</m:t>
            </m:r>
          </m:sub>
        </m:sSub>
      </m:oMath>
      <w:r w:rsidRPr="002840FA">
        <w:t>. Esta inicializaci</w:t>
      </w:r>
      <w:r w:rsidRPr="002840FA">
        <w:rPr>
          <w:rFonts w:ascii="Times New Roman" w:hAnsi="Times New Roman"/>
        </w:rPr>
        <w:t>ó</w:t>
      </w:r>
      <w:r w:rsidRPr="002840FA">
        <w:t>n puede realizarse de manera aleatoria o mediante t</w:t>
      </w:r>
      <w:r w:rsidRPr="002840FA">
        <w:rPr>
          <w:rFonts w:ascii="Times New Roman" w:hAnsi="Times New Roman"/>
        </w:rPr>
        <w:t>é</w:t>
      </w:r>
      <w:r w:rsidRPr="002840FA">
        <w:t>cnicas espec</w:t>
      </w:r>
      <w:r w:rsidRPr="002840FA">
        <w:rPr>
          <w:rFonts w:ascii="Times New Roman" w:hAnsi="Times New Roman"/>
        </w:rPr>
        <w:t>í</w:t>
      </w:r>
      <w:r w:rsidRPr="002840FA">
        <w:t>ficas, como k-</w:t>
      </w:r>
      <w:proofErr w:type="spellStart"/>
      <w:r w:rsidRPr="002840FA">
        <w:t>means</w:t>
      </w:r>
      <w:proofErr w:type="spellEnd"/>
      <w:r w:rsidRPr="002840FA">
        <w:t>++.</w:t>
      </w:r>
    </w:p>
    <w:p w14:paraId="6CD503EB" w14:textId="29A1FCBD" w:rsidR="00C545F2" w:rsidRPr="002840FA" w:rsidRDefault="002D2907">
      <w:pPr>
        <w:pStyle w:val="TesisNormal"/>
        <w:numPr>
          <w:ilvl w:val="0"/>
          <w:numId w:val="34"/>
        </w:numPr>
        <w:jc w:val="left"/>
        <w:rPr>
          <w:rFonts w:ascii="Times New Roman" w:hAnsi="Times New Roman"/>
        </w:rPr>
      </w:pPr>
      <w:r w:rsidRPr="002840FA">
        <w:rPr>
          <w:b/>
          <w:bCs/>
        </w:rPr>
        <w:t>Expectativa</w:t>
      </w:r>
      <w:r w:rsidR="00C545F2" w:rsidRPr="002840FA">
        <w:t>:</w:t>
      </w:r>
      <w:r w:rsidRPr="002840FA">
        <w:t xml:space="preserve"> Una vez inicializadas las </w:t>
      </w:r>
      <w:r w:rsidR="00C212E9" w:rsidRPr="002840FA">
        <w:rPr>
          <w:rFonts w:ascii="Times New Roman" w:hAnsi="Times New Roman"/>
        </w:rPr>
        <w:t>N</w:t>
      </w:r>
      <w:r w:rsidRPr="002840FA">
        <w:t xml:space="preserve"> distribuciones, se calcula la probabilidad de que el elemento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840FA">
        <w:t xml:space="preserve"> haya sido generado por el cluster </w:t>
      </w:r>
      <w:r w:rsidR="00C212E9" w:rsidRPr="002840FA">
        <w:rPr>
          <w:rFonts w:ascii="Times New Roman" w:hAnsi="Times New Roman"/>
          <w:i/>
          <w:iCs/>
        </w:rPr>
        <w:t>k</w:t>
      </w:r>
      <w:r w:rsidRPr="002840FA">
        <w:t xml:space="preserve"> de la siguiente forma: </w:t>
      </w:r>
    </w:p>
    <w:p w14:paraId="66BF2A63" w14:textId="77777777" w:rsidR="00233ADD" w:rsidRPr="002840FA" w:rsidRDefault="00233ADD" w:rsidP="00233ADD">
      <w:pPr>
        <w:pStyle w:val="TesisNormal"/>
        <w:ind w:left="720"/>
        <w:jc w:val="left"/>
        <w:rPr>
          <w:rFonts w:ascii="Times New Roman" w:hAnsi="Times New Roman"/>
        </w:rPr>
      </w:pPr>
    </w:p>
    <w:p w14:paraId="785BB2AF" w14:textId="5B7269B3" w:rsidR="00124DB2" w:rsidRPr="002840FA" w:rsidRDefault="00124DB2" w:rsidP="00124DB2">
      <w:pPr>
        <w:pStyle w:val="TesisNormal"/>
        <w:ind w:left="720"/>
        <w:jc w:val="left"/>
        <w:rPr>
          <w:rFonts w:ascii="Times New Roman" w:hAnsi="Times New Roman"/>
        </w:rPr>
      </w:pPr>
      <m:oMathPara>
        <m:oMath>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w:rPr>
                      <w:rFonts w:ascii="Cambria Math" w:hAnsi="Cambria Math"/>
                    </w:rPr>
                    <m:t>k</m:t>
                  </m:r>
                </m:sub>
              </m:sSub>
              <m:r>
                <m:rPr>
                  <m:scr m:val="script"/>
                </m:rPr>
                <w:rPr>
                  <w:rFonts w:ascii="Cambria Math" w:hAnsi="Cambria Math"/>
                </w:rPr>
                <m:t>∙ N</m:t>
              </m:r>
              <m:d>
                <m:dPr>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w:rPr>
                  <w:rFonts w:ascii="Cambria Math" w:hAnsi="Cambria Math"/>
                </w:rPr>
                <m:t>)</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π</m:t>
                      </m:r>
                    </m:e>
                    <m:sub>
                      <m:r>
                        <w:rPr>
                          <w:rFonts w:ascii="Cambria Math" w:hAnsi="Cambria Math"/>
                        </w:rPr>
                        <m:t>k</m:t>
                      </m:r>
                    </m:sub>
                  </m:sSub>
                  <m:r>
                    <m:rPr>
                      <m:scr m:val="script"/>
                    </m:rPr>
                    <w:rPr>
                      <w:rFonts w:ascii="Cambria Math" w:hAnsi="Cambria Math"/>
                    </w:rPr>
                    <m:t>∙ N</m:t>
                  </m:r>
                  <m:d>
                    <m:dPr>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w:rPr>
                      <w:rFonts w:ascii="Cambria Math" w:hAnsi="Cambria Math"/>
                    </w:rPr>
                    <m:t>)</m:t>
                  </m:r>
                </m:e>
              </m:nary>
            </m:den>
          </m:f>
        </m:oMath>
      </m:oMathPara>
    </w:p>
    <w:p w14:paraId="11C61781" w14:textId="77777777" w:rsidR="00233ADD" w:rsidRPr="002840FA" w:rsidRDefault="00233ADD" w:rsidP="00233ADD">
      <w:pPr>
        <w:pStyle w:val="TesisNormal"/>
        <w:jc w:val="left"/>
        <w:rPr>
          <w:rFonts w:ascii="Times New Roman" w:hAnsi="Times New Roman"/>
        </w:rPr>
      </w:pPr>
    </w:p>
    <w:p w14:paraId="42B407E5" w14:textId="77777777" w:rsidR="00233ADD" w:rsidRPr="002840FA" w:rsidRDefault="002D2907">
      <w:pPr>
        <w:pStyle w:val="TesisNormal"/>
        <w:numPr>
          <w:ilvl w:val="0"/>
          <w:numId w:val="34"/>
        </w:numPr>
      </w:pPr>
      <w:r w:rsidRPr="002840FA">
        <w:rPr>
          <w:b/>
          <w:bCs/>
        </w:rPr>
        <w:t>Maximizaci</w:t>
      </w:r>
      <w:r w:rsidR="00C545F2" w:rsidRPr="002840FA">
        <w:rPr>
          <w:b/>
          <w:bCs/>
        </w:rPr>
        <w:t>ó</w:t>
      </w:r>
      <w:r w:rsidRPr="002840FA">
        <w:rPr>
          <w:b/>
          <w:bCs/>
        </w:rPr>
        <w:t>n</w:t>
      </w:r>
      <w:r w:rsidR="00C545F2" w:rsidRPr="002840FA">
        <w:rPr>
          <w:b/>
          <w:bCs/>
        </w:rPr>
        <w:t>:</w:t>
      </w:r>
      <w:r w:rsidRPr="002840FA">
        <w:t xml:space="preserve"> Se actualizan los par</w:t>
      </w:r>
      <w:r w:rsidRPr="002840FA">
        <w:rPr>
          <w:rFonts w:ascii="Times New Roman" w:hAnsi="Times New Roman"/>
        </w:rPr>
        <w:t>á</w:t>
      </w:r>
      <w:r w:rsidRPr="002840FA">
        <w:t xml:space="preserve">metros del modelo utilizando las probabilidades calculadas: </w:t>
      </w:r>
    </w:p>
    <w:p w14:paraId="7FA3A538" w14:textId="77777777" w:rsidR="00233ADD" w:rsidRPr="002840FA" w:rsidRDefault="002D2907">
      <w:pPr>
        <w:pStyle w:val="TesisNormal"/>
        <w:numPr>
          <w:ilvl w:val="1"/>
          <w:numId w:val="34"/>
        </w:numPr>
      </w:pPr>
      <w:r w:rsidRPr="002840FA">
        <w:t xml:space="preserve">Nuevos pesos: </w:t>
      </w:r>
    </w:p>
    <w:p w14:paraId="1202AE2D" w14:textId="516EE2FD" w:rsidR="00233ADD" w:rsidRPr="002840FA" w:rsidRDefault="00000000" w:rsidP="00233ADD">
      <w:pPr>
        <w:pStyle w:val="TesisNormal"/>
        <w:ind w:left="1080"/>
      </w:pPr>
      <m:oMathPara>
        <m:oMath>
          <m:sSubSup>
            <m:sSubSupPr>
              <m:ctrlPr>
                <w:rPr>
                  <w:rFonts w:ascii="Cambria Math" w:hAnsi="Cambria Math"/>
                  <w:i/>
                </w:rPr>
              </m:ctrlPr>
            </m:sSubSupPr>
            <m:e>
              <m:r>
                <w:rPr>
                  <w:rFonts w:ascii="Cambria Math" w:hAnsi="Cambria Math"/>
                </w:rPr>
                <m:t>π</m:t>
              </m:r>
            </m:e>
            <m:sub>
              <m:r>
                <w:rPr>
                  <w:rFonts w:ascii="Cambria Math" w:hAnsi="Cambria Math"/>
                </w:rPr>
                <m:t>k</m:t>
              </m:r>
            </m:sub>
            <m:sup>
              <m:r>
                <w:rPr>
                  <w:rFonts w:ascii="Cambria Math" w:hAnsi="Cambria Math"/>
                </w:rPr>
                <m:t>nueva</m:t>
              </m:r>
            </m:sup>
          </m:sSub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oMath>
      </m:oMathPara>
    </w:p>
    <w:p w14:paraId="3FC527C9" w14:textId="77777777" w:rsidR="00233ADD" w:rsidRPr="002840FA" w:rsidRDefault="002D2907">
      <w:pPr>
        <w:pStyle w:val="TesisNormal"/>
        <w:numPr>
          <w:ilvl w:val="1"/>
          <w:numId w:val="34"/>
        </w:numPr>
      </w:pPr>
      <w:r w:rsidRPr="002840FA">
        <w:t xml:space="preserve">Nuevas medias: </w:t>
      </w:r>
    </w:p>
    <w:p w14:paraId="0456EC99" w14:textId="7F98373E" w:rsidR="00233ADD" w:rsidRPr="002840FA" w:rsidRDefault="00000000" w:rsidP="00233ADD">
      <w:pPr>
        <w:pStyle w:val="TesisNormal"/>
        <w:ind w:left="1080"/>
      </w:pPr>
      <m:oMathPara>
        <m:oMath>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nueva</m:t>
              </m:r>
            </m:sup>
          </m:sSub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sSub>
                <m:sSubPr>
                  <m:ctrlPr>
                    <w:rPr>
                      <w:rFonts w:ascii="Cambria Math" w:hAnsi="Cambria Math"/>
                      <w:i/>
                    </w:rPr>
                  </m:ctrlPr>
                </m:sSubPr>
                <m:e>
                  <m:r>
                    <w:rPr>
                      <w:rFonts w:ascii="Cambria Math" w:hAnsi="Cambria Math"/>
                    </w:rPr>
                    <m:t>x</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den>
          </m:f>
        </m:oMath>
      </m:oMathPara>
    </w:p>
    <w:p w14:paraId="63170804" w14:textId="44064656" w:rsidR="00C545F2" w:rsidRPr="002840FA" w:rsidRDefault="002D2907">
      <w:pPr>
        <w:pStyle w:val="TesisNormal"/>
        <w:numPr>
          <w:ilvl w:val="1"/>
          <w:numId w:val="34"/>
        </w:numPr>
      </w:pPr>
      <w:r w:rsidRPr="002840FA">
        <w:t xml:space="preserve">Nuevas covarianzas: </w:t>
      </w:r>
    </w:p>
    <w:p w14:paraId="5AC5F205" w14:textId="0A0249D5" w:rsidR="00233ADD" w:rsidRPr="002840FA" w:rsidRDefault="00000000" w:rsidP="00233ADD">
      <w:pPr>
        <w:pStyle w:val="TesisNormal"/>
        <w:ind w:left="1440"/>
      </w:pPr>
      <m:oMathPara>
        <m:oMath>
          <m:sSubSup>
            <m:sSubSupPr>
              <m:ctrlPr>
                <w:rPr>
                  <w:rFonts w:ascii="Cambria Math" w:hAnsi="Cambria Math"/>
                  <w:i/>
                </w:rPr>
              </m:ctrlPr>
            </m:sSubSupPr>
            <m:e>
              <m:r>
                <m:rPr>
                  <m:sty m:val="p"/>
                </m:rPr>
                <w:rPr>
                  <w:rFonts w:ascii="Cambria Math" w:hAnsi="Cambria Math"/>
                </w:rPr>
                <m:t>Σ</m:t>
              </m:r>
            </m:e>
            <m:sub>
              <m:r>
                <w:rPr>
                  <w:rFonts w:ascii="Cambria Math" w:hAnsi="Cambria Math"/>
                </w:rPr>
                <m:t>k</m:t>
              </m:r>
            </m:sub>
            <m:sup>
              <m:r>
                <w:rPr>
                  <w:rFonts w:ascii="Cambria Math" w:hAnsi="Cambria Math"/>
                </w:rPr>
                <m:t>nueva</m:t>
              </m:r>
            </m:sup>
          </m:sSub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cr m:val="double-struck"/>
                    </m:rPr>
                    <w:rPr>
                      <w:rFonts w:ascii="Cambria Math" w:hAnsi="Cambria Math"/>
                    </w:rPr>
                    <m:t>P</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ik</m:t>
                          </m:r>
                        </m:sub>
                      </m:sSub>
                    </m:e>
                  </m:d>
                </m:e>
              </m:nary>
            </m:den>
          </m:f>
        </m:oMath>
      </m:oMathPara>
    </w:p>
    <w:p w14:paraId="03D8294B" w14:textId="77777777" w:rsidR="00233ADD" w:rsidRPr="002840FA" w:rsidRDefault="00233ADD" w:rsidP="00233ADD">
      <w:pPr>
        <w:pStyle w:val="TesisNormal"/>
        <w:ind w:left="1440"/>
      </w:pPr>
    </w:p>
    <w:p w14:paraId="211FE988" w14:textId="397F74DA" w:rsidR="006F182C" w:rsidRPr="002840FA" w:rsidRDefault="002D2907">
      <w:pPr>
        <w:pStyle w:val="TesisNormal"/>
        <w:numPr>
          <w:ilvl w:val="0"/>
          <w:numId w:val="34"/>
        </w:numPr>
      </w:pPr>
      <w:r w:rsidRPr="002840FA">
        <w:rPr>
          <w:b/>
          <w:bCs/>
        </w:rPr>
        <w:t>Criterio de Convergencia</w:t>
      </w:r>
      <w:r w:rsidR="00C545F2" w:rsidRPr="002840FA">
        <w:t>:</w:t>
      </w:r>
      <w:r w:rsidRPr="002840FA">
        <w:t xml:space="preserve"> Se evalúa la log-verosimilitud del modelo: El algoritmo finaliza cuando la mejora en la log-verosimilitud entre iteraciones consecutivas es menor que un umbral previamente definido.</w:t>
      </w:r>
    </w:p>
    <w:p w14:paraId="372939F7" w14:textId="77777777" w:rsidR="00C545F2" w:rsidRPr="002840FA" w:rsidRDefault="00C545F2" w:rsidP="002D2907">
      <w:pPr>
        <w:pStyle w:val="TesisNormal"/>
      </w:pPr>
    </w:p>
    <w:p w14:paraId="32B72909" w14:textId="77777777" w:rsidR="00233ADD" w:rsidRPr="002840FA" w:rsidRDefault="00233ADD" w:rsidP="002D2907">
      <w:pPr>
        <w:pStyle w:val="TesisNormal"/>
      </w:pPr>
    </w:p>
    <w:p w14:paraId="2AB7D4AD" w14:textId="77777777" w:rsidR="00233ADD" w:rsidRPr="002840FA" w:rsidRDefault="00233ADD" w:rsidP="002D2907">
      <w:pPr>
        <w:pStyle w:val="TesisNormal"/>
      </w:pPr>
    </w:p>
    <w:p w14:paraId="2011C8F6" w14:textId="77777777" w:rsidR="00233ADD" w:rsidRPr="002840FA" w:rsidRDefault="00233ADD" w:rsidP="002D2907">
      <w:pPr>
        <w:pStyle w:val="TesisNormal"/>
      </w:pPr>
    </w:p>
    <w:p w14:paraId="668A4A59" w14:textId="7A207F77" w:rsidR="006F182C" w:rsidRPr="002840FA" w:rsidRDefault="006F182C" w:rsidP="006F182C">
      <w:pPr>
        <w:pStyle w:val="TesisTitulo3"/>
      </w:pPr>
      <w:bookmarkStart w:id="78" w:name="_Toc218442338"/>
      <w:r w:rsidRPr="002840FA">
        <w:lastRenderedPageBreak/>
        <w:t>2.3.5 DBSCAN</w:t>
      </w:r>
      <w:bookmarkEnd w:id="78"/>
    </w:p>
    <w:p w14:paraId="739998DD" w14:textId="77777777" w:rsidR="006F182C" w:rsidRPr="002840FA" w:rsidRDefault="006F182C" w:rsidP="006F182C">
      <w:pPr>
        <w:rPr>
          <w:lang w:eastAsia="ja-JP"/>
        </w:rPr>
      </w:pPr>
    </w:p>
    <w:p w14:paraId="3C10D999" w14:textId="7FCC05E1" w:rsidR="00864BE9" w:rsidRPr="002840FA" w:rsidRDefault="00C92DFB" w:rsidP="00C92DFB">
      <w:pPr>
        <w:pStyle w:val="TesisNormal"/>
      </w:pPr>
      <w:r w:rsidRPr="002840FA">
        <w:t>DBSCAN es un algoritmo de cluster que no necesita de un número inicial fijo de grupos debido a que el diseño del proceso está pensado en enfocarse en la densidad de los puntos en el espacio. El proceso del algoritmo es el siguiente:</w:t>
      </w:r>
    </w:p>
    <w:p w14:paraId="4BAD4D85" w14:textId="77777777" w:rsidR="003A6187" w:rsidRPr="002840FA" w:rsidRDefault="00C92DFB">
      <w:pPr>
        <w:pStyle w:val="TesisNormal"/>
        <w:numPr>
          <w:ilvl w:val="0"/>
          <w:numId w:val="39"/>
        </w:numPr>
        <w:rPr>
          <w:rFonts w:eastAsia="MS PMincho"/>
        </w:rPr>
      </w:pPr>
      <w:r w:rsidRPr="002840FA">
        <w:rPr>
          <w:b/>
          <w:bCs/>
        </w:rPr>
        <w:t>Inicialización del algoritmo:</w:t>
      </w:r>
      <w:r w:rsidRPr="002840FA">
        <w:t xml:space="preserve"> Se define una distancia</w:t>
      </w:r>
      <w:r w:rsidRPr="002840FA">
        <w:rPr>
          <w:rFonts w:ascii="Cambria Math" w:eastAsia="MS PMincho" w:hAnsi="Cambria Math"/>
          <w:i/>
        </w:rPr>
        <w:t xml:space="preserve"> </w:t>
      </w:r>
      <m:oMath>
        <m:r>
          <w:rPr>
            <w:rFonts w:ascii="Cambria Math" w:eastAsia="MS PMincho" w:hAnsi="Cambria Math"/>
          </w:rPr>
          <m:t>ε</m:t>
        </m:r>
      </m:oMath>
      <w:r w:rsidRPr="002840FA">
        <w:rPr>
          <w:rFonts w:eastAsia="MS PMincho"/>
        </w:rPr>
        <w:t xml:space="preserve"> y un </w:t>
      </w:r>
      <w:r w:rsidR="003A6187" w:rsidRPr="002840FA">
        <w:rPr>
          <w:rFonts w:eastAsia="MS PMincho"/>
        </w:rPr>
        <w:t xml:space="preserve">de puntos </w:t>
      </w:r>
      <m:oMath>
        <m:r>
          <w:rPr>
            <w:rFonts w:ascii="Cambria Math" w:eastAsia="MS PMincho" w:hAnsi="Cambria Math"/>
          </w:rPr>
          <m:t>n</m:t>
        </m:r>
      </m:oMath>
      <w:r w:rsidR="003A6187" w:rsidRPr="002840FA">
        <w:rPr>
          <w:rFonts w:eastAsia="MS PMincho"/>
        </w:rPr>
        <w:t>.</w:t>
      </w:r>
    </w:p>
    <w:p w14:paraId="1B001D8A" w14:textId="77777777" w:rsidR="003A6187" w:rsidRPr="002840FA" w:rsidRDefault="003A6187">
      <w:pPr>
        <w:pStyle w:val="TesisNormal"/>
        <w:numPr>
          <w:ilvl w:val="0"/>
          <w:numId w:val="39"/>
        </w:numPr>
        <w:rPr>
          <w:rFonts w:eastAsia="MS PMincho"/>
        </w:rPr>
      </w:pPr>
      <w:r w:rsidRPr="002840FA">
        <w:rPr>
          <w:rFonts w:eastAsia="MS PMincho"/>
          <w:b/>
          <w:bCs/>
        </w:rPr>
        <w:t>Clasificación de puntos</w:t>
      </w:r>
      <w:r w:rsidRPr="002840FA">
        <w:rPr>
          <w:rFonts w:eastAsia="MS PMincho"/>
        </w:rPr>
        <w:t xml:space="preserve">: Para cada punto el algoritmo contará cuántos puntos están a menos de </w:t>
      </w:r>
      <m:oMath>
        <m:r>
          <w:rPr>
            <w:rFonts w:ascii="Cambria Math" w:eastAsia="MS PMincho" w:hAnsi="Cambria Math"/>
          </w:rPr>
          <m:t>ε</m:t>
        </m:r>
      </m:oMath>
      <w:r w:rsidRPr="002840FA">
        <w:rPr>
          <w:rFonts w:eastAsia="MS PMincho"/>
        </w:rPr>
        <w:t xml:space="preserve"> de distancia, formando una </w:t>
      </w:r>
      <m:oMath>
        <m:r>
          <w:rPr>
            <w:rFonts w:ascii="Cambria Math" w:eastAsia="MS PMincho" w:hAnsi="Cambria Math"/>
          </w:rPr>
          <m:t>ε-</m:t>
        </m:r>
        <m:r>
          <m:rPr>
            <m:sty m:val="p"/>
          </m:rPr>
          <w:rPr>
            <w:rFonts w:ascii="Cambria Math" w:eastAsia="MS PMincho" w:hAnsi="Cambria Math"/>
          </w:rPr>
          <m:t xml:space="preserve">vecindad </m:t>
        </m:r>
      </m:oMath>
      <w:r w:rsidRPr="002840FA">
        <w:rPr>
          <w:rFonts w:eastAsia="MS PMincho"/>
        </w:rPr>
        <w:t xml:space="preserve"> y dependiendo del resultado se clasificarán de la siguiente manera:</w:t>
      </w:r>
    </w:p>
    <w:p w14:paraId="19575834" w14:textId="43D74F55" w:rsidR="00C92DFB" w:rsidRPr="002840FA" w:rsidRDefault="003A6187">
      <w:pPr>
        <w:pStyle w:val="TesisNormal"/>
        <w:numPr>
          <w:ilvl w:val="0"/>
          <w:numId w:val="40"/>
        </w:numPr>
        <w:rPr>
          <w:rFonts w:eastAsia="MS PMincho"/>
        </w:rPr>
      </w:pPr>
      <w:r w:rsidRPr="002840FA">
        <w:rPr>
          <w:rFonts w:eastAsia="MS PMincho"/>
        </w:rPr>
        <w:t xml:space="preserve">Core: Si al menos existen </w:t>
      </w:r>
      <m:oMath>
        <m:r>
          <w:rPr>
            <w:rFonts w:ascii="Cambria Math" w:eastAsia="MS PMincho" w:hAnsi="Cambria Math"/>
          </w:rPr>
          <m:t>n</m:t>
        </m:r>
      </m:oMath>
      <w:r w:rsidRPr="002840FA">
        <w:rPr>
          <w:rFonts w:eastAsia="MS PMincho"/>
        </w:rPr>
        <w:t xml:space="preserve"> puntos dentro esta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 xml:space="preserve"> creada.</w:t>
      </w:r>
    </w:p>
    <w:p w14:paraId="7156EFCF" w14:textId="1AABADFE" w:rsidR="003A6187" w:rsidRPr="002840FA" w:rsidRDefault="003A6187">
      <w:pPr>
        <w:pStyle w:val="TesisNormal"/>
        <w:numPr>
          <w:ilvl w:val="0"/>
          <w:numId w:val="40"/>
        </w:numPr>
        <w:rPr>
          <w:rFonts w:eastAsia="MS PMincho"/>
        </w:rPr>
      </w:pPr>
      <w:r w:rsidRPr="002840FA">
        <w:rPr>
          <w:rFonts w:eastAsia="MS PMincho"/>
        </w:rPr>
        <w:t xml:space="preserve">Border: No tiene al menos </w:t>
      </w:r>
      <m:oMath>
        <m:r>
          <w:rPr>
            <w:rFonts w:ascii="Cambria Math" w:eastAsia="MS PMincho" w:hAnsi="Cambria Math"/>
          </w:rPr>
          <m:t>n</m:t>
        </m:r>
      </m:oMath>
      <w:r w:rsidRPr="002840FA">
        <w:rPr>
          <w:rFonts w:eastAsia="MS PMincho"/>
        </w:rPr>
        <w:t xml:space="preserve"> puntos dentro la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 xml:space="preserve"> creada sin embargo pertenece a la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 xml:space="preserve"> de algún punto core.</w:t>
      </w:r>
    </w:p>
    <w:p w14:paraId="7EE4BFB5" w14:textId="0D3A7AD1" w:rsidR="002C36EF" w:rsidRPr="002840FA" w:rsidRDefault="003A6187">
      <w:pPr>
        <w:pStyle w:val="TesisNormal"/>
        <w:numPr>
          <w:ilvl w:val="0"/>
          <w:numId w:val="40"/>
        </w:numPr>
        <w:rPr>
          <w:rFonts w:eastAsia="MS PMincho"/>
        </w:rPr>
      </w:pPr>
      <w:r w:rsidRPr="002840FA">
        <w:rPr>
          <w:rFonts w:eastAsia="MS PMincho"/>
        </w:rPr>
        <w:t xml:space="preserve">Noise: </w:t>
      </w:r>
      <w:r w:rsidR="002C36EF" w:rsidRPr="002840FA">
        <w:rPr>
          <w:rFonts w:eastAsia="MS PMincho"/>
        </w:rPr>
        <w:t xml:space="preserve">No tiene al menos </w:t>
      </w:r>
      <m:oMath>
        <m:r>
          <w:rPr>
            <w:rFonts w:ascii="Cambria Math" w:eastAsia="MS PMincho" w:hAnsi="Cambria Math"/>
          </w:rPr>
          <m:t>n</m:t>
        </m:r>
      </m:oMath>
      <w:r w:rsidR="002C36EF" w:rsidRPr="002840FA">
        <w:rPr>
          <w:rFonts w:eastAsia="MS PMincho"/>
        </w:rPr>
        <w:t xml:space="preserve"> puntos dentro la </w:t>
      </w:r>
      <m:oMath>
        <m:r>
          <w:rPr>
            <w:rFonts w:ascii="Cambria Math" w:eastAsia="MS PMincho" w:hAnsi="Cambria Math"/>
          </w:rPr>
          <m:t>ε-</m:t>
        </m:r>
        <m:r>
          <m:rPr>
            <m:sty m:val="p"/>
          </m:rPr>
          <w:rPr>
            <w:rFonts w:ascii="Cambria Math" w:eastAsia="MS PMincho" w:hAnsi="Cambria Math"/>
          </w:rPr>
          <m:t>vecindad</m:t>
        </m:r>
      </m:oMath>
      <w:r w:rsidR="002C36EF" w:rsidRPr="002840FA">
        <w:rPr>
          <w:rFonts w:eastAsia="MS PMincho"/>
        </w:rPr>
        <w:t xml:space="preserve"> creada ni pertenecen a la </w:t>
      </w:r>
      <m:oMath>
        <m:r>
          <w:rPr>
            <w:rFonts w:ascii="Cambria Math" w:eastAsia="MS PMincho" w:hAnsi="Cambria Math"/>
          </w:rPr>
          <m:t>ε-</m:t>
        </m:r>
        <m:r>
          <m:rPr>
            <m:sty m:val="p"/>
          </m:rPr>
          <w:rPr>
            <w:rFonts w:ascii="Cambria Math" w:eastAsia="MS PMincho" w:hAnsi="Cambria Math"/>
          </w:rPr>
          <m:t>vecindad</m:t>
        </m:r>
      </m:oMath>
      <w:r w:rsidR="002C36EF" w:rsidRPr="002840FA">
        <w:rPr>
          <w:rFonts w:eastAsia="MS PMincho"/>
        </w:rPr>
        <w:t xml:space="preserve"> de algún punto core.</w:t>
      </w:r>
    </w:p>
    <w:p w14:paraId="22579565" w14:textId="77345653" w:rsidR="002C36EF" w:rsidRPr="002840FA" w:rsidRDefault="002C36EF">
      <w:pPr>
        <w:pStyle w:val="TesisNormal"/>
        <w:numPr>
          <w:ilvl w:val="0"/>
          <w:numId w:val="39"/>
        </w:numPr>
        <w:rPr>
          <w:rFonts w:eastAsia="MS PMincho"/>
        </w:rPr>
      </w:pPr>
      <w:r w:rsidRPr="002840FA">
        <w:rPr>
          <w:rFonts w:eastAsia="MS PMincho"/>
          <w:b/>
          <w:bCs/>
        </w:rPr>
        <w:t xml:space="preserve">Expansión de cluster: </w:t>
      </w:r>
      <w:r w:rsidRPr="002840FA">
        <w:rPr>
          <w:rFonts w:eastAsia="MS PMincho"/>
        </w:rPr>
        <w:t xml:space="preserve">Se selecciona un punto core y se crea un cluster junto con todos los puntos core en su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 xml:space="preserve"> y se repite este proceso para cada punto core clasificado dentro de esta primer </w:t>
      </w:r>
      <m:oMath>
        <m:r>
          <w:rPr>
            <w:rFonts w:ascii="Cambria Math" w:eastAsia="MS PMincho" w:hAnsi="Cambria Math"/>
          </w:rPr>
          <m:t>ε-</m:t>
        </m:r>
        <m:r>
          <m:rPr>
            <m:sty m:val="p"/>
          </m:rPr>
          <w:rPr>
            <w:rFonts w:ascii="Cambria Math" w:eastAsia="MS PMincho" w:hAnsi="Cambria Math"/>
          </w:rPr>
          <m:t>vecindad</m:t>
        </m:r>
      </m:oMath>
      <w:r w:rsidRPr="002840FA">
        <w:rPr>
          <w:rFonts w:eastAsia="MS PMincho"/>
        </w:rPr>
        <w:t>.</w:t>
      </w:r>
    </w:p>
    <w:p w14:paraId="076C6840" w14:textId="77777777" w:rsidR="006B1B11" w:rsidRPr="002840FA" w:rsidRDefault="006B1B11" w:rsidP="00864BE9">
      <w:pPr>
        <w:rPr>
          <w:lang w:eastAsia="ja-JP"/>
        </w:rPr>
      </w:pPr>
    </w:p>
    <w:p w14:paraId="6BAA881B" w14:textId="77777777" w:rsidR="00712186" w:rsidRPr="002840FA" w:rsidRDefault="00712186" w:rsidP="00712186">
      <w:pPr>
        <w:pStyle w:val="TesisTtulo2"/>
      </w:pPr>
      <w:bookmarkStart w:id="79" w:name="_Toc175674455"/>
      <w:bookmarkStart w:id="80" w:name="_Toc175681999"/>
      <w:bookmarkStart w:id="81" w:name="_Toc218442339"/>
      <w:r w:rsidRPr="002840FA">
        <w:t>2.4 Validación y evaluación de modelos</w:t>
      </w:r>
      <w:bookmarkEnd w:id="79"/>
      <w:bookmarkEnd w:id="80"/>
      <w:bookmarkEnd w:id="81"/>
    </w:p>
    <w:p w14:paraId="3A65FC2A" w14:textId="03C7C954" w:rsidR="002840FA" w:rsidRPr="002840FA" w:rsidRDefault="002840FA" w:rsidP="002840FA">
      <w:pPr>
        <w:pStyle w:val="TesisTitulo3"/>
      </w:pPr>
      <w:bookmarkStart w:id="82" w:name="_Toc218442340"/>
      <w:r w:rsidRPr="002840FA">
        <w:t>2.4.</w:t>
      </w:r>
      <w:r w:rsidR="00D51146">
        <w:t>1</w:t>
      </w:r>
      <w:r w:rsidRPr="002840FA">
        <w:t xml:space="preserve"> Matriz de confusión</w:t>
      </w:r>
      <w:bookmarkEnd w:id="82"/>
    </w:p>
    <w:p w14:paraId="51E7F171" w14:textId="77777777" w:rsidR="002840FA" w:rsidRDefault="002840FA" w:rsidP="002840FA">
      <w:pPr>
        <w:rPr>
          <w:lang w:eastAsia="ja-JP"/>
        </w:rPr>
      </w:pPr>
    </w:p>
    <w:p w14:paraId="6D929E27" w14:textId="2FEB6A5B" w:rsidR="00D51146" w:rsidRDefault="00D51146" w:rsidP="00D51146">
      <w:pPr>
        <w:pStyle w:val="TesisNormal"/>
      </w:pPr>
      <w:r>
        <w:t xml:space="preserve">La salida que se obtiene a través de un modelo de clasificación es una probabilidad, la cual se usa para definir un umbral sobre el cual se definirá la categoría del registro, es decir si se fija un umbral en 0.5, todas las probabilidades </w:t>
      </w:r>
      <w:r w:rsidR="00F95066">
        <w:t xml:space="preserve">por </w:t>
      </w:r>
      <w:r>
        <w:t>arriba de 0.5 serán clasificadas en la categoría 1 y todos los que estén por debajo serán de la categoría 0.</w:t>
      </w:r>
    </w:p>
    <w:p w14:paraId="18CCDB37" w14:textId="2A45EBD2" w:rsidR="00F95066" w:rsidRDefault="00F95066" w:rsidP="00D51146">
      <w:pPr>
        <w:pStyle w:val="TesisNormal"/>
      </w:pPr>
      <w:r>
        <w:t xml:space="preserve">Una vez clasificadas de esta forma se realizará un cruce que se conoce como matriz de confusión para conocer </w:t>
      </w:r>
      <w:proofErr w:type="spellStart"/>
      <w:r>
        <w:t>cuales</w:t>
      </w:r>
      <w:proofErr w:type="spellEnd"/>
      <w:r>
        <w:t xml:space="preserve"> fueron los resultados clasificados de manera correcta, esta se lleva a cabo de la siguiente manera:</w:t>
      </w:r>
    </w:p>
    <w:tbl>
      <w:tblPr>
        <w:tblStyle w:val="Tablaconcuadrcula"/>
        <w:tblW w:w="0" w:type="auto"/>
        <w:jc w:val="center"/>
        <w:tblLook w:val="04A0" w:firstRow="1" w:lastRow="0" w:firstColumn="1" w:lastColumn="0" w:noHBand="0" w:noVBand="1"/>
      </w:tblPr>
      <w:tblGrid>
        <w:gridCol w:w="1960"/>
        <w:gridCol w:w="2549"/>
        <w:gridCol w:w="2255"/>
      </w:tblGrid>
      <w:tr w:rsidR="00F95066" w14:paraId="5B2E851E" w14:textId="77777777" w:rsidTr="00F95066">
        <w:trPr>
          <w:trHeight w:val="398"/>
          <w:jc w:val="center"/>
        </w:trPr>
        <w:tc>
          <w:tcPr>
            <w:tcW w:w="1960" w:type="dxa"/>
            <w:shd w:val="clear" w:color="auto" w:fill="D9D9D9" w:themeFill="background1" w:themeFillShade="D9"/>
          </w:tcPr>
          <w:p w14:paraId="44B9ED67" w14:textId="77777777" w:rsidR="00F95066" w:rsidRDefault="00F95066" w:rsidP="00F95066">
            <w:pPr>
              <w:pStyle w:val="TesisNormal"/>
              <w:spacing w:before="60" w:after="60"/>
              <w:jc w:val="center"/>
            </w:pPr>
          </w:p>
        </w:tc>
        <w:tc>
          <w:tcPr>
            <w:tcW w:w="2549" w:type="dxa"/>
            <w:shd w:val="clear" w:color="auto" w:fill="D9D9D9" w:themeFill="background1" w:themeFillShade="D9"/>
          </w:tcPr>
          <w:p w14:paraId="2BD56614" w14:textId="55FD4476" w:rsidR="00F95066" w:rsidRPr="00F95066" w:rsidRDefault="00F95066" w:rsidP="00F95066">
            <w:pPr>
              <w:pStyle w:val="TesisNormal"/>
              <w:spacing w:before="60" w:after="60"/>
              <w:jc w:val="center"/>
              <w:rPr>
                <w:b/>
                <w:bCs/>
              </w:rPr>
            </w:pPr>
            <w:r w:rsidRPr="00F95066">
              <w:rPr>
                <w:b/>
                <w:bCs/>
              </w:rPr>
              <w:t>Elementos Clase 1</w:t>
            </w:r>
          </w:p>
        </w:tc>
        <w:tc>
          <w:tcPr>
            <w:tcW w:w="2255" w:type="dxa"/>
            <w:shd w:val="clear" w:color="auto" w:fill="D9D9D9" w:themeFill="background1" w:themeFillShade="D9"/>
          </w:tcPr>
          <w:p w14:paraId="34B9E90E" w14:textId="75A4CB48" w:rsidR="00F95066" w:rsidRPr="00F95066" w:rsidRDefault="00F95066" w:rsidP="00F95066">
            <w:pPr>
              <w:pStyle w:val="TesisNormal"/>
              <w:spacing w:before="60" w:after="60"/>
              <w:jc w:val="center"/>
              <w:rPr>
                <w:b/>
                <w:bCs/>
              </w:rPr>
            </w:pPr>
            <w:r w:rsidRPr="00F95066">
              <w:rPr>
                <w:b/>
                <w:bCs/>
              </w:rPr>
              <w:t>Elementos Clase 0</w:t>
            </w:r>
          </w:p>
        </w:tc>
      </w:tr>
      <w:tr w:rsidR="00F95066" w14:paraId="7CEB8891" w14:textId="77777777" w:rsidTr="00F95066">
        <w:trPr>
          <w:trHeight w:val="387"/>
          <w:jc w:val="center"/>
        </w:trPr>
        <w:tc>
          <w:tcPr>
            <w:tcW w:w="1960" w:type="dxa"/>
            <w:shd w:val="clear" w:color="auto" w:fill="D9D9D9" w:themeFill="background1" w:themeFillShade="D9"/>
          </w:tcPr>
          <w:p w14:paraId="22B5B13B" w14:textId="1288FEF9" w:rsidR="00F95066" w:rsidRPr="00F95066" w:rsidRDefault="00F95066" w:rsidP="00F95066">
            <w:pPr>
              <w:pStyle w:val="TesisNormal"/>
              <w:spacing w:before="60" w:after="60"/>
              <w:jc w:val="center"/>
              <w:rPr>
                <w:b/>
                <w:bCs/>
              </w:rPr>
            </w:pPr>
            <w:r w:rsidRPr="00F95066">
              <w:rPr>
                <w:b/>
                <w:bCs/>
              </w:rPr>
              <w:t>Predicción Clase 1</w:t>
            </w:r>
          </w:p>
        </w:tc>
        <w:tc>
          <w:tcPr>
            <w:tcW w:w="2549" w:type="dxa"/>
          </w:tcPr>
          <w:p w14:paraId="2F5CFC67" w14:textId="03F709AD" w:rsidR="00F95066" w:rsidRDefault="00F95066" w:rsidP="00F95066">
            <w:pPr>
              <w:pStyle w:val="TesisNormal"/>
              <w:spacing w:before="60" w:after="60"/>
              <w:jc w:val="center"/>
            </w:pPr>
            <w:r>
              <w:t>Verdadero Positivo</w:t>
            </w:r>
          </w:p>
        </w:tc>
        <w:tc>
          <w:tcPr>
            <w:tcW w:w="2255" w:type="dxa"/>
          </w:tcPr>
          <w:p w14:paraId="1D4BB856" w14:textId="0D2E13EB" w:rsidR="00F95066" w:rsidRDefault="00F95066" w:rsidP="00F95066">
            <w:pPr>
              <w:pStyle w:val="TesisNormal"/>
              <w:spacing w:before="60" w:after="60"/>
              <w:jc w:val="center"/>
            </w:pPr>
            <w:r>
              <w:t>Falso Positivo</w:t>
            </w:r>
          </w:p>
        </w:tc>
      </w:tr>
      <w:tr w:rsidR="00F95066" w14:paraId="262142FC" w14:textId="77777777" w:rsidTr="00F95066">
        <w:trPr>
          <w:trHeight w:val="340"/>
          <w:jc w:val="center"/>
        </w:trPr>
        <w:tc>
          <w:tcPr>
            <w:tcW w:w="1960" w:type="dxa"/>
            <w:shd w:val="clear" w:color="auto" w:fill="D9D9D9" w:themeFill="background1" w:themeFillShade="D9"/>
          </w:tcPr>
          <w:p w14:paraId="72E30DE5" w14:textId="75B5DA58" w:rsidR="00F95066" w:rsidRPr="00F95066" w:rsidRDefault="00F95066" w:rsidP="00F95066">
            <w:pPr>
              <w:pStyle w:val="TesisNormal"/>
              <w:spacing w:before="60" w:after="60"/>
              <w:jc w:val="center"/>
              <w:rPr>
                <w:b/>
                <w:bCs/>
              </w:rPr>
            </w:pPr>
            <w:r w:rsidRPr="00F95066">
              <w:rPr>
                <w:b/>
                <w:bCs/>
              </w:rPr>
              <w:t>Predicción Clase 0</w:t>
            </w:r>
          </w:p>
        </w:tc>
        <w:tc>
          <w:tcPr>
            <w:tcW w:w="2549" w:type="dxa"/>
          </w:tcPr>
          <w:p w14:paraId="0B9907B3" w14:textId="48AFB127" w:rsidR="00F95066" w:rsidRDefault="00F95066" w:rsidP="00F95066">
            <w:pPr>
              <w:pStyle w:val="TesisNormal"/>
              <w:spacing w:before="60" w:after="60"/>
              <w:jc w:val="center"/>
            </w:pPr>
            <w:r>
              <w:t>Falso Negativo</w:t>
            </w:r>
          </w:p>
        </w:tc>
        <w:tc>
          <w:tcPr>
            <w:tcW w:w="2255" w:type="dxa"/>
          </w:tcPr>
          <w:p w14:paraId="08C91B19" w14:textId="669A8C3C" w:rsidR="00F95066" w:rsidRDefault="00F95066" w:rsidP="00F95066">
            <w:pPr>
              <w:pStyle w:val="TesisNormal"/>
              <w:spacing w:before="60" w:after="60"/>
              <w:jc w:val="center"/>
            </w:pPr>
            <w:r>
              <w:t>Verdadero Negativo</w:t>
            </w:r>
          </w:p>
        </w:tc>
      </w:tr>
    </w:tbl>
    <w:p w14:paraId="331AEC65" w14:textId="77777777" w:rsidR="00F95066" w:rsidRDefault="00F95066" w:rsidP="00D51146">
      <w:pPr>
        <w:pStyle w:val="TesisNormal"/>
      </w:pPr>
    </w:p>
    <w:p w14:paraId="547B6FBE" w14:textId="77777777" w:rsidR="00D51146" w:rsidRPr="002840FA" w:rsidRDefault="00D51146" w:rsidP="00D51146">
      <w:pPr>
        <w:pStyle w:val="TesisNormal"/>
      </w:pPr>
    </w:p>
    <w:p w14:paraId="3E631EDA" w14:textId="746AA37B" w:rsidR="002840FA" w:rsidRDefault="00F95066" w:rsidP="00F95066">
      <w:pPr>
        <w:pStyle w:val="TesisNormal"/>
      </w:pPr>
      <w:r w:rsidRPr="00F95066">
        <w:lastRenderedPageBreak/>
        <w:t>Donde</w:t>
      </w:r>
      <w:r>
        <w:t>:</w:t>
      </w:r>
    </w:p>
    <w:p w14:paraId="5CC880C3" w14:textId="06A45603" w:rsidR="00F95066" w:rsidRDefault="00F95066" w:rsidP="00F95066">
      <w:pPr>
        <w:pStyle w:val="TesisNormal"/>
        <w:numPr>
          <w:ilvl w:val="0"/>
          <w:numId w:val="43"/>
        </w:numPr>
      </w:pPr>
      <w:r w:rsidRPr="00F95066">
        <w:rPr>
          <w:b/>
          <w:bCs/>
        </w:rPr>
        <w:t>Verdadero Positivo</w:t>
      </w:r>
      <w:r w:rsidR="0087473E">
        <w:rPr>
          <w:b/>
          <w:bCs/>
        </w:rPr>
        <w:t xml:space="preserve"> (VN)</w:t>
      </w:r>
      <w:r w:rsidRPr="00F95066">
        <w:rPr>
          <w:b/>
          <w:bCs/>
        </w:rPr>
        <w:t>:</w:t>
      </w:r>
      <w:r>
        <w:t xml:space="preserve"> Elementos que el modelo predijo que pertenecían a la clase 1 y sí eran elementos de la clase 1.</w:t>
      </w:r>
    </w:p>
    <w:p w14:paraId="6A11FBE2" w14:textId="21C4FCE7" w:rsidR="00F95066" w:rsidRDefault="00F95066" w:rsidP="00F95066">
      <w:pPr>
        <w:pStyle w:val="TesisNormal"/>
        <w:numPr>
          <w:ilvl w:val="0"/>
          <w:numId w:val="43"/>
        </w:numPr>
      </w:pPr>
      <w:r w:rsidRPr="00F95066">
        <w:rPr>
          <w:b/>
          <w:bCs/>
        </w:rPr>
        <w:t>Falso Positivo</w:t>
      </w:r>
      <w:r w:rsidR="0087473E">
        <w:rPr>
          <w:b/>
          <w:bCs/>
        </w:rPr>
        <w:t xml:space="preserve"> (FP)</w:t>
      </w:r>
      <w:r w:rsidRPr="00F95066">
        <w:rPr>
          <w:b/>
          <w:bCs/>
        </w:rPr>
        <w:t>:</w:t>
      </w:r>
      <w:r>
        <w:t xml:space="preserve"> Elementos que el modelo predijo que pertenecían a la clase 1 pero no eran elementos de la clase 1.</w:t>
      </w:r>
    </w:p>
    <w:p w14:paraId="619EDB18" w14:textId="38220BA9" w:rsidR="00F95066" w:rsidRDefault="00F95066" w:rsidP="00F95066">
      <w:pPr>
        <w:pStyle w:val="TesisNormal"/>
        <w:numPr>
          <w:ilvl w:val="0"/>
          <w:numId w:val="43"/>
        </w:numPr>
      </w:pPr>
      <w:r w:rsidRPr="00F95066">
        <w:rPr>
          <w:b/>
          <w:bCs/>
        </w:rPr>
        <w:t>Verdadero Negativo</w:t>
      </w:r>
      <w:r w:rsidR="0087473E">
        <w:rPr>
          <w:b/>
          <w:bCs/>
        </w:rPr>
        <w:t xml:space="preserve"> (VN)</w:t>
      </w:r>
      <w:r w:rsidRPr="00F95066">
        <w:rPr>
          <w:b/>
          <w:bCs/>
        </w:rPr>
        <w:t>:</w:t>
      </w:r>
      <w:r>
        <w:t xml:space="preserve"> Elementos que el modelo predijo que no pertenecían a la clase 1 y no eran elementos de la clase 1.</w:t>
      </w:r>
    </w:p>
    <w:p w14:paraId="3926063E" w14:textId="126AB793" w:rsidR="00F95066" w:rsidRDefault="00F95066" w:rsidP="00F95066">
      <w:pPr>
        <w:pStyle w:val="TesisNormal"/>
        <w:numPr>
          <w:ilvl w:val="0"/>
          <w:numId w:val="43"/>
        </w:numPr>
      </w:pPr>
      <w:r w:rsidRPr="00F95066">
        <w:rPr>
          <w:b/>
          <w:bCs/>
        </w:rPr>
        <w:t>Falso Negativo</w:t>
      </w:r>
      <w:r w:rsidR="0087473E">
        <w:rPr>
          <w:b/>
          <w:bCs/>
        </w:rPr>
        <w:t xml:space="preserve"> (FN)</w:t>
      </w:r>
      <w:r w:rsidRPr="00F95066">
        <w:rPr>
          <w:b/>
          <w:bCs/>
        </w:rPr>
        <w:t>:</w:t>
      </w:r>
      <w:r>
        <w:t xml:space="preserve"> Elementos que el modelo predijo que no pertenecían a la clase 1 pero sí eran elementos de la clase 1.</w:t>
      </w:r>
    </w:p>
    <w:p w14:paraId="06724D73" w14:textId="77777777" w:rsidR="00F95066" w:rsidRPr="00F95066" w:rsidRDefault="00F95066" w:rsidP="00F95066">
      <w:pPr>
        <w:pStyle w:val="TesisNormal"/>
      </w:pPr>
    </w:p>
    <w:p w14:paraId="63123B99" w14:textId="227A37F3" w:rsidR="002840FA" w:rsidRPr="002840FA" w:rsidRDefault="002840FA" w:rsidP="002840FA">
      <w:pPr>
        <w:pStyle w:val="TesisTitulo3"/>
      </w:pPr>
      <w:bookmarkStart w:id="83" w:name="_Toc218442341"/>
      <w:r w:rsidRPr="002840FA">
        <w:t>2.4.</w:t>
      </w:r>
      <w:r w:rsidR="00D51146">
        <w:t>2</w:t>
      </w:r>
      <w:r w:rsidRPr="002840FA">
        <w:t xml:space="preserve"> </w:t>
      </w:r>
      <w:r w:rsidRPr="00D51146">
        <w:t xml:space="preserve">Accuracy, Recall &amp; </w:t>
      </w:r>
      <w:proofErr w:type="spellStart"/>
      <w:r w:rsidRPr="00D51146">
        <w:t>Precision</w:t>
      </w:r>
      <w:bookmarkEnd w:id="83"/>
      <w:proofErr w:type="spellEnd"/>
    </w:p>
    <w:p w14:paraId="02B61C0A" w14:textId="77777777" w:rsidR="002840FA" w:rsidRDefault="002840FA" w:rsidP="002840FA">
      <w:pPr>
        <w:rPr>
          <w:lang w:eastAsia="ja-JP"/>
        </w:rPr>
      </w:pPr>
    </w:p>
    <w:p w14:paraId="2955F237" w14:textId="5732C153" w:rsidR="00F95066" w:rsidRDefault="00F95066" w:rsidP="00F95066">
      <w:pPr>
        <w:pStyle w:val="TesisNormal"/>
      </w:pPr>
      <w:r>
        <w:t>De lo anterior obtenemos que hay métricas importantes que se usan para evaluar modelos a partir de lo mostrado. Estas métricas son significativas dependiendo del modelo, la tarea, el costo de clasificar mal un elemento o si la información está balanceada entre clases o no.</w:t>
      </w:r>
    </w:p>
    <w:p w14:paraId="2657A45D" w14:textId="0460B2BE" w:rsidR="00F95066" w:rsidRDefault="00F95066" w:rsidP="00F95066">
      <w:pPr>
        <w:pStyle w:val="TesisNormal"/>
      </w:pPr>
      <w:r>
        <w:t xml:space="preserve">Todas métricas que se definirán son calculadas para </w:t>
      </w:r>
      <w:r w:rsidR="0087473E">
        <w:t xml:space="preserve">un </w:t>
      </w:r>
      <w:r>
        <w:t xml:space="preserve">umbral definido </w:t>
      </w:r>
      <w:r w:rsidR="0087473E">
        <w:t>que se explicó en la sección anterior, y varían si este cambia. Usualmente el usuario se encarga de optimizar este umbral para mejorar el performance de las métricas.</w:t>
      </w:r>
    </w:p>
    <w:p w14:paraId="364645EF" w14:textId="22222F9F" w:rsidR="0087473E" w:rsidRDefault="0087473E" w:rsidP="0087473E">
      <w:pPr>
        <w:pStyle w:val="TesisNormal"/>
        <w:numPr>
          <w:ilvl w:val="0"/>
          <w:numId w:val="44"/>
        </w:numPr>
      </w:pPr>
      <w:r>
        <w:rPr>
          <w:b/>
          <w:bCs/>
        </w:rPr>
        <w:t xml:space="preserve">Accuracy: </w:t>
      </w:r>
      <w:r>
        <w:t>Es la proporción de todos los elementos que fueron clasificados correctamente en sus clases correspondientes, es decir:</w:t>
      </w:r>
    </w:p>
    <w:p w14:paraId="45DE7E5F" w14:textId="428FBC48" w:rsidR="0087473E" w:rsidRPr="00C571FA" w:rsidRDefault="0087473E" w:rsidP="0087473E">
      <w:pPr>
        <w:pStyle w:val="TesisNormal"/>
        <w:ind w:left="720"/>
      </w:pPr>
      <m:oMathPara>
        <m:oMath>
          <m:r>
            <w:rPr>
              <w:rFonts w:ascii="Cambria Math" w:hAnsi="Cambria Math"/>
            </w:rPr>
            <m:t>Accuracy=</m:t>
          </m:r>
          <m:f>
            <m:fPr>
              <m:ctrlPr>
                <w:rPr>
                  <w:rFonts w:ascii="Cambria Math" w:hAnsi="Cambria Math"/>
                  <w:i/>
                </w:rPr>
              </m:ctrlPr>
            </m:fPr>
            <m:num>
              <m:r>
                <w:rPr>
                  <w:rFonts w:ascii="Cambria Math" w:hAnsi="Cambria Math"/>
                </w:rPr>
                <m:t>VP+VN</m:t>
              </m:r>
            </m:num>
            <m:den>
              <m:r>
                <w:rPr>
                  <w:rFonts w:ascii="Cambria Math" w:hAnsi="Cambria Math"/>
                </w:rPr>
                <m:t>VP+VN+FP+FN</m:t>
              </m:r>
            </m:den>
          </m:f>
        </m:oMath>
      </m:oMathPara>
    </w:p>
    <w:p w14:paraId="1420D391" w14:textId="750849D5" w:rsidR="00C571FA" w:rsidRDefault="00C571FA" w:rsidP="0087473E">
      <w:pPr>
        <w:pStyle w:val="TesisNormal"/>
        <w:ind w:left="720"/>
      </w:pPr>
      <w:r>
        <w:t>Un modelo perfecto tendrá un Accuracy de 1, sin embargo, se debe de tener cuidado con las muestras desbalanceadas ya que tienen a obtener esta métrica muy alta, sin necesariamente tener el performance esperado.</w:t>
      </w:r>
    </w:p>
    <w:p w14:paraId="01E0B749" w14:textId="6F95F305" w:rsidR="00C571FA" w:rsidRDefault="00C571FA" w:rsidP="00C571FA">
      <w:pPr>
        <w:pStyle w:val="TesisNormal"/>
        <w:numPr>
          <w:ilvl w:val="0"/>
          <w:numId w:val="44"/>
        </w:numPr>
      </w:pPr>
      <w:r>
        <w:rPr>
          <w:b/>
          <w:bCs/>
        </w:rPr>
        <w:t xml:space="preserve">Recall: </w:t>
      </w:r>
      <w:r>
        <w:t>Es la proporción de los elementos de una clase que fueron clasificados correctamente dentro de su clase, es decir:</w:t>
      </w:r>
    </w:p>
    <w:p w14:paraId="17F9D934" w14:textId="7E21024F" w:rsidR="00C571FA" w:rsidRPr="00C571FA" w:rsidRDefault="00C571FA" w:rsidP="00C571FA">
      <w:pPr>
        <w:pStyle w:val="TesisNormal"/>
        <w:ind w:left="720"/>
      </w:pPr>
      <m:oMathPara>
        <m:oMath>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oMath>
      </m:oMathPara>
    </w:p>
    <w:p w14:paraId="0E08CDEF" w14:textId="027305E4" w:rsidR="00C571FA" w:rsidRDefault="00C571FA" w:rsidP="00C571FA">
      <w:pPr>
        <w:pStyle w:val="TesisNormal"/>
        <w:ind w:left="720"/>
      </w:pPr>
      <w:r>
        <w:t>En muestras desbalanceadas donde el número de alguna clase es mucho mayor, esta métrica tiende a tener más importancia porque se enfoca en el performance del modelo por clase</w:t>
      </w:r>
      <w:r w:rsidR="00416464">
        <w:t>.</w:t>
      </w:r>
    </w:p>
    <w:p w14:paraId="02F06B0E" w14:textId="77777777" w:rsidR="00416464" w:rsidRDefault="00416464" w:rsidP="00C571FA">
      <w:pPr>
        <w:pStyle w:val="TesisNormal"/>
        <w:ind w:left="720"/>
      </w:pPr>
    </w:p>
    <w:p w14:paraId="6CCCD711" w14:textId="07FE9512" w:rsidR="00C571FA" w:rsidRDefault="00C571FA" w:rsidP="00C571FA">
      <w:pPr>
        <w:pStyle w:val="TesisNormal"/>
        <w:numPr>
          <w:ilvl w:val="0"/>
          <w:numId w:val="44"/>
        </w:numPr>
      </w:pPr>
      <w:proofErr w:type="spellStart"/>
      <w:r>
        <w:rPr>
          <w:b/>
          <w:bCs/>
        </w:rPr>
        <w:lastRenderedPageBreak/>
        <w:t>Precision</w:t>
      </w:r>
      <w:proofErr w:type="spellEnd"/>
      <w:r>
        <w:rPr>
          <w:b/>
          <w:bCs/>
        </w:rPr>
        <w:t>:</w:t>
      </w:r>
      <w:r w:rsidR="00416464">
        <w:rPr>
          <w:b/>
          <w:bCs/>
        </w:rPr>
        <w:t xml:space="preserve"> </w:t>
      </w:r>
      <w:r w:rsidR="00416464" w:rsidRPr="00416464">
        <w:t>Es la pro</w:t>
      </w:r>
      <w:r w:rsidR="00416464">
        <w:t>porción de los elementos clasificados como una clase que efectivamente pertenecen a esa clase, es decir:</w:t>
      </w:r>
    </w:p>
    <w:p w14:paraId="4DD505F0" w14:textId="5FB6DE0B" w:rsidR="00416464" w:rsidRPr="00C571FA" w:rsidRDefault="00416464" w:rsidP="00416464">
      <w:pPr>
        <w:pStyle w:val="TesisNormal"/>
        <w:ind w:left="720"/>
      </w:pPr>
      <m:oMathPara>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m:oMathPara>
    </w:p>
    <w:p w14:paraId="1778D7A5" w14:textId="77777777" w:rsidR="00C571FA" w:rsidRDefault="00C571FA" w:rsidP="00C571FA">
      <w:pPr>
        <w:pStyle w:val="Prrafodelista"/>
      </w:pPr>
    </w:p>
    <w:p w14:paraId="25B7CE7A" w14:textId="69C3E03E" w:rsidR="00C571FA" w:rsidRPr="00F95066" w:rsidRDefault="00416464" w:rsidP="00C571FA">
      <w:pPr>
        <w:pStyle w:val="TesisNormal"/>
        <w:ind w:left="720"/>
      </w:pPr>
      <w:r>
        <w:t>Esta métrica señala que tanto del total que se está clasificando como una clase está siendo clasificada de manera correcta, y es inversamente proporcional al recall.</w:t>
      </w:r>
    </w:p>
    <w:p w14:paraId="4C0AD195" w14:textId="28F639F4" w:rsidR="002840FA" w:rsidRPr="002840FA" w:rsidRDefault="002840FA" w:rsidP="002840FA">
      <w:pPr>
        <w:rPr>
          <w:lang w:eastAsia="ja-JP"/>
        </w:rPr>
      </w:pPr>
    </w:p>
    <w:p w14:paraId="4D853C6A" w14:textId="1BCE3690" w:rsidR="002840FA" w:rsidRPr="002840FA" w:rsidRDefault="002840FA" w:rsidP="002840FA">
      <w:pPr>
        <w:pStyle w:val="TesisTitulo3"/>
      </w:pPr>
      <w:bookmarkStart w:id="84" w:name="_Toc218442342"/>
      <w:r w:rsidRPr="002840FA">
        <w:t>2.4.</w:t>
      </w:r>
      <w:r w:rsidR="00D51146">
        <w:t>3</w:t>
      </w:r>
      <w:r w:rsidRPr="002840FA">
        <w:t xml:space="preserve"> ROC &amp; AUC</w:t>
      </w:r>
      <w:bookmarkEnd w:id="84"/>
    </w:p>
    <w:p w14:paraId="5A03E919" w14:textId="28DC4C02" w:rsidR="002840FA" w:rsidRPr="002840FA" w:rsidRDefault="002840FA" w:rsidP="002840FA">
      <w:pPr>
        <w:rPr>
          <w:lang w:eastAsia="ja-JP"/>
        </w:rPr>
      </w:pPr>
    </w:p>
    <w:p w14:paraId="0BF03CC0" w14:textId="295E6EFE" w:rsidR="00792510" w:rsidRDefault="00106375" w:rsidP="00792510">
      <w:pPr>
        <w:pStyle w:val="TesisNormal"/>
      </w:pPr>
      <w:r>
        <w:t>La curva ROC es una re</w:t>
      </w:r>
      <w:r w:rsidR="0012376E">
        <w:t xml:space="preserve">presentación gráfica del performance que tiene un modelo variando el umbral de corte de la probabilidad, se realiza calculando en </w:t>
      </w:r>
      <w:r w:rsidR="00847EA1">
        <w:t xml:space="preserve">el </w:t>
      </w:r>
      <w:r w:rsidR="0012376E">
        <w:t>eje</w:t>
      </w:r>
      <w:r w:rsidR="00847EA1">
        <w:t xml:space="preserve"> Y</w:t>
      </w:r>
      <w:r w:rsidR="0012376E">
        <w:t xml:space="preserve"> la tasa de Verdaderos Positivos </w:t>
      </w:r>
      <w:r w:rsidR="00792510">
        <w:t xml:space="preserve">también llamados </w:t>
      </w:r>
      <w:r w:rsidR="00792510" w:rsidRPr="00792510">
        <w:rPr>
          <w:b/>
          <w:bCs/>
          <w:i/>
          <w:iCs/>
        </w:rPr>
        <w:t>sensibilidad</w:t>
      </w:r>
      <w:r w:rsidR="0012376E">
        <w:t xml:space="preserve"> y en el </w:t>
      </w:r>
      <w:r w:rsidR="00847EA1">
        <w:t>eje X</w:t>
      </w:r>
      <w:r w:rsidR="0012376E">
        <w:t xml:space="preserve"> la tasa de Falsos Positivos</w:t>
      </w:r>
      <w:r w:rsidR="00792510">
        <w:t xml:space="preserve">, también llamados </w:t>
      </w:r>
      <w:r w:rsidR="00792510" w:rsidRPr="00792510">
        <w:rPr>
          <w:b/>
          <w:bCs/>
          <w:i/>
          <w:iCs/>
        </w:rPr>
        <w:t>especificidad</w:t>
      </w:r>
      <w:r w:rsidR="00847EA1">
        <w:t xml:space="preserve">. </w:t>
      </w:r>
      <w:r w:rsidR="00792510" w:rsidRPr="00792510">
        <w:t xml:space="preserve">Esta se construye de derecha </w:t>
      </w:r>
      <w:r w:rsidR="00792510">
        <w:t xml:space="preserve">a </w:t>
      </w:r>
      <w:r w:rsidR="00792510" w:rsidRPr="00792510">
        <w:t>izquierda</w:t>
      </w:r>
      <w:r w:rsidR="00792510">
        <w:t>, como lo indica el siguiente ejemplo:</w:t>
      </w:r>
    </w:p>
    <w:p w14:paraId="5A5B015A" w14:textId="296FADE5" w:rsidR="00847EA1" w:rsidRDefault="00792510" w:rsidP="00792510">
      <w:pPr>
        <w:pStyle w:val="TesisNormal"/>
      </w:pPr>
      <w:r>
        <w:t>Supongamos que tenemos 2 poblaciones perfectamente separadas</w:t>
      </w:r>
      <w:r w:rsidR="009E0073">
        <w:t xml:space="preserve"> en sus distribuciones de probabilidades</w:t>
      </w:r>
      <w:r w:rsidR="00847EA1">
        <w:t xml:space="preserve"> </w:t>
      </w:r>
      <w:r w:rsidR="009E0073">
        <w:t xml:space="preserve">y se clasificarán como elementos de la clase 1 a todos aquellos elementos que sean mayores al umbral definido o gráficamente, que se encuentren del </w:t>
      </w:r>
      <w:r w:rsidR="00847EA1">
        <w:t xml:space="preserve">derecho </w:t>
      </w:r>
      <w:r w:rsidR="009E0073">
        <w:t>lado del umbral</w:t>
      </w:r>
      <w:r>
        <w:t>:</w:t>
      </w:r>
    </w:p>
    <w:p w14:paraId="735C9AC7" w14:textId="4CFD48DB" w:rsidR="00847EA1" w:rsidRDefault="00847EA1" w:rsidP="00847EA1">
      <w:pPr>
        <w:pStyle w:val="Descripcin"/>
        <w:jc w:val="center"/>
      </w:pPr>
      <w:bookmarkStart w:id="85" w:name="_Toc218442286"/>
      <w:r>
        <w:rPr>
          <w:noProof/>
        </w:rPr>
        <w:drawing>
          <wp:anchor distT="0" distB="0" distL="114300" distR="114300" simplePos="0" relativeHeight="251767808" behindDoc="1" locked="0" layoutInCell="1" allowOverlap="1" wp14:anchorId="327B5E99" wp14:editId="417A0A5A">
            <wp:simplePos x="0" y="0"/>
            <wp:positionH relativeFrom="column">
              <wp:posOffset>888365</wp:posOffset>
            </wp:positionH>
            <wp:positionV relativeFrom="paragraph">
              <wp:posOffset>258445</wp:posOffset>
            </wp:positionV>
            <wp:extent cx="3981331" cy="2520000"/>
            <wp:effectExtent l="0" t="0" r="635" b="0"/>
            <wp:wrapNone/>
            <wp:docPr id="296808318"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81331" cy="2520000"/>
                    </a:xfrm>
                    <a:prstGeom prst="rect">
                      <a:avLst/>
                    </a:prstGeom>
                    <a:noFill/>
                  </pic:spPr>
                </pic:pic>
              </a:graphicData>
            </a:graphic>
            <wp14:sizeRelH relativeFrom="margin">
              <wp14:pctWidth>0</wp14:pctWidth>
            </wp14:sizeRelH>
            <wp14:sizeRelV relativeFrom="margin">
              <wp14:pctHeight>0</wp14:pctHeight>
            </wp14:sizeRelV>
          </wp:anchor>
        </w:drawing>
      </w:r>
      <w:r w:rsidRPr="00847EA1">
        <w:t>Gráfica 2.</w:t>
      </w:r>
      <w:r w:rsidRPr="00847EA1">
        <w:t>6</w:t>
      </w:r>
      <w:r w:rsidRPr="002840FA">
        <w:rPr>
          <w:color w:val="FFFFFF" w:themeColor="background1"/>
        </w:rPr>
        <w:fldChar w:fldCharType="begin"/>
      </w:r>
      <w:r w:rsidRPr="00847EA1">
        <w:rPr>
          <w:color w:val="FFFFFF" w:themeColor="background1"/>
        </w:rPr>
        <w:instrText xml:space="preserve"> SEQ Gráfica \* ARABIC </w:instrText>
      </w:r>
      <w:r w:rsidRPr="002840FA">
        <w:rPr>
          <w:color w:val="FFFFFF" w:themeColor="background1"/>
        </w:rPr>
        <w:fldChar w:fldCharType="separate"/>
      </w:r>
      <w:r w:rsidRPr="00847EA1">
        <w:rPr>
          <w:color w:val="FFFFFF" w:themeColor="background1"/>
        </w:rPr>
        <w:t>1</w:t>
      </w:r>
      <w:r w:rsidRPr="002840FA">
        <w:rPr>
          <w:color w:val="FFFFFF" w:themeColor="background1"/>
        </w:rPr>
        <w:fldChar w:fldCharType="end"/>
      </w:r>
      <w:r w:rsidRPr="00847EA1">
        <w:t xml:space="preserve">Ejemplo Curva ROC Umbral </w:t>
      </w:r>
      <w:r>
        <w:t>0</w:t>
      </w:r>
      <w:bookmarkEnd w:id="85"/>
    </w:p>
    <w:p w14:paraId="152369AE" w14:textId="6D3EE03F" w:rsidR="00792510" w:rsidRPr="00792510" w:rsidRDefault="009E0073" w:rsidP="009E0073">
      <w:pPr>
        <w:pStyle w:val="TesisNormal"/>
        <w:tabs>
          <w:tab w:val="left" w:pos="7650"/>
        </w:tabs>
      </w:pPr>
      <w:r>
        <w:tab/>
      </w:r>
    </w:p>
    <w:p w14:paraId="202A3DB4" w14:textId="233BAF52" w:rsidR="00792510" w:rsidRPr="00792510" w:rsidRDefault="00792510" w:rsidP="00792510">
      <w:pPr>
        <w:pStyle w:val="TesisNormal"/>
      </w:pPr>
    </w:p>
    <w:p w14:paraId="50D0C61F" w14:textId="08A83082" w:rsidR="00792510" w:rsidRPr="00792510" w:rsidRDefault="00792510" w:rsidP="00792510">
      <w:pPr>
        <w:pStyle w:val="TesisNormal"/>
      </w:pPr>
    </w:p>
    <w:p w14:paraId="02FD389B" w14:textId="53A9E993" w:rsidR="007F6892" w:rsidRDefault="007F6892" w:rsidP="002840FA">
      <w:pPr>
        <w:rPr>
          <w:lang w:eastAsia="ja-JP"/>
        </w:rPr>
      </w:pPr>
    </w:p>
    <w:p w14:paraId="62466CB0" w14:textId="77777777" w:rsidR="00760FB7" w:rsidRDefault="00760FB7" w:rsidP="002840FA">
      <w:pPr>
        <w:rPr>
          <w:lang w:eastAsia="ja-JP"/>
        </w:rPr>
      </w:pPr>
    </w:p>
    <w:p w14:paraId="05F86431" w14:textId="77777777" w:rsidR="00760FB7" w:rsidRDefault="00760FB7" w:rsidP="002840FA">
      <w:pPr>
        <w:rPr>
          <w:lang w:eastAsia="ja-JP"/>
        </w:rPr>
      </w:pPr>
    </w:p>
    <w:p w14:paraId="1AD5E1B5" w14:textId="39282E93" w:rsidR="00760FB7" w:rsidRDefault="00847EA1" w:rsidP="00847EA1">
      <w:pPr>
        <w:tabs>
          <w:tab w:val="left" w:pos="7580"/>
        </w:tabs>
        <w:rPr>
          <w:lang w:eastAsia="ja-JP"/>
        </w:rPr>
      </w:pPr>
      <w:r>
        <w:rPr>
          <w:lang w:eastAsia="ja-JP"/>
        </w:rPr>
        <w:tab/>
      </w:r>
    </w:p>
    <w:p w14:paraId="3A62B3AD" w14:textId="77777777" w:rsidR="00760FB7" w:rsidRDefault="00760FB7" w:rsidP="002840FA">
      <w:pPr>
        <w:rPr>
          <w:lang w:eastAsia="ja-JP"/>
        </w:rPr>
      </w:pPr>
    </w:p>
    <w:p w14:paraId="79444D44" w14:textId="77777777" w:rsidR="00760FB7" w:rsidRDefault="00760FB7" w:rsidP="002840FA">
      <w:pPr>
        <w:rPr>
          <w:lang w:eastAsia="ja-JP"/>
        </w:rPr>
      </w:pPr>
    </w:p>
    <w:p w14:paraId="78F38982" w14:textId="77777777" w:rsidR="00760FB7" w:rsidRDefault="00760FB7" w:rsidP="002840FA">
      <w:pPr>
        <w:rPr>
          <w:lang w:eastAsia="ja-JP"/>
        </w:rPr>
      </w:pPr>
    </w:p>
    <w:p w14:paraId="29449C3B" w14:textId="482A5A5A" w:rsidR="00847EA1" w:rsidRDefault="00760FB7" w:rsidP="00847EA1">
      <w:pPr>
        <w:tabs>
          <w:tab w:val="left" w:pos="6690"/>
        </w:tabs>
        <w:rPr>
          <w:lang w:eastAsia="ja-JP"/>
        </w:rPr>
      </w:pPr>
      <w:r>
        <w:rPr>
          <w:lang w:eastAsia="ja-JP"/>
        </w:rPr>
        <w:tab/>
      </w:r>
    </w:p>
    <w:p w14:paraId="6E745519" w14:textId="77777777" w:rsidR="00847EA1" w:rsidRDefault="00847EA1" w:rsidP="00847EA1">
      <w:pPr>
        <w:tabs>
          <w:tab w:val="left" w:pos="6690"/>
        </w:tabs>
        <w:rPr>
          <w:lang w:eastAsia="ja-JP"/>
        </w:rPr>
      </w:pPr>
    </w:p>
    <w:p w14:paraId="3255FCF1" w14:textId="77777777" w:rsidR="00760FB7" w:rsidRDefault="00760FB7" w:rsidP="002840FA">
      <w:pPr>
        <w:rPr>
          <w:lang w:eastAsia="ja-JP"/>
        </w:rPr>
      </w:pPr>
    </w:p>
    <w:p w14:paraId="3761C1C4" w14:textId="26FF3EA2" w:rsidR="00760FB7" w:rsidRDefault="00847EA1" w:rsidP="00760FB7">
      <w:pPr>
        <w:pStyle w:val="TesisNormal"/>
      </w:pPr>
      <w:r>
        <w:t>D</w:t>
      </w:r>
      <w:r w:rsidR="00760FB7">
        <w:t>efinimos el primer umbral en 0 de probabilidad,</w:t>
      </w:r>
      <w:r>
        <w:t xml:space="preserve"> por lo que </w:t>
      </w:r>
      <w:r w:rsidR="006925AA">
        <w:t>todos los elementos</w:t>
      </w:r>
      <w:r>
        <w:t xml:space="preserve"> con probabilidad mayor a 0 serán clasificados como Clase 1, es decir, </w:t>
      </w:r>
      <w:r w:rsidR="00760FB7">
        <w:t>tod</w:t>
      </w:r>
      <w:r>
        <w:t xml:space="preserve">a la población </w:t>
      </w:r>
      <w:r w:rsidR="00760FB7">
        <w:t>será clasificad</w:t>
      </w:r>
      <w:r>
        <w:t>a</w:t>
      </w:r>
      <w:r w:rsidR="00760FB7">
        <w:t xml:space="preserve"> como </w:t>
      </w:r>
      <w:r>
        <w:t xml:space="preserve">elementos de la </w:t>
      </w:r>
      <w:r w:rsidR="00760FB7">
        <w:t xml:space="preserve">clase 1, obteniendo con esto </w:t>
      </w:r>
      <w:r w:rsidR="006925AA">
        <w:t xml:space="preserve">el </w:t>
      </w:r>
      <w:r w:rsidR="00760FB7">
        <w:t>100% de los elementos de la clase</w:t>
      </w:r>
      <w:r>
        <w:t xml:space="preserve"> 1</w:t>
      </w:r>
      <w:r w:rsidR="00760FB7">
        <w:t xml:space="preserve"> </w:t>
      </w:r>
      <w:r w:rsidR="006925AA">
        <w:t xml:space="preserve">serán clasificados correctamente como clase 1 (sensibilidad) </w:t>
      </w:r>
      <w:r w:rsidR="00760FB7">
        <w:t xml:space="preserve">y 100% </w:t>
      </w:r>
      <w:r w:rsidR="006925AA">
        <w:t>de los elementos que no pertenecen a la clase 1 serán clasificados erróneamente como clase 1(especificidad)</w:t>
      </w:r>
      <w:r w:rsidR="00760FB7">
        <w:t xml:space="preserve">. Por lo que el primer punto en la curva ROC será </w:t>
      </w:r>
      <w:r w:rsidR="00760FB7" w:rsidRPr="006925AA">
        <w:rPr>
          <w:b/>
          <w:bCs/>
          <w:i/>
          <w:iCs/>
        </w:rPr>
        <w:t>(1,1).</w:t>
      </w:r>
    </w:p>
    <w:p w14:paraId="639EDE94" w14:textId="77777777" w:rsidR="006925AA" w:rsidRDefault="006925AA" w:rsidP="00760FB7">
      <w:pPr>
        <w:pStyle w:val="TesisNormal"/>
      </w:pPr>
    </w:p>
    <w:p w14:paraId="522D0F91" w14:textId="18F10823" w:rsidR="006925AA" w:rsidRDefault="006925AA" w:rsidP="006925AA">
      <w:pPr>
        <w:pStyle w:val="Descripcin"/>
        <w:jc w:val="center"/>
      </w:pPr>
      <w:bookmarkStart w:id="86" w:name="_Toc218442287"/>
      <w:r w:rsidRPr="00847EA1">
        <w:t>Gráfica 2.</w:t>
      </w:r>
      <w:r>
        <w:t>7</w:t>
      </w:r>
      <w:r w:rsidRPr="002840FA">
        <w:rPr>
          <w:color w:val="FFFFFF" w:themeColor="background1"/>
        </w:rPr>
        <w:fldChar w:fldCharType="begin"/>
      </w:r>
      <w:r w:rsidRPr="00847EA1">
        <w:rPr>
          <w:color w:val="FFFFFF" w:themeColor="background1"/>
        </w:rPr>
        <w:instrText xml:space="preserve"> SEQ Gráfica \* ARABIC </w:instrText>
      </w:r>
      <w:r w:rsidRPr="002840FA">
        <w:rPr>
          <w:color w:val="FFFFFF" w:themeColor="background1"/>
        </w:rPr>
        <w:fldChar w:fldCharType="separate"/>
      </w:r>
      <w:r w:rsidRPr="00847EA1">
        <w:rPr>
          <w:color w:val="FFFFFF" w:themeColor="background1"/>
        </w:rPr>
        <w:t>1</w:t>
      </w:r>
      <w:r w:rsidRPr="002840FA">
        <w:rPr>
          <w:color w:val="FFFFFF" w:themeColor="background1"/>
        </w:rPr>
        <w:fldChar w:fldCharType="end"/>
      </w:r>
      <w:r w:rsidRPr="00847EA1">
        <w:t>Ejemplo Curva ROC Umbral</w:t>
      </w:r>
      <w:r>
        <w:t xml:space="preserve"> 0.5</w:t>
      </w:r>
      <w:bookmarkEnd w:id="86"/>
    </w:p>
    <w:p w14:paraId="350B0C57" w14:textId="4F891BC2" w:rsidR="00760FB7" w:rsidRDefault="00760FB7" w:rsidP="00760FB7">
      <w:pPr>
        <w:pStyle w:val="TesisNormal"/>
        <w:tabs>
          <w:tab w:val="left" w:pos="6680"/>
        </w:tabs>
      </w:pPr>
      <w:r>
        <w:rPr>
          <w:noProof/>
        </w:rPr>
        <w:drawing>
          <wp:anchor distT="0" distB="0" distL="114300" distR="114300" simplePos="0" relativeHeight="251766784" behindDoc="1" locked="0" layoutInCell="1" allowOverlap="1" wp14:anchorId="0431D407" wp14:editId="36FF1F36">
            <wp:simplePos x="0" y="0"/>
            <wp:positionH relativeFrom="column">
              <wp:posOffset>729615</wp:posOffset>
            </wp:positionH>
            <wp:positionV relativeFrom="paragraph">
              <wp:posOffset>635</wp:posOffset>
            </wp:positionV>
            <wp:extent cx="4151959" cy="2628000"/>
            <wp:effectExtent l="0" t="0" r="1270" b="1270"/>
            <wp:wrapNone/>
            <wp:docPr id="86915571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51959" cy="2628000"/>
                    </a:xfrm>
                    <a:prstGeom prst="rect">
                      <a:avLst/>
                    </a:prstGeom>
                    <a:noFill/>
                  </pic:spPr>
                </pic:pic>
              </a:graphicData>
            </a:graphic>
            <wp14:sizeRelH relativeFrom="margin">
              <wp14:pctWidth>0</wp14:pctWidth>
            </wp14:sizeRelH>
            <wp14:sizeRelV relativeFrom="margin">
              <wp14:pctHeight>0</wp14:pctHeight>
            </wp14:sizeRelV>
          </wp:anchor>
        </w:drawing>
      </w:r>
      <w:r>
        <w:tab/>
      </w:r>
    </w:p>
    <w:p w14:paraId="64B1D7A3" w14:textId="053371D3" w:rsidR="00760FB7" w:rsidRDefault="00760FB7" w:rsidP="00760FB7">
      <w:pPr>
        <w:pStyle w:val="TesisNormal"/>
      </w:pPr>
    </w:p>
    <w:p w14:paraId="7C1F41FD" w14:textId="73D8BE2C" w:rsidR="00760FB7" w:rsidRDefault="00760FB7" w:rsidP="00760FB7">
      <w:pPr>
        <w:pStyle w:val="TesisNormal"/>
        <w:tabs>
          <w:tab w:val="left" w:pos="7830"/>
        </w:tabs>
      </w:pPr>
      <w:r>
        <w:tab/>
      </w:r>
    </w:p>
    <w:p w14:paraId="12ADAB75" w14:textId="2AE064B1" w:rsidR="00760FB7" w:rsidRDefault="00760FB7" w:rsidP="00760FB7">
      <w:pPr>
        <w:pStyle w:val="TesisNormal"/>
      </w:pPr>
    </w:p>
    <w:p w14:paraId="6892C077" w14:textId="269B4EA9" w:rsidR="00760FB7" w:rsidRDefault="00760FB7" w:rsidP="00760FB7">
      <w:pPr>
        <w:pStyle w:val="TesisNormal"/>
      </w:pPr>
    </w:p>
    <w:p w14:paraId="39FC0B1D" w14:textId="151A7C45" w:rsidR="00760FB7" w:rsidRDefault="00760FB7" w:rsidP="00760FB7">
      <w:pPr>
        <w:pStyle w:val="TesisNormal"/>
      </w:pPr>
    </w:p>
    <w:p w14:paraId="4A184C18" w14:textId="027F8B75" w:rsidR="00760FB7" w:rsidRDefault="00760FB7" w:rsidP="00760FB7">
      <w:pPr>
        <w:pStyle w:val="TesisNormal"/>
      </w:pPr>
    </w:p>
    <w:p w14:paraId="6D8A9E94" w14:textId="622C62B2" w:rsidR="00760FB7" w:rsidRDefault="00760FB7" w:rsidP="00760FB7">
      <w:pPr>
        <w:pStyle w:val="TesisNormal"/>
      </w:pPr>
    </w:p>
    <w:p w14:paraId="163CDC1C" w14:textId="77777777" w:rsidR="006925AA" w:rsidRDefault="006925AA" w:rsidP="00760FB7">
      <w:pPr>
        <w:pStyle w:val="TesisNormal"/>
      </w:pPr>
    </w:p>
    <w:p w14:paraId="7455087E" w14:textId="0123AEC8" w:rsidR="00760FB7" w:rsidRDefault="00760FB7" w:rsidP="00760FB7">
      <w:pPr>
        <w:pStyle w:val="TesisNormal"/>
      </w:pPr>
      <w:r>
        <w:t xml:space="preserve">Si este umbral se coloca justo en </w:t>
      </w:r>
      <w:r w:rsidR="006925AA">
        <w:t>0</w:t>
      </w:r>
      <w:r>
        <w:t xml:space="preserve">.5 de probabilidad, se tendrá en este ejemplo que </w:t>
      </w:r>
      <w:r w:rsidR="006925AA">
        <w:t>el número de casos de la clase 1 clasificados correctamente</w:t>
      </w:r>
      <w:r w:rsidR="006925AA">
        <w:t xml:space="preserve"> como clase 1</w:t>
      </w:r>
      <w:r w:rsidR="006925AA">
        <w:t xml:space="preserve"> será del 100%</w:t>
      </w:r>
      <w:r w:rsidR="006925AA">
        <w:t xml:space="preserve"> (sensibilidad) y </w:t>
      </w:r>
      <w:r>
        <w:t xml:space="preserve">el número de casos </w:t>
      </w:r>
      <w:r w:rsidR="006925AA">
        <w:t>que no pertenecen a la clase 1</w:t>
      </w:r>
      <w:r>
        <w:t xml:space="preserve"> clasificados </w:t>
      </w:r>
      <w:r w:rsidR="006925AA">
        <w:t>erróneamente como clase 1</w:t>
      </w:r>
      <w:r>
        <w:t xml:space="preserve"> será 0%</w:t>
      </w:r>
      <w:r w:rsidR="006925AA">
        <w:t xml:space="preserve"> (especificidad)</w:t>
      </w:r>
      <w:r>
        <w:t xml:space="preserve">, por lo que en este umbral el punto asignado a la curva ROC será </w:t>
      </w:r>
      <w:r w:rsidRPr="006925AA">
        <w:rPr>
          <w:b/>
          <w:bCs/>
          <w:i/>
          <w:iCs/>
        </w:rPr>
        <w:t>(0,1)</w:t>
      </w:r>
      <w:r>
        <w:t>.</w:t>
      </w:r>
    </w:p>
    <w:p w14:paraId="04BC4773" w14:textId="0866D987" w:rsidR="006925AA" w:rsidRDefault="006925AA" w:rsidP="006925AA">
      <w:pPr>
        <w:pStyle w:val="Descripcin"/>
        <w:jc w:val="center"/>
      </w:pPr>
      <w:bookmarkStart w:id="87" w:name="_Toc218442288"/>
      <w:r>
        <w:rPr>
          <w:noProof/>
        </w:rPr>
        <w:drawing>
          <wp:anchor distT="0" distB="0" distL="114300" distR="114300" simplePos="0" relativeHeight="251765760" behindDoc="1" locked="0" layoutInCell="1" allowOverlap="1" wp14:anchorId="39A9E83D" wp14:editId="32CA4B4C">
            <wp:simplePos x="0" y="0"/>
            <wp:positionH relativeFrom="column">
              <wp:posOffset>786765</wp:posOffset>
            </wp:positionH>
            <wp:positionV relativeFrom="paragraph">
              <wp:posOffset>267335</wp:posOffset>
            </wp:positionV>
            <wp:extent cx="4151959" cy="2628000"/>
            <wp:effectExtent l="0" t="0" r="1270" b="1270"/>
            <wp:wrapNone/>
            <wp:docPr id="160144381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1959" cy="2628000"/>
                    </a:xfrm>
                    <a:prstGeom prst="rect">
                      <a:avLst/>
                    </a:prstGeom>
                    <a:noFill/>
                  </pic:spPr>
                </pic:pic>
              </a:graphicData>
            </a:graphic>
            <wp14:sizeRelH relativeFrom="margin">
              <wp14:pctWidth>0</wp14:pctWidth>
            </wp14:sizeRelH>
            <wp14:sizeRelV relativeFrom="margin">
              <wp14:pctHeight>0</wp14:pctHeight>
            </wp14:sizeRelV>
          </wp:anchor>
        </w:drawing>
      </w:r>
      <w:r w:rsidRPr="00847EA1">
        <w:t>Gráfica 2.</w:t>
      </w:r>
      <w:r>
        <w:t>8</w:t>
      </w:r>
      <w:r w:rsidRPr="002840FA">
        <w:rPr>
          <w:color w:val="FFFFFF" w:themeColor="background1"/>
        </w:rPr>
        <w:fldChar w:fldCharType="begin"/>
      </w:r>
      <w:r w:rsidRPr="00847EA1">
        <w:rPr>
          <w:color w:val="FFFFFF" w:themeColor="background1"/>
        </w:rPr>
        <w:instrText xml:space="preserve"> SEQ Gráfica \* ARABIC </w:instrText>
      </w:r>
      <w:r w:rsidRPr="002840FA">
        <w:rPr>
          <w:color w:val="FFFFFF" w:themeColor="background1"/>
        </w:rPr>
        <w:fldChar w:fldCharType="separate"/>
      </w:r>
      <w:r w:rsidRPr="00847EA1">
        <w:rPr>
          <w:color w:val="FFFFFF" w:themeColor="background1"/>
        </w:rPr>
        <w:t>1</w:t>
      </w:r>
      <w:r w:rsidRPr="002840FA">
        <w:rPr>
          <w:color w:val="FFFFFF" w:themeColor="background1"/>
        </w:rPr>
        <w:fldChar w:fldCharType="end"/>
      </w:r>
      <w:r w:rsidRPr="00847EA1">
        <w:t>Ejemplo Curva ROC Umbral</w:t>
      </w:r>
      <w:r>
        <w:t xml:space="preserve"> </w:t>
      </w:r>
      <w:r>
        <w:t>1</w:t>
      </w:r>
      <w:bookmarkEnd w:id="87"/>
    </w:p>
    <w:p w14:paraId="5F99A219" w14:textId="6590BC1F" w:rsidR="00760FB7" w:rsidRDefault="00760FB7" w:rsidP="00760FB7">
      <w:pPr>
        <w:pStyle w:val="TesisNormal"/>
        <w:tabs>
          <w:tab w:val="left" w:pos="6160"/>
        </w:tabs>
      </w:pPr>
      <w:r>
        <w:tab/>
      </w:r>
    </w:p>
    <w:p w14:paraId="44295511" w14:textId="77777777" w:rsidR="00760FB7" w:rsidRDefault="00760FB7" w:rsidP="00760FB7">
      <w:pPr>
        <w:pStyle w:val="TesisNormal"/>
      </w:pPr>
    </w:p>
    <w:p w14:paraId="2ADBE330" w14:textId="77777777" w:rsidR="00760FB7" w:rsidRDefault="00760FB7" w:rsidP="00760FB7">
      <w:pPr>
        <w:pStyle w:val="TesisNormal"/>
      </w:pPr>
    </w:p>
    <w:p w14:paraId="444F25B3" w14:textId="77777777" w:rsidR="00760FB7" w:rsidRDefault="00760FB7" w:rsidP="00760FB7">
      <w:pPr>
        <w:pStyle w:val="TesisNormal"/>
      </w:pPr>
    </w:p>
    <w:p w14:paraId="093B2C50" w14:textId="77777777" w:rsidR="00760FB7" w:rsidRDefault="00760FB7" w:rsidP="00760FB7">
      <w:pPr>
        <w:pStyle w:val="TesisNormal"/>
      </w:pPr>
    </w:p>
    <w:p w14:paraId="614D4EBE" w14:textId="77777777" w:rsidR="00760FB7" w:rsidRDefault="00760FB7" w:rsidP="00760FB7">
      <w:pPr>
        <w:pStyle w:val="TesisNormal"/>
      </w:pPr>
    </w:p>
    <w:p w14:paraId="46710EC6" w14:textId="77777777" w:rsidR="00760FB7" w:rsidRDefault="00760FB7" w:rsidP="00760FB7">
      <w:pPr>
        <w:pStyle w:val="TesisNormal"/>
      </w:pPr>
    </w:p>
    <w:p w14:paraId="038B4E30" w14:textId="77777777" w:rsidR="00760FB7" w:rsidRDefault="00760FB7" w:rsidP="00760FB7">
      <w:pPr>
        <w:pStyle w:val="TesisNormal"/>
      </w:pPr>
    </w:p>
    <w:p w14:paraId="55BBBA63" w14:textId="77777777" w:rsidR="00760FB7" w:rsidRDefault="00760FB7" w:rsidP="00760FB7">
      <w:pPr>
        <w:pStyle w:val="TesisNormal"/>
      </w:pPr>
    </w:p>
    <w:p w14:paraId="42C26147" w14:textId="77777777" w:rsidR="00760FB7" w:rsidRDefault="00760FB7" w:rsidP="00760FB7">
      <w:pPr>
        <w:pStyle w:val="TesisNormal"/>
      </w:pPr>
    </w:p>
    <w:p w14:paraId="3BE699F8" w14:textId="095FC2DA" w:rsidR="00760FB7" w:rsidRDefault="00760FB7" w:rsidP="00760FB7">
      <w:pPr>
        <w:pStyle w:val="TesisNormal"/>
      </w:pPr>
      <w:r>
        <w:lastRenderedPageBreak/>
        <w:t>Finalmente</w:t>
      </w:r>
      <w:r w:rsidR="009E0073">
        <w:t>,</w:t>
      </w:r>
      <w:r>
        <w:t xml:space="preserve"> en este último caso, </w:t>
      </w:r>
      <w:r w:rsidR="009E0073">
        <w:t xml:space="preserve">ningún elemento será clasificado como de clase 1 y todos serán clasificados como de clase 0, y al no tener ningún elemento clasificado como clase 1, </w:t>
      </w:r>
      <w:r w:rsidR="006925AA">
        <w:t xml:space="preserve">la proporción de elementos </w:t>
      </w:r>
      <w:r w:rsidR="006925AA">
        <w:t xml:space="preserve">de la clase 1 </w:t>
      </w:r>
      <w:r w:rsidR="006925AA">
        <w:t xml:space="preserve">clasificados correctamente como clase 1 será de 0% (sensibilidad), y de igual </w:t>
      </w:r>
      <w:r w:rsidR="006925AA">
        <w:t>forma la</w:t>
      </w:r>
      <w:r w:rsidR="009E0073">
        <w:t xml:space="preserve"> proporción de elementos</w:t>
      </w:r>
      <w:r w:rsidR="006925AA">
        <w:t xml:space="preserve"> que no pertenecen a la clase 1</w:t>
      </w:r>
      <w:r w:rsidR="009E0073">
        <w:t xml:space="preserve"> clasificados </w:t>
      </w:r>
      <w:r w:rsidR="006925AA">
        <w:t xml:space="preserve">como clase 1 </w:t>
      </w:r>
      <w:r w:rsidR="009E0073">
        <w:t>será de 0</w:t>
      </w:r>
      <w:r w:rsidR="006925AA">
        <w:t xml:space="preserve">% </w:t>
      </w:r>
      <w:r w:rsidR="006925AA">
        <w:t>(especificidad)</w:t>
      </w:r>
      <w:r w:rsidR="009E0073">
        <w:t xml:space="preserve">, por lo que el punto en este umbral será </w:t>
      </w:r>
      <w:r w:rsidR="009E0073" w:rsidRPr="006925AA">
        <w:rPr>
          <w:b/>
          <w:bCs/>
          <w:i/>
          <w:iCs/>
        </w:rPr>
        <w:t>(0,0).</w:t>
      </w:r>
      <w:r w:rsidR="009E0073">
        <w:t xml:space="preserve"> </w:t>
      </w:r>
    </w:p>
    <w:p w14:paraId="6031A5C8" w14:textId="690A0469" w:rsidR="009E0073" w:rsidRDefault="009E0073" w:rsidP="00760FB7">
      <w:pPr>
        <w:pStyle w:val="TesisNormal"/>
      </w:pPr>
      <w:r>
        <w:t>Con estos puntos y emulando más umbrales de estas distribuciones se obtiene el siguiente gráfico</w:t>
      </w:r>
      <w:r w:rsidR="006925AA">
        <w:t>:</w:t>
      </w:r>
    </w:p>
    <w:p w14:paraId="0E35E6B2" w14:textId="00BBE81D" w:rsidR="006925AA" w:rsidRDefault="006925AA" w:rsidP="006925AA">
      <w:pPr>
        <w:pStyle w:val="Descripcin"/>
        <w:jc w:val="center"/>
      </w:pPr>
      <w:bookmarkStart w:id="88" w:name="_Toc218442289"/>
      <w:r>
        <w:rPr>
          <w:noProof/>
        </w:rPr>
        <w:drawing>
          <wp:anchor distT="0" distB="0" distL="114300" distR="114300" simplePos="0" relativeHeight="251768832" behindDoc="1" locked="0" layoutInCell="1" allowOverlap="1" wp14:anchorId="74099C3E" wp14:editId="676B9EEA">
            <wp:simplePos x="0" y="0"/>
            <wp:positionH relativeFrom="column">
              <wp:posOffset>1364615</wp:posOffset>
            </wp:positionH>
            <wp:positionV relativeFrom="paragraph">
              <wp:posOffset>305435</wp:posOffset>
            </wp:positionV>
            <wp:extent cx="2908300" cy="2908300"/>
            <wp:effectExtent l="0" t="0" r="6350" b="6350"/>
            <wp:wrapNone/>
            <wp:docPr id="1097989914" name="Imagen 4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89914" name="Imagen 42" descr="Gráfico, Gráfico de líneas&#10;&#10;El contenido generado por IA puede ser incorrec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08300" cy="2908300"/>
                    </a:xfrm>
                    <a:prstGeom prst="rect">
                      <a:avLst/>
                    </a:prstGeom>
                  </pic:spPr>
                </pic:pic>
              </a:graphicData>
            </a:graphic>
          </wp:anchor>
        </w:drawing>
      </w:r>
      <w:r w:rsidRPr="00847EA1">
        <w:t>Gráfica 2.</w:t>
      </w:r>
      <w:r>
        <w:t>9</w:t>
      </w:r>
      <w:r w:rsidRPr="002840FA">
        <w:rPr>
          <w:color w:val="FFFFFF" w:themeColor="background1"/>
        </w:rPr>
        <w:fldChar w:fldCharType="begin"/>
      </w:r>
      <w:r w:rsidRPr="00847EA1">
        <w:rPr>
          <w:color w:val="FFFFFF" w:themeColor="background1"/>
        </w:rPr>
        <w:instrText xml:space="preserve"> SEQ Gráfica \* ARABIC </w:instrText>
      </w:r>
      <w:r w:rsidRPr="002840FA">
        <w:rPr>
          <w:color w:val="FFFFFF" w:themeColor="background1"/>
        </w:rPr>
        <w:fldChar w:fldCharType="separate"/>
      </w:r>
      <w:r w:rsidRPr="00847EA1">
        <w:rPr>
          <w:color w:val="FFFFFF" w:themeColor="background1"/>
        </w:rPr>
        <w:t>1</w:t>
      </w:r>
      <w:r w:rsidRPr="002840FA">
        <w:rPr>
          <w:color w:val="FFFFFF" w:themeColor="background1"/>
        </w:rPr>
        <w:fldChar w:fldCharType="end"/>
      </w:r>
      <w:r w:rsidRPr="00847EA1">
        <w:t>Ejemplo Curva ROC</w:t>
      </w:r>
      <w:r>
        <w:t xml:space="preserve"> Perfecta</w:t>
      </w:r>
      <w:bookmarkEnd w:id="88"/>
    </w:p>
    <w:p w14:paraId="2F9B1268" w14:textId="7584BFB8" w:rsidR="001A4176" w:rsidRDefault="001A4176" w:rsidP="00760FB7">
      <w:pPr>
        <w:pStyle w:val="TesisNormal"/>
      </w:pPr>
    </w:p>
    <w:p w14:paraId="0D63AE38" w14:textId="3FF176ED" w:rsidR="00760FB7" w:rsidRDefault="00760FB7" w:rsidP="00760FB7">
      <w:pPr>
        <w:pStyle w:val="TesisNormal"/>
      </w:pPr>
    </w:p>
    <w:p w14:paraId="3B50BF02" w14:textId="77777777" w:rsidR="00355DC1" w:rsidRDefault="00355DC1" w:rsidP="00760FB7">
      <w:pPr>
        <w:pStyle w:val="TesisNormal"/>
      </w:pPr>
    </w:p>
    <w:p w14:paraId="127222C4" w14:textId="77777777" w:rsidR="00355DC1" w:rsidRDefault="00355DC1" w:rsidP="00760FB7">
      <w:pPr>
        <w:pStyle w:val="TesisNormal"/>
      </w:pPr>
    </w:p>
    <w:p w14:paraId="5DDD8881" w14:textId="77777777" w:rsidR="006925AA" w:rsidRDefault="006925AA" w:rsidP="00760FB7">
      <w:pPr>
        <w:pStyle w:val="TesisNormal"/>
      </w:pPr>
    </w:p>
    <w:p w14:paraId="796927F5" w14:textId="77777777" w:rsidR="006925AA" w:rsidRDefault="006925AA" w:rsidP="00760FB7">
      <w:pPr>
        <w:pStyle w:val="TesisNormal"/>
      </w:pPr>
    </w:p>
    <w:p w14:paraId="6A332DD0" w14:textId="77777777" w:rsidR="006925AA" w:rsidRDefault="006925AA" w:rsidP="00760FB7">
      <w:pPr>
        <w:pStyle w:val="TesisNormal"/>
      </w:pPr>
    </w:p>
    <w:p w14:paraId="4105BE2B" w14:textId="77777777" w:rsidR="006925AA" w:rsidRDefault="006925AA" w:rsidP="00760FB7">
      <w:pPr>
        <w:pStyle w:val="TesisNormal"/>
      </w:pPr>
    </w:p>
    <w:p w14:paraId="4E4E2E1C" w14:textId="77777777" w:rsidR="00355DC1" w:rsidRDefault="00355DC1" w:rsidP="00760FB7">
      <w:pPr>
        <w:pStyle w:val="TesisNormal"/>
      </w:pPr>
    </w:p>
    <w:p w14:paraId="55003E4B" w14:textId="65775BA9" w:rsidR="00355DC1" w:rsidRPr="006808E5" w:rsidRDefault="006808E5" w:rsidP="00760FB7">
      <w:pPr>
        <w:pStyle w:val="TesisNormal"/>
      </w:pPr>
      <w:r w:rsidRPr="006808E5">
        <w:t>Finalmente</w:t>
      </w:r>
      <w:r>
        <w:t>,</w:t>
      </w:r>
      <w:r w:rsidRPr="006808E5">
        <w:t xml:space="preserve"> el AUC (Area Under the Curve) representa</w:t>
      </w:r>
      <w:r>
        <w:t xml:space="preserve"> el área bajo la curva ROC, lo que representa la probabilidad de clasificar correctamente entre las clases. En el caso del modelo perfecto previamente modelado, esta métrica tomará el valor de 1.</w:t>
      </w:r>
    </w:p>
    <w:p w14:paraId="58F2CC67" w14:textId="4813CDBB" w:rsidR="00A72072" w:rsidRPr="002840FA" w:rsidRDefault="00A72072" w:rsidP="00A72072">
      <w:pPr>
        <w:pStyle w:val="TesisTitulo3"/>
      </w:pPr>
      <w:bookmarkStart w:id="89" w:name="_Toc218442343"/>
      <w:r w:rsidRPr="002840FA">
        <w:t xml:space="preserve">2.4.4 </w:t>
      </w:r>
      <w:r>
        <w:t>Selección Óptima de número de Clusters.</w:t>
      </w:r>
      <w:bookmarkEnd w:id="89"/>
    </w:p>
    <w:p w14:paraId="448F49EC" w14:textId="24BABCFF" w:rsidR="00A72072" w:rsidRDefault="00A72072" w:rsidP="00A72072">
      <w:pPr>
        <w:pStyle w:val="TesisTtulo4"/>
      </w:pPr>
      <w:r w:rsidRPr="002840FA">
        <w:t>2.</w:t>
      </w:r>
      <w:r>
        <w:t>4</w:t>
      </w:r>
      <w:r w:rsidRPr="002840FA">
        <w:t>.</w:t>
      </w:r>
      <w:r>
        <w:t>4</w:t>
      </w:r>
      <w:r w:rsidRPr="002840FA">
        <w:t xml:space="preserve">.1 </w:t>
      </w:r>
      <w:r>
        <w:t>Método del Codo</w:t>
      </w:r>
    </w:p>
    <w:p w14:paraId="27953C7A" w14:textId="718B0E04" w:rsidR="00A72072" w:rsidRDefault="00A72072" w:rsidP="00A72072">
      <w:pPr>
        <w:pStyle w:val="TesisNormal"/>
        <w:spacing w:after="0"/>
      </w:pPr>
    </w:p>
    <w:p w14:paraId="7EE1AAE4" w14:textId="01F86E17" w:rsidR="00A72072" w:rsidRDefault="00A72072" w:rsidP="00A72072">
      <w:pPr>
        <w:pStyle w:val="TesisNormal"/>
      </w:pPr>
      <w:r w:rsidRPr="00A72072">
        <w:t xml:space="preserve">El método consiste en determinar el número óptimo de clusters mediante una representación gráfica. Funciona variando el número de clusters en distintas métricas. Una de ellas es Within-Clusters </w:t>
      </w:r>
      <w:r w:rsidR="00921E08">
        <w:t>S</w:t>
      </w:r>
      <w:r w:rsidR="00921E08" w:rsidRPr="00A72072">
        <w:t>um</w:t>
      </w:r>
      <w:r w:rsidRPr="00A72072">
        <w:t xml:space="preserve"> of Squares, definida como: </w:t>
      </w:r>
    </w:p>
    <w:p w14:paraId="40D17161" w14:textId="682821CF" w:rsidR="00A72072" w:rsidRDefault="00A72072" w:rsidP="00A72072">
      <w:pPr>
        <w:pStyle w:val="TesisNormal"/>
      </w:pPr>
    </w:p>
    <w:p w14:paraId="4E5A3A5A" w14:textId="2BEFCB77" w:rsidR="00A72072" w:rsidRDefault="00A72072" w:rsidP="00A72072">
      <w:pPr>
        <w:pStyle w:val="TesisNormal"/>
      </w:pPr>
      <m:oMathPara>
        <m:oMath>
          <m:r>
            <w:rPr>
              <w:rFonts w:ascii="Cambria Math" w:hAnsi="Cambria Math"/>
            </w:rPr>
            <m:t xml:space="preserve">WCSS=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oMath>
      </m:oMathPara>
    </w:p>
    <w:p w14:paraId="58A4C029" w14:textId="4525EC4B" w:rsidR="00A72072" w:rsidRDefault="00A72072" w:rsidP="00A72072">
      <w:pPr>
        <w:pStyle w:val="TesisNormal"/>
      </w:pPr>
    </w:p>
    <w:p w14:paraId="2281A437" w14:textId="51C1396B" w:rsidR="00A72072" w:rsidRDefault="00A72072" w:rsidP="00A72072">
      <w:pPr>
        <w:pStyle w:val="TesisNormal"/>
      </w:pPr>
      <w:r w:rsidRPr="00A72072">
        <w:t xml:space="preserve">Donde: </w:t>
      </w:r>
    </w:p>
    <w:p w14:paraId="12218B75" w14:textId="59164E7B" w:rsidR="00A72072" w:rsidRDefault="00A72072">
      <w:pPr>
        <w:pStyle w:val="TesisNormal"/>
        <w:numPr>
          <w:ilvl w:val="0"/>
          <w:numId w:val="41"/>
        </w:numPr>
      </w:pPr>
      <w:r w:rsidRPr="00A72072">
        <w:lastRenderedPageBreak/>
        <w:t xml:space="preserve">N es el número de clusters. </w:t>
      </w:r>
    </w:p>
    <w:p w14:paraId="0C4453D5" w14:textId="0D740E44" w:rsidR="007F6892" w:rsidRDefault="00A72072" w:rsidP="007F6892">
      <w:pPr>
        <w:pStyle w:val="TesisNormal"/>
        <w:numPr>
          <w:ilvl w:val="0"/>
          <w:numId w:val="41"/>
        </w:numPr>
      </w:pPr>
      <w:r w:rsidRPr="00A72072">
        <w:t>μ</w:t>
      </w:r>
      <w:r w:rsidRPr="00A72072">
        <w:rPr>
          <w:rFonts w:ascii="Cambria Math" w:hAnsi="Cambria Math" w:cs="Cambria Math"/>
        </w:rPr>
        <w:t>ₖ</w:t>
      </w:r>
      <w:r w:rsidRPr="00A72072">
        <w:t xml:space="preserve"> es la media del k-</w:t>
      </w:r>
      <w:r w:rsidRPr="00A72072">
        <w:rPr>
          <w:rFonts w:cs="MS PMincho"/>
        </w:rPr>
        <w:t>é</w:t>
      </w:r>
      <w:r w:rsidRPr="00A72072">
        <w:t xml:space="preserve">simo cluster. </w:t>
      </w:r>
    </w:p>
    <w:p w14:paraId="077B165B" w14:textId="77777777" w:rsidR="007F6892" w:rsidRDefault="007F6892" w:rsidP="007F6892">
      <w:pPr>
        <w:pStyle w:val="TesisNormal"/>
        <w:ind w:left="720"/>
      </w:pPr>
    </w:p>
    <w:p w14:paraId="3FD7ED35" w14:textId="1A824759" w:rsidR="00A72072" w:rsidRDefault="00A72072" w:rsidP="00A72072">
      <w:pPr>
        <w:pStyle w:val="TesisNormal"/>
      </w:pPr>
      <w:r w:rsidRPr="00A72072">
        <w:t xml:space="preserve">Posteriormente se grafica cada WCSS contra su valor k correspondiente, visualizando una curva, en donde se puede llegar a apreciar un “codo” donde el gráfico se “curva”, de tal forma que, a partir de ese punto, a pesar de que se aumente el número de clusters, el WCSS no se reduce significativamente. </w:t>
      </w:r>
    </w:p>
    <w:p w14:paraId="0ED445A6" w14:textId="59550C7E" w:rsidR="009E5BB5" w:rsidRDefault="009E5BB5" w:rsidP="009E5BB5">
      <w:pPr>
        <w:pStyle w:val="Descripcin"/>
        <w:jc w:val="center"/>
      </w:pPr>
      <w:bookmarkStart w:id="90" w:name="_Toc218442290"/>
      <w:r>
        <w:rPr>
          <w:noProof/>
        </w:rPr>
        <w:drawing>
          <wp:anchor distT="0" distB="0" distL="114300" distR="114300" simplePos="0" relativeHeight="251759616" behindDoc="1" locked="0" layoutInCell="1" allowOverlap="1" wp14:anchorId="353110A7" wp14:editId="068636DF">
            <wp:simplePos x="0" y="0"/>
            <wp:positionH relativeFrom="column">
              <wp:posOffset>882015</wp:posOffset>
            </wp:positionH>
            <wp:positionV relativeFrom="paragraph">
              <wp:posOffset>237490</wp:posOffset>
            </wp:positionV>
            <wp:extent cx="3666490" cy="2495334"/>
            <wp:effectExtent l="0" t="0" r="0" b="635"/>
            <wp:wrapNone/>
            <wp:docPr id="2035202605" name="Imagen 36" descr="Análisis de Segmentación de Clientes Usando K-Means: Una Guía Práctica | by  Oriol Gilabert López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álisis de Segmentación de Clientes Usando K-Means: Una Guía Práctica | by  Oriol Gilabert López | Medium"/>
                    <pic:cNvPicPr>
                      <a:picLocks noChangeAspect="1" noChangeArrowheads="1"/>
                    </pic:cNvPicPr>
                  </pic:nvPicPr>
                  <pic:blipFill rotWithShape="1">
                    <a:blip r:embed="rId43">
                      <a:extLst>
                        <a:ext uri="{28A0092B-C50C-407E-A947-70E740481C1C}">
                          <a14:useLocalDpi xmlns:a14="http://schemas.microsoft.com/office/drawing/2010/main" val="0"/>
                        </a:ext>
                      </a:extLst>
                    </a:blip>
                    <a:srcRect t="5529"/>
                    <a:stretch>
                      <a:fillRect/>
                    </a:stretch>
                  </pic:blipFill>
                  <pic:spPr bwMode="auto">
                    <a:xfrm>
                      <a:off x="0" y="0"/>
                      <a:ext cx="3666490" cy="249533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840FA">
        <w:t>Gráfica 2.</w:t>
      </w:r>
      <w:r w:rsidR="006808E5">
        <w:t>10</w:t>
      </w:r>
      <w:r w:rsidRPr="002840FA">
        <w:rPr>
          <w:color w:val="FFFFFF" w:themeColor="background1"/>
        </w:rPr>
        <w:fldChar w:fldCharType="begin"/>
      </w:r>
      <w:r w:rsidRPr="002840FA">
        <w:rPr>
          <w:color w:val="FFFFFF" w:themeColor="background1"/>
        </w:rPr>
        <w:instrText xml:space="preserve"> SEQ Gráfica \* ARABIC </w:instrText>
      </w:r>
      <w:r w:rsidRPr="002840FA">
        <w:rPr>
          <w:color w:val="FFFFFF" w:themeColor="background1"/>
        </w:rPr>
        <w:fldChar w:fldCharType="separate"/>
      </w:r>
      <w:r w:rsidRPr="002840FA">
        <w:rPr>
          <w:color w:val="FFFFFF" w:themeColor="background1"/>
        </w:rPr>
        <w:t>1</w:t>
      </w:r>
      <w:r w:rsidRPr="002840FA">
        <w:rPr>
          <w:color w:val="FFFFFF" w:themeColor="background1"/>
        </w:rPr>
        <w:fldChar w:fldCharType="end"/>
      </w:r>
      <w:r>
        <w:t>Gráfico de Codo con WCSS</w:t>
      </w:r>
      <w:bookmarkEnd w:id="90"/>
      <w:r w:rsidRPr="002840FA">
        <w:t xml:space="preserve"> </w:t>
      </w:r>
    </w:p>
    <w:p w14:paraId="65BAF8F5" w14:textId="65F3CA59" w:rsidR="00A72072" w:rsidRDefault="00A72072" w:rsidP="00A72072">
      <w:pPr>
        <w:pStyle w:val="TesisNormal"/>
      </w:pPr>
    </w:p>
    <w:p w14:paraId="4B309896" w14:textId="77777777" w:rsidR="00A72072" w:rsidRDefault="00A72072" w:rsidP="00A72072">
      <w:pPr>
        <w:pStyle w:val="TesisNormal"/>
      </w:pPr>
    </w:p>
    <w:p w14:paraId="057EB94C" w14:textId="77777777" w:rsidR="00A72072" w:rsidRDefault="00A72072" w:rsidP="00A72072">
      <w:pPr>
        <w:pStyle w:val="TesisNormal"/>
      </w:pPr>
    </w:p>
    <w:p w14:paraId="6DA7AA24" w14:textId="77777777" w:rsidR="00A72072" w:rsidRDefault="00A72072" w:rsidP="00A72072">
      <w:pPr>
        <w:pStyle w:val="TesisNormal"/>
      </w:pPr>
    </w:p>
    <w:p w14:paraId="637A806F" w14:textId="77777777" w:rsidR="00A72072" w:rsidRDefault="00A72072" w:rsidP="00A72072">
      <w:pPr>
        <w:pStyle w:val="TesisNormal"/>
      </w:pPr>
    </w:p>
    <w:p w14:paraId="65775409" w14:textId="77777777" w:rsidR="00A72072" w:rsidRDefault="00A72072" w:rsidP="00A72072">
      <w:pPr>
        <w:pStyle w:val="TesisNormal"/>
      </w:pPr>
    </w:p>
    <w:p w14:paraId="7AD0FB38" w14:textId="77777777" w:rsidR="00A72072" w:rsidRDefault="00A72072" w:rsidP="00A72072">
      <w:pPr>
        <w:pStyle w:val="TesisNormal"/>
      </w:pPr>
    </w:p>
    <w:p w14:paraId="1B0674E7" w14:textId="77777777" w:rsidR="00A72072" w:rsidRDefault="00A72072" w:rsidP="00A72072">
      <w:pPr>
        <w:pStyle w:val="TesisNormal"/>
      </w:pPr>
    </w:p>
    <w:p w14:paraId="79FE9802" w14:textId="77777777" w:rsidR="00A72072" w:rsidRDefault="00A72072" w:rsidP="00A72072">
      <w:pPr>
        <w:pStyle w:val="TesisNormal"/>
      </w:pPr>
    </w:p>
    <w:p w14:paraId="75986122" w14:textId="14F0EE9C" w:rsidR="00A72072" w:rsidRDefault="00A72072" w:rsidP="00A72072">
      <w:pPr>
        <w:pStyle w:val="TesisNormal"/>
      </w:pPr>
      <w:r w:rsidRPr="00A72072">
        <w:t xml:space="preserve"> </w:t>
      </w:r>
    </w:p>
    <w:p w14:paraId="3331D073" w14:textId="77777777" w:rsidR="00A72072" w:rsidRPr="002840FA" w:rsidRDefault="00A72072" w:rsidP="00A72072">
      <w:pPr>
        <w:rPr>
          <w:lang w:eastAsia="ja-JP"/>
        </w:rPr>
      </w:pPr>
    </w:p>
    <w:p w14:paraId="4775BCFE" w14:textId="77777777" w:rsidR="00A72072" w:rsidRDefault="00A72072" w:rsidP="002840FA">
      <w:pPr>
        <w:rPr>
          <w:lang w:eastAsia="ja-JP"/>
        </w:rPr>
      </w:pPr>
    </w:p>
    <w:p w14:paraId="7C1F8812" w14:textId="26CBBC1D" w:rsidR="00A72072" w:rsidRPr="002840FA" w:rsidRDefault="00A72072" w:rsidP="00A72072">
      <w:pPr>
        <w:pStyle w:val="TesisTtulo4"/>
      </w:pPr>
      <w:r w:rsidRPr="002840FA">
        <w:t>2.</w:t>
      </w:r>
      <w:r>
        <w:t>4</w:t>
      </w:r>
      <w:r w:rsidRPr="002840FA">
        <w:t>.</w:t>
      </w:r>
      <w:r>
        <w:t>4</w:t>
      </w:r>
      <w:r w:rsidRPr="002840FA">
        <w:t xml:space="preserve">.1 </w:t>
      </w:r>
      <w:r>
        <w:t>Métrica Silueta</w:t>
      </w:r>
    </w:p>
    <w:p w14:paraId="7619F7DF" w14:textId="77777777" w:rsidR="00A72072" w:rsidRPr="002840FA" w:rsidRDefault="00A72072" w:rsidP="00A72072">
      <w:pPr>
        <w:rPr>
          <w:lang w:eastAsia="ja-JP"/>
        </w:rPr>
      </w:pPr>
    </w:p>
    <w:p w14:paraId="659C5151" w14:textId="77777777" w:rsidR="00A72072" w:rsidRDefault="00A72072" w:rsidP="00A72072">
      <w:pPr>
        <w:pStyle w:val="TesisNormal"/>
      </w:pPr>
      <w:r w:rsidRPr="00A72072">
        <w:t xml:space="preserve">Al igual que en el método del codo, el método de silueta busca conocer el número óptimo de clusters, así como medir la homogeneidad de estos. </w:t>
      </w:r>
    </w:p>
    <w:p w14:paraId="485E1792" w14:textId="77777777" w:rsidR="00A72072" w:rsidRDefault="00A72072" w:rsidP="00A72072">
      <w:pPr>
        <w:pStyle w:val="TesisNormal"/>
      </w:pPr>
      <w:r w:rsidRPr="00A72072">
        <w:t xml:space="preserve">Para lograrlo hace uso de la siguiente fórmula: </w:t>
      </w:r>
    </w:p>
    <w:p w14:paraId="59F7D810" w14:textId="3C912A70" w:rsidR="00A72072" w:rsidRDefault="00000000" w:rsidP="00A72072">
      <w:pPr>
        <w:pStyle w:val="TesisNormal"/>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den>
          </m:f>
        </m:oMath>
      </m:oMathPara>
    </w:p>
    <w:p w14:paraId="4ADEA03E" w14:textId="77777777" w:rsidR="00A72072" w:rsidRDefault="00A72072" w:rsidP="00A72072">
      <w:pPr>
        <w:pStyle w:val="TesisNormal"/>
      </w:pPr>
      <w:r w:rsidRPr="00A72072">
        <w:t xml:space="preserve">Donde: </w:t>
      </w:r>
    </w:p>
    <w:p w14:paraId="385425B2" w14:textId="0F36F841" w:rsidR="00A72072" w:rsidRDefault="00A72072">
      <w:pPr>
        <w:pStyle w:val="TesisNormal"/>
        <w:numPr>
          <w:ilvl w:val="0"/>
          <w:numId w:val="42"/>
        </w:numPr>
      </w:pPr>
      <w:r w:rsidRPr="00A72072">
        <w:lastRenderedPageBreak/>
        <w:t>a</w:t>
      </w:r>
      <w:r w:rsidRPr="00A72072">
        <w:rPr>
          <w:rFonts w:ascii="Times New Roman" w:hAnsi="Times New Roman"/>
        </w:rPr>
        <w:t>ᵢ</w:t>
      </w:r>
      <w:r w:rsidRPr="00A72072">
        <w:t xml:space="preserve"> es la distancia promedio entre el punto i y todos los demás puntos dentro del mismo cluster.</w:t>
      </w:r>
    </w:p>
    <w:p w14:paraId="124B7301" w14:textId="7DF36ED0" w:rsidR="00A72072" w:rsidRDefault="00A72072">
      <w:pPr>
        <w:pStyle w:val="TesisNormal"/>
        <w:numPr>
          <w:ilvl w:val="0"/>
          <w:numId w:val="42"/>
        </w:numPr>
      </w:pPr>
      <w:r w:rsidRPr="00A72072">
        <w:t>b</w:t>
      </w:r>
      <w:r w:rsidRPr="00A72072">
        <w:rPr>
          <w:rFonts w:ascii="Times New Roman" w:hAnsi="Times New Roman"/>
        </w:rPr>
        <w:t>ᵢ</w:t>
      </w:r>
      <w:r w:rsidRPr="00A72072">
        <w:t xml:space="preserve"> es la distancia promedio entre el punto i y todos los puntos dentro del cluster distinto m</w:t>
      </w:r>
      <w:r w:rsidRPr="00A72072">
        <w:rPr>
          <w:rFonts w:cs="MS PMincho"/>
        </w:rPr>
        <w:t>á</w:t>
      </w:r>
      <w:r w:rsidRPr="00A72072">
        <w:t xml:space="preserve">s cercano. </w:t>
      </w:r>
    </w:p>
    <w:p w14:paraId="66218081" w14:textId="77777777" w:rsidR="009E5BB5" w:rsidRDefault="00A72072" w:rsidP="00A72072">
      <w:pPr>
        <w:pStyle w:val="TesisNormal"/>
      </w:pPr>
      <w:r w:rsidRPr="00A72072">
        <w:t>De esta f</w:t>
      </w:r>
      <w:r w:rsidRPr="00A72072">
        <w:rPr>
          <w:rFonts w:cs="MS PMincho"/>
        </w:rPr>
        <w:t>ó</w:t>
      </w:r>
      <w:r w:rsidRPr="00A72072">
        <w:t>rmula se obtiene que, si los clusters presentan una buena separaci</w:t>
      </w:r>
      <w:r w:rsidRPr="00A72072">
        <w:rPr>
          <w:rFonts w:cs="MS PMincho"/>
        </w:rPr>
        <w:t>ó</w:t>
      </w:r>
      <w:r w:rsidRPr="00A72072">
        <w:t>n, el valor de a</w:t>
      </w:r>
      <w:r w:rsidRPr="00A72072">
        <w:rPr>
          <w:rFonts w:ascii="Times New Roman" w:hAnsi="Times New Roman"/>
        </w:rPr>
        <w:t>ᵢ</w:t>
      </w:r>
      <w:r w:rsidRPr="00A72072">
        <w:t xml:space="preserve"> tender</w:t>
      </w:r>
      <w:r w:rsidRPr="00A72072">
        <w:rPr>
          <w:rFonts w:cs="MS PMincho"/>
        </w:rPr>
        <w:t>á</w:t>
      </w:r>
      <w:r w:rsidRPr="00A72072">
        <w:t xml:space="preserve"> a 0, lo que hace que el valor de s</w:t>
      </w:r>
      <w:r w:rsidRPr="00A72072">
        <w:rPr>
          <w:rFonts w:ascii="Times New Roman" w:hAnsi="Times New Roman"/>
        </w:rPr>
        <w:t>ᵢ</w:t>
      </w:r>
      <w:r w:rsidRPr="00A72072">
        <w:t xml:space="preserve"> tienda a 1. Por otro lado, si los clusters no muestran separaci</w:t>
      </w:r>
      <w:r w:rsidRPr="00A72072">
        <w:rPr>
          <w:rFonts w:cs="MS PMincho"/>
        </w:rPr>
        <w:t>ó</w:t>
      </w:r>
      <w:r w:rsidRPr="00A72072">
        <w:t>n entre ellos, el valor de b</w:t>
      </w:r>
      <w:r w:rsidRPr="00A72072">
        <w:rPr>
          <w:rFonts w:ascii="Times New Roman" w:hAnsi="Times New Roman"/>
        </w:rPr>
        <w:t>ᵢ</w:t>
      </w:r>
      <w:r w:rsidRPr="00A72072">
        <w:t xml:space="preserve"> tiende a 0, provocando que s</w:t>
      </w:r>
      <w:r w:rsidRPr="00A72072">
        <w:rPr>
          <w:rFonts w:ascii="Times New Roman" w:hAnsi="Times New Roman"/>
        </w:rPr>
        <w:t>ᵢ</w:t>
      </w:r>
      <w:r w:rsidRPr="00A72072">
        <w:t xml:space="preserve"> tienda a </w:t>
      </w:r>
      <w:r w:rsidRPr="00A72072">
        <w:rPr>
          <w:rFonts w:eastAsia="MS PMincho" w:cs="MS PMincho" w:hint="eastAsia"/>
        </w:rPr>
        <w:t>−</w:t>
      </w:r>
      <w:r w:rsidRPr="00A72072">
        <w:t>1.</w:t>
      </w:r>
    </w:p>
    <w:p w14:paraId="2A1ACE50" w14:textId="77777777" w:rsidR="009E5BB5" w:rsidRDefault="00A72072" w:rsidP="00A72072">
      <w:pPr>
        <w:pStyle w:val="TesisNormal"/>
      </w:pPr>
      <w:r w:rsidRPr="00A72072">
        <w:t>En el gr</w:t>
      </w:r>
      <w:r w:rsidRPr="00A72072">
        <w:rPr>
          <w:rFonts w:cs="MS PMincho"/>
        </w:rPr>
        <w:t>á</w:t>
      </w:r>
      <w:r w:rsidRPr="00A72072">
        <w:t xml:space="preserve">fico de silueta se grafica el valor de la silueta de todos los puntos para cada cluster, como se muestra a continuación. </w:t>
      </w:r>
    </w:p>
    <w:p w14:paraId="50295A31" w14:textId="222ADC04" w:rsidR="00921E08" w:rsidRDefault="00921E08" w:rsidP="00921E08">
      <w:pPr>
        <w:pStyle w:val="Descripcin"/>
        <w:jc w:val="center"/>
      </w:pPr>
      <w:bookmarkStart w:id="91" w:name="_Toc218442291"/>
      <w:r>
        <w:rPr>
          <w:noProof/>
        </w:rPr>
        <w:drawing>
          <wp:anchor distT="0" distB="0" distL="114300" distR="114300" simplePos="0" relativeHeight="251760640" behindDoc="1" locked="0" layoutInCell="1" allowOverlap="1" wp14:anchorId="40EB2EF6" wp14:editId="0C823244">
            <wp:simplePos x="0" y="0"/>
            <wp:positionH relativeFrom="column">
              <wp:posOffset>50165</wp:posOffset>
            </wp:positionH>
            <wp:positionV relativeFrom="paragraph">
              <wp:posOffset>217805</wp:posOffset>
            </wp:positionV>
            <wp:extent cx="5612130" cy="3022600"/>
            <wp:effectExtent l="0" t="0" r="7620" b="6350"/>
            <wp:wrapNone/>
            <wp:docPr id="563504076" name="Imagen 38" descr="K-Means: Choosing the right number of clusters | by fmarthoz | Nerd For  Tec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Means: Choosing the right number of clusters | by fmarthoz | Nerd For  Tech | Medium"/>
                    <pic:cNvPicPr>
                      <a:picLocks noChangeAspect="1" noChangeArrowheads="1"/>
                    </pic:cNvPicPr>
                  </pic:nvPicPr>
                  <pic:blipFill rotWithShape="1">
                    <a:blip r:embed="rId44">
                      <a:extLst>
                        <a:ext uri="{28A0092B-C50C-407E-A947-70E740481C1C}">
                          <a14:useLocalDpi xmlns:a14="http://schemas.microsoft.com/office/drawing/2010/main" val="0"/>
                        </a:ext>
                      </a:extLst>
                    </a:blip>
                    <a:srcRect t="3644"/>
                    <a:stretch>
                      <a:fillRect/>
                    </a:stretch>
                  </pic:blipFill>
                  <pic:spPr bwMode="auto">
                    <a:xfrm>
                      <a:off x="0" y="0"/>
                      <a:ext cx="5612130" cy="3022600"/>
                    </a:xfrm>
                    <a:prstGeom prst="rect">
                      <a:avLst/>
                    </a:prstGeom>
                    <a:noFill/>
                    <a:ln>
                      <a:noFill/>
                    </a:ln>
                    <a:extLst>
                      <a:ext uri="{53640926-AAD7-44D8-BBD7-CCE9431645EC}">
                        <a14:shadowObscured xmlns:a14="http://schemas.microsoft.com/office/drawing/2010/main"/>
                      </a:ext>
                    </a:extLst>
                  </pic:spPr>
                </pic:pic>
              </a:graphicData>
            </a:graphic>
          </wp:anchor>
        </w:drawing>
      </w:r>
      <w:r w:rsidRPr="002840FA">
        <w:t>Gráfica 2.</w:t>
      </w:r>
      <w:r w:rsidR="006808E5">
        <w:t>11</w:t>
      </w:r>
      <w:r w:rsidRPr="002840FA">
        <w:rPr>
          <w:color w:val="FFFFFF" w:themeColor="background1"/>
        </w:rPr>
        <w:fldChar w:fldCharType="begin"/>
      </w:r>
      <w:r w:rsidRPr="002840FA">
        <w:rPr>
          <w:color w:val="FFFFFF" w:themeColor="background1"/>
        </w:rPr>
        <w:instrText xml:space="preserve"> SEQ Gráfica \* ARABIC </w:instrText>
      </w:r>
      <w:r w:rsidRPr="002840FA">
        <w:rPr>
          <w:color w:val="FFFFFF" w:themeColor="background1"/>
        </w:rPr>
        <w:fldChar w:fldCharType="separate"/>
      </w:r>
      <w:r w:rsidRPr="002840FA">
        <w:rPr>
          <w:color w:val="FFFFFF" w:themeColor="background1"/>
        </w:rPr>
        <w:t>1</w:t>
      </w:r>
      <w:r w:rsidRPr="002840FA">
        <w:rPr>
          <w:color w:val="FFFFFF" w:themeColor="background1"/>
        </w:rPr>
        <w:fldChar w:fldCharType="end"/>
      </w:r>
      <w:r>
        <w:t>Gráfico de Silueta</w:t>
      </w:r>
      <w:bookmarkEnd w:id="91"/>
    </w:p>
    <w:p w14:paraId="2AB9B285" w14:textId="557DC44F" w:rsidR="009E5BB5" w:rsidRDefault="009E5BB5" w:rsidP="00A72072">
      <w:pPr>
        <w:pStyle w:val="TesisNormal"/>
      </w:pPr>
    </w:p>
    <w:p w14:paraId="41FCC714" w14:textId="77777777" w:rsidR="009E5BB5" w:rsidRDefault="009E5BB5" w:rsidP="00A72072">
      <w:pPr>
        <w:pStyle w:val="TesisNormal"/>
      </w:pPr>
    </w:p>
    <w:p w14:paraId="178159CB" w14:textId="77777777" w:rsidR="009E5BB5" w:rsidRDefault="009E5BB5" w:rsidP="00A72072">
      <w:pPr>
        <w:pStyle w:val="TesisNormal"/>
      </w:pPr>
    </w:p>
    <w:p w14:paraId="0FF56BFC" w14:textId="77777777" w:rsidR="009E5BB5" w:rsidRDefault="009E5BB5" w:rsidP="00A72072">
      <w:pPr>
        <w:pStyle w:val="TesisNormal"/>
      </w:pPr>
    </w:p>
    <w:p w14:paraId="09971502" w14:textId="77777777" w:rsidR="009E5BB5" w:rsidRDefault="009E5BB5" w:rsidP="00A72072">
      <w:pPr>
        <w:pStyle w:val="TesisNormal"/>
      </w:pPr>
    </w:p>
    <w:p w14:paraId="32F00006" w14:textId="77777777" w:rsidR="009E5BB5" w:rsidRDefault="009E5BB5" w:rsidP="00A72072">
      <w:pPr>
        <w:pStyle w:val="TesisNormal"/>
      </w:pPr>
    </w:p>
    <w:p w14:paraId="617DF1D9" w14:textId="77777777" w:rsidR="00921E08" w:rsidRDefault="00921E08" w:rsidP="00A72072">
      <w:pPr>
        <w:pStyle w:val="TesisNormal"/>
      </w:pPr>
    </w:p>
    <w:p w14:paraId="15DD996D" w14:textId="77777777" w:rsidR="00921E08" w:rsidRDefault="00921E08" w:rsidP="00A72072">
      <w:pPr>
        <w:pStyle w:val="TesisNormal"/>
      </w:pPr>
    </w:p>
    <w:p w14:paraId="2BD702E8" w14:textId="77777777" w:rsidR="00921E08" w:rsidRPr="002840FA" w:rsidRDefault="00921E08" w:rsidP="00A72072">
      <w:pPr>
        <w:pStyle w:val="TesisNormal"/>
      </w:pPr>
    </w:p>
    <w:p w14:paraId="146B8E94" w14:textId="77777777" w:rsidR="00864BE9" w:rsidRDefault="00864BE9" w:rsidP="00864BE9">
      <w:pPr>
        <w:rPr>
          <w:lang w:eastAsia="ja-JP"/>
        </w:rPr>
      </w:pPr>
    </w:p>
    <w:p w14:paraId="04174B53" w14:textId="77777777" w:rsidR="007F6892" w:rsidRDefault="007F6892" w:rsidP="00864BE9">
      <w:pPr>
        <w:rPr>
          <w:lang w:eastAsia="ja-JP"/>
        </w:rPr>
      </w:pPr>
    </w:p>
    <w:p w14:paraId="0EBC6E29" w14:textId="77777777" w:rsidR="007F6892" w:rsidRDefault="007F6892" w:rsidP="00864BE9">
      <w:pPr>
        <w:rPr>
          <w:lang w:eastAsia="ja-JP"/>
        </w:rPr>
      </w:pPr>
    </w:p>
    <w:p w14:paraId="47C83AF4" w14:textId="77777777" w:rsidR="007F6892" w:rsidRDefault="007F6892" w:rsidP="00864BE9">
      <w:pPr>
        <w:rPr>
          <w:lang w:eastAsia="ja-JP"/>
        </w:rPr>
      </w:pPr>
    </w:p>
    <w:p w14:paraId="0EAE8EA7" w14:textId="77777777" w:rsidR="007F6892" w:rsidRDefault="007F6892" w:rsidP="00864BE9">
      <w:pPr>
        <w:rPr>
          <w:lang w:eastAsia="ja-JP"/>
        </w:rPr>
      </w:pPr>
    </w:p>
    <w:p w14:paraId="4DE951BC" w14:textId="77777777" w:rsidR="007F6892" w:rsidRDefault="007F6892" w:rsidP="00864BE9">
      <w:pPr>
        <w:rPr>
          <w:lang w:eastAsia="ja-JP"/>
        </w:rPr>
      </w:pPr>
    </w:p>
    <w:p w14:paraId="6A4D4D7F" w14:textId="77777777" w:rsidR="007F6892" w:rsidRDefault="007F6892" w:rsidP="00864BE9">
      <w:pPr>
        <w:rPr>
          <w:lang w:eastAsia="ja-JP"/>
        </w:rPr>
      </w:pPr>
    </w:p>
    <w:p w14:paraId="239387A6" w14:textId="77777777" w:rsidR="007F6892" w:rsidRDefault="007F6892" w:rsidP="00864BE9">
      <w:pPr>
        <w:rPr>
          <w:lang w:eastAsia="ja-JP"/>
        </w:rPr>
      </w:pPr>
    </w:p>
    <w:p w14:paraId="285B893D" w14:textId="77777777" w:rsidR="007F6892" w:rsidRDefault="007F6892" w:rsidP="00864BE9">
      <w:pPr>
        <w:rPr>
          <w:lang w:eastAsia="ja-JP"/>
        </w:rPr>
      </w:pPr>
    </w:p>
    <w:p w14:paraId="0536F0EA" w14:textId="77777777" w:rsidR="007F6892" w:rsidRDefault="007F6892" w:rsidP="00864BE9">
      <w:pPr>
        <w:rPr>
          <w:lang w:eastAsia="ja-JP"/>
        </w:rPr>
      </w:pPr>
    </w:p>
    <w:p w14:paraId="28E5AE64" w14:textId="77777777" w:rsidR="007F6892" w:rsidRDefault="007F6892" w:rsidP="00864BE9">
      <w:pPr>
        <w:rPr>
          <w:lang w:eastAsia="ja-JP"/>
        </w:rPr>
      </w:pPr>
    </w:p>
    <w:p w14:paraId="6C07C3C6" w14:textId="77777777" w:rsidR="007F6892" w:rsidRDefault="007F6892" w:rsidP="00864BE9">
      <w:pPr>
        <w:rPr>
          <w:lang w:eastAsia="ja-JP"/>
        </w:rPr>
      </w:pPr>
    </w:p>
    <w:p w14:paraId="3F964057" w14:textId="77777777" w:rsidR="007F6892" w:rsidRDefault="007F6892" w:rsidP="00864BE9">
      <w:pPr>
        <w:rPr>
          <w:lang w:eastAsia="ja-JP"/>
        </w:rPr>
      </w:pPr>
    </w:p>
    <w:p w14:paraId="033A05E2" w14:textId="77777777" w:rsidR="007F6892" w:rsidRPr="002840FA" w:rsidRDefault="007F6892" w:rsidP="00864BE9">
      <w:pPr>
        <w:rPr>
          <w:lang w:eastAsia="ja-JP"/>
        </w:rPr>
      </w:pPr>
    </w:p>
    <w:p w14:paraId="08346913" w14:textId="392FF59F" w:rsidR="00712186" w:rsidRPr="002840FA" w:rsidRDefault="00712186" w:rsidP="00712186">
      <w:pPr>
        <w:pStyle w:val="TesisTitulo"/>
      </w:pPr>
      <w:bookmarkStart w:id="92" w:name="_Toc175674456"/>
      <w:bookmarkStart w:id="93" w:name="_Toc175682000"/>
      <w:bookmarkStart w:id="94" w:name="_Toc218442344"/>
      <w:r w:rsidRPr="002840FA">
        <w:lastRenderedPageBreak/>
        <w:t>Capítulo III. Limpieza, exploración de datos e implementación de modelos para la detección de zonas de alta mortalidad</w:t>
      </w:r>
      <w:bookmarkEnd w:id="92"/>
      <w:bookmarkEnd w:id="93"/>
      <w:bookmarkEnd w:id="94"/>
    </w:p>
    <w:p w14:paraId="0844E21E" w14:textId="75B82559" w:rsidR="00864BE9" w:rsidRPr="002840FA" w:rsidRDefault="00864BE9" w:rsidP="00864BE9">
      <w:pPr>
        <w:rPr>
          <w:lang w:eastAsia="ja-JP"/>
        </w:rPr>
      </w:pPr>
      <w:r w:rsidRPr="002840FA">
        <w:rPr>
          <w:noProof/>
        </w:rPr>
        <mc:AlternateContent>
          <mc:Choice Requires="wps">
            <w:drawing>
              <wp:anchor distT="0" distB="0" distL="114300" distR="114300" simplePos="0" relativeHeight="251669504" behindDoc="0" locked="0" layoutInCell="1" allowOverlap="1" wp14:anchorId="347DCB6F" wp14:editId="58F21DCA">
                <wp:simplePos x="0" y="0"/>
                <wp:positionH relativeFrom="column">
                  <wp:posOffset>0</wp:posOffset>
                </wp:positionH>
                <wp:positionV relativeFrom="paragraph">
                  <wp:posOffset>0</wp:posOffset>
                </wp:positionV>
                <wp:extent cx="5683250" cy="31750"/>
                <wp:effectExtent l="0" t="0" r="31750" b="25400"/>
                <wp:wrapNone/>
                <wp:docPr id="382873260"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72BD66" id="Conector recto 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4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" strokecolor="black [3200]" strokeweight="1.5pt">
                <v:stroke joinstyle="miter"/>
              </v:line>
            </w:pict>
          </mc:Fallback>
        </mc:AlternateContent>
      </w:r>
    </w:p>
    <w:p w14:paraId="7778F0BB" w14:textId="3940277A" w:rsidR="00864BE9" w:rsidRPr="002840FA" w:rsidRDefault="00712186" w:rsidP="00864BE9">
      <w:pPr>
        <w:pStyle w:val="TesisTtulo2"/>
      </w:pPr>
      <w:bookmarkStart w:id="95" w:name="_Toc175674457"/>
      <w:bookmarkStart w:id="96" w:name="_Toc175682001"/>
      <w:bookmarkStart w:id="97" w:name="_Toc218442345"/>
      <w:r w:rsidRPr="002840FA">
        <w:t>3.1 Proceso de limpieza de datos</w:t>
      </w:r>
      <w:bookmarkEnd w:id="95"/>
      <w:bookmarkEnd w:id="96"/>
      <w:bookmarkEnd w:id="97"/>
    </w:p>
    <w:p w14:paraId="39C15610" w14:textId="77777777" w:rsidR="00712186" w:rsidRPr="002840FA" w:rsidRDefault="00712186" w:rsidP="00712186">
      <w:pPr>
        <w:pStyle w:val="TesisTitulo3"/>
      </w:pPr>
      <w:bookmarkStart w:id="98" w:name="_Toc175674458"/>
      <w:bookmarkStart w:id="99" w:name="_Toc175682002"/>
      <w:bookmarkStart w:id="100" w:name="_Toc218442346"/>
      <w:r w:rsidRPr="002840FA">
        <w:t>3.1.1 Identificación y tratamiento de valores atípicos</w:t>
      </w:r>
      <w:bookmarkEnd w:id="98"/>
      <w:bookmarkEnd w:id="99"/>
      <w:bookmarkEnd w:id="100"/>
    </w:p>
    <w:p w14:paraId="475D677F" w14:textId="77777777" w:rsidR="00864BE9" w:rsidRPr="002840FA" w:rsidRDefault="00864BE9" w:rsidP="00864BE9">
      <w:pPr>
        <w:rPr>
          <w:lang w:eastAsia="ja-JP"/>
        </w:rPr>
      </w:pPr>
    </w:p>
    <w:p w14:paraId="490F83F2" w14:textId="77777777" w:rsidR="00712186" w:rsidRPr="002840FA" w:rsidRDefault="00712186" w:rsidP="00712186">
      <w:pPr>
        <w:pStyle w:val="TesisTitulo3"/>
      </w:pPr>
      <w:bookmarkStart w:id="101" w:name="_Toc175674459"/>
      <w:bookmarkStart w:id="102" w:name="_Toc175682003"/>
      <w:bookmarkStart w:id="103" w:name="_Toc218442347"/>
      <w:r w:rsidRPr="002840FA">
        <w:t>3.1.2 Manejo de datos faltantes</w:t>
      </w:r>
      <w:bookmarkEnd w:id="101"/>
      <w:bookmarkEnd w:id="102"/>
      <w:bookmarkEnd w:id="103"/>
    </w:p>
    <w:p w14:paraId="0A7F029D" w14:textId="77777777" w:rsidR="00864BE9" w:rsidRPr="002840FA" w:rsidRDefault="00864BE9" w:rsidP="00864BE9">
      <w:pPr>
        <w:rPr>
          <w:lang w:eastAsia="ja-JP"/>
        </w:rPr>
      </w:pPr>
    </w:p>
    <w:p w14:paraId="5732219B" w14:textId="397BFD14" w:rsidR="00864BE9" w:rsidRPr="002840FA" w:rsidRDefault="00712186" w:rsidP="00864BE9">
      <w:pPr>
        <w:pStyle w:val="TesisTtulo2"/>
      </w:pPr>
      <w:bookmarkStart w:id="104" w:name="_Toc175674460"/>
      <w:bookmarkStart w:id="105" w:name="_Toc175682004"/>
      <w:bookmarkStart w:id="106" w:name="_Toc218442348"/>
      <w:r w:rsidRPr="002840FA">
        <w:t>3.2 Exploración de datos</w:t>
      </w:r>
      <w:bookmarkEnd w:id="104"/>
      <w:bookmarkEnd w:id="105"/>
      <w:bookmarkEnd w:id="106"/>
    </w:p>
    <w:p w14:paraId="54763ECF" w14:textId="77777777" w:rsidR="00712186" w:rsidRPr="002840FA" w:rsidRDefault="00712186" w:rsidP="00712186">
      <w:pPr>
        <w:pStyle w:val="TesisTitulo3"/>
      </w:pPr>
      <w:bookmarkStart w:id="107" w:name="_Toc175674461"/>
      <w:bookmarkStart w:id="108" w:name="_Toc175682005"/>
      <w:bookmarkStart w:id="109" w:name="_Toc218442349"/>
      <w:r w:rsidRPr="002840FA">
        <w:t>3.2.1 Análisis descriptivo</w:t>
      </w:r>
      <w:bookmarkEnd w:id="107"/>
      <w:bookmarkEnd w:id="108"/>
      <w:bookmarkEnd w:id="109"/>
    </w:p>
    <w:p w14:paraId="39311739" w14:textId="77777777" w:rsidR="00864BE9" w:rsidRPr="002840FA" w:rsidRDefault="00864BE9" w:rsidP="00864BE9">
      <w:pPr>
        <w:rPr>
          <w:lang w:eastAsia="ja-JP"/>
        </w:rPr>
      </w:pPr>
    </w:p>
    <w:p w14:paraId="575478F8" w14:textId="77777777" w:rsidR="00712186" w:rsidRPr="002840FA" w:rsidRDefault="00712186" w:rsidP="00712186">
      <w:pPr>
        <w:pStyle w:val="TesisTitulo3"/>
      </w:pPr>
      <w:bookmarkStart w:id="110" w:name="_Toc175674462"/>
      <w:bookmarkStart w:id="111" w:name="_Toc175682006"/>
      <w:bookmarkStart w:id="112" w:name="_Toc218442350"/>
      <w:r w:rsidRPr="002840FA">
        <w:t>3.2.2 Visualización de datos</w:t>
      </w:r>
      <w:bookmarkEnd w:id="110"/>
      <w:bookmarkEnd w:id="111"/>
      <w:bookmarkEnd w:id="112"/>
    </w:p>
    <w:p w14:paraId="6BF7BE88" w14:textId="77777777" w:rsidR="00864BE9" w:rsidRPr="002840FA" w:rsidRDefault="00864BE9" w:rsidP="00864BE9">
      <w:pPr>
        <w:rPr>
          <w:lang w:eastAsia="ja-JP"/>
        </w:rPr>
      </w:pPr>
    </w:p>
    <w:p w14:paraId="564A01E3" w14:textId="70374D0F" w:rsidR="00864BE9" w:rsidRPr="002840FA" w:rsidRDefault="00712186" w:rsidP="00864BE9">
      <w:pPr>
        <w:pStyle w:val="TesisTtulo2"/>
      </w:pPr>
      <w:bookmarkStart w:id="113" w:name="_Toc175674463"/>
      <w:bookmarkStart w:id="114" w:name="_Toc175682007"/>
      <w:bookmarkStart w:id="115" w:name="_Toc218442351"/>
      <w:r w:rsidRPr="002840FA">
        <w:t>3.3 Implementación de modelos predictivos</w:t>
      </w:r>
      <w:bookmarkEnd w:id="113"/>
      <w:bookmarkEnd w:id="114"/>
      <w:bookmarkEnd w:id="115"/>
    </w:p>
    <w:p w14:paraId="5F504AA4" w14:textId="77777777" w:rsidR="00712186" w:rsidRPr="002840FA" w:rsidRDefault="00712186" w:rsidP="00712186">
      <w:pPr>
        <w:pStyle w:val="TesisTitulo3"/>
      </w:pPr>
      <w:bookmarkStart w:id="116" w:name="_Toc175674464"/>
      <w:bookmarkStart w:id="117" w:name="_Toc175682008"/>
      <w:bookmarkStart w:id="118" w:name="_Toc218442352"/>
      <w:r w:rsidRPr="002840FA">
        <w:t>3.3.1 Selección de variables</w:t>
      </w:r>
      <w:bookmarkEnd w:id="116"/>
      <w:bookmarkEnd w:id="117"/>
      <w:bookmarkEnd w:id="118"/>
    </w:p>
    <w:p w14:paraId="145CBB48" w14:textId="77777777" w:rsidR="00864BE9" w:rsidRPr="002840FA" w:rsidRDefault="00864BE9" w:rsidP="00864BE9">
      <w:pPr>
        <w:rPr>
          <w:lang w:eastAsia="ja-JP"/>
        </w:rPr>
      </w:pPr>
    </w:p>
    <w:p w14:paraId="264C5ABC" w14:textId="77777777" w:rsidR="00712186" w:rsidRPr="002840FA" w:rsidRDefault="00712186" w:rsidP="00712186">
      <w:pPr>
        <w:pStyle w:val="TesisTitulo3"/>
      </w:pPr>
      <w:bookmarkStart w:id="119" w:name="_Toc175674465"/>
      <w:bookmarkStart w:id="120" w:name="_Toc175682009"/>
      <w:bookmarkStart w:id="121" w:name="_Toc218442353"/>
      <w:r w:rsidRPr="002840FA">
        <w:t>3.3.2 Entrenamiento y prueba de modelos</w:t>
      </w:r>
      <w:bookmarkEnd w:id="119"/>
      <w:bookmarkEnd w:id="120"/>
      <w:bookmarkEnd w:id="121"/>
    </w:p>
    <w:p w14:paraId="6835E7B8" w14:textId="77777777" w:rsidR="00864BE9" w:rsidRPr="002840FA" w:rsidRDefault="00864BE9" w:rsidP="00864BE9">
      <w:pPr>
        <w:rPr>
          <w:lang w:eastAsia="ja-JP"/>
        </w:rPr>
      </w:pPr>
    </w:p>
    <w:p w14:paraId="5A419A03" w14:textId="77777777" w:rsidR="00712186" w:rsidRPr="002840FA" w:rsidRDefault="00712186" w:rsidP="00712186">
      <w:pPr>
        <w:pStyle w:val="TesisTtulo2"/>
      </w:pPr>
      <w:bookmarkStart w:id="122" w:name="_Toc175674466"/>
      <w:bookmarkStart w:id="123" w:name="_Toc175682010"/>
      <w:bookmarkStart w:id="124" w:name="_Toc218442354"/>
      <w:r w:rsidRPr="002840FA">
        <w:t>3.4 Resultados y análisis de zonas de alta mortalidad</w:t>
      </w:r>
      <w:bookmarkEnd w:id="122"/>
      <w:bookmarkEnd w:id="123"/>
      <w:bookmarkEnd w:id="124"/>
    </w:p>
    <w:p w14:paraId="21BE5C61" w14:textId="77777777" w:rsidR="00712186" w:rsidRDefault="00712186" w:rsidP="00712186"/>
    <w:p w14:paraId="49C62EB8" w14:textId="77777777" w:rsidR="006808E5" w:rsidRDefault="006808E5" w:rsidP="00712186"/>
    <w:p w14:paraId="4D438DBB" w14:textId="77777777" w:rsidR="006808E5" w:rsidRDefault="006808E5" w:rsidP="00712186"/>
    <w:p w14:paraId="7BA398E0" w14:textId="77777777" w:rsidR="006808E5" w:rsidRDefault="006808E5" w:rsidP="00712186"/>
    <w:p w14:paraId="645DC176" w14:textId="77777777" w:rsidR="006808E5" w:rsidRDefault="006808E5" w:rsidP="00712186"/>
    <w:p w14:paraId="67EDF152" w14:textId="77777777" w:rsidR="006808E5" w:rsidRDefault="006808E5" w:rsidP="00712186"/>
    <w:p w14:paraId="4C616376" w14:textId="77777777" w:rsidR="006808E5" w:rsidRDefault="006808E5" w:rsidP="00712186"/>
    <w:p w14:paraId="0060B86A" w14:textId="77777777" w:rsidR="006808E5" w:rsidRDefault="006808E5" w:rsidP="00712186"/>
    <w:p w14:paraId="5A434060" w14:textId="77777777" w:rsidR="006808E5" w:rsidRDefault="006808E5" w:rsidP="00712186"/>
    <w:p w14:paraId="7050EE58" w14:textId="77777777" w:rsidR="006808E5" w:rsidRDefault="006808E5" w:rsidP="00712186"/>
    <w:p w14:paraId="01361F6E" w14:textId="77777777" w:rsidR="006808E5" w:rsidRDefault="006808E5" w:rsidP="00712186"/>
    <w:p w14:paraId="09C8993B" w14:textId="77777777" w:rsidR="006808E5" w:rsidRPr="002840FA" w:rsidRDefault="006808E5" w:rsidP="00712186"/>
    <w:p w14:paraId="1EEAAF4F" w14:textId="77777777" w:rsidR="00712186" w:rsidRPr="002840FA" w:rsidRDefault="00712186" w:rsidP="00712186">
      <w:pPr>
        <w:pStyle w:val="TesisTitulo"/>
      </w:pPr>
      <w:bookmarkStart w:id="125" w:name="_Toc175674467"/>
      <w:bookmarkStart w:id="126" w:name="_Toc175682011"/>
      <w:bookmarkStart w:id="127" w:name="_Toc218442355"/>
      <w:r w:rsidRPr="002840FA">
        <w:lastRenderedPageBreak/>
        <w:t>Capítulo IV. Propuestas de mejora a las carencias identificadas de las principales zonas afectadas</w:t>
      </w:r>
      <w:bookmarkEnd w:id="125"/>
      <w:bookmarkEnd w:id="126"/>
      <w:bookmarkEnd w:id="127"/>
    </w:p>
    <w:p w14:paraId="5A8956BF" w14:textId="2458F65C" w:rsidR="00864BE9" w:rsidRPr="002840FA" w:rsidRDefault="00864BE9" w:rsidP="00864BE9">
      <w:pPr>
        <w:rPr>
          <w:lang w:eastAsia="ja-JP"/>
        </w:rPr>
      </w:pPr>
      <w:r w:rsidRPr="002840FA">
        <w:rPr>
          <w:noProof/>
        </w:rPr>
        <mc:AlternateContent>
          <mc:Choice Requires="wps">
            <w:drawing>
              <wp:anchor distT="0" distB="0" distL="114300" distR="114300" simplePos="0" relativeHeight="251671552" behindDoc="0" locked="0" layoutInCell="1" allowOverlap="1" wp14:anchorId="34073EAA" wp14:editId="14FBDD1F">
                <wp:simplePos x="0" y="0"/>
                <wp:positionH relativeFrom="column">
                  <wp:posOffset>0</wp:posOffset>
                </wp:positionH>
                <wp:positionV relativeFrom="paragraph">
                  <wp:posOffset>0</wp:posOffset>
                </wp:positionV>
                <wp:extent cx="5683250" cy="31750"/>
                <wp:effectExtent l="0" t="0" r="31750" b="25400"/>
                <wp:wrapNone/>
                <wp:docPr id="606371895" name="Conector recto 6"/>
                <wp:cNvGraphicFramePr/>
                <a:graphic xmlns:a="http://schemas.openxmlformats.org/drawingml/2006/main">
                  <a:graphicData uri="http://schemas.microsoft.com/office/word/2010/wordprocessingShape">
                    <wps:wsp>
                      <wps:cNvCnPr/>
                      <wps:spPr>
                        <a:xfrm>
                          <a:off x="0" y="0"/>
                          <a:ext cx="5683250" cy="3175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82134D" id="Conector recto 6"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 to="447.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" strokecolor="black [3200]" strokeweight="1.5pt">
                <v:stroke joinstyle="miter"/>
              </v:line>
            </w:pict>
          </mc:Fallback>
        </mc:AlternateContent>
      </w:r>
    </w:p>
    <w:p w14:paraId="2C543AC6" w14:textId="77777777" w:rsidR="00712186" w:rsidRPr="002840FA" w:rsidRDefault="00712186" w:rsidP="00712186">
      <w:pPr>
        <w:pStyle w:val="TesisTtulo2"/>
      </w:pPr>
      <w:bookmarkStart w:id="128" w:name="_Toc175674468"/>
      <w:bookmarkStart w:id="129" w:name="_Toc175682012"/>
      <w:bookmarkStart w:id="130" w:name="_Toc218442356"/>
      <w:r w:rsidRPr="002840FA">
        <w:t>4.1 Identificación de carencias en infraestructura y recursos</w:t>
      </w:r>
      <w:bookmarkEnd w:id="128"/>
      <w:bookmarkEnd w:id="129"/>
      <w:bookmarkEnd w:id="130"/>
    </w:p>
    <w:p w14:paraId="282587C2" w14:textId="77777777" w:rsidR="00864BE9" w:rsidRPr="002840FA" w:rsidRDefault="00864BE9" w:rsidP="00864BE9">
      <w:pPr>
        <w:rPr>
          <w:lang w:eastAsia="ja-JP"/>
        </w:rPr>
      </w:pPr>
    </w:p>
    <w:p w14:paraId="365F85F0" w14:textId="77777777" w:rsidR="00712186" w:rsidRPr="002840FA" w:rsidRDefault="00712186" w:rsidP="00712186">
      <w:pPr>
        <w:pStyle w:val="TesisTtulo2"/>
      </w:pPr>
      <w:bookmarkStart w:id="131" w:name="_Toc175674469"/>
      <w:bookmarkStart w:id="132" w:name="_Toc175682013"/>
      <w:bookmarkStart w:id="133" w:name="_Toc218442357"/>
      <w:r w:rsidRPr="002840FA">
        <w:t>4.2 Propuestas de políticas públicas</w:t>
      </w:r>
      <w:bookmarkEnd w:id="131"/>
      <w:bookmarkEnd w:id="132"/>
      <w:bookmarkEnd w:id="133"/>
    </w:p>
    <w:p w14:paraId="09A21105" w14:textId="77777777" w:rsidR="00712186" w:rsidRPr="002840FA" w:rsidRDefault="00712186" w:rsidP="00712186">
      <w:pPr>
        <w:pStyle w:val="TesisTtulo2"/>
      </w:pPr>
      <w:bookmarkStart w:id="134" w:name="_Toc175674470"/>
      <w:bookmarkStart w:id="135" w:name="_Toc175682014"/>
      <w:bookmarkStart w:id="136" w:name="_Toc218442358"/>
      <w:r w:rsidRPr="002840FA">
        <w:t>4.3 Estrategias de intervención comunitaria</w:t>
      </w:r>
      <w:bookmarkEnd w:id="134"/>
      <w:bookmarkEnd w:id="135"/>
      <w:bookmarkEnd w:id="136"/>
    </w:p>
    <w:p w14:paraId="03FDB9D4" w14:textId="29729E19" w:rsidR="00A45425" w:rsidRPr="002840FA" w:rsidRDefault="00712186" w:rsidP="00CD0021">
      <w:pPr>
        <w:pStyle w:val="TesisTtulo2"/>
      </w:pPr>
      <w:bookmarkStart w:id="137" w:name="_Toc175674471"/>
      <w:bookmarkStart w:id="138" w:name="_Toc175682015"/>
      <w:bookmarkStart w:id="139" w:name="_Toc218442359"/>
      <w:r w:rsidRPr="002840FA">
        <w:t>4.4 Evaluación de impacto de las propuestas</w:t>
      </w:r>
      <w:bookmarkEnd w:id="137"/>
      <w:bookmarkEnd w:id="138"/>
      <w:bookmarkEnd w:id="139"/>
    </w:p>
    <w:p w14:paraId="0EAE5260" w14:textId="77777777" w:rsidR="00036288" w:rsidRPr="002840FA" w:rsidRDefault="00036288" w:rsidP="00036288">
      <w:pPr>
        <w:rPr>
          <w:lang w:eastAsia="ja-JP"/>
        </w:rPr>
      </w:pPr>
    </w:p>
    <w:p w14:paraId="5FDA3729" w14:textId="77777777" w:rsidR="00036288" w:rsidRPr="002840FA" w:rsidRDefault="00036288" w:rsidP="00036288">
      <w:pPr>
        <w:rPr>
          <w:lang w:eastAsia="ja-JP"/>
        </w:rPr>
      </w:pPr>
    </w:p>
    <w:p w14:paraId="2A629F92" w14:textId="77777777" w:rsidR="00036288" w:rsidRPr="002840FA" w:rsidRDefault="00036288" w:rsidP="00036288">
      <w:pPr>
        <w:rPr>
          <w:lang w:eastAsia="ja-JP"/>
        </w:rPr>
      </w:pPr>
    </w:p>
    <w:p w14:paraId="5581FAB0" w14:textId="77777777" w:rsidR="00036288" w:rsidRPr="002840FA" w:rsidRDefault="00036288" w:rsidP="00036288">
      <w:pPr>
        <w:rPr>
          <w:lang w:eastAsia="ja-JP"/>
        </w:rPr>
      </w:pPr>
    </w:p>
    <w:p w14:paraId="68B66C04" w14:textId="77777777" w:rsidR="00036288" w:rsidRPr="002840FA" w:rsidRDefault="00036288" w:rsidP="00036288">
      <w:pPr>
        <w:rPr>
          <w:lang w:eastAsia="ja-JP"/>
        </w:rPr>
      </w:pPr>
    </w:p>
    <w:p w14:paraId="69EF004A" w14:textId="77777777" w:rsidR="00036288" w:rsidRPr="002840FA" w:rsidRDefault="00036288" w:rsidP="00036288">
      <w:pPr>
        <w:rPr>
          <w:lang w:eastAsia="ja-JP"/>
        </w:rPr>
      </w:pPr>
    </w:p>
    <w:p w14:paraId="2637B4C9" w14:textId="77777777" w:rsidR="00036288" w:rsidRPr="002840FA" w:rsidRDefault="00036288" w:rsidP="00036288">
      <w:pPr>
        <w:rPr>
          <w:lang w:eastAsia="ja-JP"/>
        </w:rPr>
      </w:pPr>
    </w:p>
    <w:p w14:paraId="46E1451D" w14:textId="77777777" w:rsidR="00036288" w:rsidRPr="002840FA" w:rsidRDefault="00036288" w:rsidP="00036288">
      <w:pPr>
        <w:rPr>
          <w:lang w:eastAsia="ja-JP"/>
        </w:rPr>
      </w:pPr>
    </w:p>
    <w:p w14:paraId="6EE45390" w14:textId="77777777" w:rsidR="00036288" w:rsidRPr="002840FA" w:rsidRDefault="00036288" w:rsidP="00036288">
      <w:pPr>
        <w:rPr>
          <w:lang w:eastAsia="ja-JP"/>
        </w:rPr>
      </w:pPr>
    </w:p>
    <w:p w14:paraId="262F1FFB" w14:textId="77777777" w:rsidR="00036288" w:rsidRPr="002840FA" w:rsidRDefault="00036288" w:rsidP="00036288">
      <w:pPr>
        <w:rPr>
          <w:lang w:eastAsia="ja-JP"/>
        </w:rPr>
      </w:pPr>
    </w:p>
    <w:p w14:paraId="5D180A92" w14:textId="77777777" w:rsidR="00036288" w:rsidRPr="002840FA" w:rsidRDefault="00036288" w:rsidP="00036288">
      <w:pPr>
        <w:rPr>
          <w:lang w:eastAsia="ja-JP"/>
        </w:rPr>
      </w:pPr>
    </w:p>
    <w:p w14:paraId="6CA12A49" w14:textId="77777777" w:rsidR="00036288" w:rsidRPr="002840FA" w:rsidRDefault="00036288" w:rsidP="00036288">
      <w:pPr>
        <w:rPr>
          <w:lang w:eastAsia="ja-JP"/>
        </w:rPr>
      </w:pPr>
    </w:p>
    <w:p w14:paraId="1B96C583" w14:textId="77777777" w:rsidR="00036288" w:rsidRPr="002840FA" w:rsidRDefault="00036288" w:rsidP="00036288">
      <w:pPr>
        <w:rPr>
          <w:lang w:eastAsia="ja-JP"/>
        </w:rPr>
      </w:pPr>
    </w:p>
    <w:p w14:paraId="35CAF106" w14:textId="77777777" w:rsidR="00036288" w:rsidRPr="002840FA" w:rsidRDefault="00036288" w:rsidP="00036288">
      <w:pPr>
        <w:rPr>
          <w:lang w:eastAsia="ja-JP"/>
        </w:rPr>
      </w:pPr>
    </w:p>
    <w:p w14:paraId="54B490D3" w14:textId="77777777" w:rsidR="00036288" w:rsidRPr="002840FA" w:rsidRDefault="00036288" w:rsidP="00036288">
      <w:pPr>
        <w:rPr>
          <w:lang w:eastAsia="ja-JP"/>
        </w:rPr>
      </w:pPr>
    </w:p>
    <w:p w14:paraId="5490F6EB" w14:textId="77777777" w:rsidR="00036288" w:rsidRPr="002840FA" w:rsidRDefault="00036288" w:rsidP="00036288">
      <w:pPr>
        <w:rPr>
          <w:lang w:eastAsia="ja-JP"/>
        </w:rPr>
      </w:pPr>
    </w:p>
    <w:p w14:paraId="14D08D29" w14:textId="77777777" w:rsidR="00036288" w:rsidRPr="002840FA" w:rsidRDefault="00036288" w:rsidP="00036288">
      <w:pPr>
        <w:rPr>
          <w:lang w:eastAsia="ja-JP"/>
        </w:rPr>
      </w:pPr>
    </w:p>
    <w:p w14:paraId="42453F61" w14:textId="77777777" w:rsidR="00036288" w:rsidRPr="002840FA" w:rsidRDefault="00036288" w:rsidP="00036288">
      <w:pPr>
        <w:rPr>
          <w:lang w:eastAsia="ja-JP"/>
        </w:rPr>
      </w:pPr>
    </w:p>
    <w:p w14:paraId="2CF8260D" w14:textId="77777777" w:rsidR="00036288" w:rsidRPr="002840FA" w:rsidRDefault="00036288" w:rsidP="00036288">
      <w:pPr>
        <w:rPr>
          <w:lang w:eastAsia="ja-JP"/>
        </w:rPr>
      </w:pPr>
    </w:p>
    <w:p w14:paraId="7E18DEB5" w14:textId="77777777" w:rsidR="00036288" w:rsidRPr="002840FA" w:rsidRDefault="00036288" w:rsidP="00036288">
      <w:pPr>
        <w:rPr>
          <w:lang w:eastAsia="ja-JP"/>
        </w:rPr>
      </w:pPr>
    </w:p>
    <w:p w14:paraId="6A5875F1" w14:textId="77777777" w:rsidR="00036288" w:rsidRPr="002840FA" w:rsidRDefault="00036288" w:rsidP="00036288">
      <w:pPr>
        <w:rPr>
          <w:lang w:eastAsia="ja-JP"/>
        </w:rPr>
      </w:pPr>
    </w:p>
    <w:p w14:paraId="5CC59F12" w14:textId="77777777" w:rsidR="00036288" w:rsidRPr="002840FA" w:rsidRDefault="00036288" w:rsidP="00036288">
      <w:pPr>
        <w:rPr>
          <w:lang w:eastAsia="ja-JP"/>
        </w:rPr>
      </w:pPr>
    </w:p>
    <w:p w14:paraId="20D90297" w14:textId="77777777" w:rsidR="00036288" w:rsidRPr="002840FA" w:rsidRDefault="00036288" w:rsidP="00036288">
      <w:pPr>
        <w:rPr>
          <w:lang w:eastAsia="ja-JP"/>
        </w:rPr>
      </w:pPr>
    </w:p>
    <w:p w14:paraId="3446846C" w14:textId="77777777" w:rsidR="00036288" w:rsidRPr="002840FA" w:rsidRDefault="00036288" w:rsidP="00036288">
      <w:pPr>
        <w:rPr>
          <w:lang w:eastAsia="ja-JP"/>
        </w:rPr>
      </w:pPr>
    </w:p>
    <w:p w14:paraId="5A143B76" w14:textId="77777777" w:rsidR="00036288" w:rsidRPr="002840FA" w:rsidRDefault="00036288" w:rsidP="00036288">
      <w:pPr>
        <w:rPr>
          <w:lang w:eastAsia="ja-JP"/>
        </w:rPr>
      </w:pPr>
    </w:p>
    <w:p w14:paraId="2EFCE89B" w14:textId="77777777" w:rsidR="00036288" w:rsidRPr="002840FA" w:rsidRDefault="00036288" w:rsidP="00036288">
      <w:pPr>
        <w:rPr>
          <w:lang w:eastAsia="ja-JP"/>
        </w:rPr>
      </w:pPr>
    </w:p>
    <w:p w14:paraId="0196424E" w14:textId="77777777" w:rsidR="00036288" w:rsidRPr="002840FA" w:rsidRDefault="00036288" w:rsidP="00036288">
      <w:pPr>
        <w:rPr>
          <w:lang w:eastAsia="ja-JP"/>
        </w:rPr>
      </w:pPr>
    </w:p>
    <w:p w14:paraId="7E9B98A7" w14:textId="77777777" w:rsidR="00036288" w:rsidRPr="002840FA" w:rsidRDefault="00036288" w:rsidP="00036288">
      <w:pPr>
        <w:rPr>
          <w:lang w:eastAsia="ja-JP"/>
        </w:rPr>
      </w:pPr>
    </w:p>
    <w:p w14:paraId="4C5601FB" w14:textId="77777777" w:rsidR="00036288" w:rsidRPr="002840FA" w:rsidRDefault="00036288" w:rsidP="00036288">
      <w:pPr>
        <w:rPr>
          <w:lang w:eastAsia="ja-JP"/>
        </w:rPr>
      </w:pPr>
    </w:p>
    <w:p w14:paraId="2A55F911" w14:textId="77777777" w:rsidR="00036288" w:rsidRPr="002840FA" w:rsidRDefault="00036288" w:rsidP="00036288">
      <w:pPr>
        <w:rPr>
          <w:lang w:eastAsia="ja-JP"/>
        </w:rPr>
      </w:pPr>
    </w:p>
    <w:p w14:paraId="30E65643" w14:textId="77777777" w:rsidR="00036288" w:rsidRPr="002840FA" w:rsidRDefault="00036288" w:rsidP="00036288">
      <w:pPr>
        <w:rPr>
          <w:lang w:eastAsia="ja-JP"/>
        </w:rPr>
      </w:pPr>
    </w:p>
    <w:p w14:paraId="743AF464" w14:textId="77777777" w:rsidR="00036288" w:rsidRPr="002840FA" w:rsidRDefault="00036288" w:rsidP="00036288">
      <w:pPr>
        <w:rPr>
          <w:lang w:eastAsia="ja-JP"/>
        </w:rPr>
      </w:pPr>
    </w:p>
    <w:p w14:paraId="6C36205C" w14:textId="77777777" w:rsidR="00036288" w:rsidRPr="002840FA" w:rsidRDefault="00036288" w:rsidP="00036288">
      <w:pPr>
        <w:rPr>
          <w:lang w:eastAsia="ja-JP"/>
        </w:rPr>
      </w:pPr>
    </w:p>
    <w:p w14:paraId="38EC1B6C" w14:textId="77777777" w:rsidR="00036288" w:rsidRPr="002840FA" w:rsidRDefault="00036288" w:rsidP="00036288">
      <w:pPr>
        <w:rPr>
          <w:lang w:eastAsia="ja-JP"/>
        </w:rPr>
      </w:pPr>
    </w:p>
    <w:p w14:paraId="6A929EF3" w14:textId="77777777" w:rsidR="00036288" w:rsidRPr="002840FA" w:rsidRDefault="00036288" w:rsidP="00036288">
      <w:pPr>
        <w:rPr>
          <w:lang w:eastAsia="ja-JP"/>
        </w:rPr>
      </w:pPr>
    </w:p>
    <w:p w14:paraId="5521467C" w14:textId="77777777" w:rsidR="00067733" w:rsidRPr="002840FA" w:rsidRDefault="00067733" w:rsidP="00067733">
      <w:pPr>
        <w:pStyle w:val="TesisNormal"/>
        <w:spacing w:after="360"/>
        <w:rPr>
          <w:rFonts w:eastAsia="MS PMincho" w:cs="DaunPenh"/>
        </w:rPr>
      </w:pPr>
    </w:p>
    <w:p w14:paraId="1F5EEFE7" w14:textId="77777777" w:rsidR="00C040A3" w:rsidRPr="002840FA" w:rsidRDefault="00C040A3" w:rsidP="00067733">
      <w:pPr>
        <w:pStyle w:val="TesisNormal"/>
        <w:spacing w:after="360"/>
        <w:rPr>
          <w:rFonts w:eastAsia="MS PMincho" w:cs="DaunPenh"/>
        </w:rPr>
      </w:pPr>
    </w:p>
    <w:p w14:paraId="0C3D721F" w14:textId="77777777" w:rsidR="00C040A3" w:rsidRPr="002840FA" w:rsidRDefault="00C040A3" w:rsidP="00067733">
      <w:pPr>
        <w:pStyle w:val="TesisNormal"/>
        <w:spacing w:after="360"/>
        <w:rPr>
          <w:rFonts w:eastAsia="MS PMincho" w:cs="DaunPenh"/>
        </w:rPr>
      </w:pPr>
    </w:p>
    <w:p w14:paraId="0DDFBC74" w14:textId="77777777" w:rsidR="00C040A3" w:rsidRPr="002840FA" w:rsidRDefault="00C040A3" w:rsidP="00067733">
      <w:pPr>
        <w:pStyle w:val="TesisNormal"/>
        <w:spacing w:after="360"/>
        <w:rPr>
          <w:rFonts w:eastAsia="MS PMincho" w:cs="DaunPenh"/>
        </w:rPr>
      </w:pPr>
    </w:p>
    <w:p w14:paraId="41C0C66B" w14:textId="77777777" w:rsidR="00C040A3" w:rsidRPr="002840FA" w:rsidRDefault="00C040A3" w:rsidP="00067733">
      <w:pPr>
        <w:pStyle w:val="TesisNormal"/>
        <w:spacing w:after="360"/>
        <w:rPr>
          <w:rFonts w:eastAsia="MS PMincho" w:cs="DaunPenh"/>
        </w:rPr>
      </w:pPr>
    </w:p>
    <w:p w14:paraId="68548376" w14:textId="77777777" w:rsidR="00C040A3" w:rsidRPr="002840FA" w:rsidRDefault="00C040A3" w:rsidP="00067733">
      <w:pPr>
        <w:pStyle w:val="TesisNormal"/>
        <w:spacing w:after="360"/>
        <w:rPr>
          <w:rFonts w:eastAsia="MS PMincho" w:cs="DaunPenh"/>
        </w:rPr>
      </w:pPr>
    </w:p>
    <w:p w14:paraId="0F1E73C4" w14:textId="77777777" w:rsidR="00C040A3" w:rsidRPr="002840FA" w:rsidRDefault="00C040A3" w:rsidP="00067733">
      <w:pPr>
        <w:pStyle w:val="TesisNormal"/>
        <w:spacing w:after="360"/>
        <w:rPr>
          <w:rFonts w:eastAsia="MS PMincho" w:cs="DaunPenh"/>
        </w:rPr>
      </w:pPr>
    </w:p>
    <w:p w14:paraId="6082E784" w14:textId="77777777" w:rsidR="00C040A3" w:rsidRPr="002840FA" w:rsidRDefault="00C040A3" w:rsidP="00067733">
      <w:pPr>
        <w:pStyle w:val="TesisNormal"/>
        <w:spacing w:after="360"/>
        <w:rPr>
          <w:rFonts w:eastAsia="MS PMincho" w:cs="DaunPenh"/>
        </w:rPr>
      </w:pPr>
    </w:p>
    <w:p w14:paraId="1676E8CB" w14:textId="77777777" w:rsidR="00C040A3" w:rsidRPr="002840FA" w:rsidRDefault="00C040A3" w:rsidP="00067733">
      <w:pPr>
        <w:pStyle w:val="TesisNormal"/>
        <w:spacing w:after="360"/>
        <w:rPr>
          <w:rFonts w:eastAsia="MS PMincho" w:cs="DaunPenh"/>
        </w:rPr>
      </w:pPr>
    </w:p>
    <w:p w14:paraId="686D5FCE" w14:textId="77777777" w:rsidR="00C040A3" w:rsidRPr="002840FA" w:rsidRDefault="00C040A3" w:rsidP="00067733">
      <w:pPr>
        <w:pStyle w:val="TesisNormal"/>
        <w:spacing w:after="360"/>
        <w:rPr>
          <w:rFonts w:eastAsia="MS PMincho" w:cs="DaunPenh"/>
        </w:rPr>
      </w:pPr>
    </w:p>
    <w:p w14:paraId="1607A5C3" w14:textId="77777777" w:rsidR="00C040A3" w:rsidRPr="002840FA" w:rsidRDefault="00C040A3" w:rsidP="00067733">
      <w:pPr>
        <w:pStyle w:val="TesisNormal"/>
        <w:spacing w:after="360"/>
        <w:rPr>
          <w:rFonts w:eastAsia="MS PMincho" w:cs="DaunPenh"/>
        </w:rPr>
      </w:pPr>
    </w:p>
    <w:p w14:paraId="414C5A25" w14:textId="77777777" w:rsidR="00C040A3" w:rsidRPr="002840FA" w:rsidRDefault="00C040A3" w:rsidP="00067733">
      <w:pPr>
        <w:pStyle w:val="TesisNormal"/>
        <w:spacing w:after="360"/>
        <w:rPr>
          <w:rFonts w:eastAsia="MS PMincho" w:cs="DaunPenh"/>
        </w:rPr>
      </w:pPr>
    </w:p>
    <w:p w14:paraId="75E0EE8C" w14:textId="77777777" w:rsidR="00C040A3" w:rsidRPr="002840FA" w:rsidRDefault="00C040A3" w:rsidP="00067733">
      <w:pPr>
        <w:pStyle w:val="TesisNormal"/>
        <w:spacing w:after="360"/>
        <w:rPr>
          <w:rFonts w:eastAsia="MS PMincho" w:cs="DaunPenh"/>
        </w:rPr>
      </w:pPr>
    </w:p>
    <w:p w14:paraId="285D0B2D" w14:textId="77777777" w:rsidR="00171D63" w:rsidRPr="002840FA" w:rsidRDefault="00171D63" w:rsidP="00067733">
      <w:pPr>
        <w:pStyle w:val="TesisNormal"/>
        <w:spacing w:after="360"/>
        <w:rPr>
          <w:rFonts w:eastAsia="MS PMincho" w:cs="DaunPenh"/>
        </w:rPr>
      </w:pPr>
    </w:p>
    <w:p w14:paraId="0F9ACFD9" w14:textId="77777777" w:rsidR="00FA021E" w:rsidRPr="002840FA" w:rsidRDefault="00FA021E" w:rsidP="00067733">
      <w:pPr>
        <w:pStyle w:val="TesisNormal"/>
        <w:spacing w:after="360"/>
        <w:rPr>
          <w:rFonts w:eastAsia="MS PMincho" w:cs="DaunPenh"/>
        </w:rPr>
      </w:pPr>
    </w:p>
    <w:p w14:paraId="2D7D6424" w14:textId="77777777" w:rsidR="00FA021E" w:rsidRPr="002840FA" w:rsidRDefault="00FA021E" w:rsidP="00067733">
      <w:pPr>
        <w:pStyle w:val="TesisNormal"/>
        <w:spacing w:after="360"/>
        <w:rPr>
          <w:rFonts w:eastAsia="MS PMincho" w:cs="DaunPenh"/>
        </w:rPr>
      </w:pPr>
    </w:p>
    <w:p w14:paraId="58A376D2" w14:textId="77777777" w:rsidR="00FA021E" w:rsidRPr="002840FA" w:rsidRDefault="00FA021E" w:rsidP="00067733">
      <w:pPr>
        <w:pStyle w:val="TesisNormal"/>
        <w:spacing w:after="360"/>
        <w:rPr>
          <w:rFonts w:eastAsia="MS PMincho" w:cs="DaunPenh"/>
        </w:rPr>
      </w:pPr>
    </w:p>
    <w:p w14:paraId="44308895" w14:textId="4708D568" w:rsidR="00036288" w:rsidRPr="002840FA" w:rsidRDefault="002905B8" w:rsidP="002905B8">
      <w:pPr>
        <w:pStyle w:val="TesisTitulo"/>
      </w:pPr>
      <w:bookmarkStart w:id="140" w:name="_Toc218442360"/>
      <w:r w:rsidRPr="002840FA">
        <w:t>Fuentes</w:t>
      </w:r>
      <w:bookmarkEnd w:id="140"/>
    </w:p>
    <w:p w14:paraId="380FB33C" w14:textId="77777777" w:rsidR="00171D63" w:rsidRPr="002840FA" w:rsidRDefault="00171D63" w:rsidP="00171D63">
      <w:pPr>
        <w:rPr>
          <w:lang w:eastAsia="ja-JP"/>
        </w:rPr>
      </w:pPr>
    </w:p>
    <w:p w14:paraId="4D5BD532" w14:textId="77777777" w:rsidR="00171D63" w:rsidRPr="002840FA" w:rsidRDefault="00171D63">
      <w:pPr>
        <w:pStyle w:val="TesisNormal"/>
        <w:numPr>
          <w:ilvl w:val="0"/>
          <w:numId w:val="12"/>
        </w:numPr>
        <w:rPr>
          <w:rFonts w:eastAsia="MS PMincho"/>
        </w:rPr>
      </w:pPr>
      <w:r w:rsidRPr="002840FA">
        <w:rPr>
          <w:rFonts w:eastAsia="MS PMincho"/>
        </w:rPr>
        <w:t xml:space="preserve">Consejo Nacional de Evaluación de la Política Social (11 de noviembre del 2019). Medición de pobreza. </w:t>
      </w:r>
      <w:hyperlink r:id="rId45" w:history="1">
        <w:r w:rsidRPr="002840FA">
          <w:rPr>
            <w:rStyle w:val="Hipervnculo"/>
            <w:rFonts w:eastAsia="MS PMincho" w:cs="DaunPenh"/>
          </w:rPr>
          <w:t>https://www.coneval.org.mx/Medicion/MP/Paginas/AE_pobreza_2018.aspx</w:t>
        </w:r>
      </w:hyperlink>
      <w:r w:rsidRPr="002840FA">
        <w:rPr>
          <w:rFonts w:eastAsia="MS PMincho"/>
        </w:rPr>
        <w:t>.</w:t>
      </w:r>
    </w:p>
    <w:p w14:paraId="570EB52E" w14:textId="77777777" w:rsidR="00171D63" w:rsidRPr="002840FA" w:rsidRDefault="00171D63">
      <w:pPr>
        <w:pStyle w:val="TesisNormal"/>
        <w:numPr>
          <w:ilvl w:val="0"/>
          <w:numId w:val="12"/>
        </w:numPr>
        <w:rPr>
          <w:rFonts w:eastAsia="MS PMincho"/>
        </w:rPr>
      </w:pPr>
      <w:r w:rsidRPr="002840FA">
        <w:rPr>
          <w:rFonts w:eastAsia="MS PMincho"/>
        </w:rPr>
        <w:lastRenderedPageBreak/>
        <w:t xml:space="preserve">Subsecretaría de Prevención y Promoción de la Salud (1 de diciembre del 2021). Informe Técnico Diario COVID-19. </w:t>
      </w:r>
      <w:hyperlink r:id="rId46" w:history="1">
        <w:r w:rsidRPr="002840FA">
          <w:rPr>
            <w:rStyle w:val="Hipervnculo"/>
            <w:rFonts w:eastAsia="MS PMincho" w:cs="DaunPenh"/>
          </w:rPr>
          <w:t>https://www.gob.mx/cms/uploads/attachment/file/685 154/Comunicado_Tecnico_Diario_COVID-19_2021.12.01.pdf</w:t>
        </w:r>
      </w:hyperlink>
      <w:r w:rsidRPr="002840FA">
        <w:rPr>
          <w:rFonts w:eastAsia="MS PMincho"/>
        </w:rPr>
        <w:t>.</w:t>
      </w:r>
    </w:p>
    <w:p w14:paraId="6A4993A1" w14:textId="77777777" w:rsidR="00171D63" w:rsidRPr="002840FA" w:rsidRDefault="00171D63">
      <w:pPr>
        <w:pStyle w:val="TesisNormal"/>
        <w:numPr>
          <w:ilvl w:val="0"/>
          <w:numId w:val="12"/>
        </w:numPr>
      </w:pPr>
      <w:r w:rsidRPr="00D51146">
        <w:rPr>
          <w:lang w:val="en-US"/>
        </w:rPr>
        <w:t xml:space="preserve">World Health Organization (23 de </w:t>
      </w:r>
      <w:proofErr w:type="spellStart"/>
      <w:r w:rsidRPr="00D51146">
        <w:rPr>
          <w:rFonts w:eastAsia="MS PMincho"/>
          <w:lang w:val="en-US"/>
        </w:rPr>
        <w:t>diciembre</w:t>
      </w:r>
      <w:proofErr w:type="spellEnd"/>
      <w:r w:rsidRPr="00D51146">
        <w:rPr>
          <w:rFonts w:eastAsia="MS PMincho"/>
          <w:lang w:val="en-US"/>
        </w:rPr>
        <w:t xml:space="preserve"> </w:t>
      </w:r>
      <w:r w:rsidRPr="00D51146">
        <w:rPr>
          <w:lang w:val="en-US"/>
        </w:rPr>
        <w:t xml:space="preserve">del 2021). Coronavirus disease (COVID-19): How is it transmitted? </w:t>
      </w:r>
      <w:hyperlink r:id="rId47" w:history="1">
        <w:r w:rsidRPr="002840FA">
          <w:rPr>
            <w:rStyle w:val="Hipervnculo"/>
          </w:rPr>
          <w:t>https://www.who.int/news-room/questions-and-answers/item/coronavirus-disease-covid-19-how-is-it-transmitted</w:t>
        </w:r>
      </w:hyperlink>
      <w:r w:rsidRPr="002840FA">
        <w:t>.</w:t>
      </w:r>
    </w:p>
    <w:p w14:paraId="23B1733D" w14:textId="77777777" w:rsidR="00171D63" w:rsidRPr="002840FA" w:rsidRDefault="00171D63">
      <w:pPr>
        <w:pStyle w:val="TesisNormal"/>
        <w:numPr>
          <w:ilvl w:val="0"/>
          <w:numId w:val="12"/>
        </w:numPr>
      </w:pPr>
      <w:r w:rsidRPr="002840FA">
        <w:rPr>
          <w:rFonts w:eastAsia="MS PMincho"/>
        </w:rPr>
        <w:t xml:space="preserve">Universidad de Barcelona, </w:t>
      </w:r>
      <w:proofErr w:type="spellStart"/>
      <w:r w:rsidRPr="002840FA">
        <w:rPr>
          <w:rFonts w:eastAsia="MS PMincho"/>
        </w:rPr>
        <w:t>Clinic</w:t>
      </w:r>
      <w:proofErr w:type="spellEnd"/>
      <w:r w:rsidRPr="002840FA">
        <w:rPr>
          <w:rFonts w:eastAsia="MS PMincho"/>
        </w:rPr>
        <w:t xml:space="preserve"> Barcelona (20 de marzo del 2020). COVID-19. </w:t>
      </w:r>
      <w:hyperlink r:id="rId48" w:history="1">
        <w:r w:rsidRPr="002840FA">
          <w:rPr>
            <w:rStyle w:val="Hipervnculo"/>
            <w:rFonts w:eastAsia="MS PMincho" w:cs="DaunPenh"/>
          </w:rPr>
          <w:t>https://www.clinicbarcelona.org/asistencia/enfermedades/covi d-19</w:t>
        </w:r>
      </w:hyperlink>
      <w:r w:rsidRPr="002840FA">
        <w:rPr>
          <w:rFonts w:eastAsia="MS PMincho"/>
        </w:rPr>
        <w:t>.</w:t>
      </w:r>
    </w:p>
    <w:p w14:paraId="699EA647" w14:textId="77777777" w:rsidR="00171D63" w:rsidRPr="002840FA" w:rsidRDefault="00171D63">
      <w:pPr>
        <w:pStyle w:val="TesisNormal"/>
        <w:numPr>
          <w:ilvl w:val="0"/>
          <w:numId w:val="12"/>
        </w:numPr>
        <w:rPr>
          <w:rFonts w:eastAsia="MS PMincho"/>
        </w:rPr>
      </w:pPr>
      <w:proofErr w:type="spellStart"/>
      <w:r w:rsidRPr="002840FA">
        <w:rPr>
          <w:rFonts w:eastAsia="MS PMincho"/>
        </w:rPr>
        <w:t>Britannica</w:t>
      </w:r>
      <w:proofErr w:type="spellEnd"/>
      <w:r w:rsidRPr="002840FA">
        <w:rPr>
          <w:rFonts w:eastAsia="MS PMincho"/>
        </w:rPr>
        <w:t xml:space="preserve">, T. </w:t>
      </w:r>
      <w:proofErr w:type="spellStart"/>
      <w:r w:rsidRPr="002840FA">
        <w:rPr>
          <w:rFonts w:eastAsia="MS PMincho"/>
        </w:rPr>
        <w:t>Editors</w:t>
      </w:r>
      <w:proofErr w:type="spellEnd"/>
      <w:r w:rsidRPr="002840FA">
        <w:rPr>
          <w:rFonts w:eastAsia="MS PMincho"/>
        </w:rPr>
        <w:t xml:space="preserve"> of </w:t>
      </w:r>
      <w:proofErr w:type="spellStart"/>
      <w:r w:rsidRPr="002840FA">
        <w:rPr>
          <w:rFonts w:eastAsia="MS PMincho"/>
        </w:rPr>
        <w:t>Encyclopaedia</w:t>
      </w:r>
      <w:proofErr w:type="spellEnd"/>
      <w:r w:rsidRPr="002840FA">
        <w:rPr>
          <w:rFonts w:eastAsia="MS PMincho"/>
        </w:rPr>
        <w:t xml:space="preserve"> (26 de septiembre del 2024). COVID-19, </w:t>
      </w:r>
      <w:proofErr w:type="spellStart"/>
      <w:r w:rsidRPr="002840FA">
        <w:rPr>
          <w:rFonts w:eastAsia="MS PMincho"/>
        </w:rPr>
        <w:t>Encyclopedia</w:t>
      </w:r>
      <w:proofErr w:type="spellEnd"/>
      <w:r w:rsidRPr="002840FA">
        <w:rPr>
          <w:rFonts w:eastAsia="MS PMincho"/>
        </w:rPr>
        <w:t xml:space="preserve"> </w:t>
      </w:r>
      <w:proofErr w:type="spellStart"/>
      <w:r w:rsidRPr="002840FA">
        <w:rPr>
          <w:rFonts w:eastAsia="MS PMincho"/>
        </w:rPr>
        <w:t>Britannica</w:t>
      </w:r>
      <w:proofErr w:type="spellEnd"/>
      <w:r w:rsidRPr="002840FA">
        <w:rPr>
          <w:rFonts w:eastAsia="MS PMincho"/>
        </w:rPr>
        <w:t xml:space="preserve">. </w:t>
      </w:r>
      <w:hyperlink r:id="rId49" w:history="1">
        <w:r w:rsidRPr="002840FA">
          <w:rPr>
            <w:rStyle w:val="Hipervnculo"/>
            <w:rFonts w:eastAsia="MS PMincho" w:cs="DaunPenh"/>
          </w:rPr>
          <w:t>https://www.britannica.com/science/COVID-19</w:t>
        </w:r>
      </w:hyperlink>
      <w:r w:rsidRPr="002840FA">
        <w:rPr>
          <w:rFonts w:eastAsia="MS PMincho"/>
        </w:rPr>
        <w:t>.</w:t>
      </w:r>
    </w:p>
    <w:p w14:paraId="065DD7B3" w14:textId="1F0C0A1D" w:rsidR="00171D63" w:rsidRPr="00D51146" w:rsidRDefault="00171D63">
      <w:pPr>
        <w:pStyle w:val="TesisNormal"/>
        <w:numPr>
          <w:ilvl w:val="0"/>
          <w:numId w:val="12"/>
        </w:numPr>
        <w:rPr>
          <w:rFonts w:eastAsia="MS PMincho"/>
          <w:lang w:val="en-US"/>
        </w:rPr>
      </w:pPr>
      <w:r w:rsidRPr="00D51146">
        <w:rPr>
          <w:rFonts w:eastAsia="MS PMincho"/>
          <w:lang w:val="en-US"/>
        </w:rPr>
        <w:t xml:space="preserve">World Health Organization (9 de </w:t>
      </w:r>
      <w:proofErr w:type="spellStart"/>
      <w:r w:rsidRPr="00D51146">
        <w:rPr>
          <w:rFonts w:eastAsia="MS PMincho"/>
          <w:lang w:val="en-US"/>
        </w:rPr>
        <w:t>agosto</w:t>
      </w:r>
      <w:proofErr w:type="spellEnd"/>
      <w:r w:rsidRPr="00D51146">
        <w:rPr>
          <w:rFonts w:eastAsia="MS PMincho"/>
          <w:lang w:val="en-US"/>
        </w:rPr>
        <w:t xml:space="preserve"> del 2023). Coronavirus disease (COVID-19): Dexamethasone.</w:t>
      </w:r>
      <w:hyperlink r:id="rId50" w:history="1">
        <w:r w:rsidRPr="00D51146">
          <w:rPr>
            <w:rStyle w:val="Hipervnculo"/>
            <w:rFonts w:eastAsia="MS PMincho" w:cs="DaunPenh"/>
            <w:lang w:val="en-US"/>
          </w:rPr>
          <w:t>https://www.who.int/news-room/fact-sheets/detail/coronavirus-disease-%28covid-19%29</w:t>
        </w:r>
      </w:hyperlink>
      <w:r w:rsidRPr="00D51146">
        <w:rPr>
          <w:rFonts w:eastAsia="MS PMincho"/>
          <w:lang w:val="en-US"/>
        </w:rPr>
        <w:t>.</w:t>
      </w:r>
    </w:p>
    <w:p w14:paraId="5928A2B3" w14:textId="5FF6EDC2" w:rsidR="00171D63" w:rsidRPr="002840FA" w:rsidRDefault="00171D63">
      <w:pPr>
        <w:pStyle w:val="TesisNormal"/>
        <w:numPr>
          <w:ilvl w:val="0"/>
          <w:numId w:val="12"/>
        </w:numPr>
        <w:rPr>
          <w:rFonts w:eastAsia="MS PMincho"/>
        </w:rPr>
      </w:pPr>
      <w:proofErr w:type="spellStart"/>
      <w:r w:rsidRPr="002840FA">
        <w:t>National</w:t>
      </w:r>
      <w:proofErr w:type="spellEnd"/>
      <w:r w:rsidRPr="002840FA">
        <w:t xml:space="preserve"> </w:t>
      </w:r>
      <w:proofErr w:type="spellStart"/>
      <w:r w:rsidRPr="002840FA">
        <w:t>Geographic</w:t>
      </w:r>
      <w:proofErr w:type="spellEnd"/>
      <w:r w:rsidRPr="002840FA">
        <w:t xml:space="preserve">. (24 de </w:t>
      </w:r>
      <w:r w:rsidRPr="002840FA">
        <w:rPr>
          <w:rFonts w:eastAsia="MS PMincho"/>
        </w:rPr>
        <w:t>diciembre del 2021</w:t>
      </w:r>
      <w:r w:rsidRPr="002840FA">
        <w:t xml:space="preserve">). y cómo usar las pruebas que existen para detectar </w:t>
      </w:r>
      <w:r w:rsidR="002D2907" w:rsidRPr="002840FA">
        <w:t xml:space="preserve">Cuándo </w:t>
      </w:r>
      <w:r w:rsidRPr="002840FA">
        <w:t xml:space="preserve">la COVID-19. </w:t>
      </w:r>
      <w:hyperlink r:id="rId51" w:history="1">
        <w:r w:rsidRPr="002840FA">
          <w:rPr>
            <w:rStyle w:val="Hipervnculo"/>
          </w:rPr>
          <w:t>https://www.nationalgeographic.com.es/ciencia/cuando-y-como-usar-pruebas-que-existen-para-detectar-covid-19_17691</w:t>
        </w:r>
      </w:hyperlink>
      <w:r w:rsidRPr="002840FA">
        <w:t>.</w:t>
      </w:r>
    </w:p>
    <w:p w14:paraId="06F6A178" w14:textId="77777777" w:rsidR="00171D63" w:rsidRPr="002840FA" w:rsidRDefault="00171D63">
      <w:pPr>
        <w:pStyle w:val="TesisNormal"/>
        <w:numPr>
          <w:ilvl w:val="0"/>
          <w:numId w:val="12"/>
        </w:numPr>
        <w:rPr>
          <w:rFonts w:eastAsia="MS PMincho"/>
        </w:rPr>
      </w:pPr>
      <w:r w:rsidRPr="00D51146">
        <w:rPr>
          <w:rFonts w:eastAsia="MS PMincho"/>
          <w:lang w:val="en-US"/>
        </w:rPr>
        <w:t xml:space="preserve">World Health Organization. (10 de </w:t>
      </w:r>
      <w:proofErr w:type="spellStart"/>
      <w:r w:rsidRPr="00D51146">
        <w:rPr>
          <w:rFonts w:eastAsia="MS PMincho"/>
          <w:lang w:val="en-US"/>
        </w:rPr>
        <w:t>noviembre</w:t>
      </w:r>
      <w:proofErr w:type="spellEnd"/>
      <w:r w:rsidRPr="00D51146">
        <w:rPr>
          <w:rFonts w:eastAsia="MS PMincho"/>
          <w:lang w:val="en-US"/>
        </w:rPr>
        <w:t xml:space="preserve"> del 2023). WHO updates guidelines on treatments for COVID-19. </w:t>
      </w:r>
      <w:hyperlink r:id="rId52" w:history="1">
        <w:r w:rsidRPr="002840FA">
          <w:rPr>
            <w:rStyle w:val="Hipervnculo"/>
            <w:rFonts w:eastAsia="MS PMincho"/>
          </w:rPr>
          <w:t>https://www.who.int/es/news/item/10-11-2023-who-updates-guidelines-on-treatments-for-covid-19</w:t>
        </w:r>
      </w:hyperlink>
      <w:r w:rsidRPr="002840FA">
        <w:rPr>
          <w:rFonts w:eastAsia="MS PMincho"/>
        </w:rPr>
        <w:t>.</w:t>
      </w:r>
    </w:p>
    <w:p w14:paraId="3E9D3669" w14:textId="77777777" w:rsidR="00171D63" w:rsidRPr="002840FA" w:rsidRDefault="00171D63">
      <w:pPr>
        <w:pStyle w:val="TesisNormal"/>
        <w:numPr>
          <w:ilvl w:val="0"/>
          <w:numId w:val="12"/>
        </w:numPr>
        <w:rPr>
          <w:rFonts w:eastAsia="MS PMincho"/>
        </w:rPr>
      </w:pPr>
      <w:r w:rsidRPr="00D51146">
        <w:rPr>
          <w:rFonts w:eastAsia="MS PMincho"/>
          <w:lang w:val="en-US"/>
        </w:rPr>
        <w:t xml:space="preserve">World Health Organization. (22 de </w:t>
      </w:r>
      <w:proofErr w:type="spellStart"/>
      <w:r w:rsidRPr="00D51146">
        <w:rPr>
          <w:rFonts w:eastAsia="MS PMincho"/>
          <w:lang w:val="en-US"/>
        </w:rPr>
        <w:t>abril</w:t>
      </w:r>
      <w:proofErr w:type="spellEnd"/>
      <w:r w:rsidRPr="00D51146">
        <w:rPr>
          <w:rFonts w:eastAsia="MS PMincho"/>
          <w:lang w:val="en-US"/>
        </w:rPr>
        <w:t xml:space="preserve"> del 2022). WHO recommends highly successful COVID-19 therapy and calls for wide geographical distribution and transparency from originator. </w:t>
      </w:r>
      <w:hyperlink r:id="rId53" w:history="1">
        <w:r w:rsidRPr="002840FA">
          <w:rPr>
            <w:rStyle w:val="Hipervnculo"/>
            <w:rFonts w:eastAsia="MS PMincho"/>
          </w:rPr>
          <w:t>https://www.who.int/es/news/item/22-04-2022-who-recommends-highly-successful-covid-19-therapy-and-calls-for-wide-geographical-distribution-and-transparency-from-originator</w:t>
        </w:r>
      </w:hyperlink>
      <w:r w:rsidRPr="002840FA">
        <w:rPr>
          <w:rFonts w:eastAsia="MS PMincho"/>
        </w:rPr>
        <w:t>.</w:t>
      </w:r>
    </w:p>
    <w:p w14:paraId="66FDC183" w14:textId="21C6FA07" w:rsidR="007274C8" w:rsidRPr="002840FA" w:rsidRDefault="00B936B5">
      <w:pPr>
        <w:pStyle w:val="TesisNormal"/>
        <w:numPr>
          <w:ilvl w:val="0"/>
          <w:numId w:val="12"/>
        </w:numPr>
        <w:rPr>
          <w:rFonts w:eastAsia="MS PMincho"/>
        </w:rPr>
      </w:pPr>
      <w:r w:rsidRPr="002840FA">
        <w:rPr>
          <w:rFonts w:eastAsia="MS PMincho"/>
        </w:rPr>
        <w:t xml:space="preserve">Consejo Nacional de Humanidades, Ciencias y Tecnologías (25 de junio del 2023). Covid-19 México. </w:t>
      </w:r>
      <w:hyperlink r:id="rId54" w:anchor="DownZCSV" w:history="1">
        <w:r w:rsidRPr="002840FA">
          <w:rPr>
            <w:rStyle w:val="Hipervnculo"/>
            <w:rFonts w:eastAsia="MS PMincho"/>
          </w:rPr>
          <w:t>https://datos.covid-19.conacyt.mx/#DownZCSV</w:t>
        </w:r>
      </w:hyperlink>
      <w:r w:rsidRPr="002840FA">
        <w:rPr>
          <w:rFonts w:eastAsia="MS PMincho"/>
        </w:rPr>
        <w:t>.</w:t>
      </w:r>
    </w:p>
    <w:p w14:paraId="303D2E5D" w14:textId="4F38977B" w:rsidR="00171D63" w:rsidRPr="002840FA" w:rsidRDefault="0037423E">
      <w:pPr>
        <w:pStyle w:val="TesisNormal"/>
        <w:numPr>
          <w:ilvl w:val="0"/>
          <w:numId w:val="12"/>
        </w:numPr>
        <w:rPr>
          <w:rFonts w:eastAsia="MS PMincho"/>
        </w:rPr>
      </w:pPr>
      <w:r w:rsidRPr="002840FA">
        <w:rPr>
          <w:rFonts w:eastAsia="MS PMincho"/>
        </w:rPr>
        <w:t xml:space="preserve">Infraestructura de Datos Espaciales Abiertos (2017). Límites Geoestadísticos por Estados y Municipios. </w:t>
      </w:r>
      <w:hyperlink r:id="rId55" w:history="1">
        <w:r w:rsidRPr="002840FA">
          <w:rPr>
            <w:rStyle w:val="Hipervnculo"/>
            <w:rFonts w:eastAsia="MS PMincho"/>
          </w:rPr>
          <w:t>https://www.gits.igg.unam.mx/idea/descarga</w:t>
        </w:r>
      </w:hyperlink>
      <w:r w:rsidRPr="002840FA">
        <w:rPr>
          <w:rFonts w:eastAsia="MS PMincho"/>
        </w:rPr>
        <w:t>.</w:t>
      </w:r>
    </w:p>
    <w:p w14:paraId="5D9709AC" w14:textId="48463771" w:rsidR="008635CA" w:rsidRPr="002840FA" w:rsidRDefault="008635CA">
      <w:pPr>
        <w:pStyle w:val="TesisNormal"/>
        <w:numPr>
          <w:ilvl w:val="0"/>
          <w:numId w:val="12"/>
        </w:numPr>
        <w:rPr>
          <w:rFonts w:eastAsia="MS PMincho"/>
        </w:rPr>
      </w:pPr>
      <w:r w:rsidRPr="002840FA">
        <w:rPr>
          <w:rFonts w:eastAsia="MS PMincho"/>
        </w:rPr>
        <w:t xml:space="preserve">Información de Pobreza y evaluación en las entidades federativas y municipios (2020). Consejo Nacional de Evaluación de la Política de Desarrollo Social. </w:t>
      </w:r>
      <w:hyperlink r:id="rId56" w:history="1">
        <w:r w:rsidRPr="002840FA">
          <w:rPr>
            <w:rStyle w:val="Hipervnculo"/>
            <w:rFonts w:eastAsia="MS PMincho"/>
          </w:rPr>
          <w:t>https://www.coneval.org.mx/coordinacion/entidades/Paginas/inicioent.aspx</w:t>
        </w:r>
      </w:hyperlink>
      <w:r w:rsidRPr="002840FA">
        <w:rPr>
          <w:rFonts w:eastAsia="MS PMincho"/>
        </w:rPr>
        <w:t>.</w:t>
      </w:r>
    </w:p>
    <w:p w14:paraId="7D78AA00" w14:textId="6AED3983" w:rsidR="008635CA" w:rsidRPr="002840FA" w:rsidRDefault="008635CA">
      <w:pPr>
        <w:pStyle w:val="TesisNormal"/>
        <w:numPr>
          <w:ilvl w:val="0"/>
          <w:numId w:val="12"/>
        </w:numPr>
        <w:rPr>
          <w:rFonts w:eastAsia="MS PMincho"/>
        </w:rPr>
      </w:pPr>
      <w:r w:rsidRPr="002840FA">
        <w:rPr>
          <w:rFonts w:eastAsia="MS PMincho"/>
        </w:rPr>
        <w:t xml:space="preserve">Reporte Económico de la Ciudad de México, Primer Trimestre 2020 (2020). Secretaría de Desarrollo Económico de la Ciudad de México. </w:t>
      </w:r>
      <w:hyperlink r:id="rId57" w:history="1">
        <w:r w:rsidRPr="002840FA">
          <w:rPr>
            <w:rStyle w:val="Hipervnculo"/>
            <w:rFonts w:eastAsia="MS PMincho"/>
          </w:rPr>
          <w:t>https://www.sedeco.cdmx.gob.mx/storage/app/media/Reporte%20Economico/2020/reporte-economico-1t-2020.pdf</w:t>
        </w:r>
      </w:hyperlink>
    </w:p>
    <w:p w14:paraId="7719689F" w14:textId="02BE59BE" w:rsidR="008A75BC" w:rsidRPr="002840FA" w:rsidRDefault="008A75BC">
      <w:pPr>
        <w:pStyle w:val="TesisNormal"/>
        <w:numPr>
          <w:ilvl w:val="0"/>
          <w:numId w:val="12"/>
        </w:numPr>
        <w:rPr>
          <w:rFonts w:eastAsia="MS PMincho"/>
        </w:rPr>
      </w:pPr>
      <w:r w:rsidRPr="002840FA">
        <w:rPr>
          <w:rFonts w:eastAsia="MS PMincho"/>
        </w:rPr>
        <w:lastRenderedPageBreak/>
        <w:t xml:space="preserve">Producto Interno Bruto por Entidad Federativa (PIBE). Año base 2018 (2024). Instituto Nacional de Estadística y Geografía. </w:t>
      </w:r>
      <w:hyperlink r:id="rId58" w:history="1">
        <w:r w:rsidRPr="002840FA">
          <w:rPr>
            <w:rStyle w:val="Hipervnculo"/>
            <w:rFonts w:eastAsia="MS PMincho"/>
          </w:rPr>
          <w:t>https://www.inegi.org.mx/programas/pibent/2018/</w:t>
        </w:r>
      </w:hyperlink>
      <w:r w:rsidRPr="002840FA">
        <w:rPr>
          <w:rFonts w:eastAsia="MS PMincho"/>
        </w:rPr>
        <w:t>.</w:t>
      </w:r>
    </w:p>
    <w:p w14:paraId="28735AE8" w14:textId="0851FAA9" w:rsidR="008F3496" w:rsidRPr="002840FA" w:rsidRDefault="008F3496">
      <w:pPr>
        <w:pStyle w:val="TesisNormal"/>
        <w:numPr>
          <w:ilvl w:val="0"/>
          <w:numId w:val="12"/>
        </w:numPr>
        <w:rPr>
          <w:rFonts w:eastAsia="MS PMincho"/>
        </w:rPr>
      </w:pPr>
      <w:r w:rsidRPr="002840FA">
        <w:rPr>
          <w:rFonts w:eastAsia="MS PMincho"/>
        </w:rPr>
        <w:t>Encuesta Nacional de Ocupación y Empleo (ENOE) (2024). Instituto Nacional de Estadística y Geografía.</w:t>
      </w:r>
      <w:hyperlink r:id="rId59" w:anchor="tabulados" w:history="1">
        <w:r w:rsidR="009D1FC9" w:rsidRPr="002840FA">
          <w:rPr>
            <w:rStyle w:val="Hipervnculo"/>
            <w:rFonts w:eastAsia="MS PMincho"/>
          </w:rPr>
          <w:t>https://www.inegi.org.mx/programas/enoe/15ymas/#tabulados</w:t>
        </w:r>
      </w:hyperlink>
      <w:r w:rsidR="009D1FC9" w:rsidRPr="002840FA">
        <w:rPr>
          <w:rFonts w:eastAsia="MS PMincho"/>
        </w:rPr>
        <w:t>.</w:t>
      </w:r>
    </w:p>
    <w:p w14:paraId="1FE4DB2C" w14:textId="221532FF" w:rsidR="00A816D4" w:rsidRPr="002840FA" w:rsidRDefault="00A816D4">
      <w:pPr>
        <w:pStyle w:val="TesisNormal"/>
        <w:numPr>
          <w:ilvl w:val="0"/>
          <w:numId w:val="12"/>
        </w:numPr>
        <w:rPr>
          <w:rFonts w:eastAsia="MS PMincho"/>
        </w:rPr>
      </w:pPr>
      <w:r w:rsidRPr="002840FA">
        <w:rPr>
          <w:rFonts w:eastAsia="MS PMincho"/>
        </w:rPr>
        <w:t>Niveles de atención en salud Metodología y criterios de agrupación (2024). Secretaria de Salud.</w:t>
      </w:r>
      <w:hyperlink r:id="rId60" w:history="1">
        <w:r w:rsidRPr="002840FA">
          <w:rPr>
            <w:rStyle w:val="Hipervnculo"/>
            <w:rFonts w:eastAsia="MS PMincho"/>
          </w:rPr>
          <w:t>http://www.dgis.salud.gob.mx/descargas/clues/pdf/Documento_metodologico_niveles_de_atencion_CTESS.pdf</w:t>
        </w:r>
      </w:hyperlink>
      <w:r w:rsidRPr="002840FA">
        <w:rPr>
          <w:rFonts w:eastAsia="MS PMincho"/>
        </w:rPr>
        <w:t>.</w:t>
      </w:r>
    </w:p>
    <w:p w14:paraId="3F6A10CD" w14:textId="41B110CC" w:rsidR="00C74C74" w:rsidRPr="002840FA" w:rsidRDefault="00C74C74">
      <w:pPr>
        <w:pStyle w:val="TesisNormal"/>
        <w:numPr>
          <w:ilvl w:val="0"/>
          <w:numId w:val="12"/>
        </w:numPr>
        <w:rPr>
          <w:rFonts w:eastAsia="MS PMincho"/>
        </w:rPr>
      </w:pPr>
      <w:proofErr w:type="spellStart"/>
      <w:r w:rsidRPr="002840FA">
        <w:rPr>
          <w:rFonts w:eastAsia="MS PMincho"/>
        </w:rPr>
        <w:t>Etxebarría</w:t>
      </w:r>
      <w:proofErr w:type="spellEnd"/>
      <w:r w:rsidRPr="002840FA">
        <w:rPr>
          <w:rFonts w:eastAsia="MS PMincho"/>
        </w:rPr>
        <w:t xml:space="preserve">, J. (1999). </w:t>
      </w:r>
      <w:r w:rsidRPr="002840FA">
        <w:rPr>
          <w:rFonts w:eastAsia="MS PMincho"/>
          <w:i/>
          <w:iCs/>
        </w:rPr>
        <w:t>Regresión Múltiple</w:t>
      </w:r>
      <w:r w:rsidRPr="002840FA">
        <w:rPr>
          <w:rFonts w:eastAsia="MS PMincho"/>
        </w:rPr>
        <w:t>. España: Arco Libros - la Muralla, S.L.</w:t>
      </w:r>
    </w:p>
    <w:p w14:paraId="43699AAA" w14:textId="17F2B864" w:rsidR="00151FEE" w:rsidRPr="002840FA" w:rsidRDefault="00C74C74">
      <w:pPr>
        <w:pStyle w:val="TesisNormal"/>
        <w:numPr>
          <w:ilvl w:val="0"/>
          <w:numId w:val="12"/>
        </w:numPr>
        <w:rPr>
          <w:rFonts w:eastAsia="MS PMincho"/>
        </w:rPr>
      </w:pPr>
      <w:proofErr w:type="spellStart"/>
      <w:r w:rsidRPr="00D51146">
        <w:rPr>
          <w:rFonts w:eastAsia="MS PMincho"/>
          <w:lang w:val="en-US"/>
        </w:rPr>
        <w:t>Géron</w:t>
      </w:r>
      <w:proofErr w:type="spellEnd"/>
      <w:r w:rsidRPr="00D51146">
        <w:rPr>
          <w:rFonts w:eastAsia="MS PMincho"/>
          <w:lang w:val="en-US"/>
        </w:rPr>
        <w:t xml:space="preserve">, A. (2019). </w:t>
      </w:r>
      <w:r w:rsidRPr="00D51146">
        <w:rPr>
          <w:rFonts w:eastAsia="MS PMincho"/>
          <w:i/>
          <w:iCs/>
          <w:lang w:val="en-US"/>
        </w:rPr>
        <w:t xml:space="preserve">Hands-On Machine Learning with Scikit-Learn, </w:t>
      </w:r>
      <w:proofErr w:type="spellStart"/>
      <w:r w:rsidRPr="00D51146">
        <w:rPr>
          <w:rFonts w:eastAsia="MS PMincho"/>
          <w:i/>
          <w:iCs/>
          <w:lang w:val="en-US"/>
        </w:rPr>
        <w:t>Keras</w:t>
      </w:r>
      <w:proofErr w:type="spellEnd"/>
      <w:r w:rsidRPr="00D51146">
        <w:rPr>
          <w:rFonts w:eastAsia="MS PMincho"/>
          <w:i/>
          <w:iCs/>
          <w:lang w:val="en-US"/>
        </w:rPr>
        <w:t>, and TensorFlow</w:t>
      </w:r>
      <w:r w:rsidRPr="00D51146">
        <w:rPr>
          <w:rFonts w:eastAsia="MS PMincho"/>
          <w:lang w:val="en-US"/>
        </w:rPr>
        <w:t>.</w:t>
      </w:r>
      <w:r w:rsidRPr="00D51146">
        <w:rPr>
          <w:lang w:val="en-US"/>
        </w:rPr>
        <w:t xml:space="preserve"> </w:t>
      </w:r>
      <w:proofErr w:type="spellStart"/>
      <w:r w:rsidRPr="002840FA">
        <w:rPr>
          <w:rFonts w:eastAsia="MS PMincho"/>
        </w:rPr>
        <w:t>Canada</w:t>
      </w:r>
      <w:proofErr w:type="spellEnd"/>
      <w:r w:rsidRPr="002840FA">
        <w:rPr>
          <w:rFonts w:eastAsia="MS PMincho"/>
        </w:rPr>
        <w:t>:</w:t>
      </w:r>
      <w:r w:rsidR="000766B9" w:rsidRPr="002840FA">
        <w:rPr>
          <w:rFonts w:eastAsia="MS PMincho"/>
        </w:rPr>
        <w:t xml:space="preserve"> O’Reilly Media, Inc.</w:t>
      </w:r>
    </w:p>
    <w:p w14:paraId="571EB1E3" w14:textId="03D380AF" w:rsidR="00151FEE" w:rsidRPr="002840FA" w:rsidRDefault="00151FEE">
      <w:pPr>
        <w:pStyle w:val="TesisNormal"/>
        <w:numPr>
          <w:ilvl w:val="0"/>
          <w:numId w:val="12"/>
        </w:numPr>
      </w:pPr>
      <w:r w:rsidRPr="00D51146">
        <w:rPr>
          <w:lang w:val="en-US"/>
        </w:rPr>
        <w:t xml:space="preserve">James, G., Witten, D., Hastie, T., &amp; </w:t>
      </w:r>
      <w:proofErr w:type="spellStart"/>
      <w:r w:rsidRPr="00D51146">
        <w:rPr>
          <w:lang w:val="en-US"/>
        </w:rPr>
        <w:t>Tibshirani</w:t>
      </w:r>
      <w:proofErr w:type="spellEnd"/>
      <w:r w:rsidRPr="00D51146">
        <w:rPr>
          <w:lang w:val="en-US"/>
        </w:rPr>
        <w:t xml:space="preserve">, R. (2021). </w:t>
      </w:r>
      <w:r w:rsidRPr="00D51146">
        <w:rPr>
          <w:i/>
          <w:iCs/>
          <w:lang w:val="en-US"/>
        </w:rPr>
        <w:t>An introduction to statistical learning: With applications in Python</w:t>
      </w:r>
      <w:r w:rsidRPr="00D51146">
        <w:rPr>
          <w:lang w:val="en-US"/>
        </w:rPr>
        <w:t>.</w:t>
      </w:r>
      <w:r w:rsidRPr="00D51146">
        <w:rPr>
          <w:rStyle w:val="TesisNormalCar"/>
          <w:lang w:val="en-US"/>
        </w:rPr>
        <w:t xml:space="preserve"> </w:t>
      </w:r>
      <w:r w:rsidRPr="002840FA">
        <w:rPr>
          <w:rStyle w:val="TesisNormalCar"/>
        </w:rPr>
        <w:t xml:space="preserve">Standford, Estados Unidos: </w:t>
      </w:r>
      <w:r w:rsidRPr="002840FA">
        <w:t>Springer.</w:t>
      </w:r>
    </w:p>
    <w:p w14:paraId="570F01F9" w14:textId="7F68AB0C" w:rsidR="00151FEE" w:rsidRDefault="00151FEE">
      <w:pPr>
        <w:pStyle w:val="TesisNormal"/>
        <w:numPr>
          <w:ilvl w:val="0"/>
          <w:numId w:val="12"/>
        </w:numPr>
      </w:pPr>
      <w:r w:rsidRPr="00D51146">
        <w:rPr>
          <w:lang w:val="en-US"/>
        </w:rPr>
        <w:t xml:space="preserve">Bishop, C. M. (2006). </w:t>
      </w:r>
      <w:r w:rsidRPr="00D51146">
        <w:rPr>
          <w:i/>
          <w:iCs/>
          <w:lang w:val="en-US"/>
        </w:rPr>
        <w:t>Pattern recognition and machine learning.</w:t>
      </w:r>
      <w:r w:rsidRPr="00D51146">
        <w:rPr>
          <w:lang w:val="en-US"/>
        </w:rPr>
        <w:t xml:space="preserve"> </w:t>
      </w:r>
      <w:r w:rsidRPr="002840FA">
        <w:t xml:space="preserve">Nueva York, </w:t>
      </w:r>
      <w:r w:rsidRPr="002840FA">
        <w:rPr>
          <w:rStyle w:val="TesisNormalCar"/>
        </w:rPr>
        <w:t>Estados Unidos</w:t>
      </w:r>
      <w:r w:rsidRPr="002840FA">
        <w:t>. Springer.</w:t>
      </w:r>
    </w:p>
    <w:p w14:paraId="205C6DE4" w14:textId="5743D055" w:rsidR="002840FA" w:rsidRDefault="002840FA">
      <w:pPr>
        <w:pStyle w:val="TesisNormal"/>
        <w:numPr>
          <w:ilvl w:val="0"/>
          <w:numId w:val="12"/>
        </w:numPr>
        <w:rPr>
          <w:lang w:val="en-US"/>
        </w:rPr>
      </w:pPr>
      <w:r w:rsidRPr="002840FA">
        <w:rPr>
          <w:lang w:val="en-US"/>
        </w:rPr>
        <w:t>Google Developers. (</w:t>
      </w:r>
      <w:proofErr w:type="spellStart"/>
      <w:r w:rsidRPr="002840FA">
        <w:rPr>
          <w:lang w:val="en-US"/>
        </w:rPr>
        <w:t>s.f.</w:t>
      </w:r>
      <w:proofErr w:type="spellEnd"/>
      <w:r w:rsidRPr="002840FA">
        <w:rPr>
          <w:lang w:val="en-US"/>
        </w:rPr>
        <w:t xml:space="preserve">). *Machine Learning Crash Course*. Google. </w:t>
      </w:r>
      <w:hyperlink r:id="rId61" w:history="1">
        <w:r w:rsidRPr="005C0228">
          <w:rPr>
            <w:rStyle w:val="Hipervnculo"/>
            <w:lang w:val="en-US"/>
          </w:rPr>
          <w:t>https://developers.google.com/machine-learning/crash-course</w:t>
        </w:r>
      </w:hyperlink>
    </w:p>
    <w:p w14:paraId="21433362" w14:textId="77777777" w:rsidR="002840FA" w:rsidRPr="002840FA" w:rsidRDefault="002840FA">
      <w:pPr>
        <w:pStyle w:val="Prrafodelista"/>
        <w:numPr>
          <w:ilvl w:val="0"/>
          <w:numId w:val="12"/>
        </w:numPr>
        <w:spacing w:after="240"/>
        <w:ind w:left="714" w:hanging="357"/>
        <w:rPr>
          <w:lang w:eastAsia="ja-JP"/>
        </w:rPr>
      </w:pPr>
      <w:r w:rsidRPr="002840FA">
        <w:rPr>
          <w:rStyle w:val="TesisNormalCar"/>
          <w:lang w:val="en-US"/>
        </w:rPr>
        <w:t xml:space="preserve">Hastie, T., </w:t>
      </w:r>
      <w:proofErr w:type="spellStart"/>
      <w:r w:rsidRPr="002840FA">
        <w:rPr>
          <w:rStyle w:val="TesisNormalCar"/>
          <w:lang w:val="en-US"/>
        </w:rPr>
        <w:t>Tibshirani</w:t>
      </w:r>
      <w:proofErr w:type="spellEnd"/>
      <w:r w:rsidRPr="002840FA">
        <w:rPr>
          <w:rStyle w:val="TesisNormalCar"/>
          <w:lang w:val="en-US"/>
        </w:rPr>
        <w:t xml:space="preserve">, R., &amp; Friedman, J. (2009). </w:t>
      </w:r>
      <w:r w:rsidRPr="002840FA">
        <w:rPr>
          <w:rStyle w:val="TesisNormalCar"/>
          <w:i/>
          <w:iCs/>
          <w:lang w:val="en-US"/>
        </w:rPr>
        <w:t>The elements of statistical learning: Data mining, inference, and prediction</w:t>
      </w:r>
      <w:r w:rsidRPr="002840FA">
        <w:rPr>
          <w:rStyle w:val="TesisNormalCar"/>
          <w:lang w:val="en-US"/>
        </w:rPr>
        <w:t xml:space="preserve">. </w:t>
      </w:r>
      <w:r w:rsidRPr="002840FA">
        <w:rPr>
          <w:rStyle w:val="TesisNormalCar"/>
        </w:rPr>
        <w:t>Standford, Estados Unidos: Springer</w:t>
      </w:r>
      <w:r w:rsidRPr="002840FA">
        <w:rPr>
          <w:lang w:eastAsia="ja-JP"/>
        </w:rPr>
        <w:t>.</w:t>
      </w:r>
    </w:p>
    <w:p w14:paraId="0F5D5E86" w14:textId="77777777" w:rsidR="002840FA" w:rsidRPr="002840FA" w:rsidRDefault="002840FA">
      <w:pPr>
        <w:pStyle w:val="TesisNormal"/>
        <w:numPr>
          <w:ilvl w:val="0"/>
          <w:numId w:val="12"/>
        </w:numPr>
        <w:rPr>
          <w:lang w:val="en-US"/>
        </w:rPr>
      </w:pPr>
    </w:p>
    <w:p w14:paraId="3CD31E8A" w14:textId="77777777" w:rsidR="00151FEE" w:rsidRPr="002840FA" w:rsidRDefault="00151FEE" w:rsidP="00151FEE">
      <w:pPr>
        <w:spacing w:after="240"/>
        <w:ind w:left="357"/>
        <w:rPr>
          <w:lang w:eastAsia="ja-JP"/>
        </w:rPr>
      </w:pPr>
    </w:p>
    <w:p w14:paraId="315CB1A8" w14:textId="77777777" w:rsidR="009D1FC9" w:rsidRPr="002840FA" w:rsidRDefault="009D1FC9" w:rsidP="009D1FC9">
      <w:pPr>
        <w:pStyle w:val="TesisNormal"/>
        <w:ind w:left="720"/>
        <w:rPr>
          <w:rFonts w:eastAsia="MS PMincho"/>
        </w:rPr>
      </w:pPr>
    </w:p>
    <w:p w14:paraId="2CA61317" w14:textId="77777777" w:rsidR="008A75BC" w:rsidRPr="002840FA" w:rsidRDefault="008A75BC" w:rsidP="008A75BC">
      <w:pPr>
        <w:pStyle w:val="TesisNormal"/>
        <w:ind w:left="720"/>
        <w:rPr>
          <w:rFonts w:eastAsia="MS PMincho"/>
        </w:rPr>
      </w:pPr>
    </w:p>
    <w:p w14:paraId="4F9F1D11" w14:textId="77777777" w:rsidR="00C040A3" w:rsidRPr="00C74C74" w:rsidRDefault="00C040A3" w:rsidP="009D1FC9">
      <w:pPr>
        <w:pStyle w:val="TesisNormal"/>
        <w:rPr>
          <w:rFonts w:eastAsia="MS PMincho" w:cs="DaunPenh"/>
          <w:lang w:val="en-US"/>
        </w:rPr>
      </w:pPr>
    </w:p>
    <w:sectPr w:rsidR="00C040A3" w:rsidRPr="00C74C74" w:rsidSect="00C17904">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F7FD6" w14:textId="77777777" w:rsidR="004A6626" w:rsidRPr="002840FA" w:rsidRDefault="004A6626" w:rsidP="00C17904">
      <w:r w:rsidRPr="002840FA">
        <w:separator/>
      </w:r>
    </w:p>
  </w:endnote>
  <w:endnote w:type="continuationSeparator" w:id="0">
    <w:p w14:paraId="46297903" w14:textId="77777777" w:rsidR="004A6626" w:rsidRPr="002840FA" w:rsidRDefault="004A6626" w:rsidP="00C17904">
      <w:r w:rsidRPr="002840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MS PMincho">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abic Typesetting">
    <w:charset w:val="B2"/>
    <w:family w:val="script"/>
    <w:pitch w:val="variable"/>
    <w:sig w:usb0="80002007" w:usb1="80000000" w:usb2="00000008" w:usb3="00000000" w:csb0="000000D3"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D6AE9" w14:textId="5D2F25AC" w:rsidR="00E06AFC" w:rsidRPr="002840FA" w:rsidRDefault="00E06AFC">
    <w:pPr>
      <w:pStyle w:val="Piedepgina"/>
      <w:jc w:val="right"/>
    </w:pPr>
  </w:p>
  <w:p w14:paraId="5992F6A1" w14:textId="77777777" w:rsidR="00C17904" w:rsidRPr="002840FA" w:rsidRDefault="00C17904" w:rsidP="00E06AFC">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269253"/>
      <w:docPartObj>
        <w:docPartGallery w:val="Page Numbers (Bottom of Page)"/>
        <w:docPartUnique/>
      </w:docPartObj>
    </w:sdtPr>
    <w:sdtContent>
      <w:p w14:paraId="7350F34A" w14:textId="68723C13" w:rsidR="000F533E" w:rsidRPr="002840FA" w:rsidRDefault="000F533E">
        <w:pPr>
          <w:pStyle w:val="Piedepgina"/>
          <w:jc w:val="right"/>
        </w:pPr>
        <w:r w:rsidRPr="002840FA">
          <w:fldChar w:fldCharType="begin"/>
        </w:r>
        <w:r w:rsidRPr="002840FA">
          <w:instrText>PAGE   \* MERGEFORMAT</w:instrText>
        </w:r>
        <w:r w:rsidRPr="002840FA">
          <w:fldChar w:fldCharType="separate"/>
        </w:r>
        <w:r w:rsidRPr="002840FA">
          <w:t>2</w:t>
        </w:r>
        <w:r w:rsidRPr="002840FA">
          <w:fldChar w:fldCharType="end"/>
        </w:r>
      </w:p>
    </w:sdtContent>
  </w:sdt>
  <w:p w14:paraId="6BA4D347" w14:textId="732BFB85" w:rsidR="00EB20F4" w:rsidRPr="002840FA" w:rsidRDefault="00EB20F4" w:rsidP="00E06AFC">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F6BB2" w14:textId="77777777" w:rsidR="004A6626" w:rsidRPr="002840FA" w:rsidRDefault="004A6626" w:rsidP="00C17904">
      <w:r w:rsidRPr="002840FA">
        <w:separator/>
      </w:r>
    </w:p>
  </w:footnote>
  <w:footnote w:type="continuationSeparator" w:id="0">
    <w:p w14:paraId="5395EA1A" w14:textId="77777777" w:rsidR="004A6626" w:rsidRPr="002840FA" w:rsidRDefault="004A6626" w:rsidP="00C17904">
      <w:r w:rsidRPr="002840F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B0422"/>
    <w:multiLevelType w:val="hybridMultilevel"/>
    <w:tmpl w:val="6B18FB4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122352D"/>
    <w:multiLevelType w:val="hybridMultilevel"/>
    <w:tmpl w:val="6554D68A"/>
    <w:lvl w:ilvl="0" w:tplc="E6B2F1D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D72842"/>
    <w:multiLevelType w:val="hybridMultilevel"/>
    <w:tmpl w:val="68761310"/>
    <w:lvl w:ilvl="0" w:tplc="E6B2F1DE">
      <w:start w:val="1"/>
      <w:numFmt w:val="bullet"/>
      <w:lvlText w:val=""/>
      <w:lvlJc w:val="left"/>
      <w:pPr>
        <w:ind w:left="1510" w:hanging="360"/>
      </w:pPr>
      <w:rPr>
        <w:rFonts w:ascii="Symbol" w:hAnsi="Symbol" w:hint="default"/>
      </w:rPr>
    </w:lvl>
    <w:lvl w:ilvl="1" w:tplc="080A0003" w:tentative="1">
      <w:start w:val="1"/>
      <w:numFmt w:val="bullet"/>
      <w:lvlText w:val="o"/>
      <w:lvlJc w:val="left"/>
      <w:pPr>
        <w:ind w:left="2230" w:hanging="360"/>
      </w:pPr>
      <w:rPr>
        <w:rFonts w:ascii="Courier New" w:hAnsi="Courier New" w:cs="Courier New" w:hint="default"/>
      </w:rPr>
    </w:lvl>
    <w:lvl w:ilvl="2" w:tplc="080A0005" w:tentative="1">
      <w:start w:val="1"/>
      <w:numFmt w:val="bullet"/>
      <w:lvlText w:val=""/>
      <w:lvlJc w:val="left"/>
      <w:pPr>
        <w:ind w:left="2950" w:hanging="360"/>
      </w:pPr>
      <w:rPr>
        <w:rFonts w:ascii="Wingdings" w:hAnsi="Wingdings" w:hint="default"/>
      </w:rPr>
    </w:lvl>
    <w:lvl w:ilvl="3" w:tplc="080A0001" w:tentative="1">
      <w:start w:val="1"/>
      <w:numFmt w:val="bullet"/>
      <w:lvlText w:val=""/>
      <w:lvlJc w:val="left"/>
      <w:pPr>
        <w:ind w:left="3670" w:hanging="360"/>
      </w:pPr>
      <w:rPr>
        <w:rFonts w:ascii="Symbol" w:hAnsi="Symbol" w:hint="default"/>
      </w:rPr>
    </w:lvl>
    <w:lvl w:ilvl="4" w:tplc="080A0003" w:tentative="1">
      <w:start w:val="1"/>
      <w:numFmt w:val="bullet"/>
      <w:lvlText w:val="o"/>
      <w:lvlJc w:val="left"/>
      <w:pPr>
        <w:ind w:left="4390" w:hanging="360"/>
      </w:pPr>
      <w:rPr>
        <w:rFonts w:ascii="Courier New" w:hAnsi="Courier New" w:cs="Courier New" w:hint="default"/>
      </w:rPr>
    </w:lvl>
    <w:lvl w:ilvl="5" w:tplc="080A0005" w:tentative="1">
      <w:start w:val="1"/>
      <w:numFmt w:val="bullet"/>
      <w:lvlText w:val=""/>
      <w:lvlJc w:val="left"/>
      <w:pPr>
        <w:ind w:left="5110" w:hanging="360"/>
      </w:pPr>
      <w:rPr>
        <w:rFonts w:ascii="Wingdings" w:hAnsi="Wingdings" w:hint="default"/>
      </w:rPr>
    </w:lvl>
    <w:lvl w:ilvl="6" w:tplc="080A0001" w:tentative="1">
      <w:start w:val="1"/>
      <w:numFmt w:val="bullet"/>
      <w:lvlText w:val=""/>
      <w:lvlJc w:val="left"/>
      <w:pPr>
        <w:ind w:left="5830" w:hanging="360"/>
      </w:pPr>
      <w:rPr>
        <w:rFonts w:ascii="Symbol" w:hAnsi="Symbol" w:hint="default"/>
      </w:rPr>
    </w:lvl>
    <w:lvl w:ilvl="7" w:tplc="080A0003" w:tentative="1">
      <w:start w:val="1"/>
      <w:numFmt w:val="bullet"/>
      <w:lvlText w:val="o"/>
      <w:lvlJc w:val="left"/>
      <w:pPr>
        <w:ind w:left="6550" w:hanging="360"/>
      </w:pPr>
      <w:rPr>
        <w:rFonts w:ascii="Courier New" w:hAnsi="Courier New" w:cs="Courier New" w:hint="default"/>
      </w:rPr>
    </w:lvl>
    <w:lvl w:ilvl="8" w:tplc="080A0005" w:tentative="1">
      <w:start w:val="1"/>
      <w:numFmt w:val="bullet"/>
      <w:lvlText w:val=""/>
      <w:lvlJc w:val="left"/>
      <w:pPr>
        <w:ind w:left="7270" w:hanging="360"/>
      </w:pPr>
      <w:rPr>
        <w:rFonts w:ascii="Wingdings" w:hAnsi="Wingdings" w:hint="default"/>
      </w:rPr>
    </w:lvl>
  </w:abstractNum>
  <w:abstractNum w:abstractNumId="3" w15:restartNumberingAfterBreak="0">
    <w:nsid w:val="0A6D1CD1"/>
    <w:multiLevelType w:val="hybridMultilevel"/>
    <w:tmpl w:val="63DEB2E4"/>
    <w:lvl w:ilvl="0" w:tplc="E6B2F1DE">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C00035B"/>
    <w:multiLevelType w:val="hybridMultilevel"/>
    <w:tmpl w:val="F814BE9A"/>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6A33026"/>
    <w:multiLevelType w:val="hybridMultilevel"/>
    <w:tmpl w:val="AB429914"/>
    <w:lvl w:ilvl="0" w:tplc="E6B2F1DE">
      <w:start w:val="1"/>
      <w:numFmt w:val="bullet"/>
      <w:lvlText w:val=""/>
      <w:lvlJc w:val="left"/>
      <w:pPr>
        <w:ind w:left="1440" w:hanging="360"/>
      </w:pPr>
      <w:rPr>
        <w:rFonts w:ascii="Symbol" w:hAnsi="Symbol" w:hint="default"/>
      </w:rPr>
    </w:lvl>
    <w:lvl w:ilvl="1" w:tplc="080A0003">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6" w15:restartNumberingAfterBreak="0">
    <w:nsid w:val="17560012"/>
    <w:multiLevelType w:val="hybridMultilevel"/>
    <w:tmpl w:val="3072D6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AA31BF1"/>
    <w:multiLevelType w:val="hybridMultilevel"/>
    <w:tmpl w:val="23D63F84"/>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C5B74FD"/>
    <w:multiLevelType w:val="hybridMultilevel"/>
    <w:tmpl w:val="48B840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1FB47D04"/>
    <w:multiLevelType w:val="multilevel"/>
    <w:tmpl w:val="A77608B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5C611C"/>
    <w:multiLevelType w:val="hybridMultilevel"/>
    <w:tmpl w:val="A32A3442"/>
    <w:lvl w:ilvl="0" w:tplc="E6B2F1DE">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233A2494"/>
    <w:multiLevelType w:val="hybridMultilevel"/>
    <w:tmpl w:val="DC4A9D58"/>
    <w:lvl w:ilvl="0" w:tplc="E6B2F1DE">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 w15:restartNumberingAfterBreak="0">
    <w:nsid w:val="253B10F2"/>
    <w:multiLevelType w:val="hybridMultilevel"/>
    <w:tmpl w:val="90C205F6"/>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A595150"/>
    <w:multiLevelType w:val="hybridMultilevel"/>
    <w:tmpl w:val="4936202A"/>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17F208E"/>
    <w:multiLevelType w:val="hybridMultilevel"/>
    <w:tmpl w:val="3230B452"/>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5" w15:restartNumberingAfterBreak="0">
    <w:nsid w:val="31F6789A"/>
    <w:multiLevelType w:val="hybridMultilevel"/>
    <w:tmpl w:val="F0A6D3A6"/>
    <w:lvl w:ilvl="0" w:tplc="080A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57F1149"/>
    <w:multiLevelType w:val="hybridMultilevel"/>
    <w:tmpl w:val="9730A3A8"/>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36C6062E"/>
    <w:multiLevelType w:val="hybridMultilevel"/>
    <w:tmpl w:val="A426C83A"/>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F026428"/>
    <w:multiLevelType w:val="hybridMultilevel"/>
    <w:tmpl w:val="3BC682BC"/>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 w15:restartNumberingAfterBreak="0">
    <w:nsid w:val="40BF2D21"/>
    <w:multiLevelType w:val="hybridMultilevel"/>
    <w:tmpl w:val="20163D78"/>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 w15:restartNumberingAfterBreak="0">
    <w:nsid w:val="44E83E39"/>
    <w:multiLevelType w:val="hybridMultilevel"/>
    <w:tmpl w:val="F252CDB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7820FD2"/>
    <w:multiLevelType w:val="hybridMultilevel"/>
    <w:tmpl w:val="B524CD1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ACB0718"/>
    <w:multiLevelType w:val="hybridMultilevel"/>
    <w:tmpl w:val="9CCE0434"/>
    <w:lvl w:ilvl="0" w:tplc="E6B2F1DE">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D516760"/>
    <w:multiLevelType w:val="hybridMultilevel"/>
    <w:tmpl w:val="1BCEFA88"/>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E3053AF"/>
    <w:multiLevelType w:val="hybridMultilevel"/>
    <w:tmpl w:val="226A8518"/>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F8153CC"/>
    <w:multiLevelType w:val="hybridMultilevel"/>
    <w:tmpl w:val="F0E06E3A"/>
    <w:lvl w:ilvl="0" w:tplc="E6B2F1DE">
      <w:start w:val="1"/>
      <w:numFmt w:val="bullet"/>
      <w:lvlText w:val=""/>
      <w:lvlJc w:val="left"/>
      <w:pPr>
        <w:ind w:left="1431" w:hanging="360"/>
      </w:pPr>
      <w:rPr>
        <w:rFonts w:ascii="Symbol" w:hAnsi="Symbol" w:hint="default"/>
      </w:rPr>
    </w:lvl>
    <w:lvl w:ilvl="1" w:tplc="080A0003" w:tentative="1">
      <w:start w:val="1"/>
      <w:numFmt w:val="bullet"/>
      <w:lvlText w:val="o"/>
      <w:lvlJc w:val="left"/>
      <w:pPr>
        <w:ind w:left="2151" w:hanging="360"/>
      </w:pPr>
      <w:rPr>
        <w:rFonts w:ascii="Courier New" w:hAnsi="Courier New" w:cs="Courier New" w:hint="default"/>
      </w:rPr>
    </w:lvl>
    <w:lvl w:ilvl="2" w:tplc="080A0005" w:tentative="1">
      <w:start w:val="1"/>
      <w:numFmt w:val="bullet"/>
      <w:lvlText w:val=""/>
      <w:lvlJc w:val="left"/>
      <w:pPr>
        <w:ind w:left="2871" w:hanging="360"/>
      </w:pPr>
      <w:rPr>
        <w:rFonts w:ascii="Wingdings" w:hAnsi="Wingdings" w:hint="default"/>
      </w:rPr>
    </w:lvl>
    <w:lvl w:ilvl="3" w:tplc="080A0001" w:tentative="1">
      <w:start w:val="1"/>
      <w:numFmt w:val="bullet"/>
      <w:lvlText w:val=""/>
      <w:lvlJc w:val="left"/>
      <w:pPr>
        <w:ind w:left="3591" w:hanging="360"/>
      </w:pPr>
      <w:rPr>
        <w:rFonts w:ascii="Symbol" w:hAnsi="Symbol" w:hint="default"/>
      </w:rPr>
    </w:lvl>
    <w:lvl w:ilvl="4" w:tplc="080A0003" w:tentative="1">
      <w:start w:val="1"/>
      <w:numFmt w:val="bullet"/>
      <w:lvlText w:val="o"/>
      <w:lvlJc w:val="left"/>
      <w:pPr>
        <w:ind w:left="4311" w:hanging="360"/>
      </w:pPr>
      <w:rPr>
        <w:rFonts w:ascii="Courier New" w:hAnsi="Courier New" w:cs="Courier New" w:hint="default"/>
      </w:rPr>
    </w:lvl>
    <w:lvl w:ilvl="5" w:tplc="080A0005" w:tentative="1">
      <w:start w:val="1"/>
      <w:numFmt w:val="bullet"/>
      <w:lvlText w:val=""/>
      <w:lvlJc w:val="left"/>
      <w:pPr>
        <w:ind w:left="5031" w:hanging="360"/>
      </w:pPr>
      <w:rPr>
        <w:rFonts w:ascii="Wingdings" w:hAnsi="Wingdings" w:hint="default"/>
      </w:rPr>
    </w:lvl>
    <w:lvl w:ilvl="6" w:tplc="080A0001" w:tentative="1">
      <w:start w:val="1"/>
      <w:numFmt w:val="bullet"/>
      <w:lvlText w:val=""/>
      <w:lvlJc w:val="left"/>
      <w:pPr>
        <w:ind w:left="5751" w:hanging="360"/>
      </w:pPr>
      <w:rPr>
        <w:rFonts w:ascii="Symbol" w:hAnsi="Symbol" w:hint="default"/>
      </w:rPr>
    </w:lvl>
    <w:lvl w:ilvl="7" w:tplc="080A0003" w:tentative="1">
      <w:start w:val="1"/>
      <w:numFmt w:val="bullet"/>
      <w:lvlText w:val="o"/>
      <w:lvlJc w:val="left"/>
      <w:pPr>
        <w:ind w:left="6471" w:hanging="360"/>
      </w:pPr>
      <w:rPr>
        <w:rFonts w:ascii="Courier New" w:hAnsi="Courier New" w:cs="Courier New" w:hint="default"/>
      </w:rPr>
    </w:lvl>
    <w:lvl w:ilvl="8" w:tplc="080A0005" w:tentative="1">
      <w:start w:val="1"/>
      <w:numFmt w:val="bullet"/>
      <w:lvlText w:val=""/>
      <w:lvlJc w:val="left"/>
      <w:pPr>
        <w:ind w:left="7191" w:hanging="360"/>
      </w:pPr>
      <w:rPr>
        <w:rFonts w:ascii="Wingdings" w:hAnsi="Wingdings" w:hint="default"/>
      </w:rPr>
    </w:lvl>
  </w:abstractNum>
  <w:abstractNum w:abstractNumId="26" w15:restartNumberingAfterBreak="0">
    <w:nsid w:val="52026351"/>
    <w:multiLevelType w:val="hybridMultilevel"/>
    <w:tmpl w:val="B94C30BE"/>
    <w:lvl w:ilvl="0" w:tplc="E6B2F1DE">
      <w:start w:val="1"/>
      <w:numFmt w:val="bullet"/>
      <w:lvlText w:val=""/>
      <w:lvlJc w:val="left"/>
      <w:pPr>
        <w:ind w:left="784" w:hanging="360"/>
      </w:pPr>
      <w:rPr>
        <w:rFonts w:ascii="Symbol" w:hAnsi="Symbol" w:hint="default"/>
      </w:rPr>
    </w:lvl>
    <w:lvl w:ilvl="1" w:tplc="080A0003" w:tentative="1">
      <w:start w:val="1"/>
      <w:numFmt w:val="bullet"/>
      <w:lvlText w:val="o"/>
      <w:lvlJc w:val="left"/>
      <w:pPr>
        <w:ind w:left="1504" w:hanging="360"/>
      </w:pPr>
      <w:rPr>
        <w:rFonts w:ascii="Courier New" w:hAnsi="Courier New" w:cs="Courier New" w:hint="default"/>
      </w:rPr>
    </w:lvl>
    <w:lvl w:ilvl="2" w:tplc="080A0005" w:tentative="1">
      <w:start w:val="1"/>
      <w:numFmt w:val="bullet"/>
      <w:lvlText w:val=""/>
      <w:lvlJc w:val="left"/>
      <w:pPr>
        <w:ind w:left="2224" w:hanging="360"/>
      </w:pPr>
      <w:rPr>
        <w:rFonts w:ascii="Wingdings" w:hAnsi="Wingdings" w:hint="default"/>
      </w:rPr>
    </w:lvl>
    <w:lvl w:ilvl="3" w:tplc="080A0001" w:tentative="1">
      <w:start w:val="1"/>
      <w:numFmt w:val="bullet"/>
      <w:lvlText w:val=""/>
      <w:lvlJc w:val="left"/>
      <w:pPr>
        <w:ind w:left="2944" w:hanging="360"/>
      </w:pPr>
      <w:rPr>
        <w:rFonts w:ascii="Symbol" w:hAnsi="Symbol" w:hint="default"/>
      </w:rPr>
    </w:lvl>
    <w:lvl w:ilvl="4" w:tplc="080A0003" w:tentative="1">
      <w:start w:val="1"/>
      <w:numFmt w:val="bullet"/>
      <w:lvlText w:val="o"/>
      <w:lvlJc w:val="left"/>
      <w:pPr>
        <w:ind w:left="3664" w:hanging="360"/>
      </w:pPr>
      <w:rPr>
        <w:rFonts w:ascii="Courier New" w:hAnsi="Courier New" w:cs="Courier New" w:hint="default"/>
      </w:rPr>
    </w:lvl>
    <w:lvl w:ilvl="5" w:tplc="080A0005" w:tentative="1">
      <w:start w:val="1"/>
      <w:numFmt w:val="bullet"/>
      <w:lvlText w:val=""/>
      <w:lvlJc w:val="left"/>
      <w:pPr>
        <w:ind w:left="4384" w:hanging="360"/>
      </w:pPr>
      <w:rPr>
        <w:rFonts w:ascii="Wingdings" w:hAnsi="Wingdings" w:hint="default"/>
      </w:rPr>
    </w:lvl>
    <w:lvl w:ilvl="6" w:tplc="080A0001" w:tentative="1">
      <w:start w:val="1"/>
      <w:numFmt w:val="bullet"/>
      <w:lvlText w:val=""/>
      <w:lvlJc w:val="left"/>
      <w:pPr>
        <w:ind w:left="5104" w:hanging="360"/>
      </w:pPr>
      <w:rPr>
        <w:rFonts w:ascii="Symbol" w:hAnsi="Symbol" w:hint="default"/>
      </w:rPr>
    </w:lvl>
    <w:lvl w:ilvl="7" w:tplc="080A0003" w:tentative="1">
      <w:start w:val="1"/>
      <w:numFmt w:val="bullet"/>
      <w:lvlText w:val="o"/>
      <w:lvlJc w:val="left"/>
      <w:pPr>
        <w:ind w:left="5824" w:hanging="360"/>
      </w:pPr>
      <w:rPr>
        <w:rFonts w:ascii="Courier New" w:hAnsi="Courier New" w:cs="Courier New" w:hint="default"/>
      </w:rPr>
    </w:lvl>
    <w:lvl w:ilvl="8" w:tplc="080A0005" w:tentative="1">
      <w:start w:val="1"/>
      <w:numFmt w:val="bullet"/>
      <w:lvlText w:val=""/>
      <w:lvlJc w:val="left"/>
      <w:pPr>
        <w:ind w:left="6544" w:hanging="360"/>
      </w:pPr>
      <w:rPr>
        <w:rFonts w:ascii="Wingdings" w:hAnsi="Wingdings" w:hint="default"/>
      </w:rPr>
    </w:lvl>
  </w:abstractNum>
  <w:abstractNum w:abstractNumId="27" w15:restartNumberingAfterBreak="0">
    <w:nsid w:val="522A6A47"/>
    <w:multiLevelType w:val="multilevel"/>
    <w:tmpl w:val="33E43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8155FF"/>
    <w:multiLevelType w:val="hybridMultilevel"/>
    <w:tmpl w:val="ABD48DB2"/>
    <w:lvl w:ilvl="0" w:tplc="E6B2F1DE">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79E1C43"/>
    <w:multiLevelType w:val="hybridMultilevel"/>
    <w:tmpl w:val="18BE80A8"/>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59AA251D"/>
    <w:multiLevelType w:val="hybridMultilevel"/>
    <w:tmpl w:val="18BE80A8"/>
    <w:lvl w:ilvl="0" w:tplc="C4F8042C">
      <w:start w:val="1"/>
      <w:numFmt w:val="decimal"/>
      <w:lvlText w:val="%1."/>
      <w:lvlJc w:val="left"/>
      <w:pPr>
        <w:ind w:left="1080" w:hanging="360"/>
      </w:pPr>
      <w:rPr>
        <w:rFonts w:hint="default"/>
      </w:rPr>
    </w:lvl>
    <w:lvl w:ilvl="1" w:tplc="080A0019">
      <w:start w:val="1"/>
      <w:numFmt w:val="lowerLetter"/>
      <w:lvlText w:val="%2."/>
      <w:lvlJc w:val="left"/>
      <w:pPr>
        <w:ind w:left="1800" w:hanging="360"/>
      </w:pPr>
    </w:lvl>
    <w:lvl w:ilvl="2" w:tplc="080A001B">
      <w:start w:val="1"/>
      <w:numFmt w:val="lowerRoman"/>
      <w:lvlText w:val="%3."/>
      <w:lvlJc w:val="right"/>
      <w:pPr>
        <w:ind w:left="2520" w:hanging="180"/>
      </w:pPr>
    </w:lvl>
    <w:lvl w:ilvl="3" w:tplc="080A000F">
      <w:start w:val="1"/>
      <w:numFmt w:val="decimal"/>
      <w:lvlText w:val="%4."/>
      <w:lvlJc w:val="left"/>
      <w:pPr>
        <w:ind w:left="3240" w:hanging="360"/>
      </w:pPr>
    </w:lvl>
    <w:lvl w:ilvl="4" w:tplc="080A0019">
      <w:start w:val="1"/>
      <w:numFmt w:val="lowerLetter"/>
      <w:lvlText w:val="%5."/>
      <w:lvlJc w:val="left"/>
      <w:pPr>
        <w:ind w:left="3960" w:hanging="360"/>
      </w:pPr>
    </w:lvl>
    <w:lvl w:ilvl="5" w:tplc="080A001B">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1" w15:restartNumberingAfterBreak="0">
    <w:nsid w:val="5D276231"/>
    <w:multiLevelType w:val="hybridMultilevel"/>
    <w:tmpl w:val="6FDA6060"/>
    <w:lvl w:ilvl="0" w:tplc="E6B2F1DE">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D32217F"/>
    <w:multiLevelType w:val="hybridMultilevel"/>
    <w:tmpl w:val="71DEAE2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5FAF080D"/>
    <w:multiLevelType w:val="hybridMultilevel"/>
    <w:tmpl w:val="3AF40B9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09F6F72"/>
    <w:multiLevelType w:val="hybridMultilevel"/>
    <w:tmpl w:val="5A725EE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23B4AAB"/>
    <w:multiLevelType w:val="multilevel"/>
    <w:tmpl w:val="A1560D5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9936F3C"/>
    <w:multiLevelType w:val="hybridMultilevel"/>
    <w:tmpl w:val="34DC36E8"/>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6B3B7C2F"/>
    <w:multiLevelType w:val="hybridMultilevel"/>
    <w:tmpl w:val="C920529A"/>
    <w:lvl w:ilvl="0" w:tplc="E6B2F1DE">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8" w15:restartNumberingAfterBreak="0">
    <w:nsid w:val="6CBA70C4"/>
    <w:multiLevelType w:val="hybridMultilevel"/>
    <w:tmpl w:val="9F3E7A38"/>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D4E0F78"/>
    <w:multiLevelType w:val="hybridMultilevel"/>
    <w:tmpl w:val="58CC00D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7090176E"/>
    <w:multiLevelType w:val="hybridMultilevel"/>
    <w:tmpl w:val="77963E04"/>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19F25A4"/>
    <w:multiLevelType w:val="hybridMultilevel"/>
    <w:tmpl w:val="B49AF8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787560A2"/>
    <w:multiLevelType w:val="hybridMultilevel"/>
    <w:tmpl w:val="DE4CC094"/>
    <w:lvl w:ilvl="0" w:tplc="080A0003">
      <w:start w:val="1"/>
      <w:numFmt w:val="bullet"/>
      <w:lvlText w:val="o"/>
      <w:lvlJc w:val="left"/>
      <w:pPr>
        <w:ind w:left="2840" w:hanging="360"/>
      </w:pPr>
      <w:rPr>
        <w:rFonts w:ascii="Courier New" w:hAnsi="Courier New" w:cs="Courier New" w:hint="default"/>
      </w:rPr>
    </w:lvl>
    <w:lvl w:ilvl="1" w:tplc="080A0003" w:tentative="1">
      <w:start w:val="1"/>
      <w:numFmt w:val="bullet"/>
      <w:lvlText w:val="o"/>
      <w:lvlJc w:val="left"/>
      <w:pPr>
        <w:ind w:left="3560" w:hanging="360"/>
      </w:pPr>
      <w:rPr>
        <w:rFonts w:ascii="Courier New" w:hAnsi="Courier New" w:cs="Courier New" w:hint="default"/>
      </w:rPr>
    </w:lvl>
    <w:lvl w:ilvl="2" w:tplc="080A0005" w:tentative="1">
      <w:start w:val="1"/>
      <w:numFmt w:val="bullet"/>
      <w:lvlText w:val=""/>
      <w:lvlJc w:val="left"/>
      <w:pPr>
        <w:ind w:left="4280" w:hanging="360"/>
      </w:pPr>
      <w:rPr>
        <w:rFonts w:ascii="Wingdings" w:hAnsi="Wingdings" w:hint="default"/>
      </w:rPr>
    </w:lvl>
    <w:lvl w:ilvl="3" w:tplc="080A0001" w:tentative="1">
      <w:start w:val="1"/>
      <w:numFmt w:val="bullet"/>
      <w:lvlText w:val=""/>
      <w:lvlJc w:val="left"/>
      <w:pPr>
        <w:ind w:left="5000" w:hanging="360"/>
      </w:pPr>
      <w:rPr>
        <w:rFonts w:ascii="Symbol" w:hAnsi="Symbol" w:hint="default"/>
      </w:rPr>
    </w:lvl>
    <w:lvl w:ilvl="4" w:tplc="080A0003" w:tentative="1">
      <w:start w:val="1"/>
      <w:numFmt w:val="bullet"/>
      <w:lvlText w:val="o"/>
      <w:lvlJc w:val="left"/>
      <w:pPr>
        <w:ind w:left="5720" w:hanging="360"/>
      </w:pPr>
      <w:rPr>
        <w:rFonts w:ascii="Courier New" w:hAnsi="Courier New" w:cs="Courier New" w:hint="default"/>
      </w:rPr>
    </w:lvl>
    <w:lvl w:ilvl="5" w:tplc="080A0005" w:tentative="1">
      <w:start w:val="1"/>
      <w:numFmt w:val="bullet"/>
      <w:lvlText w:val=""/>
      <w:lvlJc w:val="left"/>
      <w:pPr>
        <w:ind w:left="6440" w:hanging="360"/>
      </w:pPr>
      <w:rPr>
        <w:rFonts w:ascii="Wingdings" w:hAnsi="Wingdings" w:hint="default"/>
      </w:rPr>
    </w:lvl>
    <w:lvl w:ilvl="6" w:tplc="080A0001" w:tentative="1">
      <w:start w:val="1"/>
      <w:numFmt w:val="bullet"/>
      <w:lvlText w:val=""/>
      <w:lvlJc w:val="left"/>
      <w:pPr>
        <w:ind w:left="7160" w:hanging="360"/>
      </w:pPr>
      <w:rPr>
        <w:rFonts w:ascii="Symbol" w:hAnsi="Symbol" w:hint="default"/>
      </w:rPr>
    </w:lvl>
    <w:lvl w:ilvl="7" w:tplc="080A0003" w:tentative="1">
      <w:start w:val="1"/>
      <w:numFmt w:val="bullet"/>
      <w:lvlText w:val="o"/>
      <w:lvlJc w:val="left"/>
      <w:pPr>
        <w:ind w:left="7880" w:hanging="360"/>
      </w:pPr>
      <w:rPr>
        <w:rFonts w:ascii="Courier New" w:hAnsi="Courier New" w:cs="Courier New" w:hint="default"/>
      </w:rPr>
    </w:lvl>
    <w:lvl w:ilvl="8" w:tplc="080A0005" w:tentative="1">
      <w:start w:val="1"/>
      <w:numFmt w:val="bullet"/>
      <w:lvlText w:val=""/>
      <w:lvlJc w:val="left"/>
      <w:pPr>
        <w:ind w:left="8600" w:hanging="360"/>
      </w:pPr>
      <w:rPr>
        <w:rFonts w:ascii="Wingdings" w:hAnsi="Wingdings" w:hint="default"/>
      </w:rPr>
    </w:lvl>
  </w:abstractNum>
  <w:abstractNum w:abstractNumId="43" w15:restartNumberingAfterBreak="0">
    <w:nsid w:val="7C0A6416"/>
    <w:multiLevelType w:val="hybridMultilevel"/>
    <w:tmpl w:val="C9EE2372"/>
    <w:lvl w:ilvl="0" w:tplc="E6B2F1D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80091462">
    <w:abstractNumId w:val="1"/>
  </w:num>
  <w:num w:numId="2" w16cid:durableId="626814763">
    <w:abstractNumId w:val="9"/>
  </w:num>
  <w:num w:numId="3" w16cid:durableId="563296423">
    <w:abstractNumId w:val="8"/>
  </w:num>
  <w:num w:numId="4" w16cid:durableId="1964075064">
    <w:abstractNumId w:val="0"/>
  </w:num>
  <w:num w:numId="5" w16cid:durableId="380204622">
    <w:abstractNumId w:val="37"/>
  </w:num>
  <w:num w:numId="6" w16cid:durableId="1740977685">
    <w:abstractNumId w:val="41"/>
  </w:num>
  <w:num w:numId="7" w16cid:durableId="605579502">
    <w:abstractNumId w:val="18"/>
  </w:num>
  <w:num w:numId="8" w16cid:durableId="87890830">
    <w:abstractNumId w:val="21"/>
  </w:num>
  <w:num w:numId="9" w16cid:durableId="658654943">
    <w:abstractNumId w:val="7"/>
  </w:num>
  <w:num w:numId="10" w16cid:durableId="690566665">
    <w:abstractNumId w:val="16"/>
  </w:num>
  <w:num w:numId="11" w16cid:durableId="405615180">
    <w:abstractNumId w:val="19"/>
  </w:num>
  <w:num w:numId="12" w16cid:durableId="1707756752">
    <w:abstractNumId w:val="6"/>
  </w:num>
  <w:num w:numId="13" w16cid:durableId="455299793">
    <w:abstractNumId w:val="35"/>
  </w:num>
  <w:num w:numId="14" w16cid:durableId="1534070346">
    <w:abstractNumId w:val="22"/>
  </w:num>
  <w:num w:numId="15" w16cid:durableId="513376189">
    <w:abstractNumId w:val="26"/>
  </w:num>
  <w:num w:numId="16" w16cid:durableId="1535996858">
    <w:abstractNumId w:val="38"/>
  </w:num>
  <w:num w:numId="17" w16cid:durableId="1470707999">
    <w:abstractNumId w:val="3"/>
  </w:num>
  <w:num w:numId="18" w16cid:durableId="1868370456">
    <w:abstractNumId w:val="28"/>
  </w:num>
  <w:num w:numId="19" w16cid:durableId="189880220">
    <w:abstractNumId w:val="25"/>
  </w:num>
  <w:num w:numId="20" w16cid:durableId="1029767517">
    <w:abstractNumId w:val="39"/>
  </w:num>
  <w:num w:numId="21" w16cid:durableId="2078167880">
    <w:abstractNumId w:val="14"/>
  </w:num>
  <w:num w:numId="22" w16cid:durableId="230194379">
    <w:abstractNumId w:val="24"/>
  </w:num>
  <w:num w:numId="23" w16cid:durableId="1696227314">
    <w:abstractNumId w:val="27"/>
  </w:num>
  <w:num w:numId="24" w16cid:durableId="1176379545">
    <w:abstractNumId w:val="10"/>
  </w:num>
  <w:num w:numId="25" w16cid:durableId="659425631">
    <w:abstractNumId w:val="13"/>
  </w:num>
  <w:num w:numId="26" w16cid:durableId="12732850">
    <w:abstractNumId w:val="36"/>
  </w:num>
  <w:num w:numId="27" w16cid:durableId="699859458">
    <w:abstractNumId w:val="12"/>
  </w:num>
  <w:num w:numId="28" w16cid:durableId="471336568">
    <w:abstractNumId w:val="30"/>
  </w:num>
  <w:num w:numId="29" w16cid:durableId="1975061996">
    <w:abstractNumId w:val="29"/>
  </w:num>
  <w:num w:numId="30" w16cid:durableId="1219321310">
    <w:abstractNumId w:val="31"/>
  </w:num>
  <w:num w:numId="31" w16cid:durableId="582180361">
    <w:abstractNumId w:val="23"/>
  </w:num>
  <w:num w:numId="32" w16cid:durableId="499544607">
    <w:abstractNumId w:val="33"/>
  </w:num>
  <w:num w:numId="33" w16cid:durableId="1044863773">
    <w:abstractNumId w:val="17"/>
  </w:num>
  <w:num w:numId="34" w16cid:durableId="1685008702">
    <w:abstractNumId w:val="20"/>
  </w:num>
  <w:num w:numId="35" w16cid:durableId="158011837">
    <w:abstractNumId w:val="40"/>
  </w:num>
  <w:num w:numId="36" w16cid:durableId="2044285107">
    <w:abstractNumId w:val="5"/>
  </w:num>
  <w:num w:numId="37" w16cid:durableId="1028218178">
    <w:abstractNumId w:val="42"/>
  </w:num>
  <w:num w:numId="38" w16cid:durableId="313459244">
    <w:abstractNumId w:val="2"/>
  </w:num>
  <w:num w:numId="39" w16cid:durableId="1999648407">
    <w:abstractNumId w:val="15"/>
  </w:num>
  <w:num w:numId="40" w16cid:durableId="566844335">
    <w:abstractNumId w:val="11"/>
  </w:num>
  <w:num w:numId="41" w16cid:durableId="2128086405">
    <w:abstractNumId w:val="32"/>
  </w:num>
  <w:num w:numId="42" w16cid:durableId="182745366">
    <w:abstractNumId w:val="4"/>
  </w:num>
  <w:num w:numId="43" w16cid:durableId="950429659">
    <w:abstractNumId w:val="43"/>
  </w:num>
  <w:num w:numId="44" w16cid:durableId="1374380654">
    <w:abstractNumId w:val="34"/>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C65"/>
    <w:rsid w:val="000053FC"/>
    <w:rsid w:val="00012452"/>
    <w:rsid w:val="00015A97"/>
    <w:rsid w:val="00025B16"/>
    <w:rsid w:val="00027FED"/>
    <w:rsid w:val="0003358A"/>
    <w:rsid w:val="00033D88"/>
    <w:rsid w:val="000349BE"/>
    <w:rsid w:val="00035CCF"/>
    <w:rsid w:val="00036288"/>
    <w:rsid w:val="00040CC9"/>
    <w:rsid w:val="00042C13"/>
    <w:rsid w:val="00047B83"/>
    <w:rsid w:val="00047BDC"/>
    <w:rsid w:val="00056A85"/>
    <w:rsid w:val="00057F5E"/>
    <w:rsid w:val="000672A7"/>
    <w:rsid w:val="00067733"/>
    <w:rsid w:val="00074450"/>
    <w:rsid w:val="000766B9"/>
    <w:rsid w:val="00077585"/>
    <w:rsid w:val="00081387"/>
    <w:rsid w:val="0008327D"/>
    <w:rsid w:val="000836C8"/>
    <w:rsid w:val="00084671"/>
    <w:rsid w:val="00086BA4"/>
    <w:rsid w:val="000A39F0"/>
    <w:rsid w:val="000A4051"/>
    <w:rsid w:val="000A5B50"/>
    <w:rsid w:val="000B04C3"/>
    <w:rsid w:val="000B2E07"/>
    <w:rsid w:val="000C2F97"/>
    <w:rsid w:val="000C6D12"/>
    <w:rsid w:val="000D17B9"/>
    <w:rsid w:val="000D6BD0"/>
    <w:rsid w:val="000F0EE6"/>
    <w:rsid w:val="000F2912"/>
    <w:rsid w:val="000F4F2F"/>
    <w:rsid w:val="000F533E"/>
    <w:rsid w:val="000F7554"/>
    <w:rsid w:val="00106375"/>
    <w:rsid w:val="00112104"/>
    <w:rsid w:val="0012129C"/>
    <w:rsid w:val="0012376E"/>
    <w:rsid w:val="00124DB2"/>
    <w:rsid w:val="001321D4"/>
    <w:rsid w:val="00133587"/>
    <w:rsid w:val="00143944"/>
    <w:rsid w:val="00145F9B"/>
    <w:rsid w:val="00146521"/>
    <w:rsid w:val="001470D8"/>
    <w:rsid w:val="00147698"/>
    <w:rsid w:val="00147BE9"/>
    <w:rsid w:val="00151FEE"/>
    <w:rsid w:val="00156947"/>
    <w:rsid w:val="00157D1F"/>
    <w:rsid w:val="001606D2"/>
    <w:rsid w:val="001638F1"/>
    <w:rsid w:val="00170367"/>
    <w:rsid w:val="00171D63"/>
    <w:rsid w:val="00172E9F"/>
    <w:rsid w:val="00175598"/>
    <w:rsid w:val="00177D8C"/>
    <w:rsid w:val="00181558"/>
    <w:rsid w:val="00184686"/>
    <w:rsid w:val="00187C17"/>
    <w:rsid w:val="00190872"/>
    <w:rsid w:val="0019124B"/>
    <w:rsid w:val="00193122"/>
    <w:rsid w:val="001950DD"/>
    <w:rsid w:val="001A14AA"/>
    <w:rsid w:val="001A4176"/>
    <w:rsid w:val="001A4975"/>
    <w:rsid w:val="001A6809"/>
    <w:rsid w:val="001A7EA1"/>
    <w:rsid w:val="001D0723"/>
    <w:rsid w:val="001D4D52"/>
    <w:rsid w:val="001E05E4"/>
    <w:rsid w:val="001E3E13"/>
    <w:rsid w:val="001F61E3"/>
    <w:rsid w:val="00206B26"/>
    <w:rsid w:val="00206F04"/>
    <w:rsid w:val="00210CB1"/>
    <w:rsid w:val="0022228D"/>
    <w:rsid w:val="00225475"/>
    <w:rsid w:val="00230E8B"/>
    <w:rsid w:val="00233ADD"/>
    <w:rsid w:val="002345A5"/>
    <w:rsid w:val="002473E1"/>
    <w:rsid w:val="002531CA"/>
    <w:rsid w:val="002542DD"/>
    <w:rsid w:val="0025497A"/>
    <w:rsid w:val="00256078"/>
    <w:rsid w:val="0026128A"/>
    <w:rsid w:val="00270D68"/>
    <w:rsid w:val="00277A01"/>
    <w:rsid w:val="002807FF"/>
    <w:rsid w:val="0028199D"/>
    <w:rsid w:val="002840FA"/>
    <w:rsid w:val="002845DA"/>
    <w:rsid w:val="002905B8"/>
    <w:rsid w:val="002938AF"/>
    <w:rsid w:val="00297396"/>
    <w:rsid w:val="002B0EB1"/>
    <w:rsid w:val="002B2989"/>
    <w:rsid w:val="002C36EF"/>
    <w:rsid w:val="002C5C4E"/>
    <w:rsid w:val="002C605A"/>
    <w:rsid w:val="002C66E0"/>
    <w:rsid w:val="002C6AE8"/>
    <w:rsid w:val="002D2907"/>
    <w:rsid w:val="002D3531"/>
    <w:rsid w:val="002D7529"/>
    <w:rsid w:val="002E0AA5"/>
    <w:rsid w:val="002E29B5"/>
    <w:rsid w:val="002E7BDF"/>
    <w:rsid w:val="002F36F4"/>
    <w:rsid w:val="002F62B9"/>
    <w:rsid w:val="0030096D"/>
    <w:rsid w:val="00307008"/>
    <w:rsid w:val="003120F4"/>
    <w:rsid w:val="00315C1B"/>
    <w:rsid w:val="00321119"/>
    <w:rsid w:val="003230F8"/>
    <w:rsid w:val="0032519E"/>
    <w:rsid w:val="00325887"/>
    <w:rsid w:val="00327207"/>
    <w:rsid w:val="0033175B"/>
    <w:rsid w:val="00332580"/>
    <w:rsid w:val="003333B4"/>
    <w:rsid w:val="00334894"/>
    <w:rsid w:val="003368DE"/>
    <w:rsid w:val="003531F0"/>
    <w:rsid w:val="00355DC1"/>
    <w:rsid w:val="00361843"/>
    <w:rsid w:val="003643A3"/>
    <w:rsid w:val="00365C3B"/>
    <w:rsid w:val="00366DC1"/>
    <w:rsid w:val="00372515"/>
    <w:rsid w:val="0037423E"/>
    <w:rsid w:val="0037459F"/>
    <w:rsid w:val="00375F69"/>
    <w:rsid w:val="0037731E"/>
    <w:rsid w:val="003804EB"/>
    <w:rsid w:val="003834C9"/>
    <w:rsid w:val="003924A0"/>
    <w:rsid w:val="003931BF"/>
    <w:rsid w:val="00393611"/>
    <w:rsid w:val="0039799F"/>
    <w:rsid w:val="003A24CA"/>
    <w:rsid w:val="003A6187"/>
    <w:rsid w:val="003B3336"/>
    <w:rsid w:val="003B6D0E"/>
    <w:rsid w:val="003C1729"/>
    <w:rsid w:val="003E1AEA"/>
    <w:rsid w:val="003F04DB"/>
    <w:rsid w:val="00404AE4"/>
    <w:rsid w:val="00407F81"/>
    <w:rsid w:val="0041141C"/>
    <w:rsid w:val="004123D7"/>
    <w:rsid w:val="00412ABA"/>
    <w:rsid w:val="00416464"/>
    <w:rsid w:val="004253D5"/>
    <w:rsid w:val="00432195"/>
    <w:rsid w:val="00446366"/>
    <w:rsid w:val="004561AD"/>
    <w:rsid w:val="00481C65"/>
    <w:rsid w:val="0048392B"/>
    <w:rsid w:val="004933EE"/>
    <w:rsid w:val="00497D66"/>
    <w:rsid w:val="004A149F"/>
    <w:rsid w:val="004A4FC8"/>
    <w:rsid w:val="004A6626"/>
    <w:rsid w:val="004B2284"/>
    <w:rsid w:val="004B2581"/>
    <w:rsid w:val="004C040F"/>
    <w:rsid w:val="004C52CF"/>
    <w:rsid w:val="004D22E3"/>
    <w:rsid w:val="004D6A1E"/>
    <w:rsid w:val="004F2911"/>
    <w:rsid w:val="004F3B9B"/>
    <w:rsid w:val="00515A3C"/>
    <w:rsid w:val="00534CE5"/>
    <w:rsid w:val="00534EB6"/>
    <w:rsid w:val="00546107"/>
    <w:rsid w:val="00553B81"/>
    <w:rsid w:val="00561D8B"/>
    <w:rsid w:val="0056293F"/>
    <w:rsid w:val="0057622C"/>
    <w:rsid w:val="0058015B"/>
    <w:rsid w:val="00583A57"/>
    <w:rsid w:val="00592FBB"/>
    <w:rsid w:val="005A08C7"/>
    <w:rsid w:val="005A22D4"/>
    <w:rsid w:val="005A2FF4"/>
    <w:rsid w:val="005A5E28"/>
    <w:rsid w:val="005A6CE4"/>
    <w:rsid w:val="005C2A50"/>
    <w:rsid w:val="005D50DB"/>
    <w:rsid w:val="005E02DD"/>
    <w:rsid w:val="005E08B0"/>
    <w:rsid w:val="005E3537"/>
    <w:rsid w:val="005E7CA6"/>
    <w:rsid w:val="005F150D"/>
    <w:rsid w:val="006007B1"/>
    <w:rsid w:val="0060789F"/>
    <w:rsid w:val="0061155B"/>
    <w:rsid w:val="00611A4A"/>
    <w:rsid w:val="00611E45"/>
    <w:rsid w:val="00616235"/>
    <w:rsid w:val="006177B8"/>
    <w:rsid w:val="00620060"/>
    <w:rsid w:val="00626222"/>
    <w:rsid w:val="00627A92"/>
    <w:rsid w:val="00630280"/>
    <w:rsid w:val="00631B70"/>
    <w:rsid w:val="00632AD0"/>
    <w:rsid w:val="006369B1"/>
    <w:rsid w:val="00644DA8"/>
    <w:rsid w:val="006544E7"/>
    <w:rsid w:val="006724A7"/>
    <w:rsid w:val="00672E07"/>
    <w:rsid w:val="0067365E"/>
    <w:rsid w:val="006808E5"/>
    <w:rsid w:val="0068516A"/>
    <w:rsid w:val="006925AA"/>
    <w:rsid w:val="00693160"/>
    <w:rsid w:val="00694308"/>
    <w:rsid w:val="00697FA5"/>
    <w:rsid w:val="006A0947"/>
    <w:rsid w:val="006A15FF"/>
    <w:rsid w:val="006A5FC1"/>
    <w:rsid w:val="006B1B11"/>
    <w:rsid w:val="006B3FDA"/>
    <w:rsid w:val="006C5890"/>
    <w:rsid w:val="006C6F9C"/>
    <w:rsid w:val="006D05EC"/>
    <w:rsid w:val="006D75AC"/>
    <w:rsid w:val="006E2365"/>
    <w:rsid w:val="006E40CE"/>
    <w:rsid w:val="006E46A6"/>
    <w:rsid w:val="006F04ED"/>
    <w:rsid w:val="006F182C"/>
    <w:rsid w:val="006F5CE4"/>
    <w:rsid w:val="00703B7E"/>
    <w:rsid w:val="0071060E"/>
    <w:rsid w:val="00712186"/>
    <w:rsid w:val="007169FD"/>
    <w:rsid w:val="007170A7"/>
    <w:rsid w:val="0072252C"/>
    <w:rsid w:val="007274C8"/>
    <w:rsid w:val="00732F7C"/>
    <w:rsid w:val="007334C3"/>
    <w:rsid w:val="00735504"/>
    <w:rsid w:val="007415D2"/>
    <w:rsid w:val="007431A5"/>
    <w:rsid w:val="00756114"/>
    <w:rsid w:val="00756783"/>
    <w:rsid w:val="00760FB7"/>
    <w:rsid w:val="0076140C"/>
    <w:rsid w:val="007618CF"/>
    <w:rsid w:val="007633D6"/>
    <w:rsid w:val="0076575B"/>
    <w:rsid w:val="00770903"/>
    <w:rsid w:val="00771B0D"/>
    <w:rsid w:val="007727EA"/>
    <w:rsid w:val="00774FF1"/>
    <w:rsid w:val="0078201B"/>
    <w:rsid w:val="00783188"/>
    <w:rsid w:val="00792510"/>
    <w:rsid w:val="00794673"/>
    <w:rsid w:val="00797B90"/>
    <w:rsid w:val="007A1797"/>
    <w:rsid w:val="007A36CD"/>
    <w:rsid w:val="007A481C"/>
    <w:rsid w:val="007A5927"/>
    <w:rsid w:val="007B0D31"/>
    <w:rsid w:val="007D0486"/>
    <w:rsid w:val="007D5288"/>
    <w:rsid w:val="007D59DF"/>
    <w:rsid w:val="007D6513"/>
    <w:rsid w:val="007D7256"/>
    <w:rsid w:val="007E0B31"/>
    <w:rsid w:val="007E57EF"/>
    <w:rsid w:val="007F2891"/>
    <w:rsid w:val="007F4130"/>
    <w:rsid w:val="007F671D"/>
    <w:rsid w:val="007F6892"/>
    <w:rsid w:val="007F7DFE"/>
    <w:rsid w:val="00803C39"/>
    <w:rsid w:val="00805743"/>
    <w:rsid w:val="00807386"/>
    <w:rsid w:val="008144DE"/>
    <w:rsid w:val="00815B17"/>
    <w:rsid w:val="0082152F"/>
    <w:rsid w:val="00821C9C"/>
    <w:rsid w:val="00824E06"/>
    <w:rsid w:val="00841F77"/>
    <w:rsid w:val="0084638D"/>
    <w:rsid w:val="00847EA1"/>
    <w:rsid w:val="008635CA"/>
    <w:rsid w:val="00864BE9"/>
    <w:rsid w:val="0087473E"/>
    <w:rsid w:val="00876751"/>
    <w:rsid w:val="00897704"/>
    <w:rsid w:val="008A75BC"/>
    <w:rsid w:val="008B682F"/>
    <w:rsid w:val="008B70A4"/>
    <w:rsid w:val="008B7E58"/>
    <w:rsid w:val="008C2365"/>
    <w:rsid w:val="008D1F27"/>
    <w:rsid w:val="008E3825"/>
    <w:rsid w:val="008E5FD5"/>
    <w:rsid w:val="008F0C48"/>
    <w:rsid w:val="008F2206"/>
    <w:rsid w:val="008F323F"/>
    <w:rsid w:val="008F3494"/>
    <w:rsid w:val="008F3496"/>
    <w:rsid w:val="00902766"/>
    <w:rsid w:val="0090277A"/>
    <w:rsid w:val="009078AC"/>
    <w:rsid w:val="00912013"/>
    <w:rsid w:val="009201F8"/>
    <w:rsid w:val="00921E08"/>
    <w:rsid w:val="00922285"/>
    <w:rsid w:val="009240FD"/>
    <w:rsid w:val="0093081B"/>
    <w:rsid w:val="00931F1C"/>
    <w:rsid w:val="009324E7"/>
    <w:rsid w:val="009339D0"/>
    <w:rsid w:val="00933C8C"/>
    <w:rsid w:val="009353C3"/>
    <w:rsid w:val="00935DAF"/>
    <w:rsid w:val="0095228B"/>
    <w:rsid w:val="00967327"/>
    <w:rsid w:val="0098216E"/>
    <w:rsid w:val="009851D9"/>
    <w:rsid w:val="00985D24"/>
    <w:rsid w:val="0098612B"/>
    <w:rsid w:val="00986194"/>
    <w:rsid w:val="00990915"/>
    <w:rsid w:val="00995E47"/>
    <w:rsid w:val="009A318F"/>
    <w:rsid w:val="009A6A88"/>
    <w:rsid w:val="009B02B8"/>
    <w:rsid w:val="009B0C67"/>
    <w:rsid w:val="009B0F27"/>
    <w:rsid w:val="009C01F4"/>
    <w:rsid w:val="009C11B5"/>
    <w:rsid w:val="009C39B1"/>
    <w:rsid w:val="009C46DB"/>
    <w:rsid w:val="009D1FC9"/>
    <w:rsid w:val="009E0073"/>
    <w:rsid w:val="009E33D4"/>
    <w:rsid w:val="009E5BB5"/>
    <w:rsid w:val="009E7EC5"/>
    <w:rsid w:val="009F0A00"/>
    <w:rsid w:val="009F1DF4"/>
    <w:rsid w:val="009F2FF2"/>
    <w:rsid w:val="009F578C"/>
    <w:rsid w:val="009F5995"/>
    <w:rsid w:val="00A00A4A"/>
    <w:rsid w:val="00A0324A"/>
    <w:rsid w:val="00A20596"/>
    <w:rsid w:val="00A23A2E"/>
    <w:rsid w:val="00A31069"/>
    <w:rsid w:val="00A34A4F"/>
    <w:rsid w:val="00A3530D"/>
    <w:rsid w:val="00A378A3"/>
    <w:rsid w:val="00A44DD3"/>
    <w:rsid w:val="00A45425"/>
    <w:rsid w:val="00A50881"/>
    <w:rsid w:val="00A523EB"/>
    <w:rsid w:val="00A56914"/>
    <w:rsid w:val="00A72072"/>
    <w:rsid w:val="00A7301B"/>
    <w:rsid w:val="00A74D26"/>
    <w:rsid w:val="00A775F5"/>
    <w:rsid w:val="00A816D4"/>
    <w:rsid w:val="00A83A1D"/>
    <w:rsid w:val="00AA281C"/>
    <w:rsid w:val="00AA46D0"/>
    <w:rsid w:val="00AA4C4B"/>
    <w:rsid w:val="00AB0228"/>
    <w:rsid w:val="00AD3F0F"/>
    <w:rsid w:val="00AE4653"/>
    <w:rsid w:val="00B018FE"/>
    <w:rsid w:val="00B05816"/>
    <w:rsid w:val="00B108CB"/>
    <w:rsid w:val="00B160C9"/>
    <w:rsid w:val="00B2499D"/>
    <w:rsid w:val="00B3308F"/>
    <w:rsid w:val="00B34A8E"/>
    <w:rsid w:val="00B355B8"/>
    <w:rsid w:val="00B502C4"/>
    <w:rsid w:val="00B542E2"/>
    <w:rsid w:val="00B54F1E"/>
    <w:rsid w:val="00B64A7A"/>
    <w:rsid w:val="00B713C9"/>
    <w:rsid w:val="00B720E5"/>
    <w:rsid w:val="00B72DB9"/>
    <w:rsid w:val="00B74A91"/>
    <w:rsid w:val="00B81089"/>
    <w:rsid w:val="00B8239C"/>
    <w:rsid w:val="00B82603"/>
    <w:rsid w:val="00B91D3F"/>
    <w:rsid w:val="00B936B5"/>
    <w:rsid w:val="00B94DDC"/>
    <w:rsid w:val="00B9737C"/>
    <w:rsid w:val="00BB2E4F"/>
    <w:rsid w:val="00BB6B55"/>
    <w:rsid w:val="00BC6D5A"/>
    <w:rsid w:val="00BD1B41"/>
    <w:rsid w:val="00BD787F"/>
    <w:rsid w:val="00BE2131"/>
    <w:rsid w:val="00BE750A"/>
    <w:rsid w:val="00BE7AAA"/>
    <w:rsid w:val="00BF7689"/>
    <w:rsid w:val="00C040A3"/>
    <w:rsid w:val="00C06A61"/>
    <w:rsid w:val="00C10407"/>
    <w:rsid w:val="00C139B9"/>
    <w:rsid w:val="00C14ED5"/>
    <w:rsid w:val="00C15427"/>
    <w:rsid w:val="00C15A8E"/>
    <w:rsid w:val="00C17904"/>
    <w:rsid w:val="00C212E9"/>
    <w:rsid w:val="00C214D5"/>
    <w:rsid w:val="00C22712"/>
    <w:rsid w:val="00C27CE3"/>
    <w:rsid w:val="00C44D55"/>
    <w:rsid w:val="00C545F2"/>
    <w:rsid w:val="00C571FA"/>
    <w:rsid w:val="00C62DFC"/>
    <w:rsid w:val="00C63D4F"/>
    <w:rsid w:val="00C664EF"/>
    <w:rsid w:val="00C72074"/>
    <w:rsid w:val="00C74C74"/>
    <w:rsid w:val="00C9256E"/>
    <w:rsid w:val="00C92DFB"/>
    <w:rsid w:val="00CA0237"/>
    <w:rsid w:val="00CA4426"/>
    <w:rsid w:val="00CB1A24"/>
    <w:rsid w:val="00CB1F8B"/>
    <w:rsid w:val="00CB4CD2"/>
    <w:rsid w:val="00CD0021"/>
    <w:rsid w:val="00CD30FD"/>
    <w:rsid w:val="00CD3D40"/>
    <w:rsid w:val="00CD7DB0"/>
    <w:rsid w:val="00CE1C0A"/>
    <w:rsid w:val="00CE5C7D"/>
    <w:rsid w:val="00CF02A3"/>
    <w:rsid w:val="00CF085E"/>
    <w:rsid w:val="00CF711F"/>
    <w:rsid w:val="00CF7BBB"/>
    <w:rsid w:val="00D0042C"/>
    <w:rsid w:val="00D032E3"/>
    <w:rsid w:val="00D12D2A"/>
    <w:rsid w:val="00D24020"/>
    <w:rsid w:val="00D246EC"/>
    <w:rsid w:val="00D256FD"/>
    <w:rsid w:val="00D25A4F"/>
    <w:rsid w:val="00D34E92"/>
    <w:rsid w:val="00D36708"/>
    <w:rsid w:val="00D37ADD"/>
    <w:rsid w:val="00D475F2"/>
    <w:rsid w:val="00D51146"/>
    <w:rsid w:val="00D55395"/>
    <w:rsid w:val="00D57EE7"/>
    <w:rsid w:val="00D61E5A"/>
    <w:rsid w:val="00D63761"/>
    <w:rsid w:val="00D6663A"/>
    <w:rsid w:val="00D67F4D"/>
    <w:rsid w:val="00D719F1"/>
    <w:rsid w:val="00D773B4"/>
    <w:rsid w:val="00D831A1"/>
    <w:rsid w:val="00D855B3"/>
    <w:rsid w:val="00DA0EEC"/>
    <w:rsid w:val="00DA226A"/>
    <w:rsid w:val="00DB3BD7"/>
    <w:rsid w:val="00DB4818"/>
    <w:rsid w:val="00DB78A5"/>
    <w:rsid w:val="00DD152B"/>
    <w:rsid w:val="00DD37BD"/>
    <w:rsid w:val="00DD3A58"/>
    <w:rsid w:val="00DD420D"/>
    <w:rsid w:val="00DE0DAF"/>
    <w:rsid w:val="00DE3AFC"/>
    <w:rsid w:val="00DE6D7D"/>
    <w:rsid w:val="00DF1E57"/>
    <w:rsid w:val="00DF3C80"/>
    <w:rsid w:val="00DF6078"/>
    <w:rsid w:val="00DF7F0F"/>
    <w:rsid w:val="00E01AAA"/>
    <w:rsid w:val="00E06AFC"/>
    <w:rsid w:val="00E06D76"/>
    <w:rsid w:val="00E17C13"/>
    <w:rsid w:val="00E30A77"/>
    <w:rsid w:val="00E35369"/>
    <w:rsid w:val="00E3566C"/>
    <w:rsid w:val="00E431A1"/>
    <w:rsid w:val="00E52317"/>
    <w:rsid w:val="00E52496"/>
    <w:rsid w:val="00E600BE"/>
    <w:rsid w:val="00E647D1"/>
    <w:rsid w:val="00E647E4"/>
    <w:rsid w:val="00E65DB8"/>
    <w:rsid w:val="00E73F54"/>
    <w:rsid w:val="00E76685"/>
    <w:rsid w:val="00E76837"/>
    <w:rsid w:val="00E777C1"/>
    <w:rsid w:val="00E8369A"/>
    <w:rsid w:val="00E9086E"/>
    <w:rsid w:val="00E9298A"/>
    <w:rsid w:val="00E95DD4"/>
    <w:rsid w:val="00EB20F4"/>
    <w:rsid w:val="00EC0C30"/>
    <w:rsid w:val="00EC1AD9"/>
    <w:rsid w:val="00EC3585"/>
    <w:rsid w:val="00EC3A03"/>
    <w:rsid w:val="00ED2881"/>
    <w:rsid w:val="00ED624E"/>
    <w:rsid w:val="00ED63ED"/>
    <w:rsid w:val="00EE2D30"/>
    <w:rsid w:val="00EE7263"/>
    <w:rsid w:val="00EF02EE"/>
    <w:rsid w:val="00F05297"/>
    <w:rsid w:val="00F05A11"/>
    <w:rsid w:val="00F11AAF"/>
    <w:rsid w:val="00F12D4B"/>
    <w:rsid w:val="00F136FB"/>
    <w:rsid w:val="00F163EA"/>
    <w:rsid w:val="00F166DB"/>
    <w:rsid w:val="00F24DFC"/>
    <w:rsid w:val="00F3622C"/>
    <w:rsid w:val="00F40FE9"/>
    <w:rsid w:val="00F44524"/>
    <w:rsid w:val="00F51D8A"/>
    <w:rsid w:val="00F546E1"/>
    <w:rsid w:val="00F608BE"/>
    <w:rsid w:val="00F61E8E"/>
    <w:rsid w:val="00F734C1"/>
    <w:rsid w:val="00F74FC0"/>
    <w:rsid w:val="00F778CD"/>
    <w:rsid w:val="00F83BEC"/>
    <w:rsid w:val="00F86B74"/>
    <w:rsid w:val="00F91FEA"/>
    <w:rsid w:val="00F9287A"/>
    <w:rsid w:val="00F93CA7"/>
    <w:rsid w:val="00F95066"/>
    <w:rsid w:val="00F95C79"/>
    <w:rsid w:val="00F95FF6"/>
    <w:rsid w:val="00F97506"/>
    <w:rsid w:val="00FA021E"/>
    <w:rsid w:val="00FB1872"/>
    <w:rsid w:val="00FB6BCF"/>
    <w:rsid w:val="00FC2BEA"/>
    <w:rsid w:val="00FC5222"/>
    <w:rsid w:val="00FC61D8"/>
    <w:rsid w:val="00FC6E90"/>
    <w:rsid w:val="00FD676F"/>
    <w:rsid w:val="00FE1C23"/>
    <w:rsid w:val="00FE5C7E"/>
    <w:rsid w:val="00FF5BE6"/>
    <w:rsid w:val="00FF5DA9"/>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FB768D"/>
  <w15:chartTrackingRefBased/>
  <w15:docId w15:val="{F8EE987F-8A4A-46B0-930B-0478AF089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Hyperlink" w:uiPriority="99"/>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61843"/>
    <w:rPr>
      <w:sz w:val="24"/>
      <w:szCs w:val="24"/>
      <w:lang w:eastAsia="es-ES"/>
    </w:rPr>
  </w:style>
  <w:style w:type="paragraph" w:styleId="Ttulo1">
    <w:name w:val="heading 1"/>
    <w:basedOn w:val="Normal"/>
    <w:next w:val="Normal"/>
    <w:link w:val="Ttulo1Car"/>
    <w:rsid w:val="0071218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semiHidden/>
    <w:unhideWhenUsed/>
    <w:qFormat/>
    <w:rsid w:val="0071218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semiHidden/>
    <w:unhideWhenUsed/>
    <w:qFormat/>
    <w:rsid w:val="00712186"/>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semiHidden/>
    <w:unhideWhenUsed/>
    <w:qFormat/>
    <w:rsid w:val="00D831A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sisTitulo">
    <w:name w:val="Tesis Titulo"/>
    <w:basedOn w:val="Ttulo1"/>
    <w:next w:val="Normal"/>
    <w:qFormat/>
    <w:rsid w:val="00616235"/>
    <w:pPr>
      <w:spacing w:before="360" w:after="80" w:line="278" w:lineRule="auto"/>
    </w:pPr>
    <w:rPr>
      <w:rFonts w:ascii="MS PGothic" w:hAnsi="MS PGothic"/>
      <w:b/>
      <w:color w:val="auto"/>
      <w:kern w:val="2"/>
      <w:sz w:val="28"/>
      <w:szCs w:val="40"/>
      <w:lang w:eastAsia="ja-JP"/>
      <w14:ligatures w14:val="standardContextual"/>
    </w:rPr>
  </w:style>
  <w:style w:type="character" w:customStyle="1" w:styleId="Ttulo1Car">
    <w:name w:val="Título 1 Car"/>
    <w:basedOn w:val="Fuentedeprrafopredeter"/>
    <w:link w:val="Ttulo1"/>
    <w:rsid w:val="00712186"/>
    <w:rPr>
      <w:rFonts w:asciiTheme="majorHAnsi" w:eastAsiaTheme="majorEastAsia" w:hAnsiTheme="majorHAnsi" w:cstheme="majorBidi"/>
      <w:color w:val="2F5496" w:themeColor="accent1" w:themeShade="BF"/>
      <w:sz w:val="32"/>
      <w:szCs w:val="32"/>
      <w:lang w:val="es-ES" w:eastAsia="es-ES"/>
    </w:rPr>
  </w:style>
  <w:style w:type="paragraph" w:customStyle="1" w:styleId="TesisTtulo2">
    <w:name w:val="Tesis Título 2"/>
    <w:basedOn w:val="Ttulo2"/>
    <w:next w:val="Normal"/>
    <w:qFormat/>
    <w:rsid w:val="00616235"/>
    <w:pPr>
      <w:spacing w:before="160" w:after="80" w:line="278" w:lineRule="auto"/>
    </w:pPr>
    <w:rPr>
      <w:rFonts w:ascii="MS PGothic" w:hAnsi="MS PGothic"/>
      <w:b/>
      <w:kern w:val="2"/>
      <w:sz w:val="24"/>
      <w:szCs w:val="32"/>
      <w:lang w:eastAsia="ja-JP"/>
      <w14:ligatures w14:val="standardContextual"/>
    </w:rPr>
  </w:style>
  <w:style w:type="character" w:customStyle="1" w:styleId="Ttulo2Car">
    <w:name w:val="Título 2 Car"/>
    <w:basedOn w:val="Fuentedeprrafopredeter"/>
    <w:link w:val="Ttulo2"/>
    <w:semiHidden/>
    <w:rsid w:val="00712186"/>
    <w:rPr>
      <w:rFonts w:asciiTheme="majorHAnsi" w:eastAsiaTheme="majorEastAsia" w:hAnsiTheme="majorHAnsi" w:cstheme="majorBidi"/>
      <w:color w:val="2F5496" w:themeColor="accent1" w:themeShade="BF"/>
      <w:sz w:val="26"/>
      <w:szCs w:val="26"/>
      <w:lang w:val="es-ES" w:eastAsia="es-ES"/>
    </w:rPr>
  </w:style>
  <w:style w:type="paragraph" w:customStyle="1" w:styleId="TesisTitulo3">
    <w:name w:val="Tesis Titulo 3"/>
    <w:basedOn w:val="Ttulo3"/>
    <w:next w:val="Normal"/>
    <w:qFormat/>
    <w:rsid w:val="00616235"/>
    <w:pPr>
      <w:spacing w:before="160" w:after="80" w:line="278" w:lineRule="auto"/>
    </w:pPr>
    <w:rPr>
      <w:rFonts w:ascii="MS PGothic" w:hAnsi="MS PGothic"/>
      <w:color w:val="4472C4" w:themeColor="accent1"/>
      <w:kern w:val="2"/>
      <w:sz w:val="22"/>
      <w:szCs w:val="28"/>
      <w:lang w:eastAsia="ja-JP"/>
      <w14:ligatures w14:val="standardContextual"/>
    </w:rPr>
  </w:style>
  <w:style w:type="character" w:customStyle="1" w:styleId="Ttulo3Car">
    <w:name w:val="Título 3 Car"/>
    <w:basedOn w:val="Fuentedeprrafopredeter"/>
    <w:link w:val="Ttulo3"/>
    <w:semiHidden/>
    <w:rsid w:val="00712186"/>
    <w:rPr>
      <w:rFonts w:asciiTheme="majorHAnsi" w:eastAsiaTheme="majorEastAsia" w:hAnsiTheme="majorHAnsi" w:cstheme="majorBidi"/>
      <w:color w:val="1F3763" w:themeColor="accent1" w:themeShade="7F"/>
      <w:sz w:val="24"/>
      <w:szCs w:val="24"/>
      <w:lang w:val="es-ES" w:eastAsia="es-ES"/>
    </w:rPr>
  </w:style>
  <w:style w:type="paragraph" w:styleId="TtuloTDC">
    <w:name w:val="TOC Heading"/>
    <w:basedOn w:val="Ttulo1"/>
    <w:next w:val="Normal"/>
    <w:uiPriority w:val="39"/>
    <w:unhideWhenUsed/>
    <w:rsid w:val="00712186"/>
    <w:pPr>
      <w:spacing w:line="259" w:lineRule="auto"/>
      <w:outlineLvl w:val="9"/>
    </w:pPr>
    <w:rPr>
      <w:lang w:eastAsia="ja-JP"/>
    </w:rPr>
  </w:style>
  <w:style w:type="paragraph" w:styleId="TDC1">
    <w:name w:val="toc 1"/>
    <w:basedOn w:val="Normal"/>
    <w:next w:val="Normal"/>
    <w:autoRedefine/>
    <w:uiPriority w:val="39"/>
    <w:rsid w:val="00712186"/>
    <w:pPr>
      <w:spacing w:before="120"/>
    </w:pPr>
    <w:rPr>
      <w:rFonts w:asciiTheme="minorHAnsi" w:hAnsiTheme="minorHAnsi" w:cstheme="minorHAnsi"/>
      <w:b/>
      <w:bCs/>
      <w:i/>
      <w:iCs/>
    </w:rPr>
  </w:style>
  <w:style w:type="paragraph" w:styleId="TDC2">
    <w:name w:val="toc 2"/>
    <w:basedOn w:val="Normal"/>
    <w:next w:val="Normal"/>
    <w:autoRedefine/>
    <w:uiPriority w:val="39"/>
    <w:rsid w:val="00712186"/>
    <w:pPr>
      <w:spacing w:before="120"/>
      <w:ind w:left="240"/>
    </w:pPr>
    <w:rPr>
      <w:rFonts w:asciiTheme="minorHAnsi" w:hAnsiTheme="minorHAnsi" w:cstheme="minorHAnsi"/>
      <w:b/>
      <w:bCs/>
      <w:sz w:val="22"/>
      <w:szCs w:val="22"/>
    </w:rPr>
  </w:style>
  <w:style w:type="paragraph" w:styleId="TDC3">
    <w:name w:val="toc 3"/>
    <w:basedOn w:val="Normal"/>
    <w:next w:val="Normal"/>
    <w:autoRedefine/>
    <w:uiPriority w:val="39"/>
    <w:rsid w:val="00712186"/>
    <w:pPr>
      <w:ind w:left="480"/>
    </w:pPr>
    <w:rPr>
      <w:rFonts w:asciiTheme="minorHAnsi" w:hAnsiTheme="minorHAnsi" w:cstheme="minorHAnsi"/>
      <w:sz w:val="20"/>
      <w:szCs w:val="20"/>
    </w:rPr>
  </w:style>
  <w:style w:type="character" w:styleId="Hipervnculo">
    <w:name w:val="Hyperlink"/>
    <w:basedOn w:val="Fuentedeprrafopredeter"/>
    <w:uiPriority w:val="99"/>
    <w:unhideWhenUsed/>
    <w:rsid w:val="00712186"/>
    <w:rPr>
      <w:color w:val="0563C1" w:themeColor="hyperlink"/>
      <w:u w:val="single"/>
    </w:rPr>
  </w:style>
  <w:style w:type="paragraph" w:styleId="Subttulo">
    <w:name w:val="Subtitle"/>
    <w:basedOn w:val="Normal"/>
    <w:next w:val="Normal"/>
    <w:link w:val="SubttuloCar"/>
    <w:rsid w:val="0071218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rsid w:val="00712186"/>
    <w:rPr>
      <w:rFonts w:asciiTheme="minorHAnsi" w:eastAsiaTheme="minorEastAsia" w:hAnsiTheme="minorHAnsi" w:cstheme="minorBidi"/>
      <w:color w:val="5A5A5A" w:themeColor="text1" w:themeTint="A5"/>
      <w:spacing w:val="15"/>
      <w:sz w:val="22"/>
      <w:szCs w:val="22"/>
      <w:lang w:val="es-ES" w:eastAsia="es-ES"/>
    </w:rPr>
  </w:style>
  <w:style w:type="paragraph" w:styleId="TDC4">
    <w:name w:val="toc 4"/>
    <w:basedOn w:val="Normal"/>
    <w:next w:val="Normal"/>
    <w:autoRedefine/>
    <w:rsid w:val="00B108CB"/>
    <w:pPr>
      <w:ind w:left="720"/>
    </w:pPr>
    <w:rPr>
      <w:rFonts w:asciiTheme="minorHAnsi" w:hAnsiTheme="minorHAnsi" w:cstheme="minorHAnsi"/>
      <w:sz w:val="20"/>
      <w:szCs w:val="20"/>
    </w:rPr>
  </w:style>
  <w:style w:type="paragraph" w:styleId="TDC5">
    <w:name w:val="toc 5"/>
    <w:basedOn w:val="Normal"/>
    <w:next w:val="Normal"/>
    <w:autoRedefine/>
    <w:rsid w:val="00B108CB"/>
    <w:pPr>
      <w:ind w:left="960"/>
    </w:pPr>
    <w:rPr>
      <w:rFonts w:asciiTheme="minorHAnsi" w:hAnsiTheme="minorHAnsi" w:cstheme="minorHAnsi"/>
      <w:sz w:val="20"/>
      <w:szCs w:val="20"/>
    </w:rPr>
  </w:style>
  <w:style w:type="paragraph" w:styleId="TDC6">
    <w:name w:val="toc 6"/>
    <w:basedOn w:val="Normal"/>
    <w:next w:val="Normal"/>
    <w:autoRedefine/>
    <w:rsid w:val="00B108CB"/>
    <w:pPr>
      <w:ind w:left="1200"/>
    </w:pPr>
    <w:rPr>
      <w:rFonts w:asciiTheme="minorHAnsi" w:hAnsiTheme="minorHAnsi" w:cstheme="minorHAnsi"/>
      <w:sz w:val="20"/>
      <w:szCs w:val="20"/>
    </w:rPr>
  </w:style>
  <w:style w:type="paragraph" w:styleId="TDC7">
    <w:name w:val="toc 7"/>
    <w:basedOn w:val="Normal"/>
    <w:next w:val="Normal"/>
    <w:autoRedefine/>
    <w:rsid w:val="00B108CB"/>
    <w:pPr>
      <w:ind w:left="1440"/>
    </w:pPr>
    <w:rPr>
      <w:rFonts w:asciiTheme="minorHAnsi" w:hAnsiTheme="minorHAnsi" w:cstheme="minorHAnsi"/>
      <w:sz w:val="20"/>
      <w:szCs w:val="20"/>
    </w:rPr>
  </w:style>
  <w:style w:type="paragraph" w:styleId="TDC8">
    <w:name w:val="toc 8"/>
    <w:basedOn w:val="Normal"/>
    <w:next w:val="Normal"/>
    <w:autoRedefine/>
    <w:rsid w:val="00B108CB"/>
    <w:pPr>
      <w:ind w:left="1680"/>
    </w:pPr>
    <w:rPr>
      <w:rFonts w:asciiTheme="minorHAnsi" w:hAnsiTheme="minorHAnsi" w:cstheme="minorHAnsi"/>
      <w:sz w:val="20"/>
      <w:szCs w:val="20"/>
    </w:rPr>
  </w:style>
  <w:style w:type="paragraph" w:styleId="TDC9">
    <w:name w:val="toc 9"/>
    <w:basedOn w:val="Normal"/>
    <w:next w:val="Normal"/>
    <w:autoRedefine/>
    <w:rsid w:val="00B108CB"/>
    <w:pPr>
      <w:ind w:left="1920"/>
    </w:pPr>
    <w:rPr>
      <w:rFonts w:asciiTheme="minorHAnsi" w:hAnsiTheme="minorHAnsi" w:cstheme="minorHAnsi"/>
      <w:sz w:val="20"/>
      <w:szCs w:val="20"/>
    </w:rPr>
  </w:style>
  <w:style w:type="paragraph" w:styleId="Encabezado">
    <w:name w:val="header"/>
    <w:basedOn w:val="Normal"/>
    <w:link w:val="EncabezadoCar"/>
    <w:uiPriority w:val="99"/>
    <w:rsid w:val="00C17904"/>
    <w:pPr>
      <w:tabs>
        <w:tab w:val="center" w:pos="4419"/>
        <w:tab w:val="right" w:pos="8838"/>
      </w:tabs>
    </w:pPr>
  </w:style>
  <w:style w:type="character" w:customStyle="1" w:styleId="EncabezadoCar">
    <w:name w:val="Encabezado Car"/>
    <w:basedOn w:val="Fuentedeprrafopredeter"/>
    <w:link w:val="Encabezado"/>
    <w:uiPriority w:val="99"/>
    <w:rsid w:val="00C17904"/>
    <w:rPr>
      <w:sz w:val="24"/>
      <w:szCs w:val="24"/>
      <w:lang w:val="es-ES" w:eastAsia="es-ES"/>
    </w:rPr>
  </w:style>
  <w:style w:type="paragraph" w:styleId="Piedepgina">
    <w:name w:val="footer"/>
    <w:basedOn w:val="Normal"/>
    <w:link w:val="PiedepginaCar"/>
    <w:uiPriority w:val="99"/>
    <w:rsid w:val="00C17904"/>
    <w:pPr>
      <w:tabs>
        <w:tab w:val="center" w:pos="4419"/>
        <w:tab w:val="right" w:pos="8838"/>
      </w:tabs>
    </w:pPr>
  </w:style>
  <w:style w:type="character" w:customStyle="1" w:styleId="PiedepginaCar">
    <w:name w:val="Pie de página Car"/>
    <w:basedOn w:val="Fuentedeprrafopredeter"/>
    <w:link w:val="Piedepgina"/>
    <w:uiPriority w:val="99"/>
    <w:rsid w:val="00C17904"/>
    <w:rPr>
      <w:sz w:val="24"/>
      <w:szCs w:val="24"/>
      <w:lang w:val="es-ES" w:eastAsia="es-ES"/>
    </w:rPr>
  </w:style>
  <w:style w:type="paragraph" w:customStyle="1" w:styleId="TesisNormal">
    <w:name w:val="Tesis Normal"/>
    <w:basedOn w:val="Normal"/>
    <w:link w:val="TesisNormalCar"/>
    <w:qFormat/>
    <w:rsid w:val="00067733"/>
    <w:pPr>
      <w:spacing w:after="240"/>
      <w:jc w:val="both"/>
    </w:pPr>
    <w:rPr>
      <w:rFonts w:ascii="MS PMincho" w:hAnsi="MS PMincho"/>
      <w:sz w:val="22"/>
      <w:lang w:eastAsia="ja-JP"/>
    </w:rPr>
  </w:style>
  <w:style w:type="character" w:customStyle="1" w:styleId="TesisNormalCar">
    <w:name w:val="Tesis Normal Car"/>
    <w:basedOn w:val="Fuentedeprrafopredeter"/>
    <w:link w:val="TesisNormal"/>
    <w:rsid w:val="00067733"/>
    <w:rPr>
      <w:rFonts w:ascii="MS PMincho" w:hAnsi="MS PMincho"/>
      <w:sz w:val="22"/>
      <w:szCs w:val="24"/>
      <w:lang w:eastAsia="ja-JP"/>
    </w:rPr>
  </w:style>
  <w:style w:type="character" w:styleId="Mencinsinresolver">
    <w:name w:val="Unresolved Mention"/>
    <w:basedOn w:val="Fuentedeprrafopredeter"/>
    <w:uiPriority w:val="99"/>
    <w:semiHidden/>
    <w:unhideWhenUsed/>
    <w:rsid w:val="002905B8"/>
    <w:rPr>
      <w:color w:val="605E5C"/>
      <w:shd w:val="clear" w:color="auto" w:fill="E1DFDD"/>
    </w:rPr>
  </w:style>
  <w:style w:type="paragraph" w:styleId="Prrafodelista">
    <w:name w:val="List Paragraph"/>
    <w:basedOn w:val="Normal"/>
    <w:uiPriority w:val="34"/>
    <w:rsid w:val="00864BE9"/>
    <w:pPr>
      <w:ind w:left="720"/>
      <w:contextualSpacing/>
    </w:pPr>
  </w:style>
  <w:style w:type="character" w:styleId="Hipervnculovisitado">
    <w:name w:val="FollowedHyperlink"/>
    <w:basedOn w:val="Fuentedeprrafopredeter"/>
    <w:rsid w:val="002807FF"/>
    <w:rPr>
      <w:color w:val="954F72" w:themeColor="followedHyperlink"/>
      <w:u w:val="single"/>
    </w:rPr>
  </w:style>
  <w:style w:type="paragraph" w:styleId="Descripcin">
    <w:name w:val="caption"/>
    <w:basedOn w:val="Normal"/>
    <w:next w:val="Normal"/>
    <w:unhideWhenUsed/>
    <w:qFormat/>
    <w:rsid w:val="007431A5"/>
    <w:pPr>
      <w:spacing w:after="200"/>
    </w:pPr>
    <w:rPr>
      <w:rFonts w:ascii="MS PGothic" w:hAnsi="MS PGothic"/>
      <w:b/>
      <w:iCs/>
      <w:sz w:val="22"/>
      <w:szCs w:val="18"/>
    </w:rPr>
  </w:style>
  <w:style w:type="paragraph" w:styleId="Tabladeilustraciones">
    <w:name w:val="table of figures"/>
    <w:basedOn w:val="Normal"/>
    <w:next w:val="Normal"/>
    <w:uiPriority w:val="99"/>
    <w:rsid w:val="00B94DDC"/>
  </w:style>
  <w:style w:type="character" w:styleId="Textodelmarcadordeposicin">
    <w:name w:val="Placeholder Text"/>
    <w:basedOn w:val="Fuentedeprrafopredeter"/>
    <w:uiPriority w:val="99"/>
    <w:semiHidden/>
    <w:rsid w:val="009C46DB"/>
    <w:rPr>
      <w:color w:val="666666"/>
    </w:rPr>
  </w:style>
  <w:style w:type="paragraph" w:customStyle="1" w:styleId="TesisTtulo4">
    <w:name w:val="Tesis Título 4"/>
    <w:basedOn w:val="Ttulo4"/>
    <w:link w:val="TesisTtulo4Car"/>
    <w:qFormat/>
    <w:rsid w:val="0095228B"/>
    <w:rPr>
      <w:rFonts w:ascii="MS PGothic" w:hAnsi="MS PGothic"/>
      <w:color w:val="2E74B5" w:themeColor="accent5" w:themeShade="BF"/>
      <w:sz w:val="22"/>
      <w:lang w:eastAsia="ja-JP"/>
    </w:rPr>
  </w:style>
  <w:style w:type="character" w:customStyle="1" w:styleId="TesisTtulo4Car">
    <w:name w:val="Tesis Título 4 Car"/>
    <w:basedOn w:val="Fuentedeprrafopredeter"/>
    <w:link w:val="TesisTtulo4"/>
    <w:rsid w:val="0095228B"/>
    <w:rPr>
      <w:rFonts w:ascii="MS PGothic" w:eastAsiaTheme="majorEastAsia" w:hAnsi="MS PGothic" w:cstheme="majorBidi"/>
      <w:i/>
      <w:iCs/>
      <w:color w:val="2E74B5" w:themeColor="accent5" w:themeShade="BF"/>
      <w:sz w:val="22"/>
      <w:szCs w:val="24"/>
      <w:lang w:eastAsia="ja-JP"/>
    </w:rPr>
  </w:style>
  <w:style w:type="character" w:customStyle="1" w:styleId="Ttulo4Car">
    <w:name w:val="Título 4 Car"/>
    <w:basedOn w:val="Fuentedeprrafopredeter"/>
    <w:link w:val="Ttulo4"/>
    <w:semiHidden/>
    <w:rsid w:val="00D831A1"/>
    <w:rPr>
      <w:rFonts w:asciiTheme="majorHAnsi" w:eastAsiaTheme="majorEastAsia" w:hAnsiTheme="majorHAnsi" w:cstheme="majorBidi"/>
      <w:i/>
      <w:iCs/>
      <w:color w:val="2F5496" w:themeColor="accent1" w:themeShade="BF"/>
      <w:sz w:val="24"/>
      <w:szCs w:val="24"/>
      <w:lang w:val="es-ES" w:eastAsia="es-ES"/>
    </w:rPr>
  </w:style>
  <w:style w:type="paragraph" w:styleId="NormalWeb">
    <w:name w:val="Normal (Web)"/>
    <w:basedOn w:val="Normal"/>
    <w:uiPriority w:val="99"/>
    <w:rsid w:val="000D17B9"/>
  </w:style>
  <w:style w:type="table" w:styleId="Tablaconcuadrcula">
    <w:name w:val="Table Grid"/>
    <w:basedOn w:val="Tablanormal"/>
    <w:rsid w:val="005E02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9861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504469">
      <w:bodyDiv w:val="1"/>
      <w:marLeft w:val="0"/>
      <w:marRight w:val="0"/>
      <w:marTop w:val="0"/>
      <w:marBottom w:val="0"/>
      <w:divBdr>
        <w:top w:val="none" w:sz="0" w:space="0" w:color="auto"/>
        <w:left w:val="none" w:sz="0" w:space="0" w:color="auto"/>
        <w:bottom w:val="none" w:sz="0" w:space="0" w:color="auto"/>
        <w:right w:val="none" w:sz="0" w:space="0" w:color="auto"/>
      </w:divBdr>
    </w:div>
    <w:div w:id="220678038">
      <w:bodyDiv w:val="1"/>
      <w:marLeft w:val="0"/>
      <w:marRight w:val="0"/>
      <w:marTop w:val="0"/>
      <w:marBottom w:val="0"/>
      <w:divBdr>
        <w:top w:val="none" w:sz="0" w:space="0" w:color="auto"/>
        <w:left w:val="none" w:sz="0" w:space="0" w:color="auto"/>
        <w:bottom w:val="none" w:sz="0" w:space="0" w:color="auto"/>
        <w:right w:val="none" w:sz="0" w:space="0" w:color="auto"/>
      </w:divBdr>
    </w:div>
    <w:div w:id="282349049">
      <w:bodyDiv w:val="1"/>
      <w:marLeft w:val="0"/>
      <w:marRight w:val="0"/>
      <w:marTop w:val="0"/>
      <w:marBottom w:val="0"/>
      <w:divBdr>
        <w:top w:val="none" w:sz="0" w:space="0" w:color="auto"/>
        <w:left w:val="none" w:sz="0" w:space="0" w:color="auto"/>
        <w:bottom w:val="none" w:sz="0" w:space="0" w:color="auto"/>
        <w:right w:val="none" w:sz="0" w:space="0" w:color="auto"/>
      </w:divBdr>
    </w:div>
    <w:div w:id="364450103">
      <w:bodyDiv w:val="1"/>
      <w:marLeft w:val="0"/>
      <w:marRight w:val="0"/>
      <w:marTop w:val="0"/>
      <w:marBottom w:val="0"/>
      <w:divBdr>
        <w:top w:val="none" w:sz="0" w:space="0" w:color="auto"/>
        <w:left w:val="none" w:sz="0" w:space="0" w:color="auto"/>
        <w:bottom w:val="none" w:sz="0" w:space="0" w:color="auto"/>
        <w:right w:val="none" w:sz="0" w:space="0" w:color="auto"/>
      </w:divBdr>
    </w:div>
    <w:div w:id="471412624">
      <w:bodyDiv w:val="1"/>
      <w:marLeft w:val="0"/>
      <w:marRight w:val="0"/>
      <w:marTop w:val="0"/>
      <w:marBottom w:val="0"/>
      <w:divBdr>
        <w:top w:val="none" w:sz="0" w:space="0" w:color="auto"/>
        <w:left w:val="none" w:sz="0" w:space="0" w:color="auto"/>
        <w:bottom w:val="none" w:sz="0" w:space="0" w:color="auto"/>
        <w:right w:val="none" w:sz="0" w:space="0" w:color="auto"/>
      </w:divBdr>
    </w:div>
    <w:div w:id="491337777">
      <w:bodyDiv w:val="1"/>
      <w:marLeft w:val="0"/>
      <w:marRight w:val="0"/>
      <w:marTop w:val="0"/>
      <w:marBottom w:val="0"/>
      <w:divBdr>
        <w:top w:val="none" w:sz="0" w:space="0" w:color="auto"/>
        <w:left w:val="none" w:sz="0" w:space="0" w:color="auto"/>
        <w:bottom w:val="none" w:sz="0" w:space="0" w:color="auto"/>
        <w:right w:val="none" w:sz="0" w:space="0" w:color="auto"/>
      </w:divBdr>
    </w:div>
    <w:div w:id="655107332">
      <w:bodyDiv w:val="1"/>
      <w:marLeft w:val="0"/>
      <w:marRight w:val="0"/>
      <w:marTop w:val="0"/>
      <w:marBottom w:val="0"/>
      <w:divBdr>
        <w:top w:val="none" w:sz="0" w:space="0" w:color="auto"/>
        <w:left w:val="none" w:sz="0" w:space="0" w:color="auto"/>
        <w:bottom w:val="none" w:sz="0" w:space="0" w:color="auto"/>
        <w:right w:val="none" w:sz="0" w:space="0" w:color="auto"/>
      </w:divBdr>
    </w:div>
    <w:div w:id="680468925">
      <w:bodyDiv w:val="1"/>
      <w:marLeft w:val="0"/>
      <w:marRight w:val="0"/>
      <w:marTop w:val="0"/>
      <w:marBottom w:val="0"/>
      <w:divBdr>
        <w:top w:val="none" w:sz="0" w:space="0" w:color="auto"/>
        <w:left w:val="none" w:sz="0" w:space="0" w:color="auto"/>
        <w:bottom w:val="none" w:sz="0" w:space="0" w:color="auto"/>
        <w:right w:val="none" w:sz="0" w:space="0" w:color="auto"/>
      </w:divBdr>
    </w:div>
    <w:div w:id="699168583">
      <w:bodyDiv w:val="1"/>
      <w:marLeft w:val="0"/>
      <w:marRight w:val="0"/>
      <w:marTop w:val="0"/>
      <w:marBottom w:val="0"/>
      <w:divBdr>
        <w:top w:val="none" w:sz="0" w:space="0" w:color="auto"/>
        <w:left w:val="none" w:sz="0" w:space="0" w:color="auto"/>
        <w:bottom w:val="none" w:sz="0" w:space="0" w:color="auto"/>
        <w:right w:val="none" w:sz="0" w:space="0" w:color="auto"/>
      </w:divBdr>
    </w:div>
    <w:div w:id="740326387">
      <w:bodyDiv w:val="1"/>
      <w:marLeft w:val="0"/>
      <w:marRight w:val="0"/>
      <w:marTop w:val="0"/>
      <w:marBottom w:val="0"/>
      <w:divBdr>
        <w:top w:val="none" w:sz="0" w:space="0" w:color="auto"/>
        <w:left w:val="none" w:sz="0" w:space="0" w:color="auto"/>
        <w:bottom w:val="none" w:sz="0" w:space="0" w:color="auto"/>
        <w:right w:val="none" w:sz="0" w:space="0" w:color="auto"/>
      </w:divBdr>
    </w:div>
    <w:div w:id="823549304">
      <w:bodyDiv w:val="1"/>
      <w:marLeft w:val="0"/>
      <w:marRight w:val="0"/>
      <w:marTop w:val="0"/>
      <w:marBottom w:val="0"/>
      <w:divBdr>
        <w:top w:val="none" w:sz="0" w:space="0" w:color="auto"/>
        <w:left w:val="none" w:sz="0" w:space="0" w:color="auto"/>
        <w:bottom w:val="none" w:sz="0" w:space="0" w:color="auto"/>
        <w:right w:val="none" w:sz="0" w:space="0" w:color="auto"/>
      </w:divBdr>
    </w:div>
    <w:div w:id="891036187">
      <w:bodyDiv w:val="1"/>
      <w:marLeft w:val="0"/>
      <w:marRight w:val="0"/>
      <w:marTop w:val="0"/>
      <w:marBottom w:val="0"/>
      <w:divBdr>
        <w:top w:val="none" w:sz="0" w:space="0" w:color="auto"/>
        <w:left w:val="none" w:sz="0" w:space="0" w:color="auto"/>
        <w:bottom w:val="none" w:sz="0" w:space="0" w:color="auto"/>
        <w:right w:val="none" w:sz="0" w:space="0" w:color="auto"/>
      </w:divBdr>
    </w:div>
    <w:div w:id="900871384">
      <w:bodyDiv w:val="1"/>
      <w:marLeft w:val="0"/>
      <w:marRight w:val="0"/>
      <w:marTop w:val="0"/>
      <w:marBottom w:val="0"/>
      <w:divBdr>
        <w:top w:val="none" w:sz="0" w:space="0" w:color="auto"/>
        <w:left w:val="none" w:sz="0" w:space="0" w:color="auto"/>
        <w:bottom w:val="none" w:sz="0" w:space="0" w:color="auto"/>
        <w:right w:val="none" w:sz="0" w:space="0" w:color="auto"/>
      </w:divBdr>
    </w:div>
    <w:div w:id="1113014732">
      <w:bodyDiv w:val="1"/>
      <w:marLeft w:val="0"/>
      <w:marRight w:val="0"/>
      <w:marTop w:val="0"/>
      <w:marBottom w:val="0"/>
      <w:divBdr>
        <w:top w:val="none" w:sz="0" w:space="0" w:color="auto"/>
        <w:left w:val="none" w:sz="0" w:space="0" w:color="auto"/>
        <w:bottom w:val="none" w:sz="0" w:space="0" w:color="auto"/>
        <w:right w:val="none" w:sz="0" w:space="0" w:color="auto"/>
      </w:divBdr>
    </w:div>
    <w:div w:id="1163811482">
      <w:bodyDiv w:val="1"/>
      <w:marLeft w:val="0"/>
      <w:marRight w:val="0"/>
      <w:marTop w:val="0"/>
      <w:marBottom w:val="0"/>
      <w:divBdr>
        <w:top w:val="none" w:sz="0" w:space="0" w:color="auto"/>
        <w:left w:val="none" w:sz="0" w:space="0" w:color="auto"/>
        <w:bottom w:val="none" w:sz="0" w:space="0" w:color="auto"/>
        <w:right w:val="none" w:sz="0" w:space="0" w:color="auto"/>
      </w:divBdr>
    </w:div>
    <w:div w:id="1209226782">
      <w:bodyDiv w:val="1"/>
      <w:marLeft w:val="0"/>
      <w:marRight w:val="0"/>
      <w:marTop w:val="0"/>
      <w:marBottom w:val="0"/>
      <w:divBdr>
        <w:top w:val="none" w:sz="0" w:space="0" w:color="auto"/>
        <w:left w:val="none" w:sz="0" w:space="0" w:color="auto"/>
        <w:bottom w:val="none" w:sz="0" w:space="0" w:color="auto"/>
        <w:right w:val="none" w:sz="0" w:space="0" w:color="auto"/>
      </w:divBdr>
    </w:div>
    <w:div w:id="1210724643">
      <w:bodyDiv w:val="1"/>
      <w:marLeft w:val="0"/>
      <w:marRight w:val="0"/>
      <w:marTop w:val="0"/>
      <w:marBottom w:val="0"/>
      <w:divBdr>
        <w:top w:val="none" w:sz="0" w:space="0" w:color="auto"/>
        <w:left w:val="none" w:sz="0" w:space="0" w:color="auto"/>
        <w:bottom w:val="none" w:sz="0" w:space="0" w:color="auto"/>
        <w:right w:val="none" w:sz="0" w:space="0" w:color="auto"/>
      </w:divBdr>
    </w:div>
    <w:div w:id="1229802529">
      <w:bodyDiv w:val="1"/>
      <w:marLeft w:val="0"/>
      <w:marRight w:val="0"/>
      <w:marTop w:val="0"/>
      <w:marBottom w:val="0"/>
      <w:divBdr>
        <w:top w:val="none" w:sz="0" w:space="0" w:color="auto"/>
        <w:left w:val="none" w:sz="0" w:space="0" w:color="auto"/>
        <w:bottom w:val="none" w:sz="0" w:space="0" w:color="auto"/>
        <w:right w:val="none" w:sz="0" w:space="0" w:color="auto"/>
      </w:divBdr>
    </w:div>
    <w:div w:id="1267272718">
      <w:bodyDiv w:val="1"/>
      <w:marLeft w:val="0"/>
      <w:marRight w:val="0"/>
      <w:marTop w:val="0"/>
      <w:marBottom w:val="0"/>
      <w:divBdr>
        <w:top w:val="none" w:sz="0" w:space="0" w:color="auto"/>
        <w:left w:val="none" w:sz="0" w:space="0" w:color="auto"/>
        <w:bottom w:val="none" w:sz="0" w:space="0" w:color="auto"/>
        <w:right w:val="none" w:sz="0" w:space="0" w:color="auto"/>
      </w:divBdr>
    </w:div>
    <w:div w:id="1287078298">
      <w:bodyDiv w:val="1"/>
      <w:marLeft w:val="0"/>
      <w:marRight w:val="0"/>
      <w:marTop w:val="0"/>
      <w:marBottom w:val="0"/>
      <w:divBdr>
        <w:top w:val="none" w:sz="0" w:space="0" w:color="auto"/>
        <w:left w:val="none" w:sz="0" w:space="0" w:color="auto"/>
        <w:bottom w:val="none" w:sz="0" w:space="0" w:color="auto"/>
        <w:right w:val="none" w:sz="0" w:space="0" w:color="auto"/>
      </w:divBdr>
    </w:div>
    <w:div w:id="1314601755">
      <w:bodyDiv w:val="1"/>
      <w:marLeft w:val="0"/>
      <w:marRight w:val="0"/>
      <w:marTop w:val="0"/>
      <w:marBottom w:val="0"/>
      <w:divBdr>
        <w:top w:val="none" w:sz="0" w:space="0" w:color="auto"/>
        <w:left w:val="none" w:sz="0" w:space="0" w:color="auto"/>
        <w:bottom w:val="none" w:sz="0" w:space="0" w:color="auto"/>
        <w:right w:val="none" w:sz="0" w:space="0" w:color="auto"/>
      </w:divBdr>
    </w:div>
    <w:div w:id="1400052830">
      <w:bodyDiv w:val="1"/>
      <w:marLeft w:val="0"/>
      <w:marRight w:val="0"/>
      <w:marTop w:val="0"/>
      <w:marBottom w:val="0"/>
      <w:divBdr>
        <w:top w:val="none" w:sz="0" w:space="0" w:color="auto"/>
        <w:left w:val="none" w:sz="0" w:space="0" w:color="auto"/>
        <w:bottom w:val="none" w:sz="0" w:space="0" w:color="auto"/>
        <w:right w:val="none" w:sz="0" w:space="0" w:color="auto"/>
      </w:divBdr>
    </w:div>
    <w:div w:id="1404639595">
      <w:bodyDiv w:val="1"/>
      <w:marLeft w:val="0"/>
      <w:marRight w:val="0"/>
      <w:marTop w:val="0"/>
      <w:marBottom w:val="0"/>
      <w:divBdr>
        <w:top w:val="none" w:sz="0" w:space="0" w:color="auto"/>
        <w:left w:val="none" w:sz="0" w:space="0" w:color="auto"/>
        <w:bottom w:val="none" w:sz="0" w:space="0" w:color="auto"/>
        <w:right w:val="none" w:sz="0" w:space="0" w:color="auto"/>
      </w:divBdr>
    </w:div>
    <w:div w:id="1412314615">
      <w:bodyDiv w:val="1"/>
      <w:marLeft w:val="0"/>
      <w:marRight w:val="0"/>
      <w:marTop w:val="0"/>
      <w:marBottom w:val="0"/>
      <w:divBdr>
        <w:top w:val="none" w:sz="0" w:space="0" w:color="auto"/>
        <w:left w:val="none" w:sz="0" w:space="0" w:color="auto"/>
        <w:bottom w:val="none" w:sz="0" w:space="0" w:color="auto"/>
        <w:right w:val="none" w:sz="0" w:space="0" w:color="auto"/>
      </w:divBdr>
    </w:div>
    <w:div w:id="1469012823">
      <w:bodyDiv w:val="1"/>
      <w:marLeft w:val="0"/>
      <w:marRight w:val="0"/>
      <w:marTop w:val="0"/>
      <w:marBottom w:val="0"/>
      <w:divBdr>
        <w:top w:val="none" w:sz="0" w:space="0" w:color="auto"/>
        <w:left w:val="none" w:sz="0" w:space="0" w:color="auto"/>
        <w:bottom w:val="none" w:sz="0" w:space="0" w:color="auto"/>
        <w:right w:val="none" w:sz="0" w:space="0" w:color="auto"/>
      </w:divBdr>
    </w:div>
    <w:div w:id="1470169558">
      <w:bodyDiv w:val="1"/>
      <w:marLeft w:val="0"/>
      <w:marRight w:val="0"/>
      <w:marTop w:val="0"/>
      <w:marBottom w:val="0"/>
      <w:divBdr>
        <w:top w:val="none" w:sz="0" w:space="0" w:color="auto"/>
        <w:left w:val="none" w:sz="0" w:space="0" w:color="auto"/>
        <w:bottom w:val="none" w:sz="0" w:space="0" w:color="auto"/>
        <w:right w:val="none" w:sz="0" w:space="0" w:color="auto"/>
      </w:divBdr>
    </w:div>
    <w:div w:id="1534272687">
      <w:bodyDiv w:val="1"/>
      <w:marLeft w:val="0"/>
      <w:marRight w:val="0"/>
      <w:marTop w:val="0"/>
      <w:marBottom w:val="0"/>
      <w:divBdr>
        <w:top w:val="none" w:sz="0" w:space="0" w:color="auto"/>
        <w:left w:val="none" w:sz="0" w:space="0" w:color="auto"/>
        <w:bottom w:val="none" w:sz="0" w:space="0" w:color="auto"/>
        <w:right w:val="none" w:sz="0" w:space="0" w:color="auto"/>
      </w:divBdr>
    </w:div>
    <w:div w:id="1584533579">
      <w:bodyDiv w:val="1"/>
      <w:marLeft w:val="0"/>
      <w:marRight w:val="0"/>
      <w:marTop w:val="0"/>
      <w:marBottom w:val="0"/>
      <w:divBdr>
        <w:top w:val="none" w:sz="0" w:space="0" w:color="auto"/>
        <w:left w:val="none" w:sz="0" w:space="0" w:color="auto"/>
        <w:bottom w:val="none" w:sz="0" w:space="0" w:color="auto"/>
        <w:right w:val="none" w:sz="0" w:space="0" w:color="auto"/>
      </w:divBdr>
    </w:div>
    <w:div w:id="1672563635">
      <w:bodyDiv w:val="1"/>
      <w:marLeft w:val="0"/>
      <w:marRight w:val="0"/>
      <w:marTop w:val="0"/>
      <w:marBottom w:val="0"/>
      <w:divBdr>
        <w:top w:val="none" w:sz="0" w:space="0" w:color="auto"/>
        <w:left w:val="none" w:sz="0" w:space="0" w:color="auto"/>
        <w:bottom w:val="none" w:sz="0" w:space="0" w:color="auto"/>
        <w:right w:val="none" w:sz="0" w:space="0" w:color="auto"/>
      </w:divBdr>
    </w:div>
    <w:div w:id="1823766067">
      <w:bodyDiv w:val="1"/>
      <w:marLeft w:val="0"/>
      <w:marRight w:val="0"/>
      <w:marTop w:val="0"/>
      <w:marBottom w:val="0"/>
      <w:divBdr>
        <w:top w:val="none" w:sz="0" w:space="0" w:color="auto"/>
        <w:left w:val="none" w:sz="0" w:space="0" w:color="auto"/>
        <w:bottom w:val="none" w:sz="0" w:space="0" w:color="auto"/>
        <w:right w:val="none" w:sz="0" w:space="0" w:color="auto"/>
      </w:divBdr>
    </w:div>
    <w:div w:id="1858035122">
      <w:bodyDiv w:val="1"/>
      <w:marLeft w:val="0"/>
      <w:marRight w:val="0"/>
      <w:marTop w:val="0"/>
      <w:marBottom w:val="0"/>
      <w:divBdr>
        <w:top w:val="none" w:sz="0" w:space="0" w:color="auto"/>
        <w:left w:val="none" w:sz="0" w:space="0" w:color="auto"/>
        <w:bottom w:val="none" w:sz="0" w:space="0" w:color="auto"/>
        <w:right w:val="none" w:sz="0" w:space="0" w:color="auto"/>
      </w:divBdr>
    </w:div>
    <w:div w:id="1937522321">
      <w:bodyDiv w:val="1"/>
      <w:marLeft w:val="0"/>
      <w:marRight w:val="0"/>
      <w:marTop w:val="0"/>
      <w:marBottom w:val="0"/>
      <w:divBdr>
        <w:top w:val="none" w:sz="0" w:space="0" w:color="auto"/>
        <w:left w:val="none" w:sz="0" w:space="0" w:color="auto"/>
        <w:bottom w:val="none" w:sz="0" w:space="0" w:color="auto"/>
        <w:right w:val="none" w:sz="0" w:space="0" w:color="auto"/>
      </w:divBdr>
    </w:div>
    <w:div w:id="2111395042">
      <w:bodyDiv w:val="1"/>
      <w:marLeft w:val="0"/>
      <w:marRight w:val="0"/>
      <w:marTop w:val="0"/>
      <w:marBottom w:val="0"/>
      <w:divBdr>
        <w:top w:val="none" w:sz="0" w:space="0" w:color="auto"/>
        <w:left w:val="none" w:sz="0" w:space="0" w:color="auto"/>
        <w:bottom w:val="none" w:sz="0" w:space="0" w:color="auto"/>
        <w:right w:val="none" w:sz="0" w:space="0" w:color="auto"/>
      </w:divBdr>
    </w:div>
    <w:div w:id="2111778504">
      <w:bodyDiv w:val="1"/>
      <w:marLeft w:val="0"/>
      <w:marRight w:val="0"/>
      <w:marTop w:val="0"/>
      <w:marBottom w:val="0"/>
      <w:divBdr>
        <w:top w:val="none" w:sz="0" w:space="0" w:color="auto"/>
        <w:left w:val="none" w:sz="0" w:space="0" w:color="auto"/>
        <w:bottom w:val="none" w:sz="0" w:space="0" w:color="auto"/>
        <w:right w:val="none" w:sz="0" w:space="0" w:color="auto"/>
      </w:divBdr>
    </w:div>
    <w:div w:id="2114861444">
      <w:bodyDiv w:val="1"/>
      <w:marLeft w:val="0"/>
      <w:marRight w:val="0"/>
      <w:marTop w:val="0"/>
      <w:marBottom w:val="0"/>
      <w:divBdr>
        <w:top w:val="none" w:sz="0" w:space="0" w:color="auto"/>
        <w:left w:val="none" w:sz="0" w:space="0" w:color="auto"/>
        <w:bottom w:val="none" w:sz="0" w:space="0" w:color="auto"/>
        <w:right w:val="none" w:sz="0" w:space="0" w:color="auto"/>
      </w:divBdr>
    </w:div>
    <w:div w:id="2127233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www.who.int/news-room/questions-and-answers/item/coronavirus-disease-covid-19-how-is-it-transmitted" TargetMode="External"/><Relationship Id="rId50" Type="http://schemas.openxmlformats.org/officeDocument/2006/relationships/hyperlink" Target="https://www.who.int/news-room/fact-sheets/detail/coronavirus-disease-%28covid-19%29" TargetMode="External"/><Relationship Id="rId55" Type="http://schemas.openxmlformats.org/officeDocument/2006/relationships/hyperlink" Target="https://www.gits.igg.unam.mx/idea/descarga"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www.coneval.org.mx/Medicion/MP/Paginas/AE_pobreza_2018.aspx" TargetMode="External"/><Relationship Id="rId53" Type="http://schemas.openxmlformats.org/officeDocument/2006/relationships/hyperlink" Target="https://www.who.int/es/news/item/22-04-2022-who-recommends-highly-successful-covid-19-therapy-and-calls-for-wide-geographical-distribution-and-transparency-from-originator" TargetMode="External"/><Relationship Id="rId58" Type="http://schemas.openxmlformats.org/officeDocument/2006/relationships/hyperlink" Target="https://www.inegi.org.mx/programas/pibent/2018/" TargetMode="External"/><Relationship Id="rId5" Type="http://schemas.openxmlformats.org/officeDocument/2006/relationships/webSettings" Target="webSettings.xml"/><Relationship Id="rId61" Type="http://schemas.openxmlformats.org/officeDocument/2006/relationships/hyperlink" Target="https://developers.google.com/machine-learning/crash-course"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www.clinicbarcelona.org/asistencia/enfermedades/covi%20d-19" TargetMode="External"/><Relationship Id="rId56" Type="http://schemas.openxmlformats.org/officeDocument/2006/relationships/hyperlink" Target="https://www.coneval.org.mx/coordinacion/entidades/Paginas/inicioent.aspx" TargetMode="External"/><Relationship Id="rId8" Type="http://schemas.openxmlformats.org/officeDocument/2006/relationships/image" Target="media/image1.png"/><Relationship Id="rId51" Type="http://schemas.openxmlformats.org/officeDocument/2006/relationships/hyperlink" Target="https://www.nationalgeographic.com.es/ciencia/cuando-y-como-usar-pruebas-que-existen-para-detectar-covid-19_17691"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gob.mx/cms/uploads/attachment/file/685%20154/Comunicado_Tecnico_Diario_COVID-19_2021.12.01.pdf" TargetMode="External"/><Relationship Id="rId59" Type="http://schemas.openxmlformats.org/officeDocument/2006/relationships/hyperlink" Target="https://www.inegi.org.mx/programas/enoe/15ymas/"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datos.covid-19.conacyt.mx/"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britannica.com/science/COVID-19" TargetMode="External"/><Relationship Id="rId57" Type="http://schemas.openxmlformats.org/officeDocument/2006/relationships/hyperlink" Target="https://www.sedeco.cdmx.gob.mx/storage/app/media/Reporte%20Economico/2020/reporte-economico-1t-2020.pdf" TargetMode="Externa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www.who.int/es/news/item/10-11-2023-who-updates-guidelines-on-treatments-for-covid-19" TargetMode="External"/><Relationship Id="rId60" Type="http://schemas.openxmlformats.org/officeDocument/2006/relationships/hyperlink" Target="http://www.dgis.salud.gob.mx/descargas/clues/pdf/Documento_metodologico_niveles_de_atencion_CTESS.pdf"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D4837-2D1F-47A5-AC16-1E28737CF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14912</TotalTime>
  <Pages>70</Pages>
  <Words>15463</Words>
  <Characters>85048</Characters>
  <Application>Microsoft Office Word</Application>
  <DocSecurity>0</DocSecurity>
  <Lines>708</Lines>
  <Paragraphs>200</Paragraphs>
  <ScaleCrop>false</ScaleCrop>
  <HeadingPairs>
    <vt:vector size="2" baseType="variant">
      <vt:variant>
        <vt:lpstr>Título</vt:lpstr>
      </vt:variant>
      <vt:variant>
        <vt:i4>1</vt:i4>
      </vt:variant>
    </vt:vector>
  </HeadingPairs>
  <TitlesOfParts>
    <vt:vector size="1" baseType="lpstr">
      <vt:lpstr> </vt:lpstr>
    </vt:vector>
  </TitlesOfParts>
  <Company>UNAM</Company>
  <LinksUpToDate>false</LinksUpToDate>
  <CharactersWithSpaces>100311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DEPARTAMENTO DE MATEMATICAS</dc:creator>
  <cp:keywords/>
  <dc:description/>
  <cp:lastModifiedBy>CESAR RICARDO ALTAMIRANO NAVA</cp:lastModifiedBy>
  <cp:revision>26</cp:revision>
  <dcterms:created xsi:type="dcterms:W3CDTF">2024-08-28T02:17:00Z</dcterms:created>
  <dcterms:modified xsi:type="dcterms:W3CDTF">2026-01-05T00:05:00Z</dcterms:modified>
</cp:coreProperties>
</file>