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Pr="008C1A11" w:rsidRDefault="001B72D6" w:rsidP="005B3B48">
      <w:r w:rsidRPr="008C1A11">
        <w:rPr>
          <w:b/>
          <w:bCs/>
        </w:rPr>
        <w:t>Introduction</w:t>
      </w:r>
    </w:p>
    <w:p w14:paraId="004874F2" w14:textId="1644A2F0" w:rsidR="00FF5CE0" w:rsidRPr="008C1A11" w:rsidRDefault="00FF5CE0" w:rsidP="00FF5CE0">
      <w:pPr>
        <w:rPr>
          <w:rFonts w:hint="eastAsia"/>
        </w:rPr>
      </w:pPr>
      <w:bookmarkStart w:id="0" w:name="OLE_LINK3"/>
      <w:r w:rsidRPr="00735C6F">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r w:rsidR="005F59F5" w:rsidRPr="00735C6F">
        <w:rPr>
          <w:rFonts w:hint="eastAsia"/>
        </w:rPr>
        <w:t xml:space="preserve"> </w:t>
      </w:r>
      <w:bookmarkStart w:id="1" w:name="OLE_LINK4"/>
      <w:r w:rsidR="005F59F5" w:rsidRPr="00735C6F">
        <w:rPr>
          <w:rFonts w:hint="eastAsia"/>
        </w:rPr>
        <w:t xml:space="preserve">Data use </w:t>
      </w:r>
      <w:r w:rsidR="005F59F5" w:rsidRPr="00735C6F">
        <w:t>was obtained with prior permission from Dr. Min Han Aung</w:t>
      </w:r>
      <w:r w:rsidR="00735C6F">
        <w:rPr>
          <w:rFonts w:hint="eastAsia"/>
        </w:rPr>
        <w:t>.</w:t>
      </w:r>
    </w:p>
    <w:bookmarkEnd w:id="1"/>
    <w:p w14:paraId="4539019A" w14:textId="7A4FB387" w:rsidR="00C05FE0" w:rsidRPr="008C1A11" w:rsidRDefault="00FF5CE0" w:rsidP="005B3B48">
      <w:r w:rsidRPr="008C1A11">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8C1A11">
          <w:rPr>
            <w:rStyle w:val="af2"/>
          </w:rPr>
          <w:t>https://github.com/ll711/A3</w:t>
        </w:r>
      </w:hyperlink>
      <w:r w:rsidR="00CF3241" w:rsidRPr="008C1A11">
        <w:t>.</w:t>
      </w:r>
    </w:p>
    <w:bookmarkEnd w:id="0"/>
    <w:p w14:paraId="06F89453" w14:textId="0A4C9730" w:rsidR="001B72D6" w:rsidRPr="008C1A11" w:rsidRDefault="001B72D6" w:rsidP="001B72D6">
      <w:r w:rsidRPr="008C1A11">
        <w:rPr>
          <w:b/>
          <w:bCs/>
        </w:rPr>
        <w:t>TO DO 1: Raw Data Visualization and Discussion</w:t>
      </w:r>
    </w:p>
    <w:p w14:paraId="095ED6D9" w14:textId="32118727" w:rsidR="001B72D6" w:rsidRPr="008C1A11" w:rsidRDefault="001B72D6" w:rsidP="001B72D6">
      <w:r w:rsidRPr="008C1A11">
        <w:t>The</w:t>
      </w:r>
      <w:r w:rsidR="00A5752A" w:rsidRPr="008C1A11">
        <w:rPr>
          <w:rFonts w:hint="eastAsia"/>
        </w:rPr>
        <w:t xml:space="preserve"> </w:t>
      </w:r>
      <w:r w:rsidRPr="008C1A11">
        <w:t>set of plots presents roughly 40,000 time samples of raw accelerometer magnitude, barometric pressure, and ground</w:t>
      </w:r>
      <w:r w:rsidRPr="008C1A11">
        <w:noBreakHyphen/>
        <w:t>truth activity labels. In the accelerometer trace, the magnitude stays near 10</w:t>
      </w:r>
      <w:r w:rsidRPr="008C1A11">
        <w:rPr>
          <w:rFonts w:ascii="Times New Roman" w:hAnsi="Times New Roman" w:cs="Times New Roman"/>
        </w:rPr>
        <w:t> </w:t>
      </w:r>
      <w:r w:rsidRPr="008C1A11">
        <w:t>m/s</w:t>
      </w:r>
      <w:r w:rsidRPr="008C1A11">
        <w:rPr>
          <w:rFonts w:ascii="等线" w:eastAsia="等线" w:hAnsi="等线" w:cs="等线" w:hint="eastAsia"/>
        </w:rPr>
        <w:t>²</w:t>
      </w:r>
      <w:r w:rsidRPr="008C1A11">
        <w:t xml:space="preserve"> with moderate fluctuations between sample 0 and approximately 10,000</w:t>
      </w:r>
      <w:r w:rsidRPr="008C1A11">
        <w:rPr>
          <w:rFonts w:hint="eastAsia"/>
        </w:rPr>
        <w:t xml:space="preserve"> </w:t>
      </w:r>
      <w:r w:rsidRPr="008C1A11">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8C1A11">
        <w:rPr>
          <w:rFonts w:ascii="Times New Roman" w:hAnsi="Times New Roman" w:cs="Times New Roman"/>
        </w:rPr>
        <w:t> </w:t>
      </w:r>
      <w:r w:rsidRPr="008C1A11">
        <w:t>m/s</w:t>
      </w:r>
      <w:r w:rsidRPr="008C1A11">
        <w:rPr>
          <w:rFonts w:ascii="等线" w:eastAsia="等线" w:hAnsi="等线" w:cs="等线" w:hint="eastAsia"/>
        </w:rPr>
        <w:t>²</w:t>
      </w:r>
      <w:r w:rsidRPr="008C1A11">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8C1A11" w:rsidRDefault="001B72D6" w:rsidP="001B72D6">
      <w:r w:rsidRPr="008C1A11">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8C1A11">
        <w:rPr>
          <w:rFonts w:ascii="Times New Roman" w:hAnsi="Times New Roman" w:cs="Times New Roman"/>
        </w:rPr>
        <w:t> </w:t>
      </w:r>
      <w:r w:rsidRPr="008C1A11">
        <w:t>mbar to 1011.5</w:t>
      </w:r>
      <w:r w:rsidRPr="008C1A11">
        <w:rPr>
          <w:rFonts w:ascii="Times New Roman" w:hAnsi="Times New Roman" w:cs="Times New Roman"/>
        </w:rPr>
        <w:t> </w:t>
      </w:r>
      <w:r w:rsidRPr="008C1A11">
        <w:t>mbar near sample 2,000 signals an upward transition, whereas a rise around sample 8,000 indicates descent. Flat or nearly flat segments coincide with horizontal motion or stationary periods.</w:t>
      </w:r>
    </w:p>
    <w:p w14:paraId="147C8312" w14:textId="77777777" w:rsidR="00B43B12" w:rsidRPr="008C1A11" w:rsidRDefault="00B43B12" w:rsidP="007B2F94">
      <w:r w:rsidRPr="008C1A11">
        <w:rPr>
          <w:rFonts w:hint="eastAsia"/>
        </w:rPr>
        <w:t>The bottom chart shows the step function for the active tab. The tags change in order: Activity</w:t>
      </w:r>
      <w:r w:rsidRPr="008C1A11">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8C1A11" w:rsidRDefault="00B43B12" w:rsidP="007B2F94">
      <w:r w:rsidRPr="008C1A11">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8C1A11" w:rsidRDefault="00017792" w:rsidP="005B3B48"/>
    <w:p w14:paraId="6085F608" w14:textId="7923B936" w:rsidR="00017792" w:rsidRPr="008C1A11" w:rsidRDefault="00017792" w:rsidP="005B3B48"/>
    <w:p w14:paraId="080C3A0E" w14:textId="7DDB9CE2" w:rsidR="00C270DC" w:rsidRPr="008C1A11" w:rsidRDefault="00EF37C9" w:rsidP="005B3B48">
      <w:r w:rsidRPr="008C1A11">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8C1A11" w:rsidRDefault="00C270DC" w:rsidP="005B3B48"/>
    <w:p w14:paraId="0E3C8D11" w14:textId="77777777" w:rsidR="00017792" w:rsidRPr="008C1A11" w:rsidRDefault="00017792" w:rsidP="005B3B48">
      <w:pPr>
        <w:rPr>
          <w:b/>
          <w:bCs/>
        </w:rPr>
      </w:pPr>
      <w:r w:rsidRPr="008C1A11">
        <w:rPr>
          <w:b/>
          <w:bCs/>
        </w:rPr>
        <w:t>TO DO 2: Feature Extraction and Visualization</w:t>
      </w:r>
    </w:p>
    <w:p w14:paraId="6ECFFC0A" w14:textId="3E99BB64" w:rsidR="00963F7D" w:rsidRPr="008C1A11" w:rsidRDefault="00423D20" w:rsidP="00963F7D">
      <w:r w:rsidRPr="008C1A11">
        <w:t>T</w:t>
      </w:r>
      <w:r w:rsidRPr="008C1A11">
        <w:rPr>
          <w:rFonts w:hint="eastAsia"/>
        </w:rPr>
        <w:t xml:space="preserve">he graph </w:t>
      </w:r>
      <w:r w:rsidR="00963F7D" w:rsidRPr="008C1A11">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8C1A11">
        <w:rPr>
          <w:rFonts w:ascii="Times New Roman" w:hAnsi="Times New Roman" w:cs="Times New Roman"/>
        </w:rPr>
        <w:t> </w:t>
      </w:r>
      <w:r w:rsidR="00963F7D" w:rsidRPr="008C1A11">
        <w:t>m</w:t>
      </w:r>
      <w:r w:rsidR="00963F7D" w:rsidRPr="008C1A11">
        <w:rPr>
          <w:rFonts w:ascii="Times New Roman" w:hAnsi="Times New Roman" w:cs="Times New Roman"/>
        </w:rPr>
        <w:t> </w:t>
      </w:r>
      <w:r w:rsidR="00963F7D" w:rsidRPr="008C1A11">
        <w:t>s</w:t>
      </w:r>
      <w:r w:rsidR="00963F7D" w:rsidRPr="008C1A11">
        <w:rPr>
          <w:rFonts w:ascii="Cambria Math" w:hAnsi="Cambria Math" w:cs="Cambria Math"/>
        </w:rPr>
        <w:t>⁻</w:t>
      </w:r>
      <w:r w:rsidR="00963F7D" w:rsidRPr="008C1A11">
        <w:rPr>
          <w:rFonts w:ascii="等线" w:eastAsia="等线" w:hAnsi="等线" w:cs="等线" w:hint="eastAsia"/>
        </w:rPr>
        <w:t>²</w:t>
      </w:r>
      <w:r w:rsidR="00963F7D" w:rsidRPr="008C1A11">
        <w:t>, with only minor sensor</w:t>
      </w:r>
      <w:r w:rsidR="00963F7D" w:rsidRPr="008C1A11">
        <w:noBreakHyphen/>
        <w:t>noise fluctuations. Walking on a level surface yields slightly elevated mean values, typically oscillating between 10</w:t>
      </w:r>
      <w:r w:rsidR="00963F7D" w:rsidRPr="008C1A11">
        <w:rPr>
          <w:rFonts w:ascii="Times New Roman" w:hAnsi="Times New Roman" w:cs="Times New Roman"/>
        </w:rPr>
        <w:t> </w:t>
      </w:r>
      <w:r w:rsidR="00963F7D" w:rsidRPr="008C1A11">
        <w:t>and</w:t>
      </w:r>
      <w:r w:rsidR="00963F7D" w:rsidRPr="008C1A11">
        <w:rPr>
          <w:rFonts w:ascii="Times New Roman" w:hAnsi="Times New Roman" w:cs="Times New Roman"/>
        </w:rPr>
        <w:t> </w:t>
      </w:r>
      <w:r w:rsidR="00963F7D" w:rsidRPr="008C1A11">
        <w:t>12</w:t>
      </w:r>
      <w:r w:rsidR="00963F7D" w:rsidRPr="008C1A11">
        <w:rPr>
          <w:rFonts w:ascii="Times New Roman" w:hAnsi="Times New Roman" w:cs="Times New Roman"/>
        </w:rPr>
        <w:t> </w:t>
      </w:r>
      <w:r w:rsidR="00963F7D" w:rsidRPr="008C1A11">
        <w:t>m</w:t>
      </w:r>
      <w:r w:rsidR="00963F7D" w:rsidRPr="008C1A11">
        <w:rPr>
          <w:rFonts w:ascii="Times New Roman" w:hAnsi="Times New Roman" w:cs="Times New Roman"/>
        </w:rPr>
        <w:t> </w:t>
      </w:r>
      <w:r w:rsidR="00963F7D" w:rsidRPr="008C1A11">
        <w:t>s</w:t>
      </w:r>
      <w:r w:rsidR="00963F7D" w:rsidRPr="008C1A11">
        <w:rPr>
          <w:rFonts w:ascii="Cambria Math" w:hAnsi="Cambria Math" w:cs="Cambria Math"/>
        </w:rPr>
        <w:t>⁻</w:t>
      </w:r>
      <w:r w:rsidR="00963F7D" w:rsidRPr="008C1A11">
        <w:rPr>
          <w:rFonts w:ascii="等线" w:eastAsia="等线" w:hAnsi="等线" w:cs="等线" w:hint="eastAsia"/>
        </w:rPr>
        <w:t>²</w:t>
      </w:r>
      <w:r w:rsidR="00963F7D" w:rsidRPr="008C1A11">
        <w:t>, reflecting the rhythmic vertical oscillations of the body. Running produces markedly higher magnitudes, frequently exceeding 15</w:t>
      </w:r>
      <w:r w:rsidR="00963F7D" w:rsidRPr="008C1A11">
        <w:rPr>
          <w:rFonts w:ascii="Times New Roman" w:hAnsi="Times New Roman" w:cs="Times New Roman"/>
        </w:rPr>
        <w:t> </w:t>
      </w:r>
      <w:r w:rsidR="00963F7D" w:rsidRPr="008C1A11">
        <w:t>m</w:t>
      </w:r>
      <w:r w:rsidR="00963F7D" w:rsidRPr="008C1A11">
        <w:rPr>
          <w:rFonts w:ascii="Times New Roman" w:hAnsi="Times New Roman" w:cs="Times New Roman"/>
        </w:rPr>
        <w:t> </w:t>
      </w:r>
      <w:r w:rsidR="00963F7D" w:rsidRPr="008C1A11">
        <w:t>s</w:t>
      </w:r>
      <w:r w:rsidR="00963F7D" w:rsidRPr="008C1A11">
        <w:rPr>
          <w:rFonts w:ascii="Cambria Math" w:hAnsi="Cambria Math" w:cs="Cambria Math"/>
        </w:rPr>
        <w:t>⁻</w:t>
      </w:r>
      <w:r w:rsidR="00963F7D" w:rsidRPr="008C1A11">
        <w:rPr>
          <w:rFonts w:ascii="等线" w:eastAsia="等线" w:hAnsi="等线" w:cs="等线" w:hint="eastAsia"/>
        </w:rPr>
        <w:t>²</w:t>
      </w:r>
      <w:r w:rsidR="00963F7D" w:rsidRPr="008C1A11">
        <w:t>, and exhibits substantial window</w:t>
      </w:r>
      <w:r w:rsidR="00963F7D" w:rsidRPr="008C1A11">
        <w:noBreakHyphen/>
        <w:t>to</w:t>
      </w:r>
      <w:r w:rsidR="00963F7D" w:rsidRPr="008C1A11">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8C1A11">
        <w:noBreakHyphen/>
        <w:t>domain statistic can clearly separate static postures, walking, running, and vertical activities.</w:t>
      </w:r>
    </w:p>
    <w:p w14:paraId="3C04F907" w14:textId="760B4243" w:rsidR="00963F7D" w:rsidRPr="008C1A11" w:rsidRDefault="00963F7D" w:rsidP="00963F7D">
      <w:r w:rsidRPr="008C1A11">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8C1A11">
        <w:t>meters</w:t>
      </w:r>
      <w:r w:rsidRPr="008C1A11">
        <w:t xml:space="preserve"> per second squared. The slope of barometric pressure distinguishes ascending from descending </w:t>
      </w:r>
      <w:r w:rsidR="00E367B7" w:rsidRPr="008C1A11">
        <w:t>behaviors</w:t>
      </w:r>
      <w:r w:rsidRPr="008C1A11">
        <w:t>: negative slopes around –2.5</w:t>
      </w:r>
      <w:r w:rsidRPr="008C1A11">
        <w:rPr>
          <w:rFonts w:ascii="Times New Roman" w:hAnsi="Times New Roman" w:cs="Times New Roman"/>
        </w:rPr>
        <w:t> </w:t>
      </w:r>
      <w:r w:rsidRPr="008C1A11">
        <w:t>mbar</w:t>
      </w:r>
      <w:r w:rsidRPr="008C1A11">
        <w:rPr>
          <w:rFonts w:ascii="Times New Roman" w:hAnsi="Times New Roman" w:cs="Times New Roman"/>
        </w:rPr>
        <w:t> </w:t>
      </w:r>
      <w:r w:rsidRPr="008C1A11">
        <w:t>s</w:t>
      </w:r>
      <w:r w:rsidRPr="008C1A11">
        <w:rPr>
          <w:rFonts w:ascii="Cambria Math" w:hAnsi="Cambria Math" w:cs="Cambria Math"/>
        </w:rPr>
        <w:t>⁻</w:t>
      </w:r>
      <w:r w:rsidRPr="008C1A11">
        <w:rPr>
          <w:rFonts w:ascii="等线" w:eastAsia="等线" w:hAnsi="等线" w:cs="等线" w:hint="eastAsia"/>
        </w:rPr>
        <w:t>¹</w:t>
      </w:r>
      <w:r w:rsidRPr="008C1A11">
        <w:t xml:space="preserve"> </w:t>
      </w:r>
      <w:r w:rsidR="00E367B7" w:rsidRPr="008C1A11">
        <w:t>characterize</w:t>
      </w:r>
      <w:r w:rsidRPr="008C1A11">
        <w:t xml:space="preserve"> upward movements such as stair climbing or ascending in an elevator, whereas positive slopes near +2.5</w:t>
      </w:r>
      <w:r w:rsidRPr="008C1A11">
        <w:rPr>
          <w:rFonts w:ascii="Times New Roman" w:hAnsi="Times New Roman" w:cs="Times New Roman"/>
        </w:rPr>
        <w:t> </w:t>
      </w:r>
      <w:r w:rsidRPr="008C1A11">
        <w:t>mbar</w:t>
      </w:r>
      <w:r w:rsidRPr="008C1A11">
        <w:rPr>
          <w:rFonts w:ascii="Times New Roman" w:hAnsi="Times New Roman" w:cs="Times New Roman"/>
        </w:rPr>
        <w:t> </w:t>
      </w:r>
      <w:r w:rsidRPr="008C1A11">
        <w:t>s</w:t>
      </w:r>
      <w:r w:rsidRPr="008C1A11">
        <w:rPr>
          <w:rFonts w:ascii="Cambria Math" w:hAnsi="Cambria Math" w:cs="Cambria Math"/>
        </w:rPr>
        <w:t>⁻</w:t>
      </w:r>
      <w:r w:rsidRPr="008C1A11">
        <w:rPr>
          <w:rFonts w:ascii="等线" w:eastAsia="等线" w:hAnsi="等线" w:cs="等线" w:hint="eastAsia"/>
        </w:rPr>
        <w:t>¹</w:t>
      </w:r>
      <w:r w:rsidRPr="008C1A11">
        <w:t xml:space="preserve"> indicate descent. Horizontal motion and stationary phases are tightly clustered around zero slope. Frequency</w:t>
      </w:r>
      <w:r w:rsidRPr="008C1A11">
        <w:noBreakHyphen/>
        <w:t xml:space="preserve">domain features </w:t>
      </w:r>
      <w:r w:rsidRPr="008C1A11">
        <w:lastRenderedPageBreak/>
        <w:t>further resolve the periodic nature of locomotion: walking concentrates signal energy in the 1</w:t>
      </w:r>
      <w:r w:rsidRPr="008C1A11">
        <w:rPr>
          <w:rFonts w:ascii="等线" w:eastAsia="等线" w:hAnsi="等线" w:cs="等线" w:hint="eastAsia"/>
        </w:rPr>
        <w:t>–</w:t>
      </w:r>
      <w:r w:rsidRPr="008C1A11">
        <w:t>2</w:t>
      </w:r>
      <w:r w:rsidRPr="008C1A11">
        <w:rPr>
          <w:rFonts w:ascii="Times New Roman" w:hAnsi="Times New Roman" w:cs="Times New Roman"/>
        </w:rPr>
        <w:t> </w:t>
      </w:r>
      <w:r w:rsidRPr="008C1A11">
        <w:t>Hz band, which corresponds to a normal step cadence, while running shifts the dominant energy to 2.5–3</w:t>
      </w:r>
      <w:r w:rsidRPr="008C1A11">
        <w:rPr>
          <w:rFonts w:ascii="Times New Roman" w:hAnsi="Times New Roman" w:cs="Times New Roman"/>
        </w:rPr>
        <w:t> </w:t>
      </w:r>
      <w:r w:rsidRPr="008C1A11">
        <w:t>Hz. All of these feature</w:t>
      </w:r>
      <w:r w:rsidRPr="008C1A11">
        <w:noBreakHyphen/>
        <w:t>versus</w:t>
      </w:r>
      <w:r w:rsidRPr="008C1A11">
        <w:noBreakHyphen/>
        <w:t>activity plots have been saved and are included in this report. They collectively confirm that the chosen feature set provides strong discriminative information for activity recognition.</w:t>
      </w:r>
    </w:p>
    <w:p w14:paraId="2C9F8AF3" w14:textId="77777777" w:rsidR="00963F7D" w:rsidRPr="008C1A11" w:rsidRDefault="00963F7D" w:rsidP="005B3B48"/>
    <w:p w14:paraId="273A0384" w14:textId="794530D2" w:rsidR="00C270DC" w:rsidRPr="008C1A11" w:rsidRDefault="002D2D2C" w:rsidP="005B3B48">
      <w:r w:rsidRPr="008C1A11">
        <w:rPr>
          <w:noProof/>
        </w:rPr>
        <w:lastRenderedPageBreak/>
        <w:drawing>
          <wp:inline distT="0" distB="0" distL="0" distR="0" wp14:anchorId="274735E8" wp14:editId="739C7501">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Pr="008C1A11" w:rsidRDefault="001A7933" w:rsidP="005B3B48"/>
    <w:p w14:paraId="53F1AE3B" w14:textId="46AD351E" w:rsidR="001A7933" w:rsidRPr="008C1A11" w:rsidRDefault="001A7933" w:rsidP="005B3B48"/>
    <w:p w14:paraId="002ECDEC" w14:textId="4C10763F" w:rsidR="00C270DC" w:rsidRPr="008C1A11" w:rsidRDefault="00C270DC" w:rsidP="005B3B48"/>
    <w:p w14:paraId="417F9E6E" w14:textId="77777777" w:rsidR="00C270DC" w:rsidRPr="008C1A11" w:rsidRDefault="00C270DC" w:rsidP="005B3B48"/>
    <w:p w14:paraId="75E56B26" w14:textId="413A61FE" w:rsidR="00017792" w:rsidRPr="008C1A11" w:rsidRDefault="00017792" w:rsidP="005B3B48">
      <w:pPr>
        <w:rPr>
          <w:b/>
          <w:bCs/>
        </w:rPr>
      </w:pPr>
      <w:r w:rsidRPr="008C1A11">
        <w:rPr>
          <w:b/>
          <w:bCs/>
        </w:rPr>
        <w:t>TO DO 3: Feature Interpretation and Activity Discrimination</w:t>
      </w:r>
    </w:p>
    <w:p w14:paraId="1A0F7E81" w14:textId="77777777" w:rsidR="00FC53A9" w:rsidRPr="008C1A11" w:rsidRDefault="00FC53A9" w:rsidP="005B3B48"/>
    <w:p w14:paraId="365871E9" w14:textId="77777777" w:rsidR="00FC53A9" w:rsidRPr="008C1A11" w:rsidRDefault="00FC53A9" w:rsidP="00FC53A9">
      <w:r w:rsidRPr="008C1A11">
        <w:t>Each extracted feature contributes complementary information grounded in distinct physical principles.</w:t>
      </w:r>
    </w:p>
    <w:p w14:paraId="7A16BB9A" w14:textId="46EAA7A3" w:rsidR="00FC53A9" w:rsidRPr="008C1A11" w:rsidRDefault="00FC53A9" w:rsidP="00FC53A9">
      <w:r w:rsidRPr="008C1A11">
        <w:rPr>
          <w:i/>
          <w:iCs/>
        </w:rPr>
        <w:t>Accelerometer magnitude variance</w:t>
      </w:r>
      <w:r w:rsidRPr="008C1A11">
        <w:t> quantifies motion intensity. Running generates rapid limb accelerations at foot strike and push</w:t>
      </w:r>
      <w:r w:rsidRPr="008C1A11">
        <w:noBreakHyphen/>
        <w:t>off, pushing variance consistently above 10,000</w:t>
      </w:r>
      <w:r w:rsidRPr="008C1A11">
        <w:rPr>
          <w:rFonts w:ascii="Times New Roman" w:hAnsi="Times New Roman" w:cs="Times New Roman"/>
        </w:rPr>
        <w:t> </w:t>
      </w:r>
      <w:r w:rsidRPr="008C1A11">
        <w:t>(m/s</w:t>
      </w:r>
      <w:r w:rsidRPr="008C1A11">
        <w:rPr>
          <w:rFonts w:ascii="等线" w:eastAsia="等线" w:hAnsi="等线" w:cs="等线" w:hint="eastAsia"/>
        </w:rPr>
        <w:t>²</w:t>
      </w:r>
      <w:r w:rsidRPr="008C1A11">
        <w:t>)</w:t>
      </w:r>
      <w:r w:rsidRPr="008C1A11">
        <w:rPr>
          <w:rFonts w:ascii="等线" w:eastAsia="等线" w:hAnsi="等线" w:cs="等线" w:hint="eastAsia"/>
        </w:rPr>
        <w:t>²</w:t>
      </w:r>
      <w:r w:rsidRPr="008C1A11">
        <w:t xml:space="preserve"> and often beyond 30,000. Walking on a flat surface yields moderate variance (1,000</w:t>
      </w:r>
      <w:r w:rsidRPr="008C1A11">
        <w:rPr>
          <w:rFonts w:ascii="等线" w:eastAsia="等线" w:hAnsi="等线" w:cs="等线" w:hint="eastAsia"/>
        </w:rPr>
        <w:t>–</w:t>
      </w:r>
      <w:r w:rsidRPr="008C1A11">
        <w:t xml:space="preserve">5,000) due to the rhythmic but gentler gait. Stationary </w:t>
      </w:r>
      <w:r w:rsidR="00BE7B2D" w:rsidRPr="008C1A11">
        <w:t>behaviors</w:t>
      </w:r>
      <w:r w:rsidRPr="008C1A11">
        <w:t xml:space="preserve"> and elevator travel show minimal variance (&lt;1,000) because the phone undergoes little acceleration fluctuation. Variance alone, however, cannot separate stationary from elevator movement</w:t>
      </w:r>
      <w:r w:rsidRPr="008C1A11">
        <w:rPr>
          <w:rFonts w:ascii="等线" w:eastAsia="等线" w:hAnsi="等线" w:cs="等线" w:hint="eastAsia"/>
        </w:rPr>
        <w:t>—</w:t>
      </w:r>
      <w:r w:rsidRPr="008C1A11">
        <w:t>both appear similarly quiet.</w:t>
      </w:r>
    </w:p>
    <w:p w14:paraId="5527F97B" w14:textId="022AD19A" w:rsidR="00FC53A9" w:rsidRPr="008C1A11" w:rsidRDefault="00FC53A9" w:rsidP="00FC53A9">
      <w:r w:rsidRPr="008C1A11">
        <w:rPr>
          <w:i/>
          <w:iCs/>
        </w:rPr>
        <w:t>Barometric pressure slope</w:t>
      </w:r>
      <w:r w:rsidRPr="008C1A11">
        <w:t> provides crucial altitude information. Under standard conditions, atmospheric pressure drops roughly 1</w:t>
      </w:r>
      <w:r w:rsidRPr="008C1A11">
        <w:rPr>
          <w:rFonts w:ascii="Times New Roman" w:hAnsi="Times New Roman" w:cs="Times New Roman"/>
        </w:rPr>
        <w:t> </w:t>
      </w:r>
      <w:r w:rsidRPr="008C1A11">
        <w:t>mbar per 8</w:t>
      </w:r>
      <w:r w:rsidRPr="008C1A11">
        <w:rPr>
          <w:rFonts w:ascii="Times New Roman" w:hAnsi="Times New Roman" w:cs="Times New Roman"/>
        </w:rPr>
        <w:t> </w:t>
      </w:r>
      <w:r w:rsidR="00BE7B2D" w:rsidRPr="008C1A11">
        <w:t>meters</w:t>
      </w:r>
      <w:r w:rsidRPr="008C1A11">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8C1A11">
        <w:noBreakHyphen/>
        <w:t>wise pressure changes). Flat walking and stationary behaviour maintain near</w:t>
      </w:r>
      <w:r w:rsidRPr="008C1A11">
        <w:noBreakHyphen/>
        <w:t>zero slopes.</w:t>
      </w:r>
    </w:p>
    <w:p w14:paraId="799ACB4E" w14:textId="053E08AA" w:rsidR="00FC53A9" w:rsidRPr="008C1A11" w:rsidRDefault="00FC53A9" w:rsidP="00FC53A9">
      <w:r w:rsidRPr="008C1A11">
        <w:rPr>
          <w:i/>
          <w:iCs/>
        </w:rPr>
        <w:t>Frequency</w:t>
      </w:r>
      <w:r w:rsidRPr="008C1A11">
        <w:rPr>
          <w:i/>
          <w:iCs/>
        </w:rPr>
        <w:noBreakHyphen/>
        <w:t>domain features</w:t>
      </w:r>
      <w:r w:rsidRPr="008C1A11">
        <w:t> offer further discrimination. Walking concentrates energy in the 1–2</w:t>
      </w:r>
      <w:r w:rsidRPr="008C1A11">
        <w:rPr>
          <w:rFonts w:ascii="Times New Roman" w:hAnsi="Times New Roman" w:cs="Times New Roman"/>
        </w:rPr>
        <w:t> </w:t>
      </w:r>
      <w:r w:rsidRPr="008C1A11">
        <w:t>Hz band (</w:t>
      </w:r>
      <w:r w:rsidRPr="008C1A11">
        <w:rPr>
          <w:rFonts w:ascii="等线" w:eastAsia="等线" w:hAnsi="等线" w:cs="等线" w:hint="eastAsia"/>
        </w:rPr>
        <w:t>≈</w:t>
      </w:r>
      <w:r w:rsidRPr="008C1A11">
        <w:t>60</w:t>
      </w:r>
      <w:r w:rsidRPr="008C1A11">
        <w:rPr>
          <w:rFonts w:ascii="等线" w:eastAsia="等线" w:hAnsi="等线" w:cs="等线" w:hint="eastAsia"/>
        </w:rPr>
        <w:t>–</w:t>
      </w:r>
      <w:r w:rsidRPr="008C1A11">
        <w:t>120 steps per minute), while running shifts the dominant energy to slightly higher frequencies (2</w:t>
      </w:r>
      <w:r w:rsidRPr="008C1A11">
        <w:rPr>
          <w:rFonts w:ascii="等线" w:eastAsia="等线" w:hAnsi="等线" w:cs="等线" w:hint="eastAsia"/>
        </w:rPr>
        <w:t>–</w:t>
      </w:r>
      <w:r w:rsidRPr="008C1A11">
        <w:t>3</w:t>
      </w:r>
      <w:r w:rsidRPr="008C1A11">
        <w:rPr>
          <w:rFonts w:ascii="Times New Roman" w:hAnsi="Times New Roman" w:cs="Times New Roman"/>
        </w:rPr>
        <w:t> </w:t>
      </w:r>
      <w:r w:rsidRPr="008C1A11">
        <w:t xml:space="preserve">Hz). Stationary </w:t>
      </w:r>
      <w:r w:rsidR="00BE7B2D" w:rsidRPr="008C1A11">
        <w:t>behaviors</w:t>
      </w:r>
      <w:r w:rsidRPr="008C1A11">
        <w:t xml:space="preserve"> shows no clear spectral peaks, only broadband low</w:t>
      </w:r>
      <w:r w:rsidRPr="008C1A11">
        <w:noBreakHyphen/>
        <w:t>energy noise. Elevator motion, being smooth vertical translation, contributes negligible periodic energy.</w:t>
      </w:r>
    </w:p>
    <w:p w14:paraId="4276778E" w14:textId="77777777" w:rsidR="00FC53A9" w:rsidRPr="008C1A11" w:rsidRDefault="00FC53A9" w:rsidP="00FC53A9">
      <w:r w:rsidRPr="008C1A11">
        <w:t>The phone was carried in a trouser pocket during collection. This placement captures leg motion effectively, enhancing gait</w:t>
      </w:r>
      <w:r w:rsidRPr="008C1A11">
        <w:noBreakHyphen/>
        <w:t>related variance and periodicity, though fabric movement may introduce occasional noise. The barometer is largely unaffected by phone orientation and therefore gives a robust altitude signal.</w:t>
      </w:r>
    </w:p>
    <w:p w14:paraId="388BEE8E" w14:textId="77777777" w:rsidR="00FC53A9" w:rsidRPr="008C1A11" w:rsidRDefault="00FC53A9" w:rsidP="005B3B48"/>
    <w:p w14:paraId="71BDA24B" w14:textId="77777777" w:rsidR="00936C8D" w:rsidRPr="008C1A11" w:rsidRDefault="00936C8D" w:rsidP="005B3B48"/>
    <w:p w14:paraId="38250C5A" w14:textId="24A44222" w:rsidR="00936C8D" w:rsidRPr="008C1A11" w:rsidRDefault="00936C8D" w:rsidP="005B3B48"/>
    <w:p w14:paraId="2C7BCB68" w14:textId="77777777" w:rsidR="001A7933" w:rsidRPr="008C1A11" w:rsidRDefault="001A7933" w:rsidP="005B3B48"/>
    <w:p w14:paraId="160D1B77" w14:textId="77777777" w:rsidR="00FD5244" w:rsidRPr="008C1A11" w:rsidRDefault="00FD5244">
      <w:pPr>
        <w:widowControl/>
        <w:jc w:val="left"/>
      </w:pPr>
      <w:r w:rsidRPr="008C1A11">
        <w:br w:type="page"/>
      </w:r>
    </w:p>
    <w:p w14:paraId="0861A439" w14:textId="185B1B49" w:rsidR="00F62DB9" w:rsidRPr="008C1A11" w:rsidRDefault="00017792" w:rsidP="00F62DB9">
      <w:pPr>
        <w:rPr>
          <w:b/>
          <w:bCs/>
        </w:rPr>
      </w:pPr>
      <w:r w:rsidRPr="008C1A11">
        <w:rPr>
          <w:b/>
          <w:bCs/>
        </w:rPr>
        <w:lastRenderedPageBreak/>
        <w:t>TO DO 4: Person-Dependent Classification Results</w:t>
      </w:r>
    </w:p>
    <w:p w14:paraId="0572C3EB" w14:textId="77777777" w:rsidR="006A5581" w:rsidRPr="008C1A11" w:rsidRDefault="006A5581" w:rsidP="00F62DB9"/>
    <w:p w14:paraId="49611C61" w14:textId="77777777" w:rsidR="006A5581" w:rsidRPr="008C1A11" w:rsidRDefault="006A5581" w:rsidP="006A5581">
      <w:r w:rsidRPr="008C1A11">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Pr="008C1A11" w:rsidRDefault="006A5581" w:rsidP="006A5581"/>
    <w:p w14:paraId="7EB15871" w14:textId="4D02BBB9" w:rsidR="006A5581" w:rsidRPr="008C1A11" w:rsidRDefault="006A5581" w:rsidP="006A5581">
      <w:r w:rsidRPr="008C1A11">
        <w:t>The main challenges arise when distinguishing Walking-flat-surface from elevator and stair movements. Walking-flat-surface suffers from a relatively low recall of 73.7%, and inspection of the confusion matrix reveals that 17 of its windows were mislabeled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sidRPr="008C1A11">
        <w:rPr>
          <w:rFonts w:ascii="Cambria Math" w:hAnsi="Cambria Math" w:cs="Cambria Math"/>
        </w:rPr>
        <w:t>‑</w:t>
      </w:r>
      <w:r w:rsidRPr="008C1A11">
        <w:t>variance motion of an elevator with complete stillness. But</w:t>
      </w:r>
      <w:r w:rsidRPr="008C1A11">
        <w:rPr>
          <w:rFonts w:hint="eastAsia"/>
        </w:rPr>
        <w:t xml:space="preserve"> there is</w:t>
      </w:r>
      <w:r w:rsidRPr="008C1A11">
        <w:t xml:space="preserve"> ambiguity </w:t>
      </w:r>
      <w:r w:rsidRPr="008C1A11">
        <w:rPr>
          <w:rFonts w:hint="eastAsia"/>
        </w:rPr>
        <w:t>between horizontal and vertical displacement</w:t>
      </w:r>
    </w:p>
    <w:p w14:paraId="69E8474E" w14:textId="5A90E8E8" w:rsidR="00936C8D" w:rsidRPr="008C1A11" w:rsidRDefault="00936C8D" w:rsidP="005B3B48">
      <w:pPr>
        <w:rPr>
          <w:noProof/>
        </w:rPr>
      </w:pPr>
    </w:p>
    <w:p w14:paraId="3B840913" w14:textId="0B0EE9C0" w:rsidR="00C0178B" w:rsidRPr="008C1A11" w:rsidRDefault="002B668D" w:rsidP="005B3B48">
      <w:r w:rsidRPr="008C1A11">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Pr="008C1A11" w:rsidRDefault="003577E0" w:rsidP="005B3B48"/>
    <w:p w14:paraId="2FD9CC47" w14:textId="0C227D93" w:rsidR="002B668D" w:rsidRPr="008C1A11" w:rsidRDefault="002B668D" w:rsidP="005B3B48">
      <w:r w:rsidRPr="008C1A11">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Pr="008C1A11" w:rsidRDefault="003577E0" w:rsidP="005B3B48"/>
    <w:p w14:paraId="3788EB63" w14:textId="77777777" w:rsidR="00936C8D" w:rsidRPr="008C1A11" w:rsidRDefault="00936C8D" w:rsidP="005B3B48"/>
    <w:p w14:paraId="1669285D" w14:textId="5C8D3EE6" w:rsidR="00601208" w:rsidRPr="008C1A11" w:rsidRDefault="00017792" w:rsidP="005B3B48">
      <w:pPr>
        <w:rPr>
          <w:b/>
          <w:bCs/>
        </w:rPr>
      </w:pPr>
      <w:r w:rsidRPr="008C1A11">
        <w:rPr>
          <w:b/>
          <w:bCs/>
        </w:rPr>
        <w:t>TO DO 5: Person-Independent Classification and Comparison</w:t>
      </w:r>
    </w:p>
    <w:p w14:paraId="31747B3D" w14:textId="72E9C193" w:rsidR="00220081" w:rsidRPr="008C1A11" w:rsidRDefault="00220081" w:rsidP="00220081">
      <w:pPr>
        <w:rPr>
          <w:noProof/>
        </w:rPr>
      </w:pPr>
      <w:bookmarkStart w:id="2" w:name="OLE_LINK1"/>
      <w:r w:rsidRPr="008C1A11">
        <w:rPr>
          <w:noProof/>
        </w:rPr>
        <w:t>When the classifier is trained on data from other individuals and tested on the user's own data, overall accuracy falls to 88.4%, roughly three percentage points lower than the person</w:t>
      </w:r>
      <w:r w:rsidRPr="008C1A11">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sidRPr="008C1A11">
        <w:rPr>
          <w:rFonts w:hint="eastAsia"/>
          <w:noProof/>
        </w:rPr>
        <w:t xml:space="preserve">which is </w:t>
      </w:r>
      <w:r w:rsidRPr="008C1A11">
        <w:rPr>
          <w:noProof/>
        </w:rPr>
        <w:t>98.3%, but its precision of 85.9% indicates that particularly Elevator</w:t>
      </w:r>
      <w:r w:rsidRPr="008C1A11">
        <w:rPr>
          <w:noProof/>
        </w:rPr>
        <w:noBreakHyphen/>
        <w:t>up and Walking</w:t>
      </w:r>
      <w:r w:rsidRPr="008C1A11">
        <w:rPr>
          <w:noProof/>
        </w:rPr>
        <w:noBreakHyphen/>
        <w:t>flat</w:t>
      </w:r>
      <w:r w:rsidRPr="008C1A11">
        <w:rPr>
          <w:noProof/>
        </w:rPr>
        <w:noBreakHyphen/>
        <w:t>surfac</w:t>
      </w:r>
      <w:r w:rsidR="0082390F" w:rsidRPr="008C1A11">
        <w:rPr>
          <w:rFonts w:hint="eastAsia"/>
          <w:noProof/>
        </w:rPr>
        <w:t xml:space="preserve"> </w:t>
      </w:r>
      <w:r w:rsidRPr="008C1A11">
        <w:rPr>
          <w:noProof/>
        </w:rPr>
        <w:t>are occasionally mislabelled as Stationary. Both Elevator</w:t>
      </w:r>
      <w:r w:rsidRPr="008C1A11">
        <w:rPr>
          <w:noProof/>
        </w:rPr>
        <w:noBreakHyphen/>
        <w:t>up and Elevator</w:t>
      </w:r>
      <w:r w:rsidRPr="008C1A11">
        <w:rPr>
          <w:noProof/>
        </w:rPr>
        <w:noBreakHyphen/>
        <w:t>down are classified with precision and recall above 94%, and Walking</w:t>
      </w:r>
      <w:r w:rsidRPr="008C1A11">
        <w:rPr>
          <w:noProof/>
        </w:rPr>
        <w:noBreakHyphen/>
        <w:t>down</w:t>
      </w:r>
      <w:r w:rsidRPr="008C1A11">
        <w:rPr>
          <w:noProof/>
        </w:rPr>
        <w:noBreakHyphen/>
        <w:t>stairs retains a recall of 95.6% with a precision of 91.6%.</w:t>
      </w:r>
    </w:p>
    <w:p w14:paraId="5CA89805" w14:textId="5359E67B" w:rsidR="00220081" w:rsidRPr="008C1A11" w:rsidRDefault="00220081" w:rsidP="00220081">
      <w:pPr>
        <w:rPr>
          <w:noProof/>
        </w:rPr>
      </w:pPr>
      <w:r w:rsidRPr="008C1A11">
        <w:rPr>
          <w:noProof/>
        </w:rPr>
        <w:t>The most notable difficulties appear in Walking</w:t>
      </w:r>
      <w:r w:rsidRPr="008C1A11">
        <w:rPr>
          <w:noProof/>
        </w:rPr>
        <w:noBreakHyphen/>
        <w:t>flat</w:t>
      </w:r>
      <w:r w:rsidRPr="008C1A11">
        <w:rPr>
          <w:noProof/>
        </w:rPr>
        <w:noBreakHyphen/>
        <w:t>surface and Running. Walking</w:t>
      </w:r>
      <w:r w:rsidRPr="008C1A11">
        <w:rPr>
          <w:noProof/>
        </w:rPr>
        <w:noBreakHyphen/>
        <w:t>flat</w:t>
      </w:r>
      <w:r w:rsidRPr="008C1A11">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8C1A11">
        <w:rPr>
          <w:noProof/>
        </w:rPr>
        <w:noBreakHyphen/>
        <w:t>flat</w:t>
      </w:r>
      <w:r w:rsidRPr="008C1A11">
        <w:rPr>
          <w:noProof/>
        </w:rPr>
        <w:noBreakHyphen/>
        <w:t>surface and 7 as Walking</w:t>
      </w:r>
      <w:r w:rsidRPr="008C1A11">
        <w:rPr>
          <w:noProof/>
        </w:rPr>
        <w:noBreakHyphen/>
        <w:t>up</w:t>
      </w:r>
      <w:r w:rsidRPr="008C1A11">
        <w:rPr>
          <w:noProof/>
        </w:rPr>
        <w:noBreakHyphen/>
        <w:t>stairs, indicating that inter</w:t>
      </w:r>
      <w:r w:rsidRPr="008C1A11">
        <w:rPr>
          <w:noProof/>
        </w:rPr>
        <w:noBreakHyphen/>
        <w:t>user variability in running gait causes the classifier to mistake running for lower</w:t>
      </w:r>
      <w:r w:rsidRPr="008C1A11">
        <w:rPr>
          <w:noProof/>
        </w:rPr>
        <w:noBreakHyphen/>
        <w:t>intensity movement. Walking</w:t>
      </w:r>
      <w:r w:rsidRPr="008C1A11">
        <w:rPr>
          <w:noProof/>
        </w:rPr>
        <w:noBreakHyphen/>
        <w:t>up</w:t>
      </w:r>
      <w:r w:rsidRPr="008C1A11">
        <w:rPr>
          <w:noProof/>
        </w:rPr>
        <w:noBreakHyphen/>
        <w:t xml:space="preserve">stairs also exhibits reduced </w:t>
      </w:r>
      <w:r w:rsidRPr="008C1A11">
        <w:rPr>
          <w:noProof/>
        </w:rPr>
        <w:lastRenderedPageBreak/>
        <w:t xml:space="preserve">precision </w:t>
      </w:r>
      <w:r w:rsidR="00211994" w:rsidRPr="008C1A11">
        <w:rPr>
          <w:rFonts w:hint="eastAsia"/>
          <w:noProof/>
        </w:rPr>
        <w:t xml:space="preserve">which is </w:t>
      </w:r>
      <w:r w:rsidRPr="008C1A11">
        <w:rPr>
          <w:noProof/>
        </w:rPr>
        <w:t>66.7%, driven by confusion with Walking</w:t>
      </w:r>
      <w:r w:rsidRPr="008C1A11">
        <w:rPr>
          <w:noProof/>
        </w:rPr>
        <w:noBreakHyphen/>
        <w:t>flat</w:t>
      </w:r>
      <w:r w:rsidRPr="008C1A11">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8C1A11">
        <w:rPr>
          <w:noProof/>
        </w:rPr>
        <w:noBreakHyphen/>
        <w:t>dependent and person</w:t>
      </w:r>
      <w:r w:rsidRPr="008C1A11">
        <w:rPr>
          <w:noProof/>
        </w:rPr>
        <w:noBreakHyphen/>
        <w:t>independent results thus motivates the feature</w:t>
      </w:r>
      <w:r w:rsidRPr="008C1A11">
        <w:rPr>
          <w:noProof/>
        </w:rPr>
        <w:noBreakHyphen/>
        <w:t xml:space="preserve">engineering exploration carried out in </w:t>
      </w:r>
      <w:r w:rsidRPr="008C1A11">
        <w:rPr>
          <w:rFonts w:hint="eastAsia"/>
          <w:noProof/>
        </w:rPr>
        <w:t>to do</w:t>
      </w:r>
      <w:r w:rsidRPr="008C1A11">
        <w:rPr>
          <w:noProof/>
        </w:rPr>
        <w:t>7.</w:t>
      </w:r>
    </w:p>
    <w:bookmarkEnd w:id="2"/>
    <w:p w14:paraId="07B3E40B" w14:textId="1DA8A8F4" w:rsidR="00936C8D" w:rsidRPr="008C1A11" w:rsidRDefault="00936C8D" w:rsidP="005B3B48">
      <w:pPr>
        <w:rPr>
          <w:noProof/>
        </w:rPr>
      </w:pPr>
    </w:p>
    <w:p w14:paraId="71970BAA" w14:textId="1103B1BC" w:rsidR="00C0178B" w:rsidRPr="008C1A11" w:rsidRDefault="00EF6AF1" w:rsidP="005B3B48">
      <w:r w:rsidRPr="008C1A11">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8C1A11" w:rsidRDefault="00936C8D" w:rsidP="005B3B48"/>
    <w:p w14:paraId="6412C685" w14:textId="49A08CC9" w:rsidR="00C0178B" w:rsidRPr="008C1A11" w:rsidRDefault="00EF6AF1" w:rsidP="005B3B48">
      <w:r w:rsidRPr="008C1A11">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8C1A11" w:rsidRDefault="00C0178B" w:rsidP="005B3B48"/>
    <w:p w14:paraId="3A0D4875" w14:textId="77777777" w:rsidR="00017792" w:rsidRPr="008C1A11" w:rsidRDefault="00017792" w:rsidP="005B3B48">
      <w:pPr>
        <w:rPr>
          <w:b/>
          <w:bCs/>
        </w:rPr>
      </w:pPr>
      <w:r w:rsidRPr="008C1A11">
        <w:rPr>
          <w:b/>
          <w:bCs/>
        </w:rPr>
        <w:t>TO DO 6: Important Feature Analysis</w:t>
      </w:r>
    </w:p>
    <w:p w14:paraId="6C54CAD2" w14:textId="77777777" w:rsidR="00EF3830" w:rsidRPr="008C1A11" w:rsidRDefault="00EF3830" w:rsidP="00EF3830">
      <w:r w:rsidRPr="008C1A11">
        <w:t>The feature extraction stage computes fourteen distinct quantities from the raw sensor data. A decision tree classifier was trained on the whole set, and the resulting feature importances are summarised in the accompanying bar chart. Barometric pressure slope dominates with an importance of 0.48, followed by accelerometer variance at 0.22 and accelerometer mean at 0.19. The remaining eleven features, most of which are frequency</w:t>
      </w:r>
      <w:r w:rsidRPr="008C1A11">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8C1A11">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8C1A11" w:rsidRDefault="00EF3830" w:rsidP="00EF3830">
      <w:r w:rsidRPr="008C1A11">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8C1A11">
        <w:noBreakHyphen/>
        <w:t>on</w:t>
      </w:r>
      <w:r w:rsidRPr="008C1A11">
        <w:noBreakHyphen/>
        <w:t>flat</w:t>
      </w:r>
      <w:r w:rsidRPr="008C1A11">
        <w:noBreakHyphen/>
        <w:t>surface and stair walking show noticeably higher medians and wider inter</w:t>
      </w:r>
      <w:r w:rsidRPr="008C1A11">
        <w:noBreakHyphen/>
        <w:t xml:space="preserve">quartile ranges. Running stands out with a median variance more than an order of magnitude above the walking </w:t>
      </w:r>
      <w:r w:rsidRPr="008C1A11">
        <w:lastRenderedPageBreak/>
        <w:t>classes, and its large whisker spread reflects the highly variable impact forces during a run. The barometric slope box plot reveals a clear sign</w:t>
      </w:r>
      <w:r w:rsidRPr="008C1A11">
        <w:noBreakHyphen/>
        <w:t>based separation: ascending movements give negative slopes with medians around –2 to –3 mbar</w:t>
      </w:r>
      <w:r w:rsidRPr="008C1A11">
        <w:rPr>
          <w:rFonts w:ascii="Times New Roman" w:hAnsi="Times New Roman" w:cs="Times New Roman"/>
        </w:rPr>
        <w:t> </w:t>
      </w:r>
      <w:r w:rsidRPr="008C1A11">
        <w:t>s</w:t>
      </w:r>
      <w:r w:rsidRPr="008C1A11">
        <w:rPr>
          <w:rFonts w:ascii="Cambria Math" w:hAnsi="Cambria Math" w:cs="Cambria Math"/>
        </w:rPr>
        <w:t>⁻</w:t>
      </w:r>
      <w:r w:rsidRPr="008C1A11">
        <w:rPr>
          <w:rFonts w:ascii="等线" w:eastAsia="等线" w:hAnsi="等线" w:cs="等线" w:hint="eastAsia"/>
        </w:rPr>
        <w:t>¹</w:t>
      </w:r>
      <w:r w:rsidRPr="008C1A11">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8C1A11" w:rsidRDefault="00EF3830" w:rsidP="00EF3830">
      <w:r w:rsidRPr="008C1A11">
        <w:t>The frequency</w:t>
      </w:r>
      <w:r w:rsidRPr="008C1A11">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8C1A11">
        <w:noBreakHyphen/>
        <w:t>domain statistics and the pressure</w:t>
      </w:r>
      <w:r w:rsidRPr="008C1A11">
        <w:noBreakHyphen/>
        <w:t>derived slope already provide very strong discriminations, leaving the spectral features to add only marginal refinement.</w:t>
      </w:r>
    </w:p>
    <w:p w14:paraId="620C6D06" w14:textId="6313817E" w:rsidR="00EF3830" w:rsidRPr="008C1A11" w:rsidRDefault="00EF3830" w:rsidP="00EF3830">
      <w:r w:rsidRPr="008C1A11">
        <w:t xml:space="preserve">My data were collected with the phone held in a trouser pocket, which may have slightly dampened horizontal accelerations but preserved vertical dynamics well, further </w:t>
      </w:r>
      <w:r w:rsidR="00C241CD" w:rsidRPr="008C1A11">
        <w:t>favoring</w:t>
      </w:r>
      <w:r w:rsidRPr="008C1A11">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8C1A11" w:rsidRDefault="003A09FF" w:rsidP="005B3B48"/>
    <w:p w14:paraId="0C183847" w14:textId="77777777" w:rsidR="00430AB0" w:rsidRPr="008C1A11" w:rsidRDefault="00430AB0" w:rsidP="005B3B48"/>
    <w:p w14:paraId="0FAFD492" w14:textId="12C588F9" w:rsidR="00430AB0" w:rsidRPr="008C1A11" w:rsidRDefault="00430AB0" w:rsidP="005B3B48">
      <w:r w:rsidRPr="008C1A11">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Pr="008C1A11" w:rsidRDefault="00453E76" w:rsidP="005B3B48"/>
    <w:p w14:paraId="04619D0A" w14:textId="3B1421BE" w:rsidR="00453E76" w:rsidRPr="008C1A11" w:rsidRDefault="00453E76" w:rsidP="005B3B48">
      <w:r w:rsidRPr="008C1A11">
        <w:rPr>
          <w:noProof/>
        </w:rPr>
        <w:lastRenderedPageBreak/>
        <w:drawing>
          <wp:inline distT="0" distB="0" distL="0" distR="0" wp14:anchorId="4A5E4210" wp14:editId="74802871">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8C1A11" w:rsidRDefault="00017792" w:rsidP="005B3B48"/>
    <w:p w14:paraId="40639823" w14:textId="77777777" w:rsidR="00956164" w:rsidRPr="008C1A11" w:rsidRDefault="00017792" w:rsidP="004E6161">
      <w:pPr>
        <w:rPr>
          <w:b/>
          <w:bCs/>
        </w:rPr>
      </w:pPr>
      <w:r w:rsidRPr="008C1A11">
        <w:rPr>
          <w:b/>
          <w:bCs/>
        </w:rPr>
        <w:t>TO DO 7: Novel Feature Experimentation</w:t>
      </w:r>
    </w:p>
    <w:p w14:paraId="1A8D2D58" w14:textId="77777777" w:rsidR="00956164" w:rsidRPr="008C1A11" w:rsidRDefault="00956164" w:rsidP="004E6161">
      <w:pPr>
        <w:rPr>
          <w:b/>
          <w:bCs/>
        </w:rPr>
      </w:pPr>
    </w:p>
    <w:p w14:paraId="5EFBD9B4" w14:textId="21AA2673" w:rsidR="00956164" w:rsidRPr="008C1A11" w:rsidRDefault="00956164" w:rsidP="00956164">
      <w:r w:rsidRPr="008C1A11">
        <w:t>Physical Motivation: From Acceleration to Jerk</w:t>
      </w:r>
    </w:p>
    <w:p w14:paraId="0F963E6C" w14:textId="77777777" w:rsidR="009C0EF9" w:rsidRPr="008C1A11" w:rsidRDefault="009C0EF9" w:rsidP="00956164"/>
    <w:p w14:paraId="7F7C582C" w14:textId="000CACA8" w:rsidR="00F354B4" w:rsidRPr="008C1A11" w:rsidRDefault="00385BCE" w:rsidP="00F354B4">
      <w:r w:rsidRPr="008C1A11">
        <w:rPr>
          <w:rFonts w:hint="eastAsia"/>
        </w:rPr>
        <w:t>Newtonian kinematics principle based on physics F = ma</w:t>
      </w:r>
      <w:r w:rsidR="00F354B4" w:rsidRPr="008C1A11">
        <w:rPr>
          <w:rFonts w:hint="eastAsia"/>
        </w:rPr>
        <w:t xml:space="preserve">, </w:t>
      </w:r>
      <w:r w:rsidR="00F354B4" w:rsidRPr="008C1A11">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8C1A11" w:rsidRDefault="00385BCE" w:rsidP="00150A05"/>
    <w:p w14:paraId="638B1488" w14:textId="77777777" w:rsidR="00956164" w:rsidRPr="008C1A11" w:rsidRDefault="00956164" w:rsidP="00956164">
      <w:r w:rsidRPr="008C1A11">
        <w:t>Feature Reconstruction Strategy</w:t>
      </w:r>
    </w:p>
    <w:p w14:paraId="449E5BE0" w14:textId="77777777" w:rsidR="00D014B2" w:rsidRPr="008C1A11" w:rsidRDefault="00D014B2" w:rsidP="00D014B2">
      <w:r w:rsidRPr="008C1A11">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Pr="008C1A11" w:rsidRDefault="00D014B2" w:rsidP="00D014B2"/>
    <w:p w14:paraId="0FD684F2" w14:textId="77777777" w:rsidR="00D014B2" w:rsidRPr="008C1A11" w:rsidRDefault="00D014B2" w:rsidP="00D014B2">
      <w:r w:rsidRPr="008C1A11">
        <w:t>Feature Reconstruction Strategy</w:t>
      </w:r>
    </w:p>
    <w:p w14:paraId="4D1C49E8" w14:textId="77777777" w:rsidR="00D014B2" w:rsidRPr="008C1A11" w:rsidRDefault="00D014B2" w:rsidP="00D014B2"/>
    <w:p w14:paraId="514C21D9" w14:textId="77777777" w:rsidR="00D014B2" w:rsidRPr="008C1A11" w:rsidRDefault="00D014B2" w:rsidP="00D014B2">
      <w:r w:rsidRPr="008C1A11">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Pr="008C1A11" w:rsidRDefault="00D014B2" w:rsidP="00D014B2">
      <w:r w:rsidRPr="008C1A11">
        <w:lastRenderedPageBreak/>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8C1A11" w:rsidRDefault="00D014B2" w:rsidP="00927E47">
      <w:r w:rsidRPr="008C1A11">
        <w:t>Equispaced bandwidth energy of the FFT power spectrum: Frequency-domain features are retained to capture gait periodicity and motion intensity.</w:t>
      </w:r>
    </w:p>
    <w:p w14:paraId="55C841BE" w14:textId="00FCD8B0" w:rsidR="00B7390B" w:rsidRPr="008C1A11" w:rsidRDefault="00B7390B" w:rsidP="00927E47">
      <w:r w:rsidRPr="008C1A11">
        <w:rPr>
          <w:noProof/>
        </w:rPr>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Pr="008C1A11" w:rsidRDefault="00B7390B" w:rsidP="00927E47"/>
    <w:p w14:paraId="71A8CD42" w14:textId="77777777" w:rsidR="009C0EF9" w:rsidRPr="008C1A11" w:rsidRDefault="009C0EF9" w:rsidP="00956164"/>
    <w:p w14:paraId="24100067" w14:textId="77777777" w:rsidR="00956164" w:rsidRPr="008C1A11" w:rsidRDefault="00956164" w:rsidP="00956164">
      <w:r w:rsidRPr="008C1A11">
        <w:t>Confusion Matrix Comparison</w:t>
      </w:r>
    </w:p>
    <w:p w14:paraId="14EC2BE3" w14:textId="77777777" w:rsidR="00956164" w:rsidRPr="008C1A11" w:rsidRDefault="00956164" w:rsidP="00956164">
      <w:r w:rsidRPr="008C1A11">
        <w:t xml:space="preserve">To assess the impact of the new feature set, we compare the confusion matrices obtained on </w:t>
      </w:r>
      <w:r w:rsidRPr="008C1A11">
        <w:lastRenderedPageBreak/>
        <w:t>the test set using the old features (Fig.</w:t>
      </w:r>
      <w:r w:rsidRPr="008C1A11">
        <w:rPr>
          <w:rFonts w:ascii="Times New Roman" w:hAnsi="Times New Roman" w:cs="Times New Roman"/>
        </w:rPr>
        <w:t> </w:t>
      </w:r>
      <w:r w:rsidRPr="008C1A11">
        <w:t>1) and the new features (Fig.</w:t>
      </w:r>
      <w:r w:rsidRPr="008C1A11">
        <w:rPr>
          <w:rFonts w:ascii="Times New Roman" w:hAnsi="Times New Roman" w:cs="Times New Roman"/>
        </w:rPr>
        <w:t> </w:t>
      </w:r>
      <w:r w:rsidRPr="008C1A11">
        <w:t>2).</w:t>
      </w:r>
    </w:p>
    <w:p w14:paraId="710C55CD" w14:textId="77777777" w:rsidR="00956164" w:rsidRPr="008C1A11" w:rsidRDefault="00956164" w:rsidP="004E6161">
      <w:pPr>
        <w:rPr>
          <w:b/>
          <w:bCs/>
        </w:rPr>
      </w:pPr>
    </w:p>
    <w:p w14:paraId="6EB13392" w14:textId="35113ADF" w:rsidR="00B228CF" w:rsidRPr="008C1A11" w:rsidRDefault="00B228CF" w:rsidP="004E6161">
      <w:pPr>
        <w:rPr>
          <w:b/>
          <w:bCs/>
        </w:rPr>
      </w:pPr>
      <w:r w:rsidRPr="008C1A11">
        <w:rPr>
          <w:rFonts w:hint="eastAsia"/>
        </w:rPr>
        <w:t>Fig. 1 Confusion matrix under the old feature set</w:t>
      </w:r>
    </w:p>
    <w:p w14:paraId="04938A92" w14:textId="5990CE0D" w:rsidR="00B228CF" w:rsidRPr="008C1A11" w:rsidRDefault="00B228CF" w:rsidP="00B228CF">
      <w:pPr>
        <w:rPr>
          <w:noProof/>
        </w:rPr>
      </w:pPr>
    </w:p>
    <w:p w14:paraId="63A60FF3" w14:textId="58A41BC6" w:rsidR="005B446B" w:rsidRPr="008C1A11" w:rsidRDefault="00815D54" w:rsidP="00B228CF">
      <w:pPr>
        <w:rPr>
          <w:noProof/>
        </w:rPr>
      </w:pPr>
      <w:r w:rsidRPr="008C1A11">
        <w:rPr>
          <w:noProof/>
        </w:rPr>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8C1A11" w:rsidRDefault="005B446B" w:rsidP="00B228CF"/>
    <w:p w14:paraId="3076AB51" w14:textId="77777777" w:rsidR="00B228CF" w:rsidRPr="008C1A11" w:rsidRDefault="00B228CF" w:rsidP="004B2D7A">
      <w:r w:rsidRPr="008C1A11">
        <w:rPr>
          <w:rFonts w:hint="eastAsia"/>
        </w:rPr>
        <w:t>Fig.2 Confusion matrix under the new feature set</w:t>
      </w:r>
    </w:p>
    <w:p w14:paraId="737EC5D7" w14:textId="6C648568" w:rsidR="00D014B2" w:rsidRPr="008C1A11" w:rsidRDefault="00D014B2" w:rsidP="00C61A92">
      <w:pPr>
        <w:rPr>
          <w:noProof/>
        </w:rPr>
      </w:pPr>
    </w:p>
    <w:p w14:paraId="3CBC5B4B" w14:textId="25F6A892" w:rsidR="001538E2" w:rsidRPr="008C1A11" w:rsidRDefault="00815D54" w:rsidP="00C61A92">
      <w:r w:rsidRPr="008C1A11">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Pr="008C1A11" w:rsidRDefault="007E3EF9" w:rsidP="00C61A92">
      <w:r w:rsidRPr="008C1A11">
        <w:t>F</w:t>
      </w:r>
      <w:r w:rsidRPr="008C1A11">
        <w:rPr>
          <w:rFonts w:hint="eastAsia"/>
        </w:rPr>
        <w:t>ig.3 Confusion</w:t>
      </w:r>
      <w:r w:rsidR="00DD2DFB" w:rsidRPr="008C1A11">
        <w:rPr>
          <w:rFonts w:hint="eastAsia"/>
        </w:rPr>
        <w:t xml:space="preserve"> matrix </w:t>
      </w:r>
      <w:r w:rsidR="00BA53CA" w:rsidRPr="008C1A11">
        <w:rPr>
          <w:rFonts w:hint="eastAsia"/>
        </w:rPr>
        <w:t xml:space="preserve">between old </w:t>
      </w:r>
      <w:r w:rsidR="00BA53CA" w:rsidRPr="008C1A11">
        <w:t>and</w:t>
      </w:r>
      <w:r w:rsidR="00BA53CA" w:rsidRPr="008C1A11">
        <w:rPr>
          <w:rFonts w:hint="eastAsia"/>
        </w:rPr>
        <w:t xml:space="preserve"> </w:t>
      </w:r>
      <w:r w:rsidR="00DD2DFB" w:rsidRPr="008C1A11">
        <w:rPr>
          <w:rFonts w:hint="eastAsia"/>
        </w:rPr>
        <w:t>new feature</w:t>
      </w:r>
    </w:p>
    <w:p w14:paraId="4607BE82" w14:textId="32245EF7" w:rsidR="007E3EF9" w:rsidRPr="008C1A11" w:rsidRDefault="007E3EF9" w:rsidP="00C61A92">
      <w:r w:rsidRPr="008C1A11">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Pr="008C1A11" w:rsidRDefault="00D014B2" w:rsidP="00C61A92"/>
    <w:p w14:paraId="79C10ECE" w14:textId="42DBF82F" w:rsidR="00D014B2" w:rsidRPr="008C1A11" w:rsidRDefault="008B26F9" w:rsidP="00C61A92">
      <w:r w:rsidRPr="008C1A11">
        <w:t>To assess the impact of the new feature set we compare the confusion matrices obtained on the test set using the old features, shown in Figure</w:t>
      </w:r>
      <w:r w:rsidRPr="008C1A11">
        <w:rPr>
          <w:rFonts w:ascii="Times New Roman" w:hAnsi="Times New Roman" w:cs="Times New Roman"/>
        </w:rPr>
        <w:t> </w:t>
      </w:r>
      <w:r w:rsidRPr="008C1A11">
        <w:t>1, and the new features, shown in Figure</w:t>
      </w:r>
      <w:r w:rsidRPr="008C1A11">
        <w:rPr>
          <w:rFonts w:ascii="Times New Roman" w:hAnsi="Times New Roman" w:cs="Times New Roman"/>
        </w:rPr>
        <w:t> </w:t>
      </w:r>
      <w:r w:rsidRPr="008C1A11">
        <w:t>2. The old feature set achieves an accuracy of 92.8</w:t>
      </w:r>
      <w:r w:rsidRPr="008C1A11">
        <w:rPr>
          <w:rFonts w:ascii="Times New Roman" w:hAnsi="Times New Roman" w:cs="Times New Roman"/>
        </w:rPr>
        <w:t> </w:t>
      </w:r>
      <w:r w:rsidRPr="008C1A11">
        <w:t>% with 568 out of 612 windows correctly classified. Its most noticeable error is the confusion between walking on a flat surface and stationary, where 16 walking</w:t>
      </w:r>
      <w:r w:rsidRPr="008C1A11">
        <w:noBreakHyphen/>
        <w:t>flat</w:t>
      </w:r>
      <w:r w:rsidRPr="008C1A11">
        <w:noBreakHyphen/>
        <w:t>surface windows are mislabeled as stationary; there is also some confusion between walking</w:t>
      </w:r>
      <w:r w:rsidRPr="008C1A11">
        <w:noBreakHyphen/>
        <w:t>flat</w:t>
      </w:r>
      <w:r w:rsidRPr="008C1A11">
        <w:noBreakHyphen/>
        <w:t>surface and walking</w:t>
      </w:r>
      <w:r w:rsidRPr="008C1A11">
        <w:noBreakHyphen/>
        <w:t>upstairs. The new feature set yields a very slight improvement in overall accuracy to 92.9</w:t>
      </w:r>
      <w:r w:rsidRPr="008C1A11">
        <w:rPr>
          <w:rFonts w:ascii="Times New Roman" w:hAnsi="Times New Roman" w:cs="Times New Roman"/>
        </w:rPr>
        <w:t> </w:t>
      </w:r>
      <w:r w:rsidRPr="008C1A11">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8C1A11">
        <w:noBreakHyphen/>
        <w:t>up or elevator</w:t>
      </w:r>
      <w:r w:rsidRPr="008C1A11">
        <w:noBreakHyphen/>
        <w:t>down, and the tendency to predict walking</w:t>
      </w:r>
      <w:r w:rsidRPr="008C1A11">
        <w:noBreakHyphen/>
        <w:t>flat</w:t>
      </w:r>
      <w:r w:rsidRPr="008C1A11">
        <w:noBreakHyphen/>
        <w:t>surface as stationary remains relatively high. Overall the new features shift the error distribution rather than substantially raising total accuracy, and while the stair</w:t>
      </w:r>
      <w:r w:rsidRPr="008C1A11">
        <w:noBreakHyphen/>
        <w:t>versus</w:t>
      </w:r>
      <w:r w:rsidRPr="008C1A11">
        <w:noBreakHyphen/>
        <w:t>elevator ambiguity is reduced in some cases it is not fully eliminated.</w:t>
      </w:r>
    </w:p>
    <w:p w14:paraId="798132C1" w14:textId="77777777" w:rsidR="00FC73DD" w:rsidRPr="008C1A11" w:rsidRDefault="001C39E1" w:rsidP="00B476A0">
      <w:pPr>
        <w:rPr>
          <w:b/>
          <w:bCs/>
        </w:rPr>
      </w:pPr>
      <w:r w:rsidRPr="008C1A11">
        <w:rPr>
          <w:b/>
          <w:bCs/>
        </w:rPr>
        <w:t>Lightweight benefits for embedded deployments</w:t>
      </w:r>
    </w:p>
    <w:p w14:paraId="42C560E2" w14:textId="0FFA0C1C" w:rsidR="002B1105" w:rsidRPr="008C1A11" w:rsidRDefault="0075477A" w:rsidP="00B476A0">
      <w:bookmarkStart w:id="3" w:name="OLE_LINK2"/>
      <w:r w:rsidRPr="008C1A11">
        <w:t>Quantitatively, the new feature scheme provides practical benefits for edge deployments by reducing the input dimension from 14 to 8 and lowering runtime and memory usage. The total processing time over the full dataset drops from 0.095192 seconds with Method</w:t>
      </w:r>
      <w:r w:rsidRPr="008C1A11">
        <w:rPr>
          <w:rFonts w:ascii="Times New Roman" w:hAnsi="Times New Roman" w:cs="Times New Roman"/>
        </w:rPr>
        <w:t> </w:t>
      </w:r>
      <w:r w:rsidRPr="008C1A11">
        <w:t>1, the old method, to 0.085372 seconds with Method</w:t>
      </w:r>
      <w:r w:rsidRPr="008C1A11">
        <w:rPr>
          <w:rFonts w:ascii="Times New Roman" w:hAnsi="Times New Roman" w:cs="Times New Roman"/>
        </w:rPr>
        <w:t> </w:t>
      </w:r>
      <w:r w:rsidRPr="008C1A11">
        <w:t>2, the new method, a reduction of roughly 10.3 percent, while net memory allocation falls from 0.070965</w:t>
      </w:r>
      <w:r w:rsidRPr="008C1A11">
        <w:rPr>
          <w:rFonts w:ascii="Times New Roman" w:hAnsi="Times New Roman" w:cs="Times New Roman"/>
        </w:rPr>
        <w:t> </w:t>
      </w:r>
      <w:r w:rsidRPr="008C1A11">
        <w:t>MB to 0.042812</w:t>
      </w:r>
      <w:r w:rsidRPr="008C1A11">
        <w:rPr>
          <w:rFonts w:ascii="Times New Roman" w:hAnsi="Times New Roman" w:cs="Times New Roman"/>
        </w:rPr>
        <w:t> </w:t>
      </w:r>
      <w:r w:rsidRPr="008C1A11">
        <w:t>MB, a saving of about 39.7 percent, and peak memory remains at 0.899872</w:t>
      </w:r>
      <w:r w:rsidRPr="008C1A11">
        <w:rPr>
          <w:rFonts w:ascii="Times New Roman" w:hAnsi="Times New Roman" w:cs="Times New Roman"/>
        </w:rPr>
        <w:t> </w:t>
      </w:r>
      <w:r w:rsidRPr="008C1A11">
        <w:t>MB. The new feature set therefore offers a better efficiency–accuracy trade-off for continuous sensing on smartphones and wearable microcontrollers.</w:t>
      </w:r>
    </w:p>
    <w:bookmarkEnd w:id="3"/>
    <w:p w14:paraId="4ABC3B5F" w14:textId="526333C1" w:rsidR="00B476A0" w:rsidRPr="008C1A11" w:rsidRDefault="00B476A0" w:rsidP="00B476A0">
      <w:r w:rsidRPr="008C1A11">
        <w:rPr>
          <w:b/>
          <w:bCs/>
        </w:rPr>
        <w:t>Table</w:t>
      </w:r>
      <w:r w:rsidR="001C39E1" w:rsidRPr="008C1A11">
        <w:rPr>
          <w:rFonts w:hint="eastAsia"/>
          <w:b/>
          <w:bCs/>
        </w:rPr>
        <w:t xml:space="preserve"> X</w:t>
      </w:r>
      <w:r w:rsidRPr="008C1A11">
        <w:rPr>
          <w:b/>
          <w:bCs/>
        </w:rPr>
        <w:t xml:space="preserve"> : Processing Time Comparison</w:t>
      </w:r>
    </w:p>
    <w:p w14:paraId="2488B41E" w14:textId="4C61EE22" w:rsidR="00B476A0" w:rsidRPr="008C1A11" w:rsidRDefault="007E12C0" w:rsidP="00B476A0">
      <w:pPr>
        <w:rPr>
          <w:b/>
          <w:bCs/>
        </w:rPr>
      </w:pPr>
      <w:r w:rsidRPr="008C1A11">
        <w:rPr>
          <w:b/>
          <w:bCs/>
          <w:noProof/>
        </w:rPr>
        <w:lastRenderedPageBreak/>
        <w:drawing>
          <wp:inline distT="0" distB="0" distL="0" distR="0" wp14:anchorId="5469A06A" wp14:editId="071B6F83">
            <wp:extent cx="5274310" cy="4098290"/>
            <wp:effectExtent l="0" t="0" r="2540" b="0"/>
            <wp:docPr id="1990365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3A547C0E" w14:textId="488D4344" w:rsidR="00B476A0" w:rsidRPr="008C1A11" w:rsidRDefault="00B476A0" w:rsidP="00B476A0">
      <w:pPr>
        <w:rPr>
          <w:b/>
          <w:bCs/>
        </w:rPr>
      </w:pPr>
      <w:r w:rsidRPr="008C1A11">
        <w:rPr>
          <w:b/>
          <w:bCs/>
        </w:rPr>
        <w:t>Table</w:t>
      </w:r>
      <w:r w:rsidR="001C39E1" w:rsidRPr="008C1A11">
        <w:rPr>
          <w:rFonts w:hint="eastAsia"/>
          <w:b/>
          <w:bCs/>
        </w:rPr>
        <w:t xml:space="preserve"> Y</w:t>
      </w:r>
      <w:r w:rsidRPr="008C1A11">
        <w:rPr>
          <w:b/>
          <w:bCs/>
        </w:rPr>
        <w:t xml:space="preserve"> : Peak Memory Usage Comparison</w:t>
      </w:r>
    </w:p>
    <w:p w14:paraId="733F0DFA" w14:textId="77777777" w:rsidR="00BE64A4" w:rsidRPr="008C1A11" w:rsidRDefault="00BE64A4" w:rsidP="00B476A0">
      <w:pPr>
        <w:rPr>
          <w:b/>
          <w:bCs/>
        </w:rPr>
      </w:pPr>
    </w:p>
    <w:p w14:paraId="258A643A" w14:textId="3BC7173E" w:rsidR="00BE64A4" w:rsidRPr="008C1A11" w:rsidRDefault="00F852D5" w:rsidP="00B476A0">
      <w:pPr>
        <w:rPr>
          <w:b/>
          <w:bCs/>
        </w:rPr>
      </w:pPr>
      <w:r w:rsidRPr="008C1A11">
        <w:rPr>
          <w:b/>
          <w:bCs/>
          <w:noProof/>
        </w:rPr>
        <w:drawing>
          <wp:inline distT="0" distB="0" distL="0" distR="0" wp14:anchorId="02F71E98" wp14:editId="7639A465">
            <wp:extent cx="5274310" cy="4152265"/>
            <wp:effectExtent l="0" t="0" r="2540" b="635"/>
            <wp:docPr id="7794017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4152265"/>
                    </a:xfrm>
                    <a:prstGeom prst="rect">
                      <a:avLst/>
                    </a:prstGeom>
                    <a:noFill/>
                    <a:ln>
                      <a:noFill/>
                    </a:ln>
                  </pic:spPr>
                </pic:pic>
              </a:graphicData>
            </a:graphic>
          </wp:inline>
        </w:drawing>
      </w:r>
    </w:p>
    <w:p w14:paraId="0D40B0C0" w14:textId="77777777" w:rsidR="005E6352" w:rsidRPr="008C1A11" w:rsidRDefault="005E6352" w:rsidP="00B476A0">
      <w:pPr>
        <w:rPr>
          <w:b/>
          <w:bCs/>
        </w:rPr>
      </w:pPr>
    </w:p>
    <w:p w14:paraId="1CA2930D" w14:textId="289E8179" w:rsidR="005E6352" w:rsidRPr="008C1A11" w:rsidRDefault="005E6352" w:rsidP="00B476A0">
      <w:pPr>
        <w:rPr>
          <w:b/>
          <w:bCs/>
        </w:rPr>
      </w:pPr>
    </w:p>
    <w:p w14:paraId="2886362B" w14:textId="060D1B9F" w:rsidR="0025249D" w:rsidRPr="008C1A11" w:rsidRDefault="008A3431">
      <w:r w:rsidRPr="008C1A11">
        <w:rPr>
          <w:b/>
          <w:bCs/>
        </w:rPr>
        <w:t>C</w:t>
      </w:r>
      <w:r w:rsidRPr="008C1A11">
        <w:rPr>
          <w:rFonts w:hint="eastAsia"/>
          <w:b/>
          <w:bCs/>
        </w:rPr>
        <w:t>onclusion</w:t>
      </w:r>
    </w:p>
    <w:p w14:paraId="7F406CBC" w14:textId="709A8B46" w:rsidR="008459FE" w:rsidRPr="008459FE" w:rsidRDefault="008459FE" w:rsidP="008459FE">
      <w:r w:rsidRPr="008C1A11">
        <w:t>This study demonstrated a complete pipeline for smartphone</w:t>
      </w:r>
      <w:r w:rsidRPr="008C1A11">
        <w:noBreakHyphen/>
        <w:t>based activity recognition, from sensor data collection and feature extraction to model evaluation and feature engineering. Using accelerometer and barometer signals recorded with a phone carried in a trouser pocket, seven common activities were classified. A person</w:t>
      </w:r>
      <w:r w:rsidRPr="008C1A11">
        <w:noBreakHyphen/>
        <w:t>dependent decision tree achieved 91.5</w:t>
      </w:r>
      <w:r w:rsidRPr="008C1A11">
        <w:rPr>
          <w:rFonts w:ascii="Times New Roman" w:hAnsi="Times New Roman" w:cs="Times New Roman"/>
        </w:rPr>
        <w:t> </w:t>
      </w:r>
      <w:r w:rsidRPr="008C1A11">
        <w:t>% accuracy, with near</w:t>
      </w:r>
      <w:r w:rsidRPr="008C1A11">
        <w:noBreakHyphen/>
        <w:t>perfect recognition of running and stationary postures, while a person</w:t>
      </w:r>
      <w:r w:rsidRPr="008C1A11">
        <w:noBreakHyphen/>
        <w:t>independent model reached 88.4</w:t>
      </w:r>
      <w:r w:rsidRPr="008C1A11">
        <w:rPr>
          <w:rFonts w:ascii="Times New Roman" w:hAnsi="Times New Roman" w:cs="Times New Roman"/>
        </w:rPr>
        <w:t> </w:t>
      </w:r>
      <w:r w:rsidRPr="008C1A11">
        <w:t>%, mainly due to confusion between walking on a flat surface, stillness, and running. Feature importance analysis confirmed that barometric pressure slope and accelerometer variance provide the strongest discriminative power, reflecting the physics of vertical displacement and motion intensity. In the final experiment, a compact feature set based on per</w:t>
      </w:r>
      <w:r w:rsidRPr="008C1A11">
        <w:noBreakHyphen/>
        <w:t xml:space="preserve">axis acceleration slopes, calibrated barometric slope, and </w:t>
      </w:r>
      <w:r w:rsidR="00735724" w:rsidRPr="008C1A11">
        <w:t>Equi spaced</w:t>
      </w:r>
      <w:r w:rsidRPr="008C1A11">
        <w:t xml:space="preserve"> spectral energy was introduced, reducing the input dimension from 14 to 8. This new set raised test accuracy slightly from 92.8</w:t>
      </w:r>
      <w:r w:rsidRPr="008C1A11">
        <w:rPr>
          <w:rFonts w:ascii="Times New Roman" w:hAnsi="Times New Roman" w:cs="Times New Roman"/>
        </w:rPr>
        <w:t> </w:t>
      </w:r>
      <w:r w:rsidRPr="008C1A11">
        <w:t>% to 92.9</w:t>
      </w:r>
      <w:r w:rsidRPr="008C1A11">
        <w:rPr>
          <w:rFonts w:ascii="Times New Roman" w:hAnsi="Times New Roman" w:cs="Times New Roman"/>
        </w:rPr>
        <w:t> </w:t>
      </w:r>
      <w:r w:rsidRPr="008C1A11">
        <w:t>% while cutting total processing time by 10.3</w:t>
      </w:r>
      <w:r w:rsidRPr="008C1A11">
        <w:rPr>
          <w:rFonts w:ascii="Times New Roman" w:hAnsi="Times New Roman" w:cs="Times New Roman"/>
        </w:rPr>
        <w:t> </w:t>
      </w:r>
      <w:r w:rsidRPr="008C1A11">
        <w:t>% and net memory allocation by 39.7</w:t>
      </w:r>
      <w:r w:rsidRPr="008C1A11">
        <w:rPr>
          <w:rFonts w:ascii="Times New Roman" w:hAnsi="Times New Roman" w:cs="Times New Roman"/>
        </w:rPr>
        <w:t> </w:t>
      </w:r>
      <w:r w:rsidRPr="008C1A11">
        <w:t>%, delivering a clearly improved efficiency</w:t>
      </w:r>
      <w:r w:rsidRPr="008C1A11">
        <w:rPr>
          <w:rFonts w:ascii="等线" w:eastAsia="等线" w:hAnsi="等线" w:cs="等线" w:hint="eastAsia"/>
        </w:rPr>
        <w:t>–</w:t>
      </w:r>
      <w:r w:rsidRPr="008C1A11">
        <w:t>accuracy trade</w:t>
      </w:r>
      <w:r w:rsidRPr="008C1A11">
        <w:noBreakHyphen/>
        <w:t>off. The results highlight that lightweight, physically motivated features can enable robust and resource</w:t>
      </w:r>
      <w:r w:rsidRPr="008C1A11">
        <w:noBreakHyphen/>
        <w:t>efficient continuous activity sensing on smartphones and wearable microcontrollers.</w:t>
      </w:r>
    </w:p>
    <w:p w14:paraId="7A11E421" w14:textId="77777777" w:rsidR="0025249D" w:rsidRPr="008459FE" w:rsidRDefault="0025249D"/>
    <w:sectPr w:rsidR="0025249D" w:rsidRPr="008459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D7262" w14:textId="77777777" w:rsidR="00EF54F0" w:rsidRDefault="00EF54F0" w:rsidP="00017792">
      <w:r>
        <w:separator/>
      </w:r>
    </w:p>
  </w:endnote>
  <w:endnote w:type="continuationSeparator" w:id="0">
    <w:p w14:paraId="572E789B" w14:textId="77777777" w:rsidR="00EF54F0" w:rsidRDefault="00EF54F0"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4F1BB" w14:textId="77777777" w:rsidR="00EF54F0" w:rsidRDefault="00EF54F0" w:rsidP="00017792">
      <w:r>
        <w:separator/>
      </w:r>
    </w:p>
  </w:footnote>
  <w:footnote w:type="continuationSeparator" w:id="0">
    <w:p w14:paraId="15D08AFE" w14:textId="77777777" w:rsidR="00EF54F0" w:rsidRDefault="00EF54F0"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80493"/>
    <w:rsid w:val="000B0AA2"/>
    <w:rsid w:val="000B3AA5"/>
    <w:rsid w:val="000B6E8D"/>
    <w:rsid w:val="000C5D6C"/>
    <w:rsid w:val="000D4854"/>
    <w:rsid w:val="000D5085"/>
    <w:rsid w:val="000D6EAA"/>
    <w:rsid w:val="00116352"/>
    <w:rsid w:val="00137422"/>
    <w:rsid w:val="001408F1"/>
    <w:rsid w:val="001468D8"/>
    <w:rsid w:val="001524E4"/>
    <w:rsid w:val="001538E2"/>
    <w:rsid w:val="00173865"/>
    <w:rsid w:val="00192086"/>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2E673C"/>
    <w:rsid w:val="00327C40"/>
    <w:rsid w:val="003577E0"/>
    <w:rsid w:val="00385BCE"/>
    <w:rsid w:val="003A09FF"/>
    <w:rsid w:val="003A2499"/>
    <w:rsid w:val="003A2C4B"/>
    <w:rsid w:val="003C386E"/>
    <w:rsid w:val="003C5015"/>
    <w:rsid w:val="004227B0"/>
    <w:rsid w:val="00423D20"/>
    <w:rsid w:val="004303BA"/>
    <w:rsid w:val="00430AB0"/>
    <w:rsid w:val="00434213"/>
    <w:rsid w:val="0043724D"/>
    <w:rsid w:val="00437F7B"/>
    <w:rsid w:val="00453E76"/>
    <w:rsid w:val="0049409D"/>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5F59F5"/>
    <w:rsid w:val="00601208"/>
    <w:rsid w:val="0060121C"/>
    <w:rsid w:val="00625207"/>
    <w:rsid w:val="00627A19"/>
    <w:rsid w:val="006345C1"/>
    <w:rsid w:val="006346D5"/>
    <w:rsid w:val="00650EC5"/>
    <w:rsid w:val="00656442"/>
    <w:rsid w:val="0065661E"/>
    <w:rsid w:val="00693726"/>
    <w:rsid w:val="006A5581"/>
    <w:rsid w:val="006C7EDB"/>
    <w:rsid w:val="006E2227"/>
    <w:rsid w:val="00707113"/>
    <w:rsid w:val="00711B2D"/>
    <w:rsid w:val="00713F2B"/>
    <w:rsid w:val="0071505A"/>
    <w:rsid w:val="007216A6"/>
    <w:rsid w:val="0072202E"/>
    <w:rsid w:val="00735724"/>
    <w:rsid w:val="00735C6F"/>
    <w:rsid w:val="0075477A"/>
    <w:rsid w:val="007630FB"/>
    <w:rsid w:val="00771715"/>
    <w:rsid w:val="007861E4"/>
    <w:rsid w:val="007903DC"/>
    <w:rsid w:val="007A1686"/>
    <w:rsid w:val="007A1789"/>
    <w:rsid w:val="007B61D2"/>
    <w:rsid w:val="007C589A"/>
    <w:rsid w:val="007E12C0"/>
    <w:rsid w:val="007E3EF9"/>
    <w:rsid w:val="00805514"/>
    <w:rsid w:val="00815D54"/>
    <w:rsid w:val="0082390F"/>
    <w:rsid w:val="00842044"/>
    <w:rsid w:val="008459FE"/>
    <w:rsid w:val="00874197"/>
    <w:rsid w:val="008868AA"/>
    <w:rsid w:val="008A3431"/>
    <w:rsid w:val="008A7607"/>
    <w:rsid w:val="008B0815"/>
    <w:rsid w:val="008B26F9"/>
    <w:rsid w:val="008C0B90"/>
    <w:rsid w:val="008C1A11"/>
    <w:rsid w:val="008D6B64"/>
    <w:rsid w:val="008D71B1"/>
    <w:rsid w:val="008F268A"/>
    <w:rsid w:val="00936C8D"/>
    <w:rsid w:val="009525A9"/>
    <w:rsid w:val="00956164"/>
    <w:rsid w:val="00963F7D"/>
    <w:rsid w:val="009A11DF"/>
    <w:rsid w:val="009B74A2"/>
    <w:rsid w:val="009C0EF9"/>
    <w:rsid w:val="009D4154"/>
    <w:rsid w:val="00A1059C"/>
    <w:rsid w:val="00A17707"/>
    <w:rsid w:val="00A2781C"/>
    <w:rsid w:val="00A5752A"/>
    <w:rsid w:val="00A6711A"/>
    <w:rsid w:val="00A675E0"/>
    <w:rsid w:val="00A74838"/>
    <w:rsid w:val="00A74E20"/>
    <w:rsid w:val="00A909BD"/>
    <w:rsid w:val="00AB1CBF"/>
    <w:rsid w:val="00AC4BFE"/>
    <w:rsid w:val="00AF30F1"/>
    <w:rsid w:val="00AF67CD"/>
    <w:rsid w:val="00B13C52"/>
    <w:rsid w:val="00B228CF"/>
    <w:rsid w:val="00B33687"/>
    <w:rsid w:val="00B43B12"/>
    <w:rsid w:val="00B476A0"/>
    <w:rsid w:val="00B53396"/>
    <w:rsid w:val="00B7390B"/>
    <w:rsid w:val="00B83E0B"/>
    <w:rsid w:val="00B9005E"/>
    <w:rsid w:val="00BA53CA"/>
    <w:rsid w:val="00BE2674"/>
    <w:rsid w:val="00BE64A4"/>
    <w:rsid w:val="00BE7B2D"/>
    <w:rsid w:val="00BF314F"/>
    <w:rsid w:val="00BF777B"/>
    <w:rsid w:val="00C0178B"/>
    <w:rsid w:val="00C05FE0"/>
    <w:rsid w:val="00C177DA"/>
    <w:rsid w:val="00C241CD"/>
    <w:rsid w:val="00C270DC"/>
    <w:rsid w:val="00C46BCB"/>
    <w:rsid w:val="00C513CC"/>
    <w:rsid w:val="00C60F8E"/>
    <w:rsid w:val="00C721D4"/>
    <w:rsid w:val="00C75B3D"/>
    <w:rsid w:val="00C81551"/>
    <w:rsid w:val="00C90428"/>
    <w:rsid w:val="00C97240"/>
    <w:rsid w:val="00CA153C"/>
    <w:rsid w:val="00CA45FA"/>
    <w:rsid w:val="00CB3C82"/>
    <w:rsid w:val="00CB7659"/>
    <w:rsid w:val="00CC0122"/>
    <w:rsid w:val="00CF3241"/>
    <w:rsid w:val="00D014B2"/>
    <w:rsid w:val="00D1042B"/>
    <w:rsid w:val="00D41FC3"/>
    <w:rsid w:val="00D74CC2"/>
    <w:rsid w:val="00D7673C"/>
    <w:rsid w:val="00D91E57"/>
    <w:rsid w:val="00DA2664"/>
    <w:rsid w:val="00DC1F26"/>
    <w:rsid w:val="00DD2DFB"/>
    <w:rsid w:val="00DE3E27"/>
    <w:rsid w:val="00E367B7"/>
    <w:rsid w:val="00E425AD"/>
    <w:rsid w:val="00E45937"/>
    <w:rsid w:val="00E53DFE"/>
    <w:rsid w:val="00E56640"/>
    <w:rsid w:val="00E86D38"/>
    <w:rsid w:val="00EC6AAA"/>
    <w:rsid w:val="00ED4FD3"/>
    <w:rsid w:val="00EF37C9"/>
    <w:rsid w:val="00EF3830"/>
    <w:rsid w:val="00EF54F0"/>
    <w:rsid w:val="00EF6AF1"/>
    <w:rsid w:val="00F03FE5"/>
    <w:rsid w:val="00F06D96"/>
    <w:rsid w:val="00F21357"/>
    <w:rsid w:val="00F354B4"/>
    <w:rsid w:val="00F55932"/>
    <w:rsid w:val="00F572EF"/>
    <w:rsid w:val="00F62DB9"/>
    <w:rsid w:val="00F7718E"/>
    <w:rsid w:val="00F8396F"/>
    <w:rsid w:val="00F852D5"/>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860</TotalTime>
  <Pages>17</Pages>
  <Words>2753</Words>
  <Characters>16577</Characters>
  <Application>Microsoft Office Word</Application>
  <DocSecurity>0</DocSecurity>
  <Lines>296</Lines>
  <Paragraphs>57</Paragraphs>
  <ScaleCrop>false</ScaleCrop>
  <Company/>
  <LinksUpToDate>false</LinksUpToDate>
  <CharactersWithSpaces>19273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296</cp:revision>
  <dcterms:created xsi:type="dcterms:W3CDTF">2026-04-18T16:01:00Z</dcterms:created>
  <dcterms:modified xsi:type="dcterms:W3CDTF">2026-04-26T23:34:00Z</dcterms:modified>
</cp:coreProperties>
</file>