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2FEAF" w14:textId="052D6269" w:rsidR="00FD6924" w:rsidRPr="00FD6924" w:rsidRDefault="00FD6924" w:rsidP="00FD6924">
      <w:r>
        <w:t>1</w:t>
      </w:r>
      <w:r w:rsidRPr="00FD6924">
        <w:t xml:space="preserve"> </w:t>
      </w:r>
      <w:r w:rsidRPr="00FD6924">
        <w:rPr>
          <w:b/>
          <w:bCs/>
        </w:rPr>
        <w:t>Autenticação Multifator (MFA)</w:t>
      </w:r>
      <w:r w:rsidRPr="00FD6924">
        <w:t>: Exige múltiplos fatores de verificação para acessar sistemas críticos.</w:t>
      </w:r>
    </w:p>
    <w:p w14:paraId="2EB1409D" w14:textId="6857A3A2" w:rsidR="00FD6924" w:rsidRPr="00FD6924" w:rsidRDefault="00FD6924" w:rsidP="00FD6924">
      <w:r>
        <w:t>2</w:t>
      </w:r>
      <w:r w:rsidRPr="00FD6924">
        <w:t xml:space="preserve"> </w:t>
      </w:r>
      <w:r w:rsidRPr="00FD6924">
        <w:rPr>
          <w:b/>
          <w:bCs/>
        </w:rPr>
        <w:t>Controle de Acesso Baseado em Função (RBAC)</w:t>
      </w:r>
      <w:r w:rsidRPr="00FD6924">
        <w:t>: Permissões de acesso baseadas nas funções dos usuários.</w:t>
      </w:r>
    </w:p>
    <w:p w14:paraId="610893FC" w14:textId="4045F390" w:rsidR="00FD6924" w:rsidRPr="00FD6924" w:rsidRDefault="00FD6924" w:rsidP="00FD6924">
      <w:r>
        <w:t>3</w:t>
      </w:r>
      <w:r w:rsidRPr="00FD6924">
        <w:t xml:space="preserve"> </w:t>
      </w:r>
      <w:r w:rsidRPr="00FD6924">
        <w:rPr>
          <w:b/>
          <w:bCs/>
        </w:rPr>
        <w:t>Política de Senhas Fortes</w:t>
      </w:r>
      <w:r w:rsidRPr="00FD6924">
        <w:t>: Exige senhas complexas e que sejam alteradas regularmente.</w:t>
      </w:r>
    </w:p>
    <w:p w14:paraId="2122194B" w14:textId="569DA7E3" w:rsidR="00FD6924" w:rsidRPr="00FD6924" w:rsidRDefault="00FD6924" w:rsidP="00FD6924">
      <w:r>
        <w:t>4</w:t>
      </w:r>
      <w:r w:rsidRPr="00FD6924">
        <w:t xml:space="preserve"> </w:t>
      </w:r>
      <w:r w:rsidRPr="00FD6924">
        <w:rPr>
          <w:b/>
          <w:bCs/>
        </w:rPr>
        <w:t>Controle de Acesso Baseado em Atributos (ABAC)</w:t>
      </w:r>
      <w:r w:rsidRPr="00FD6924">
        <w:t>: Acesso baseado em atributos específicos dos usuários ou dispositivos.</w:t>
      </w:r>
    </w:p>
    <w:p w14:paraId="3431178E" w14:textId="1B757616" w:rsidR="00FD6924" w:rsidRPr="00FD6924" w:rsidRDefault="00FD6924" w:rsidP="00FD6924">
      <w:r>
        <w:t>5</w:t>
      </w:r>
      <w:r w:rsidRPr="00FD6924">
        <w:t xml:space="preserve"> </w:t>
      </w:r>
      <w:r w:rsidRPr="00FD6924">
        <w:rPr>
          <w:b/>
          <w:bCs/>
        </w:rPr>
        <w:t>Monitoramento de Acesso</w:t>
      </w:r>
      <w:r w:rsidRPr="00FD6924">
        <w:t>: Registra e monitora todas as atividades de acesso.</w:t>
      </w:r>
    </w:p>
    <w:p w14:paraId="5A617D19" w14:textId="682F3D83" w:rsidR="00FD6924" w:rsidRPr="00FD6924" w:rsidRDefault="00FD6924" w:rsidP="00FD6924">
      <w:r>
        <w:t>6</w:t>
      </w:r>
      <w:r w:rsidRPr="00FD6924">
        <w:t xml:space="preserve"> </w:t>
      </w:r>
      <w:r w:rsidRPr="00FD6924">
        <w:rPr>
          <w:b/>
          <w:bCs/>
        </w:rPr>
        <w:t>Política de Acesso Remoto</w:t>
      </w:r>
      <w:r w:rsidRPr="00FD6924">
        <w:t>: Restrições e requisitos para acesso remoto aos sistemas da empresa.</w:t>
      </w:r>
    </w:p>
    <w:p w14:paraId="6909121A" w14:textId="32E46B41" w:rsidR="00FD6924" w:rsidRPr="00FD6924" w:rsidRDefault="00FD6924" w:rsidP="00FD6924">
      <w:r>
        <w:t>7</w:t>
      </w:r>
      <w:r w:rsidRPr="00FD6924">
        <w:t xml:space="preserve"> </w:t>
      </w:r>
      <w:r w:rsidRPr="00FD6924">
        <w:rPr>
          <w:b/>
          <w:bCs/>
        </w:rPr>
        <w:t>Proteção de Senhas</w:t>
      </w:r>
      <w:r w:rsidRPr="00FD6924">
        <w:t>: Armazenamento seguro e criptografia das senhas.</w:t>
      </w:r>
    </w:p>
    <w:p w14:paraId="1C087079" w14:textId="7F61D3F3" w:rsidR="00FD6924" w:rsidRPr="00FD6924" w:rsidRDefault="00FD6924" w:rsidP="00FD6924">
      <w:r>
        <w:t>8</w:t>
      </w:r>
      <w:r w:rsidRPr="00FD6924">
        <w:t xml:space="preserve"> </w:t>
      </w:r>
      <w:r w:rsidRPr="00FD6924">
        <w:rPr>
          <w:b/>
          <w:bCs/>
        </w:rPr>
        <w:t>Controle de Acesso a Dados Sensíveis</w:t>
      </w:r>
      <w:r w:rsidRPr="00FD6924">
        <w:t>: Restrições rigorosas para dados confidenciais.</w:t>
      </w:r>
    </w:p>
    <w:p w14:paraId="0ACFA38F" w14:textId="09204185" w:rsidR="00FD6924" w:rsidRPr="00FD6924" w:rsidRDefault="00FD6924" w:rsidP="00FD6924">
      <w:r>
        <w:t>9</w:t>
      </w:r>
      <w:r w:rsidRPr="00FD6924">
        <w:t xml:space="preserve"> </w:t>
      </w:r>
      <w:r w:rsidRPr="00FD6924">
        <w:rPr>
          <w:b/>
          <w:bCs/>
        </w:rPr>
        <w:t>Política de Privacidade de Dados</w:t>
      </w:r>
      <w:r w:rsidRPr="00FD6924">
        <w:t>: Garante que dados pessoais sejam protegidos e utilizados de acordo com as leis.</w:t>
      </w:r>
    </w:p>
    <w:p w14:paraId="5AC25101" w14:textId="3BE803E8" w:rsidR="00FD6924" w:rsidRPr="00FD6924" w:rsidRDefault="00FD6924" w:rsidP="00FD6924">
      <w:r>
        <w:t>10</w:t>
      </w:r>
      <w:r w:rsidRPr="00FD6924">
        <w:t xml:space="preserve"> </w:t>
      </w:r>
      <w:r w:rsidRPr="00FD6924">
        <w:rPr>
          <w:b/>
          <w:bCs/>
        </w:rPr>
        <w:t>Treinamento de Segurança</w:t>
      </w:r>
      <w:r w:rsidRPr="00FD6924">
        <w:t>: Treinamento regular para funcionários sobre práticas de segurança.</w:t>
      </w:r>
    </w:p>
    <w:p w14:paraId="6BAA8C12" w14:textId="0E5C8CF9" w:rsidR="00FD6924" w:rsidRPr="00FD6924" w:rsidRDefault="00FD6924" w:rsidP="00FD6924">
      <w:r>
        <w:t xml:space="preserve">11 </w:t>
      </w:r>
      <w:r w:rsidRPr="00FD6924">
        <w:rPr>
          <w:b/>
          <w:bCs/>
        </w:rPr>
        <w:t>Política de Desligamento de Dispositivos</w:t>
      </w:r>
      <w:r w:rsidRPr="00FD6924">
        <w:t>: Exige que dispositivos sejam desligados quando não estão em uso.</w:t>
      </w:r>
    </w:p>
    <w:p w14:paraId="08CC8049" w14:textId="1FFB7FA4" w:rsidR="00FD6924" w:rsidRPr="00FD6924" w:rsidRDefault="00FD6924" w:rsidP="00FD6924">
      <w:r>
        <w:t xml:space="preserve">12 </w:t>
      </w:r>
      <w:r w:rsidRPr="00FD6924">
        <w:rPr>
          <w:b/>
          <w:bCs/>
        </w:rPr>
        <w:t>Controle de Acesso Físico</w:t>
      </w:r>
      <w:r w:rsidRPr="00FD6924">
        <w:t>: Restrições de acesso a áreas físicas sensíveis.</w:t>
      </w:r>
    </w:p>
    <w:p w14:paraId="286219CF" w14:textId="529D5F5F" w:rsidR="00FD6924" w:rsidRPr="00FD6924" w:rsidRDefault="00FD6924" w:rsidP="00FD6924">
      <w:r>
        <w:t xml:space="preserve">13 </w:t>
      </w:r>
      <w:r w:rsidRPr="00FD6924">
        <w:rPr>
          <w:b/>
          <w:bCs/>
        </w:rPr>
        <w:t>Política de Backup</w:t>
      </w:r>
      <w:r w:rsidRPr="00FD6924">
        <w:t>: Regular backup de dados importantes.</w:t>
      </w:r>
    </w:p>
    <w:p w14:paraId="5684D0E5" w14:textId="1DC77F84" w:rsidR="00FD6924" w:rsidRPr="00FD6924" w:rsidRDefault="00FD6924" w:rsidP="00FD6924">
      <w:r>
        <w:t xml:space="preserve">14 </w:t>
      </w:r>
      <w:r w:rsidRPr="00FD6924">
        <w:rPr>
          <w:b/>
          <w:bCs/>
        </w:rPr>
        <w:t>Gerenciamento de Incidentes de Segurança</w:t>
      </w:r>
      <w:r w:rsidRPr="00FD6924">
        <w:t>: Procedimentos claros para responder a incidentes de segurança.</w:t>
      </w:r>
    </w:p>
    <w:p w14:paraId="404ED1F5" w14:textId="1415E8BA" w:rsidR="00FD6924" w:rsidRPr="00FD6924" w:rsidRDefault="00FD6924" w:rsidP="00FD6924">
      <w:r>
        <w:t xml:space="preserve">15 </w:t>
      </w:r>
      <w:r w:rsidRPr="00FD6924">
        <w:rPr>
          <w:b/>
          <w:bCs/>
        </w:rPr>
        <w:t>Política de Uso de Dispositivos Pessoais</w:t>
      </w:r>
      <w:r w:rsidRPr="00FD6924">
        <w:t>: Regras para o uso de dispositivos pessoais no ambiente de trabalho.</w:t>
      </w:r>
    </w:p>
    <w:p w14:paraId="2AD98C02" w14:textId="2A9CFD36" w:rsidR="00FD6924" w:rsidRPr="00FD6924" w:rsidRDefault="00FD6924" w:rsidP="00FD6924">
      <w:r>
        <w:t xml:space="preserve">16 </w:t>
      </w:r>
      <w:r w:rsidRPr="00FD6924">
        <w:rPr>
          <w:b/>
          <w:bCs/>
        </w:rPr>
        <w:t>Política de Software de Terceiros</w:t>
      </w:r>
      <w:r w:rsidRPr="00FD6924">
        <w:t>: Restrições e aprovações para o uso de software não autorizado.</w:t>
      </w:r>
    </w:p>
    <w:p w14:paraId="76DCE0B2" w14:textId="22072006" w:rsidR="00FD6924" w:rsidRPr="00FD6924" w:rsidRDefault="00FD6924" w:rsidP="00FD6924">
      <w:r>
        <w:t xml:space="preserve">17 </w:t>
      </w:r>
      <w:r w:rsidRPr="00FD6924">
        <w:rPr>
          <w:b/>
          <w:bCs/>
        </w:rPr>
        <w:t>Política de Conformidade</w:t>
      </w:r>
      <w:r w:rsidRPr="00FD6924">
        <w:t>: Garante que todas as práticas estejam em conformidade com regulamentações relevantes.</w:t>
      </w:r>
    </w:p>
    <w:p w14:paraId="12A500CE" w14:textId="2697E981" w:rsidR="00FD6924" w:rsidRPr="00FD6924" w:rsidRDefault="00FD6924" w:rsidP="00FD6924">
      <w:r>
        <w:t xml:space="preserve">18 </w:t>
      </w:r>
      <w:r w:rsidRPr="00FD6924">
        <w:rPr>
          <w:b/>
          <w:bCs/>
        </w:rPr>
        <w:t>Política de Gerenciamento de Atualizações</w:t>
      </w:r>
      <w:r w:rsidRPr="00FD6924">
        <w:t>: Garante que sistemas sejam atualizados regularmente.</w:t>
      </w:r>
    </w:p>
    <w:p w14:paraId="5F1CA74A" w14:textId="0947464D" w:rsidR="00FD6924" w:rsidRPr="00FD6924" w:rsidRDefault="00FD6924" w:rsidP="00FD6924">
      <w:r>
        <w:lastRenderedPageBreak/>
        <w:t xml:space="preserve">19 </w:t>
      </w:r>
      <w:r w:rsidRPr="00FD6924">
        <w:rPr>
          <w:b/>
          <w:bCs/>
        </w:rPr>
        <w:t>Política de Desligamento de Contas</w:t>
      </w:r>
      <w:r w:rsidRPr="00FD6924">
        <w:t>: Procedimentos para desligar contas de usuários que não estão mais na empresa.</w:t>
      </w:r>
    </w:p>
    <w:p w14:paraId="694AB485" w14:textId="2A4F5393" w:rsidR="00FD6924" w:rsidRPr="00FD6924" w:rsidRDefault="00FD6924" w:rsidP="00FD6924">
      <w:r>
        <w:t xml:space="preserve">20 </w:t>
      </w:r>
      <w:r w:rsidRPr="00FD6924">
        <w:rPr>
          <w:b/>
          <w:bCs/>
        </w:rPr>
        <w:t>Política de Auditoria de Segurança</w:t>
      </w:r>
      <w:r w:rsidRPr="00FD6924">
        <w:t>: Auditorias regulares para garantir a conformidade com as políticas de segurança.</w:t>
      </w:r>
    </w:p>
    <w:p w14:paraId="17AAFDCE" w14:textId="77777777" w:rsidR="00FD6924" w:rsidRDefault="00FD6924"/>
    <w:sectPr w:rsidR="00FD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24"/>
    <w:rsid w:val="00225735"/>
    <w:rsid w:val="006E47A0"/>
    <w:rsid w:val="00F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B229"/>
  <w15:chartTrackingRefBased/>
  <w15:docId w15:val="{ED1F6752-3209-4128-BF2D-E377C8E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6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6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9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9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9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9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9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9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9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9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9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9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Souza Zillig Martins</dc:creator>
  <cp:keywords/>
  <dc:description/>
  <cp:lastModifiedBy>Adriana Souza Zillig Martins</cp:lastModifiedBy>
  <cp:revision>2</cp:revision>
  <dcterms:created xsi:type="dcterms:W3CDTF">2024-11-19T01:58:00Z</dcterms:created>
  <dcterms:modified xsi:type="dcterms:W3CDTF">2024-11-19T02:15:00Z</dcterms:modified>
</cp:coreProperties>
</file>