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8BDA" w14:textId="16C9BC09" w:rsidR="000F409C" w:rsidRPr="00D008AA" w:rsidRDefault="00981474" w:rsidP="00A819A0">
      <w:pPr>
        <w:pStyle w:val="Ttulo"/>
        <w:rPr>
          <w:rFonts w:ascii="Segoe UI" w:hAnsi="Segoe UI" w:cs="Segoe UI"/>
          <w:color w:val="4472C4" w:themeColor="accent1"/>
        </w:rPr>
      </w:pPr>
      <w:r w:rsidRPr="00D008AA">
        <w:rPr>
          <w:rFonts w:ascii="Segoe UI" w:hAnsi="Segoe UI" w:cs="Segoe UI"/>
          <w:color w:val="4472C4" w:themeColor="accent1"/>
        </w:rPr>
        <w:t>PROPOSTA DE PROJETO</w:t>
      </w:r>
    </w:p>
    <w:p w14:paraId="543F548C" w14:textId="6A310B33" w:rsidR="00981474" w:rsidRDefault="00E23433" w:rsidP="00D008AA">
      <w:pPr>
        <w:pStyle w:val="Subttulo"/>
      </w:pPr>
      <w:r>
        <w:t>Data de emissão:</w:t>
      </w:r>
      <w:r>
        <w:tab/>
        <w:t>Validade:</w:t>
      </w:r>
    </w:p>
    <w:p w14:paraId="123013F7" w14:textId="182BF1D4" w:rsidR="00981474" w:rsidRDefault="00E23433">
      <w:r>
        <w:t>Para:</w:t>
      </w:r>
      <w:r w:rsidR="00AA68F4">
        <w:t xml:space="preserve"> </w:t>
      </w:r>
      <w:r w:rsidR="00AA68F4" w:rsidRPr="00601105">
        <w:rPr>
          <w:b/>
          <w:bCs/>
        </w:rPr>
        <w:t>BRICKELL</w:t>
      </w:r>
    </w:p>
    <w:p w14:paraId="48096380" w14:textId="575F8794" w:rsidR="00E23433" w:rsidRDefault="00E23433"/>
    <w:p w14:paraId="06E11F0C" w14:textId="1FC6732C" w:rsidR="00A819A0" w:rsidRDefault="00A819A0" w:rsidP="00A819A0">
      <w:pPr>
        <w:pStyle w:val="Ttulo1"/>
      </w:pPr>
      <w:r>
        <w:t>Descrição</w:t>
      </w:r>
    </w:p>
    <w:p w14:paraId="10F54332" w14:textId="44DE8653" w:rsidR="00E23433" w:rsidRDefault="00E23433">
      <w:r>
        <w:t xml:space="preserve">Prezados, </w:t>
      </w:r>
    </w:p>
    <w:p w14:paraId="5B87DF0A" w14:textId="77777777" w:rsidR="0070069E" w:rsidRDefault="0070069E" w:rsidP="0070069E">
      <w:r>
        <w:t xml:space="preserve">Apresentamos os dados e condições da prestação de serviços, realizados por </w:t>
      </w:r>
      <w:r w:rsidRPr="001662BF">
        <w:t>TIAGO FELIPE FERREIRA DE ASSIS 08022167908</w:t>
      </w:r>
      <w:r>
        <w:t xml:space="preserve">, </w:t>
      </w:r>
      <w:r w:rsidRPr="001662BF">
        <w:rPr>
          <w:b/>
          <w:bCs/>
        </w:rPr>
        <w:t>CNPJ</w:t>
      </w:r>
      <w:r>
        <w:t xml:space="preserve"> </w:t>
      </w:r>
      <w:r w:rsidRPr="001662BF">
        <w:t>46.100.098/0001-50</w:t>
      </w:r>
      <w:r>
        <w:t>, com a descrição de serviços abrangidos por esta proposta: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3"/>
        <w:gridCol w:w="1497"/>
      </w:tblGrid>
      <w:tr w:rsidR="00E23433" w:rsidRPr="00E23433" w14:paraId="1FBFFF2D" w14:textId="77777777" w:rsidTr="00E23433">
        <w:trPr>
          <w:trHeight w:val="382"/>
        </w:trPr>
        <w:tc>
          <w:tcPr>
            <w:tcW w:w="6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B53D3"/>
            <w:noWrap/>
            <w:vAlign w:val="bottom"/>
            <w:hideMark/>
          </w:tcPr>
          <w:p w14:paraId="03A5D7E3" w14:textId="77777777" w:rsidR="00E23433" w:rsidRPr="00E23433" w:rsidRDefault="00E23433" w:rsidP="00E23433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23433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  <w:t>Serviço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B53D3"/>
            <w:noWrap/>
            <w:vAlign w:val="bottom"/>
            <w:hideMark/>
          </w:tcPr>
          <w:p w14:paraId="0C57CF7F" w14:textId="77777777" w:rsidR="00E23433" w:rsidRPr="00E23433" w:rsidRDefault="00E23433" w:rsidP="00AA0E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23433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  <w:t>Preço</w:t>
            </w:r>
          </w:p>
        </w:tc>
      </w:tr>
      <w:tr w:rsidR="00E23433" w:rsidRPr="00E23433" w14:paraId="479FC97A" w14:textId="77777777" w:rsidTr="00E23433">
        <w:trPr>
          <w:trHeight w:val="319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D1221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D38FB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3433" w:rsidRPr="00E23433" w14:paraId="0BEBC7B7" w14:textId="77777777" w:rsidTr="00E23433">
        <w:trPr>
          <w:trHeight w:val="319"/>
        </w:trPr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01346C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Alteração de estilos do site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4EAAD" w14:textId="77777777" w:rsidR="00E23433" w:rsidRPr="00E23433" w:rsidRDefault="00E23433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E23433" w:rsidRPr="00E23433" w14:paraId="44C19467" w14:textId="77777777" w:rsidTr="00E23433">
        <w:trPr>
          <w:trHeight w:val="319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97B4A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Publicação no </w:t>
            </w:r>
            <w:proofErr w:type="spellStart"/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wordpress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BAE7B" w14:textId="77777777" w:rsidR="00E23433" w:rsidRPr="00E23433" w:rsidRDefault="00E23433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E23433" w:rsidRPr="00E23433" w14:paraId="2C4ADF6D" w14:textId="77777777" w:rsidTr="00E23433">
        <w:trPr>
          <w:trHeight w:val="334"/>
        </w:trPr>
        <w:tc>
          <w:tcPr>
            <w:tcW w:w="6963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670696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Disponibilização dos materiais</w:t>
            </w:r>
          </w:p>
        </w:tc>
        <w:tc>
          <w:tcPr>
            <w:tcW w:w="14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49A28" w14:textId="77777777" w:rsidR="00E23433" w:rsidRPr="00E23433" w:rsidRDefault="00E23433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E23433" w:rsidRPr="00E23433" w14:paraId="00CE7070" w14:textId="77777777" w:rsidTr="00E23433">
        <w:trPr>
          <w:trHeight w:val="350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A2BD8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0CFBE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3433" w:rsidRPr="00E23433" w14:paraId="34AFF26E" w14:textId="77777777" w:rsidTr="00E23433">
        <w:trPr>
          <w:trHeight w:val="334"/>
        </w:trPr>
        <w:tc>
          <w:tcPr>
            <w:tcW w:w="6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C25F3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883AA" w14:textId="77777777" w:rsidR="00E23433" w:rsidRPr="00E23433" w:rsidRDefault="00E23433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R$ 0,00</w:t>
            </w:r>
          </w:p>
        </w:tc>
      </w:tr>
    </w:tbl>
    <w:p w14:paraId="70C9DE7D" w14:textId="0B695614" w:rsidR="00A819A0" w:rsidRDefault="00A819A0" w:rsidP="00E23433"/>
    <w:p w14:paraId="495B494E" w14:textId="2246AFEA" w:rsidR="00A819A0" w:rsidRDefault="00A819A0" w:rsidP="00A819A0">
      <w:pPr>
        <w:pStyle w:val="Ttulo2"/>
      </w:pPr>
      <w:r>
        <w:t xml:space="preserve">Entrega: </w:t>
      </w:r>
    </w:p>
    <w:p w14:paraId="6F3EA465" w14:textId="7B7BC108" w:rsidR="00A819A0" w:rsidRDefault="00A819A0" w:rsidP="00A819A0">
      <w:r>
        <w:t>30 dias contar do aceite da proposta.</w:t>
      </w:r>
    </w:p>
    <w:p w14:paraId="23E6C287" w14:textId="41CB575C" w:rsidR="00A819A0" w:rsidRDefault="00A819A0" w:rsidP="00A819A0">
      <w:pPr>
        <w:pStyle w:val="Ttulo2"/>
      </w:pPr>
      <w:r>
        <w:t>Pagamento:</w:t>
      </w:r>
    </w:p>
    <w:p w14:paraId="30E32982" w14:textId="2A9C2443" w:rsidR="00A819A0" w:rsidRDefault="00A819A0" w:rsidP="00A819A0">
      <w:r>
        <w:t>O pagamento sobre o serviço será zerado, pelas condições apresentadas:</w:t>
      </w:r>
    </w:p>
    <w:p w14:paraId="4327E021" w14:textId="5034CF2B" w:rsidR="00A819A0" w:rsidRDefault="00ED3DA6" w:rsidP="00A95721">
      <w:pPr>
        <w:pStyle w:val="PargrafodaLista"/>
        <w:numPr>
          <w:ilvl w:val="0"/>
          <w:numId w:val="1"/>
        </w:numPr>
      </w:pPr>
      <w:r>
        <w:t>C</w:t>
      </w:r>
      <w:r w:rsidR="00A95721">
        <w:t xml:space="preserve">onter </w:t>
      </w:r>
      <w:r w:rsidR="00A819A0">
        <w:t xml:space="preserve">no rodapé do site </w:t>
      </w:r>
      <w:r w:rsidR="00A95721">
        <w:t>as informações dos direitos autorais pela propriedade intelectual, mesmo que não registrado</w:t>
      </w:r>
      <w:r w:rsidR="00566671">
        <w:t xml:space="preserve">, pelo prazo </w:t>
      </w:r>
      <w:r w:rsidR="00566671" w:rsidRPr="00566671">
        <w:rPr>
          <w:b/>
          <w:bCs/>
        </w:rPr>
        <w:t>mínimo de 1 ano</w:t>
      </w:r>
      <w:r w:rsidR="00A95721">
        <w:t xml:space="preserve">. </w:t>
      </w:r>
    </w:p>
    <w:p w14:paraId="3BE6FC28" w14:textId="5ECC8013" w:rsidR="00A95721" w:rsidRDefault="00ED3DA6" w:rsidP="00A95721">
      <w:pPr>
        <w:pStyle w:val="PargrafodaLista"/>
        <w:numPr>
          <w:ilvl w:val="0"/>
          <w:numId w:val="1"/>
        </w:numPr>
      </w:pPr>
      <w:r>
        <w:t>V</w:t>
      </w:r>
      <w:r w:rsidR="00A95721" w:rsidRPr="00A95721">
        <w:t>oucher</w:t>
      </w:r>
      <w:r>
        <w:t xml:space="preserve"> para duas pessoas para utilização no </w:t>
      </w:r>
      <w:proofErr w:type="spellStart"/>
      <w:r>
        <w:t>Brickell</w:t>
      </w:r>
      <w:proofErr w:type="spellEnd"/>
      <w:r>
        <w:t xml:space="preserve"> Curitiba</w:t>
      </w:r>
      <w:r w:rsidR="0070069E">
        <w:t xml:space="preserve">- </w:t>
      </w:r>
      <w:proofErr w:type="spellStart"/>
      <w:r w:rsidR="0070069E">
        <w:t>All</w:t>
      </w:r>
      <w:proofErr w:type="spellEnd"/>
      <w:r w:rsidR="0070069E">
        <w:t xml:space="preserve"> inclusive</w:t>
      </w:r>
      <w:r>
        <w:t>.</w:t>
      </w:r>
    </w:p>
    <w:p w14:paraId="7A95E537" w14:textId="1E24FAC2" w:rsidR="00ED3DA6" w:rsidRDefault="00ED3DA6" w:rsidP="00ED3DA6">
      <w:pPr>
        <w:pStyle w:val="PargrafodaLista"/>
        <w:numPr>
          <w:ilvl w:val="0"/>
          <w:numId w:val="1"/>
        </w:numPr>
      </w:pPr>
      <w:r>
        <w:t xml:space="preserve">Direito de uso de imagem para o site e seu conteúdo disposto no protótipo encaminhado. </w:t>
      </w:r>
    </w:p>
    <w:p w14:paraId="0BB49C3A" w14:textId="6EE24241" w:rsidR="00ED3DA6" w:rsidRDefault="00ED3DA6" w:rsidP="00ED3DA6">
      <w:pPr>
        <w:pStyle w:val="Ttulo2"/>
      </w:pPr>
      <w:r>
        <w:t>Requisitos</w:t>
      </w:r>
    </w:p>
    <w:p w14:paraId="7FE5101E" w14:textId="5B8CD2BD" w:rsidR="00A95721" w:rsidRDefault="00ED3DA6" w:rsidP="00ED3DA6">
      <w:pPr>
        <w:pStyle w:val="Ttulo3"/>
      </w:pPr>
      <w:r>
        <w:t>Tomador</w:t>
      </w:r>
    </w:p>
    <w:p w14:paraId="447D9332" w14:textId="0BA2DDAE" w:rsidR="00ED3DA6" w:rsidRDefault="00ED3DA6" w:rsidP="00ED3DA6">
      <w:r>
        <w:t xml:space="preserve">O cliente deve disponibilizar acesso ao painel do </w:t>
      </w:r>
      <w:proofErr w:type="spellStart"/>
      <w:r>
        <w:t>Wordpress</w:t>
      </w:r>
      <w:proofErr w:type="spellEnd"/>
      <w:r w:rsidR="00AA0E74">
        <w:t xml:space="preserve"> e ferramentas de desenvolvimento já utilizadas</w:t>
      </w:r>
      <w:r>
        <w:t xml:space="preserve">, com permissão para as devidas alterações, pelo prazo de </w:t>
      </w:r>
      <w:r w:rsidRPr="00ED3DA6">
        <w:rPr>
          <w:b/>
          <w:bCs/>
        </w:rPr>
        <w:t>30 dias</w:t>
      </w:r>
      <w:r>
        <w:t xml:space="preserve"> (prazo de entrega).</w:t>
      </w:r>
    </w:p>
    <w:p w14:paraId="0AEC5BB7" w14:textId="1C6879A3" w:rsidR="00ED3DA6" w:rsidRDefault="00ED3DA6" w:rsidP="00ED3DA6">
      <w:pPr>
        <w:pStyle w:val="Ttulo3"/>
      </w:pPr>
      <w:r>
        <w:t>Prestador</w:t>
      </w:r>
    </w:p>
    <w:p w14:paraId="6F0F32D6" w14:textId="276B8F59" w:rsidR="00ED3DA6" w:rsidRDefault="00ED3DA6" w:rsidP="00ED3DA6">
      <w:r>
        <w:t xml:space="preserve">A prestadora, deve realizar a publicação no prazo estipulado, entregando conforme o acordado após validações do protótipo encaminhado. </w:t>
      </w:r>
    </w:p>
    <w:p w14:paraId="64671156" w14:textId="6110FF6F" w:rsidR="00AA0E74" w:rsidRDefault="00AA0E74" w:rsidP="00ED3DA6"/>
    <w:sectPr w:rsidR="00AA0E7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2105" w14:textId="77777777" w:rsidR="00E47E94" w:rsidRDefault="00E47E94" w:rsidP="00110E58">
      <w:pPr>
        <w:spacing w:after="0" w:line="240" w:lineRule="auto"/>
      </w:pPr>
      <w:r>
        <w:separator/>
      </w:r>
    </w:p>
  </w:endnote>
  <w:endnote w:type="continuationSeparator" w:id="0">
    <w:p w14:paraId="2605FC22" w14:textId="77777777" w:rsidR="00E47E94" w:rsidRDefault="00E47E94" w:rsidP="0011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789B" w14:textId="12EC105A" w:rsidR="00110E58" w:rsidRDefault="00110E58" w:rsidP="00110E58">
    <w:r>
      <w:t>Documento deve ser assinado digitalmente.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B29D" w14:textId="77777777" w:rsidR="00E47E94" w:rsidRDefault="00E47E94" w:rsidP="00110E58">
      <w:pPr>
        <w:spacing w:after="0" w:line="240" w:lineRule="auto"/>
      </w:pPr>
      <w:r>
        <w:separator/>
      </w:r>
    </w:p>
  </w:footnote>
  <w:footnote w:type="continuationSeparator" w:id="0">
    <w:p w14:paraId="76778FE8" w14:textId="77777777" w:rsidR="00E47E94" w:rsidRDefault="00E47E94" w:rsidP="0011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4C8B"/>
    <w:multiLevelType w:val="hybridMultilevel"/>
    <w:tmpl w:val="970ACE6C"/>
    <w:lvl w:ilvl="0" w:tplc="0286090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1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74"/>
    <w:rsid w:val="000F409C"/>
    <w:rsid w:val="00110E58"/>
    <w:rsid w:val="00492886"/>
    <w:rsid w:val="00566671"/>
    <w:rsid w:val="00601105"/>
    <w:rsid w:val="0070069E"/>
    <w:rsid w:val="00727345"/>
    <w:rsid w:val="00981474"/>
    <w:rsid w:val="00A819A0"/>
    <w:rsid w:val="00A95721"/>
    <w:rsid w:val="00AA0E74"/>
    <w:rsid w:val="00AA68F4"/>
    <w:rsid w:val="00AB5B1D"/>
    <w:rsid w:val="00D008AA"/>
    <w:rsid w:val="00E23433"/>
    <w:rsid w:val="00E47E94"/>
    <w:rsid w:val="00ED3DA6"/>
    <w:rsid w:val="00F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B182"/>
  <w15:chartTrackingRefBased/>
  <w15:docId w15:val="{8FFBDA7E-843C-4894-80C3-295ED2C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1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1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3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1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81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1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9572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D3D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10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E58"/>
  </w:style>
  <w:style w:type="paragraph" w:styleId="Rodap">
    <w:name w:val="footer"/>
    <w:basedOn w:val="Normal"/>
    <w:link w:val="RodapChar"/>
    <w:uiPriority w:val="99"/>
    <w:unhideWhenUsed/>
    <w:rsid w:val="00110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E58"/>
  </w:style>
  <w:style w:type="paragraph" w:styleId="Subttulo">
    <w:name w:val="Subtitle"/>
    <w:basedOn w:val="Normal"/>
    <w:next w:val="Normal"/>
    <w:link w:val="SubttuloChar"/>
    <w:uiPriority w:val="11"/>
    <w:qFormat/>
    <w:rsid w:val="00D008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008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Assis - Onboarding Support - Epays</dc:creator>
  <cp:keywords/>
  <dc:description/>
  <cp:lastModifiedBy>Tiago Assis - Onboarding Support - Epays</cp:lastModifiedBy>
  <cp:revision>9</cp:revision>
  <dcterms:created xsi:type="dcterms:W3CDTF">2022-10-17T15:45:00Z</dcterms:created>
  <dcterms:modified xsi:type="dcterms:W3CDTF">2022-10-17T22:39:00Z</dcterms:modified>
</cp:coreProperties>
</file>