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80C" w:rsidRPr="0046328A" w:rsidRDefault="00CD2B80" w:rsidP="00954B23">
      <w:pPr>
        <w:jc w:val="center"/>
        <w:rPr>
          <w:b/>
          <w:i/>
          <w:sz w:val="22"/>
        </w:rPr>
      </w:pPr>
      <w:r w:rsidRPr="0046328A">
        <w:rPr>
          <w:b/>
          <w:i/>
          <w:sz w:val="22"/>
        </w:rPr>
        <w:t xml:space="preserve">Examen de </w:t>
      </w:r>
      <w:proofErr w:type="spellStart"/>
      <w:r w:rsidRPr="0046328A">
        <w:rPr>
          <w:b/>
          <w:i/>
          <w:sz w:val="22"/>
        </w:rPr>
        <w:t>mi-session</w:t>
      </w:r>
      <w:proofErr w:type="spellEnd"/>
      <w:r w:rsidRPr="0046328A">
        <w:rPr>
          <w:b/>
          <w:i/>
          <w:sz w:val="22"/>
        </w:rPr>
        <w:t xml:space="preserve"> – E</w:t>
      </w:r>
      <w:r w:rsidR="00715589" w:rsidRPr="0046328A">
        <w:rPr>
          <w:b/>
          <w:i/>
          <w:sz w:val="22"/>
        </w:rPr>
        <w:t>xemples de questions</w:t>
      </w:r>
    </w:p>
    <w:p w:rsidR="00715589" w:rsidRPr="0046328A" w:rsidRDefault="00715589">
      <w:pPr>
        <w:rPr>
          <w:sz w:val="22"/>
        </w:rPr>
      </w:pPr>
    </w:p>
    <w:p w:rsidR="00162B61" w:rsidRPr="0046328A" w:rsidRDefault="00715589" w:rsidP="00715589">
      <w:pPr>
        <w:numPr>
          <w:ilvl w:val="0"/>
          <w:numId w:val="1"/>
        </w:numPr>
        <w:rPr>
          <w:sz w:val="22"/>
        </w:rPr>
      </w:pPr>
      <w:r w:rsidRPr="0046328A">
        <w:rPr>
          <w:sz w:val="22"/>
        </w:rPr>
        <w:t>Réponse courte et réponse développée</w:t>
      </w:r>
    </w:p>
    <w:p w:rsidR="00162B61" w:rsidRPr="0046328A" w:rsidRDefault="00954B23" w:rsidP="00954B23">
      <w:pPr>
        <w:numPr>
          <w:ilvl w:val="1"/>
          <w:numId w:val="1"/>
        </w:numPr>
        <w:rPr>
          <w:sz w:val="22"/>
        </w:rPr>
      </w:pPr>
      <w:r w:rsidRPr="0046328A">
        <w:rPr>
          <w:sz w:val="22"/>
        </w:rPr>
        <w:t>Explications &amp;</w:t>
      </w:r>
      <w:r w:rsidR="00715589" w:rsidRPr="0046328A">
        <w:rPr>
          <w:sz w:val="22"/>
        </w:rPr>
        <w:t xml:space="preserve"> comparaisons appuyées d’exemples</w:t>
      </w:r>
    </w:p>
    <w:p w:rsidR="00162B61" w:rsidRPr="0046328A" w:rsidRDefault="00715589" w:rsidP="0046328A">
      <w:pPr>
        <w:numPr>
          <w:ilvl w:val="2"/>
          <w:numId w:val="1"/>
        </w:numPr>
        <w:tabs>
          <w:tab w:val="clear" w:pos="2160"/>
        </w:tabs>
        <w:ind w:left="1843"/>
        <w:rPr>
          <w:sz w:val="22"/>
        </w:rPr>
      </w:pPr>
      <w:r w:rsidRPr="0046328A">
        <w:rPr>
          <w:sz w:val="22"/>
        </w:rPr>
        <w:t xml:space="preserve">Comparez le modèle de communication interactif au modèle de communication transactionnel </w:t>
      </w:r>
    </w:p>
    <w:p w:rsidR="00162B61" w:rsidRPr="0046328A" w:rsidRDefault="00715589" w:rsidP="0046328A">
      <w:pPr>
        <w:numPr>
          <w:ilvl w:val="2"/>
          <w:numId w:val="1"/>
        </w:numPr>
        <w:tabs>
          <w:tab w:val="clear" w:pos="2160"/>
        </w:tabs>
        <w:ind w:left="1843"/>
        <w:rPr>
          <w:sz w:val="22"/>
        </w:rPr>
      </w:pPr>
      <w:r w:rsidRPr="0046328A">
        <w:rPr>
          <w:sz w:val="22"/>
        </w:rPr>
        <w:t xml:space="preserve">La composante cognitive de soi se développe via deux processus : le jugement réfléchi et la comparaison sociale. Comparez ces deux concepts et pour chacun, donnez un exemple. </w:t>
      </w:r>
    </w:p>
    <w:p w:rsidR="00F15500" w:rsidRPr="0046328A" w:rsidRDefault="00715589" w:rsidP="00954B23">
      <w:pPr>
        <w:numPr>
          <w:ilvl w:val="1"/>
          <w:numId w:val="1"/>
        </w:numPr>
        <w:rPr>
          <w:sz w:val="22"/>
        </w:rPr>
      </w:pPr>
      <w:r w:rsidRPr="0046328A">
        <w:rPr>
          <w:sz w:val="22"/>
        </w:rPr>
        <w:t>Lecture de mises en situation</w:t>
      </w:r>
      <w:r w:rsidR="00F15500" w:rsidRPr="0046328A">
        <w:rPr>
          <w:sz w:val="22"/>
        </w:rPr>
        <w:t xml:space="preserve"> et application de la théorie</w:t>
      </w:r>
    </w:p>
    <w:p w:rsidR="00F15500" w:rsidRPr="0046328A" w:rsidRDefault="00F15500" w:rsidP="0046328A">
      <w:pPr>
        <w:numPr>
          <w:ilvl w:val="2"/>
          <w:numId w:val="1"/>
        </w:numPr>
        <w:tabs>
          <w:tab w:val="clear" w:pos="2160"/>
          <w:tab w:val="num" w:pos="1843"/>
        </w:tabs>
        <w:ind w:left="1843"/>
        <w:rPr>
          <w:sz w:val="22"/>
        </w:rPr>
      </w:pPr>
      <w:r w:rsidRPr="0046328A">
        <w:rPr>
          <w:sz w:val="22"/>
        </w:rPr>
        <w:t xml:space="preserve">Un de vos amis vous révèle qu’il a été victime de négligence dans son enfance et qu’il se définie aujourd’hui uniquement comme une victime et évidemment que son estime s’en trouve affectée… identifiez et expliquez le concept qui permet de comprendre l’estime qu’il se porte.  </w:t>
      </w:r>
    </w:p>
    <w:p w:rsidR="00DD188B" w:rsidRPr="008369D0" w:rsidRDefault="00DD188B" w:rsidP="00DD188B">
      <w:pPr>
        <w:numPr>
          <w:ilvl w:val="1"/>
          <w:numId w:val="1"/>
        </w:numPr>
        <w:rPr>
          <w:color w:val="262626" w:themeColor="text1" w:themeTint="D9"/>
          <w:sz w:val="22"/>
        </w:rPr>
      </w:pPr>
      <w:bookmarkStart w:id="0" w:name="_GoBack"/>
      <w:bookmarkEnd w:id="0"/>
      <w:r w:rsidRPr="008369D0">
        <w:rPr>
          <w:color w:val="262626" w:themeColor="text1" w:themeTint="D9"/>
          <w:sz w:val="22"/>
        </w:rPr>
        <w:t>Lecture de mises en situation et réponse à une question ou intervention</w:t>
      </w:r>
    </w:p>
    <w:p w:rsidR="00DD188B" w:rsidRPr="008369D0" w:rsidRDefault="00DD188B" w:rsidP="00DD188B">
      <w:pPr>
        <w:numPr>
          <w:ilvl w:val="2"/>
          <w:numId w:val="1"/>
        </w:numPr>
        <w:rPr>
          <w:color w:val="262626" w:themeColor="text1" w:themeTint="D9"/>
          <w:sz w:val="22"/>
        </w:rPr>
      </w:pPr>
      <w:r w:rsidRPr="008369D0">
        <w:rPr>
          <w:color w:val="262626" w:themeColor="text1" w:themeTint="D9"/>
          <w:sz w:val="22"/>
        </w:rPr>
        <w:t>Exemple d’application des techniques verbales (reformulation, reflet, soutien, etc.)</w:t>
      </w:r>
    </w:p>
    <w:p w:rsidR="00064D18" w:rsidRPr="0046328A" w:rsidRDefault="00064D18">
      <w:pPr>
        <w:rPr>
          <w:sz w:val="22"/>
        </w:rPr>
      </w:pPr>
    </w:p>
    <w:p w:rsidR="00064D18" w:rsidRPr="0046328A" w:rsidRDefault="00064D18" w:rsidP="00064D18">
      <w:pPr>
        <w:rPr>
          <w:sz w:val="22"/>
        </w:rPr>
      </w:pPr>
      <w:r w:rsidRPr="0046328A">
        <w:rPr>
          <w:sz w:val="22"/>
        </w:rPr>
        <w:t xml:space="preserve">Tanya et Jérôme reviennent de chez les parents de Tanya. C’était la première fois que Jérôme rencontrait ses </w:t>
      </w:r>
      <w:proofErr w:type="spellStart"/>
      <w:r w:rsidRPr="0046328A">
        <w:rPr>
          <w:sz w:val="22"/>
        </w:rPr>
        <w:t>beaux parents</w:t>
      </w:r>
      <w:proofErr w:type="spellEnd"/>
      <w:r w:rsidRPr="0046328A">
        <w:rPr>
          <w:sz w:val="22"/>
        </w:rPr>
        <w:t>. Ils entrent dans l’appartement de Tanya… et elle a l’air fâchée.</w:t>
      </w:r>
    </w:p>
    <w:p w:rsidR="00064D18" w:rsidRPr="0046328A" w:rsidRDefault="00064D18" w:rsidP="00064D18">
      <w:pPr>
        <w:rPr>
          <w:sz w:val="22"/>
        </w:rPr>
      </w:pPr>
    </w:p>
    <w:p w:rsidR="00064D18" w:rsidRPr="0046328A" w:rsidRDefault="00064D18" w:rsidP="00064D18">
      <w:pPr>
        <w:pStyle w:val="Paragraphedeliste"/>
        <w:numPr>
          <w:ilvl w:val="0"/>
          <w:numId w:val="2"/>
        </w:numPr>
        <w:rPr>
          <w:rFonts w:ascii="Times New Roman" w:hAnsi="Times New Roman"/>
          <w:lang w:val="fr-CA"/>
        </w:rPr>
      </w:pPr>
      <w:r w:rsidRPr="0046328A">
        <w:rPr>
          <w:rFonts w:ascii="Times New Roman" w:hAnsi="Times New Roman"/>
          <w:b/>
          <w:lang w:val="fr-CA"/>
        </w:rPr>
        <w:t xml:space="preserve">Jérôme : </w:t>
      </w:r>
      <w:r w:rsidRPr="0046328A">
        <w:rPr>
          <w:rFonts w:ascii="Times New Roman" w:hAnsi="Times New Roman"/>
          <w:lang w:val="fr-CA"/>
        </w:rPr>
        <w:t xml:space="preserve">Qu’y </w:t>
      </w:r>
      <w:proofErr w:type="spellStart"/>
      <w:r w:rsidRPr="0046328A">
        <w:rPr>
          <w:rFonts w:ascii="Times New Roman" w:hAnsi="Times New Roman"/>
          <w:lang w:val="fr-CA"/>
        </w:rPr>
        <w:t>a-t-il</w:t>
      </w:r>
      <w:proofErr w:type="spellEnd"/>
      <w:r w:rsidRPr="0046328A">
        <w:rPr>
          <w:rFonts w:ascii="Times New Roman" w:hAnsi="Times New Roman"/>
          <w:lang w:val="fr-CA"/>
        </w:rPr>
        <w:t xml:space="preserve"> Tanya?</w:t>
      </w:r>
    </w:p>
    <w:p w:rsidR="00064D18" w:rsidRPr="0046328A" w:rsidRDefault="00064D18" w:rsidP="00064D18">
      <w:pPr>
        <w:pStyle w:val="Paragraphedeliste"/>
        <w:numPr>
          <w:ilvl w:val="0"/>
          <w:numId w:val="2"/>
        </w:numPr>
        <w:rPr>
          <w:rFonts w:ascii="Times New Roman" w:hAnsi="Times New Roman"/>
          <w:lang w:val="fr-CA"/>
        </w:rPr>
      </w:pPr>
      <w:r w:rsidRPr="0046328A">
        <w:rPr>
          <w:rFonts w:ascii="Times New Roman" w:hAnsi="Times New Roman"/>
          <w:b/>
          <w:lang w:val="fr-CA"/>
        </w:rPr>
        <w:t xml:space="preserve">Tanya (croisant les bras et détournant le regard) : </w:t>
      </w:r>
      <w:r w:rsidRPr="0046328A">
        <w:rPr>
          <w:rFonts w:ascii="Times New Roman" w:hAnsi="Times New Roman"/>
          <w:lang w:val="fr-CA"/>
        </w:rPr>
        <w:t>Rien du tout…</w:t>
      </w:r>
    </w:p>
    <w:p w:rsidR="00064D18" w:rsidRPr="0046328A" w:rsidRDefault="00064D18" w:rsidP="00064D18">
      <w:pPr>
        <w:pStyle w:val="Paragraphedeliste"/>
        <w:numPr>
          <w:ilvl w:val="0"/>
          <w:numId w:val="2"/>
        </w:numPr>
        <w:rPr>
          <w:rFonts w:ascii="Times New Roman" w:hAnsi="Times New Roman"/>
          <w:lang w:val="fr-CA"/>
        </w:rPr>
      </w:pPr>
      <w:r w:rsidRPr="0046328A">
        <w:rPr>
          <w:rFonts w:ascii="Times New Roman" w:hAnsi="Times New Roman"/>
          <w:b/>
          <w:lang w:val="fr-CA"/>
        </w:rPr>
        <w:t>Jérôme :</w:t>
      </w:r>
      <w:r w:rsidRPr="0046328A">
        <w:rPr>
          <w:rFonts w:ascii="Times New Roman" w:hAnsi="Times New Roman"/>
          <w:lang w:val="fr-CA"/>
        </w:rPr>
        <w:t xml:space="preserve"> Mon petit doigt me dit qu’y a quelque chose.</w:t>
      </w:r>
    </w:p>
    <w:p w:rsidR="00064D18" w:rsidRPr="0046328A" w:rsidRDefault="00064D18" w:rsidP="00064D18">
      <w:pPr>
        <w:pStyle w:val="Paragraphedeliste"/>
        <w:numPr>
          <w:ilvl w:val="0"/>
          <w:numId w:val="2"/>
        </w:numPr>
        <w:rPr>
          <w:rFonts w:ascii="Times New Roman" w:hAnsi="Times New Roman"/>
          <w:lang w:val="fr-CA"/>
        </w:rPr>
      </w:pPr>
      <w:r w:rsidRPr="0046328A">
        <w:rPr>
          <w:rFonts w:ascii="Times New Roman" w:hAnsi="Times New Roman"/>
          <w:b/>
          <w:lang w:val="fr-CA"/>
        </w:rPr>
        <w:t>Tanya :</w:t>
      </w:r>
      <w:r w:rsidRPr="0046328A">
        <w:rPr>
          <w:rFonts w:ascii="Times New Roman" w:hAnsi="Times New Roman"/>
          <w:lang w:val="fr-CA"/>
        </w:rPr>
        <w:t xml:space="preserve"> T’</w:t>
      </w:r>
      <w:proofErr w:type="spellStart"/>
      <w:r w:rsidRPr="0046328A">
        <w:rPr>
          <w:rFonts w:ascii="Times New Roman" w:hAnsi="Times New Roman"/>
          <w:lang w:val="fr-CA"/>
        </w:rPr>
        <w:t>es tu</w:t>
      </w:r>
      <w:proofErr w:type="spellEnd"/>
      <w:r w:rsidRPr="0046328A">
        <w:rPr>
          <w:rFonts w:ascii="Times New Roman" w:hAnsi="Times New Roman"/>
          <w:lang w:val="fr-CA"/>
        </w:rPr>
        <w:t xml:space="preserve"> vu l’allure Jérôme?</w:t>
      </w:r>
    </w:p>
    <w:p w:rsidR="00064D18" w:rsidRPr="0046328A" w:rsidRDefault="00064D18" w:rsidP="00064D18">
      <w:pPr>
        <w:pStyle w:val="Paragraphedeliste"/>
        <w:numPr>
          <w:ilvl w:val="0"/>
          <w:numId w:val="2"/>
        </w:numPr>
        <w:rPr>
          <w:rFonts w:ascii="Times New Roman" w:hAnsi="Times New Roman"/>
          <w:lang w:val="fr-CA"/>
        </w:rPr>
      </w:pPr>
      <w:r w:rsidRPr="0046328A">
        <w:rPr>
          <w:rFonts w:ascii="Times New Roman" w:hAnsi="Times New Roman"/>
          <w:b/>
          <w:lang w:val="fr-CA"/>
        </w:rPr>
        <w:t>Jérôme (surpris) :</w:t>
      </w:r>
      <w:r w:rsidRPr="0046328A">
        <w:rPr>
          <w:rFonts w:ascii="Times New Roman" w:hAnsi="Times New Roman"/>
          <w:lang w:val="fr-CA"/>
        </w:rPr>
        <w:t xml:space="preserve"> Qu’est-ce qu’y a mon allure?</w:t>
      </w:r>
    </w:p>
    <w:p w:rsidR="00064D18" w:rsidRPr="0046328A" w:rsidRDefault="00064D18" w:rsidP="00064D18">
      <w:pPr>
        <w:pStyle w:val="Paragraphedeliste"/>
        <w:numPr>
          <w:ilvl w:val="0"/>
          <w:numId w:val="2"/>
        </w:numPr>
        <w:rPr>
          <w:rFonts w:ascii="Times New Roman" w:hAnsi="Times New Roman"/>
          <w:lang w:val="fr-CA"/>
        </w:rPr>
      </w:pPr>
      <w:r w:rsidRPr="0046328A">
        <w:rPr>
          <w:rFonts w:ascii="Times New Roman" w:hAnsi="Times New Roman"/>
          <w:b/>
          <w:lang w:val="fr-CA"/>
        </w:rPr>
        <w:t>Tanya :</w:t>
      </w:r>
      <w:r w:rsidRPr="0046328A">
        <w:rPr>
          <w:rFonts w:ascii="Times New Roman" w:hAnsi="Times New Roman"/>
          <w:lang w:val="fr-CA"/>
        </w:rPr>
        <w:t xml:space="preserve"> Tu portes ton manteau de cuir avec des jeans troués!</w:t>
      </w:r>
    </w:p>
    <w:p w:rsidR="00064D18" w:rsidRPr="0046328A" w:rsidRDefault="00064D18" w:rsidP="00064D18">
      <w:pPr>
        <w:pStyle w:val="Paragraphedeliste"/>
        <w:numPr>
          <w:ilvl w:val="0"/>
          <w:numId w:val="2"/>
        </w:numPr>
        <w:rPr>
          <w:rFonts w:ascii="Times New Roman" w:hAnsi="Times New Roman"/>
          <w:lang w:val="fr-CA"/>
        </w:rPr>
      </w:pPr>
      <w:r w:rsidRPr="0046328A">
        <w:rPr>
          <w:rFonts w:ascii="Times New Roman" w:hAnsi="Times New Roman"/>
          <w:b/>
          <w:lang w:val="fr-CA"/>
        </w:rPr>
        <w:t>Jérôme :</w:t>
      </w:r>
      <w:r w:rsidRPr="0046328A">
        <w:rPr>
          <w:rFonts w:ascii="Times New Roman" w:hAnsi="Times New Roman"/>
          <w:lang w:val="fr-CA"/>
        </w:rPr>
        <w:t xml:space="preserve"> Tu m’avais dit de m’habiller traditionnel! Je suis toujours comme ça!</w:t>
      </w:r>
    </w:p>
    <w:p w:rsidR="00064D18" w:rsidRPr="0046328A" w:rsidRDefault="00064D18" w:rsidP="00064D18">
      <w:pPr>
        <w:pStyle w:val="Paragraphedeliste"/>
        <w:numPr>
          <w:ilvl w:val="0"/>
          <w:numId w:val="2"/>
        </w:numPr>
        <w:rPr>
          <w:rFonts w:ascii="Times New Roman" w:hAnsi="Times New Roman"/>
          <w:lang w:val="fr-CA"/>
        </w:rPr>
      </w:pPr>
      <w:r w:rsidRPr="0046328A">
        <w:rPr>
          <w:rFonts w:ascii="Times New Roman" w:hAnsi="Times New Roman"/>
          <w:b/>
          <w:lang w:val="fr-CA"/>
        </w:rPr>
        <w:t>Tanya :</w:t>
      </w:r>
      <w:r w:rsidRPr="0046328A">
        <w:rPr>
          <w:rFonts w:ascii="Times New Roman" w:hAnsi="Times New Roman"/>
          <w:lang w:val="fr-CA"/>
        </w:rPr>
        <w:t xml:space="preserve"> Traditionnel dans le sens de comme tout le monde!</w:t>
      </w:r>
    </w:p>
    <w:p w:rsidR="00064D18" w:rsidRPr="0046328A" w:rsidRDefault="00064D18" w:rsidP="00064D18">
      <w:pPr>
        <w:pStyle w:val="Paragraphedeliste"/>
        <w:numPr>
          <w:ilvl w:val="0"/>
          <w:numId w:val="2"/>
        </w:numPr>
        <w:rPr>
          <w:rFonts w:ascii="Times New Roman" w:hAnsi="Times New Roman"/>
          <w:lang w:val="fr-CA"/>
        </w:rPr>
      </w:pPr>
      <w:r w:rsidRPr="0046328A">
        <w:rPr>
          <w:rFonts w:ascii="Times New Roman" w:hAnsi="Times New Roman"/>
          <w:b/>
          <w:lang w:val="fr-CA"/>
        </w:rPr>
        <w:t>Jérôme :</w:t>
      </w:r>
      <w:r w:rsidRPr="0046328A">
        <w:rPr>
          <w:rFonts w:ascii="Times New Roman" w:hAnsi="Times New Roman"/>
          <w:lang w:val="fr-CA"/>
        </w:rPr>
        <w:t xml:space="preserve"> Au pire, ça change quoi?</w:t>
      </w:r>
    </w:p>
    <w:p w:rsidR="00064D18" w:rsidRPr="0046328A" w:rsidRDefault="00064D18" w:rsidP="00064D18">
      <w:pPr>
        <w:pStyle w:val="Paragraphedeliste"/>
        <w:numPr>
          <w:ilvl w:val="0"/>
          <w:numId w:val="2"/>
        </w:numPr>
        <w:rPr>
          <w:rFonts w:ascii="Times New Roman" w:hAnsi="Times New Roman"/>
          <w:lang w:val="fr-CA"/>
        </w:rPr>
      </w:pPr>
      <w:r w:rsidRPr="0046328A">
        <w:rPr>
          <w:rFonts w:ascii="Times New Roman" w:hAnsi="Times New Roman"/>
          <w:b/>
          <w:lang w:val="fr-CA"/>
        </w:rPr>
        <w:t xml:space="preserve">Tanya (à elle-même) : </w:t>
      </w:r>
      <w:proofErr w:type="gramStart"/>
      <w:r w:rsidRPr="0046328A">
        <w:rPr>
          <w:rFonts w:ascii="Times New Roman" w:hAnsi="Times New Roman"/>
          <w:lang w:val="fr-CA"/>
        </w:rPr>
        <w:t>Il voit vraiment pas</w:t>
      </w:r>
      <w:proofErr w:type="gramEnd"/>
      <w:r w:rsidRPr="0046328A">
        <w:rPr>
          <w:rFonts w:ascii="Times New Roman" w:hAnsi="Times New Roman"/>
          <w:lang w:val="fr-CA"/>
        </w:rPr>
        <w:t xml:space="preserve"> que je voulais qu’il fasse bonne impression…</w:t>
      </w:r>
    </w:p>
    <w:p w:rsidR="00064D18" w:rsidRPr="0046328A" w:rsidRDefault="00064D18" w:rsidP="00064D18">
      <w:pPr>
        <w:pStyle w:val="Paragraphedeliste"/>
        <w:numPr>
          <w:ilvl w:val="0"/>
          <w:numId w:val="2"/>
        </w:numPr>
        <w:rPr>
          <w:rFonts w:ascii="Times New Roman" w:hAnsi="Times New Roman"/>
          <w:lang w:val="fr-CA"/>
        </w:rPr>
      </w:pPr>
      <w:r w:rsidRPr="0046328A">
        <w:rPr>
          <w:rFonts w:ascii="Times New Roman" w:hAnsi="Times New Roman"/>
          <w:b/>
          <w:lang w:val="fr-CA"/>
        </w:rPr>
        <w:t>Tanya :</w:t>
      </w:r>
      <w:r w:rsidRPr="0046328A">
        <w:rPr>
          <w:rFonts w:ascii="Times New Roman" w:hAnsi="Times New Roman"/>
          <w:lang w:val="fr-CA"/>
        </w:rPr>
        <w:t xml:space="preserve"> Disons que mes parents ne trippent pas sur le style rock…</w:t>
      </w:r>
    </w:p>
    <w:p w:rsidR="00064D18" w:rsidRPr="0046328A" w:rsidRDefault="00064D18" w:rsidP="00064D18">
      <w:pPr>
        <w:pStyle w:val="Paragraphedeliste"/>
        <w:numPr>
          <w:ilvl w:val="0"/>
          <w:numId w:val="2"/>
        </w:numPr>
        <w:rPr>
          <w:rFonts w:ascii="Times New Roman" w:hAnsi="Times New Roman"/>
          <w:lang w:val="fr-CA"/>
        </w:rPr>
      </w:pPr>
      <w:r w:rsidRPr="0046328A">
        <w:rPr>
          <w:rFonts w:ascii="Times New Roman" w:hAnsi="Times New Roman"/>
          <w:b/>
          <w:lang w:val="fr-CA"/>
        </w:rPr>
        <w:t>Jérôme :</w:t>
      </w:r>
      <w:r w:rsidRPr="0046328A">
        <w:rPr>
          <w:rFonts w:ascii="Times New Roman" w:hAnsi="Times New Roman"/>
          <w:lang w:val="fr-CA"/>
        </w:rPr>
        <w:t xml:space="preserve"> </w:t>
      </w:r>
      <w:proofErr w:type="spellStart"/>
      <w:r w:rsidRPr="0046328A">
        <w:rPr>
          <w:rFonts w:ascii="Times New Roman" w:hAnsi="Times New Roman"/>
          <w:lang w:val="fr-CA"/>
        </w:rPr>
        <w:t>Aaaah</w:t>
      </w:r>
      <w:proofErr w:type="spellEnd"/>
      <w:r w:rsidRPr="0046328A">
        <w:rPr>
          <w:rFonts w:ascii="Times New Roman" w:hAnsi="Times New Roman"/>
          <w:lang w:val="fr-CA"/>
        </w:rPr>
        <w:t>… t’aurais dû le dire plus clairement. Il est un peu trop tard là…</w:t>
      </w:r>
    </w:p>
    <w:p w:rsidR="00064D18" w:rsidRPr="0046328A" w:rsidRDefault="00064D18" w:rsidP="00064D18">
      <w:pPr>
        <w:pStyle w:val="Paragraphedeliste"/>
        <w:numPr>
          <w:ilvl w:val="0"/>
          <w:numId w:val="2"/>
        </w:numPr>
        <w:rPr>
          <w:rFonts w:ascii="Times New Roman" w:hAnsi="Times New Roman"/>
          <w:lang w:val="fr-CA"/>
        </w:rPr>
      </w:pPr>
      <w:r w:rsidRPr="0046328A">
        <w:rPr>
          <w:rFonts w:ascii="Times New Roman" w:hAnsi="Times New Roman"/>
          <w:b/>
          <w:lang w:val="fr-CA"/>
        </w:rPr>
        <w:t>Tanya :</w:t>
      </w:r>
      <w:r w:rsidRPr="0046328A">
        <w:rPr>
          <w:rFonts w:ascii="Times New Roman" w:hAnsi="Times New Roman"/>
          <w:lang w:val="fr-CA"/>
        </w:rPr>
        <w:t xml:space="preserve"> Je suis fatiguée, Jérôme. On en parle demain, ok? Je t’aime. (</w:t>
      </w:r>
      <w:proofErr w:type="gramStart"/>
      <w:r w:rsidRPr="0046328A">
        <w:rPr>
          <w:rFonts w:ascii="Times New Roman" w:hAnsi="Times New Roman"/>
          <w:lang w:val="fr-CA"/>
        </w:rPr>
        <w:t>elle</w:t>
      </w:r>
      <w:proofErr w:type="gramEnd"/>
      <w:r w:rsidRPr="0046328A">
        <w:rPr>
          <w:rFonts w:ascii="Times New Roman" w:hAnsi="Times New Roman"/>
          <w:lang w:val="fr-CA"/>
        </w:rPr>
        <w:t xml:space="preserve"> l’embrasse)</w:t>
      </w:r>
    </w:p>
    <w:p w:rsidR="00064D18" w:rsidRPr="0046328A" w:rsidRDefault="00064D18" w:rsidP="00064D18">
      <w:pPr>
        <w:rPr>
          <w:sz w:val="22"/>
        </w:rPr>
      </w:pPr>
      <w:r w:rsidRPr="0046328A">
        <w:rPr>
          <w:sz w:val="22"/>
        </w:rPr>
        <w:t xml:space="preserve">Questions :  </w:t>
      </w:r>
    </w:p>
    <w:p w:rsidR="00064D18" w:rsidRPr="0046328A" w:rsidRDefault="00064D18" w:rsidP="00064D18">
      <w:pPr>
        <w:pStyle w:val="Paragraphedeliste"/>
        <w:numPr>
          <w:ilvl w:val="0"/>
          <w:numId w:val="3"/>
        </w:numPr>
        <w:rPr>
          <w:rFonts w:ascii="Times New Roman" w:hAnsi="Times New Roman"/>
          <w:lang w:val="fr-CA"/>
        </w:rPr>
      </w:pPr>
      <w:r w:rsidRPr="0046328A">
        <w:rPr>
          <w:rFonts w:ascii="Times New Roman" w:hAnsi="Times New Roman"/>
          <w:lang w:val="fr-CA"/>
        </w:rPr>
        <w:t xml:space="preserve">Y </w:t>
      </w:r>
      <w:proofErr w:type="spellStart"/>
      <w:r w:rsidRPr="0046328A">
        <w:rPr>
          <w:rFonts w:ascii="Times New Roman" w:hAnsi="Times New Roman"/>
          <w:lang w:val="fr-CA"/>
        </w:rPr>
        <w:t>a-t-il</w:t>
      </w:r>
      <w:proofErr w:type="spellEnd"/>
      <w:r w:rsidRPr="0046328A">
        <w:rPr>
          <w:rFonts w:ascii="Times New Roman" w:hAnsi="Times New Roman"/>
          <w:lang w:val="fr-CA"/>
        </w:rPr>
        <w:t xml:space="preserve"> présence de bruit? Si oui, quel type et dites-moi le passage de référence.</w:t>
      </w:r>
    </w:p>
    <w:p w:rsidR="0046328A" w:rsidRPr="0046328A" w:rsidRDefault="00064D18" w:rsidP="00325700">
      <w:pPr>
        <w:pStyle w:val="Paragraphedeliste"/>
        <w:numPr>
          <w:ilvl w:val="0"/>
          <w:numId w:val="3"/>
        </w:numPr>
        <w:rPr>
          <w:rFonts w:ascii="Times New Roman" w:hAnsi="Times New Roman"/>
          <w:lang w:val="fr-CA"/>
        </w:rPr>
      </w:pPr>
      <w:r w:rsidRPr="0046328A">
        <w:rPr>
          <w:rFonts w:ascii="Times New Roman" w:hAnsi="Times New Roman"/>
          <w:lang w:val="fr-CA"/>
        </w:rPr>
        <w:t xml:space="preserve">Identifiez </w:t>
      </w:r>
      <w:r w:rsidR="0046328A" w:rsidRPr="0046328A">
        <w:rPr>
          <w:rFonts w:ascii="Times New Roman" w:hAnsi="Times New Roman"/>
          <w:lang w:val="fr-CA"/>
        </w:rPr>
        <w:t>2</w:t>
      </w:r>
      <w:r w:rsidRPr="0046328A">
        <w:rPr>
          <w:rFonts w:ascii="Times New Roman" w:hAnsi="Times New Roman"/>
          <w:lang w:val="fr-CA"/>
        </w:rPr>
        <w:t xml:space="preserve"> champs de la communication, nommez-les et </w:t>
      </w:r>
      <w:r w:rsidR="0046328A" w:rsidRPr="0046328A">
        <w:rPr>
          <w:rFonts w:ascii="Times New Roman" w:hAnsi="Times New Roman"/>
          <w:lang w:val="fr-CA"/>
        </w:rPr>
        <w:t>identifiez</w:t>
      </w:r>
      <w:r w:rsidRPr="0046328A">
        <w:rPr>
          <w:rFonts w:ascii="Times New Roman" w:hAnsi="Times New Roman"/>
          <w:lang w:val="fr-CA"/>
        </w:rPr>
        <w:t xml:space="preserve"> un passage de référence </w:t>
      </w:r>
    </w:p>
    <w:p w:rsidR="00064D18" w:rsidRPr="0046328A" w:rsidRDefault="00064D18" w:rsidP="00064D18">
      <w:pPr>
        <w:pStyle w:val="Paragraphedeliste"/>
        <w:numPr>
          <w:ilvl w:val="0"/>
          <w:numId w:val="3"/>
        </w:numPr>
        <w:rPr>
          <w:rFonts w:ascii="Times New Roman" w:hAnsi="Times New Roman"/>
          <w:lang w:val="fr-CA"/>
        </w:rPr>
      </w:pPr>
      <w:r w:rsidRPr="0046328A">
        <w:rPr>
          <w:rFonts w:ascii="Times New Roman" w:hAnsi="Times New Roman"/>
          <w:lang w:val="fr-CA"/>
        </w:rPr>
        <w:t>Quel type de présentation de soi Jérôme adopte-t-il? Quel passage peut le prouver?</w:t>
      </w:r>
    </w:p>
    <w:p w:rsidR="00064D18" w:rsidRPr="0046328A" w:rsidRDefault="00064D18" w:rsidP="00064D18">
      <w:pPr>
        <w:pStyle w:val="Paragraphedeliste"/>
        <w:numPr>
          <w:ilvl w:val="0"/>
          <w:numId w:val="3"/>
        </w:numPr>
        <w:rPr>
          <w:rFonts w:ascii="Times New Roman" w:hAnsi="Times New Roman"/>
          <w:lang w:val="fr-CA"/>
        </w:rPr>
      </w:pPr>
      <w:r w:rsidRPr="0046328A">
        <w:rPr>
          <w:rFonts w:ascii="Times New Roman" w:hAnsi="Times New Roman"/>
          <w:lang w:val="fr-CA"/>
        </w:rPr>
        <w:t xml:space="preserve">Identifiez </w:t>
      </w:r>
      <w:r w:rsidRPr="0046328A">
        <w:rPr>
          <w:rFonts w:ascii="Times New Roman" w:hAnsi="Times New Roman"/>
          <w:u w:val="single"/>
          <w:lang w:val="fr-CA"/>
        </w:rPr>
        <w:t>un</w:t>
      </w:r>
      <w:r w:rsidRPr="0046328A">
        <w:rPr>
          <w:rFonts w:ascii="Times New Roman" w:hAnsi="Times New Roman"/>
          <w:lang w:val="fr-CA"/>
        </w:rPr>
        <w:t xml:space="preserve"> mot qui présente un sens dénotatif pour un personnage et connotatif pour l’autre. </w:t>
      </w:r>
      <w:r w:rsidRPr="0046328A">
        <w:rPr>
          <w:rFonts w:ascii="Times New Roman" w:hAnsi="Times New Roman"/>
        </w:rPr>
        <w:t xml:space="preserve">De plus, </w:t>
      </w:r>
      <w:proofErr w:type="spellStart"/>
      <w:r w:rsidRPr="0046328A">
        <w:rPr>
          <w:rFonts w:ascii="Times New Roman" w:hAnsi="Times New Roman"/>
        </w:rPr>
        <w:t>faites</w:t>
      </w:r>
      <w:proofErr w:type="spellEnd"/>
      <w:r w:rsidRPr="0046328A">
        <w:rPr>
          <w:rFonts w:ascii="Times New Roman" w:hAnsi="Times New Roman"/>
        </w:rPr>
        <w:t xml:space="preserve"> la distinction entre </w:t>
      </w:r>
      <w:proofErr w:type="spellStart"/>
      <w:r w:rsidRPr="0046328A">
        <w:rPr>
          <w:rFonts w:ascii="Times New Roman" w:hAnsi="Times New Roman"/>
        </w:rPr>
        <w:t>ces</w:t>
      </w:r>
      <w:proofErr w:type="spellEnd"/>
      <w:r w:rsidRPr="0046328A">
        <w:rPr>
          <w:rFonts w:ascii="Times New Roman" w:hAnsi="Times New Roman"/>
        </w:rPr>
        <w:t xml:space="preserve"> </w:t>
      </w:r>
      <w:proofErr w:type="spellStart"/>
      <w:r w:rsidRPr="0046328A">
        <w:rPr>
          <w:rFonts w:ascii="Times New Roman" w:hAnsi="Times New Roman"/>
        </w:rPr>
        <w:t>deux</w:t>
      </w:r>
      <w:proofErr w:type="spellEnd"/>
      <w:r w:rsidRPr="0046328A">
        <w:rPr>
          <w:rFonts w:ascii="Times New Roman" w:hAnsi="Times New Roman"/>
        </w:rPr>
        <w:t xml:space="preserve"> </w:t>
      </w:r>
      <w:proofErr w:type="spellStart"/>
      <w:r w:rsidRPr="0046328A">
        <w:rPr>
          <w:rFonts w:ascii="Times New Roman" w:hAnsi="Times New Roman"/>
        </w:rPr>
        <w:t>termes</w:t>
      </w:r>
      <w:proofErr w:type="spellEnd"/>
      <w:r w:rsidRPr="0046328A">
        <w:rPr>
          <w:rFonts w:ascii="Times New Roman" w:hAnsi="Times New Roman"/>
        </w:rPr>
        <w:t>.</w:t>
      </w:r>
    </w:p>
    <w:p w:rsidR="00064D18" w:rsidRPr="0046328A" w:rsidRDefault="00DD188B" w:rsidP="00064D18">
      <w:pPr>
        <w:pStyle w:val="Paragraphedeliste"/>
        <w:numPr>
          <w:ilvl w:val="0"/>
          <w:numId w:val="3"/>
        </w:numPr>
        <w:rPr>
          <w:rFonts w:ascii="Times New Roman" w:hAnsi="Times New Roman"/>
          <w:lang w:val="fr-CA"/>
        </w:rPr>
      </w:pPr>
      <w:r>
        <w:rPr>
          <w:rFonts w:ascii="Times New Roman" w:hAnsi="Times New Roman"/>
          <w:lang w:val="fr-CA"/>
        </w:rPr>
        <w:t>Trouvez</w:t>
      </w:r>
      <w:r w:rsidR="00064D18" w:rsidRPr="0046328A">
        <w:rPr>
          <w:rFonts w:ascii="Times New Roman" w:hAnsi="Times New Roman"/>
          <w:lang w:val="fr-CA"/>
        </w:rPr>
        <w:t xml:space="preserve"> un geste qui serait emblématique et expliquez ce concept</w:t>
      </w:r>
    </w:p>
    <w:p w:rsidR="00064D18" w:rsidRPr="0046328A" w:rsidRDefault="00064D18" w:rsidP="00064D18">
      <w:pPr>
        <w:pStyle w:val="Paragraphedeliste"/>
        <w:numPr>
          <w:ilvl w:val="0"/>
          <w:numId w:val="3"/>
        </w:numPr>
        <w:rPr>
          <w:rFonts w:ascii="Times New Roman" w:hAnsi="Times New Roman"/>
          <w:lang w:val="fr-CA"/>
        </w:rPr>
      </w:pPr>
      <w:r w:rsidRPr="0046328A">
        <w:rPr>
          <w:rFonts w:ascii="Times New Roman" w:hAnsi="Times New Roman"/>
          <w:lang w:val="fr-CA"/>
        </w:rPr>
        <w:t>Choisissez un extrait et distingue</w:t>
      </w:r>
      <w:r w:rsidR="00535D47">
        <w:rPr>
          <w:rFonts w:ascii="Times New Roman" w:hAnsi="Times New Roman"/>
          <w:lang w:val="fr-CA"/>
        </w:rPr>
        <w:t>z</w:t>
      </w:r>
      <w:r w:rsidRPr="0046328A">
        <w:rPr>
          <w:rFonts w:ascii="Times New Roman" w:hAnsi="Times New Roman"/>
          <w:lang w:val="fr-CA"/>
        </w:rPr>
        <w:t xml:space="preserve"> le contenu de l’aspect relationnel.</w:t>
      </w:r>
    </w:p>
    <w:p w:rsidR="00064D18" w:rsidRPr="00535D47" w:rsidRDefault="00064D18" w:rsidP="00535D47">
      <w:pPr>
        <w:pStyle w:val="Paragraphedeliste"/>
        <w:numPr>
          <w:ilvl w:val="0"/>
          <w:numId w:val="3"/>
        </w:numPr>
        <w:rPr>
          <w:rFonts w:ascii="Times New Roman" w:hAnsi="Times New Roman"/>
          <w:lang w:val="fr-CA"/>
        </w:rPr>
      </w:pPr>
      <w:r w:rsidRPr="0046328A">
        <w:rPr>
          <w:rFonts w:ascii="Times New Roman" w:hAnsi="Times New Roman"/>
          <w:lang w:val="fr-CA"/>
        </w:rPr>
        <w:t>Ch</w:t>
      </w:r>
      <w:r w:rsidR="00535D47">
        <w:rPr>
          <w:rFonts w:ascii="Times New Roman" w:hAnsi="Times New Roman"/>
          <w:lang w:val="fr-CA"/>
        </w:rPr>
        <w:t>oisissez un extrait et effectuez</w:t>
      </w:r>
      <w:r w:rsidRPr="00535D47">
        <w:rPr>
          <w:rFonts w:ascii="Times New Roman" w:hAnsi="Times New Roman"/>
          <w:lang w:val="fr-CA"/>
        </w:rPr>
        <w:t xml:space="preserve"> un reflet</w:t>
      </w:r>
      <w:r w:rsidR="00F97A01" w:rsidRPr="00535D47">
        <w:rPr>
          <w:rFonts w:ascii="Times New Roman" w:hAnsi="Times New Roman"/>
          <w:lang w:val="fr-CA"/>
        </w:rPr>
        <w:t>/reformulation</w:t>
      </w:r>
    </w:p>
    <w:p w:rsidR="0046328A" w:rsidRDefault="00F15500">
      <w:pPr>
        <w:rPr>
          <w:rFonts w:cs="Times New Roman"/>
          <w:sz w:val="22"/>
        </w:rPr>
      </w:pPr>
      <w:r w:rsidRPr="00DD188B">
        <w:rPr>
          <w:rFonts w:cs="Times New Roman"/>
          <w:sz w:val="22"/>
        </w:rPr>
        <w:t>L’examen de la semaine prochaine</w:t>
      </w:r>
      <w:r w:rsidR="00954B23" w:rsidRPr="00DD188B">
        <w:rPr>
          <w:rFonts w:cs="Times New Roman"/>
          <w:sz w:val="22"/>
        </w:rPr>
        <w:t xml:space="preserve"> en communication </w:t>
      </w:r>
      <w:r w:rsidRPr="00DD188B">
        <w:rPr>
          <w:rFonts w:cs="Times New Roman"/>
          <w:sz w:val="22"/>
        </w:rPr>
        <w:t>peut porter</w:t>
      </w:r>
      <w:r w:rsidR="00954B23" w:rsidRPr="00DD188B">
        <w:rPr>
          <w:rFonts w:cs="Times New Roman"/>
          <w:sz w:val="22"/>
        </w:rPr>
        <w:t xml:space="preserve"> sur toute la matière vue depuis le début de l'année à l'exception de ce qui a été présenté dans le plan de cours.</w:t>
      </w:r>
      <w:r w:rsidR="00954B23" w:rsidRPr="0046328A">
        <w:rPr>
          <w:rFonts w:cs="Times New Roman"/>
          <w:sz w:val="22"/>
        </w:rPr>
        <w:t xml:space="preserve"> </w:t>
      </w:r>
      <w:r w:rsidR="00954B23" w:rsidRPr="0046328A">
        <w:rPr>
          <w:rFonts w:cs="Times New Roman"/>
          <w:sz w:val="22"/>
        </w:rPr>
        <w:br/>
        <w:t xml:space="preserve">Le seul par </w:t>
      </w:r>
      <w:proofErr w:type="spellStart"/>
      <w:r w:rsidR="00954B23" w:rsidRPr="0046328A">
        <w:rPr>
          <w:rFonts w:cs="Times New Roman"/>
          <w:sz w:val="22"/>
        </w:rPr>
        <w:t>coeur</w:t>
      </w:r>
      <w:proofErr w:type="spellEnd"/>
      <w:r w:rsidR="00954B23" w:rsidRPr="0046328A">
        <w:rPr>
          <w:rFonts w:cs="Times New Roman"/>
          <w:sz w:val="22"/>
        </w:rPr>
        <w:t xml:space="preserve"> que je demande est le nom correct des concepts (ex. rétroaction marquante, prophétie </w:t>
      </w:r>
      <w:proofErr w:type="spellStart"/>
      <w:r w:rsidR="00954B23" w:rsidRPr="0046328A">
        <w:rPr>
          <w:rFonts w:cs="Times New Roman"/>
          <w:sz w:val="22"/>
        </w:rPr>
        <w:t>autoréalisante</w:t>
      </w:r>
      <w:proofErr w:type="spellEnd"/>
      <w:r w:rsidR="00954B23" w:rsidRPr="0046328A">
        <w:rPr>
          <w:rFonts w:cs="Times New Roman"/>
          <w:sz w:val="22"/>
        </w:rPr>
        <w:t xml:space="preserve">, </w:t>
      </w:r>
      <w:proofErr w:type="gramStart"/>
      <w:r w:rsidR="00954B23" w:rsidRPr="0046328A">
        <w:rPr>
          <w:rFonts w:cs="Times New Roman"/>
          <w:sz w:val="22"/>
        </w:rPr>
        <w:t>etc. )</w:t>
      </w:r>
      <w:proofErr w:type="gramEnd"/>
      <w:r w:rsidR="00954B23" w:rsidRPr="0046328A">
        <w:rPr>
          <w:rFonts w:cs="Times New Roman"/>
          <w:sz w:val="22"/>
        </w:rPr>
        <w:t xml:space="preserve"> </w:t>
      </w:r>
    </w:p>
    <w:p w:rsidR="00064D18" w:rsidRPr="0046328A" w:rsidRDefault="00954B23">
      <w:pPr>
        <w:rPr>
          <w:rFonts w:cs="Times New Roman"/>
          <w:sz w:val="22"/>
        </w:rPr>
      </w:pPr>
      <w:r w:rsidRPr="0046328A">
        <w:rPr>
          <w:rFonts w:cs="Times New Roman"/>
          <w:sz w:val="22"/>
        </w:rPr>
        <w:t>Le reste,</w:t>
      </w:r>
      <w:r w:rsidR="00F15500" w:rsidRPr="0046328A">
        <w:rPr>
          <w:rFonts w:cs="Times New Roman"/>
          <w:sz w:val="22"/>
        </w:rPr>
        <w:t xml:space="preserve"> vous pouvez l’expliquer dans vos mots </w:t>
      </w:r>
      <w:r w:rsidRPr="0046328A">
        <w:rPr>
          <w:rFonts w:cs="Times New Roman"/>
          <w:sz w:val="22"/>
        </w:rPr>
        <w:t xml:space="preserve">en autant que ça reprenne les éléments essentiels. Concernant les </w:t>
      </w:r>
      <w:proofErr w:type="spellStart"/>
      <w:r w:rsidRPr="0046328A">
        <w:rPr>
          <w:rFonts w:cs="Times New Roman"/>
          <w:sz w:val="22"/>
        </w:rPr>
        <w:t>aides-mémoire</w:t>
      </w:r>
      <w:proofErr w:type="spellEnd"/>
      <w:r w:rsidRPr="0046328A">
        <w:rPr>
          <w:rFonts w:cs="Times New Roman"/>
          <w:sz w:val="22"/>
        </w:rPr>
        <w:t xml:space="preserve">, vous ne pourrez en faire usage. </w:t>
      </w:r>
    </w:p>
    <w:sectPr w:rsidR="00064D18" w:rsidRPr="0046328A" w:rsidSect="0046328A">
      <w:pgSz w:w="12240" w:h="15840" w:code="1"/>
      <w:pgMar w:top="426" w:right="758"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E5441"/>
    <w:multiLevelType w:val="hybridMultilevel"/>
    <w:tmpl w:val="F9DAB408"/>
    <w:lvl w:ilvl="0" w:tplc="40929F20">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38E73282"/>
    <w:multiLevelType w:val="hybridMultilevel"/>
    <w:tmpl w:val="B4B8ADF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F4A0D3E"/>
    <w:multiLevelType w:val="hybridMultilevel"/>
    <w:tmpl w:val="9FDA1FAA"/>
    <w:lvl w:ilvl="0" w:tplc="338CC880">
      <w:start w:val="1"/>
      <w:numFmt w:val="bullet"/>
      <w:lvlText w:val=""/>
      <w:lvlJc w:val="left"/>
      <w:pPr>
        <w:tabs>
          <w:tab w:val="num" w:pos="720"/>
        </w:tabs>
        <w:ind w:left="720" w:hanging="360"/>
      </w:pPr>
      <w:rPr>
        <w:rFonts w:ascii="Wingdings 3" w:hAnsi="Wingdings 3" w:hint="default"/>
      </w:rPr>
    </w:lvl>
    <w:lvl w:ilvl="1" w:tplc="4FB0A2EA">
      <w:start w:val="1573"/>
      <w:numFmt w:val="bullet"/>
      <w:lvlText w:val=""/>
      <w:lvlJc w:val="left"/>
      <w:pPr>
        <w:tabs>
          <w:tab w:val="num" w:pos="1440"/>
        </w:tabs>
        <w:ind w:left="1440" w:hanging="360"/>
      </w:pPr>
      <w:rPr>
        <w:rFonts w:ascii="Wingdings 3" w:hAnsi="Wingdings 3" w:hint="default"/>
      </w:rPr>
    </w:lvl>
    <w:lvl w:ilvl="2" w:tplc="750E0016">
      <w:start w:val="1573"/>
      <w:numFmt w:val="bullet"/>
      <w:lvlText w:val=""/>
      <w:lvlJc w:val="left"/>
      <w:pPr>
        <w:tabs>
          <w:tab w:val="num" w:pos="2160"/>
        </w:tabs>
        <w:ind w:left="2160" w:hanging="360"/>
      </w:pPr>
      <w:rPr>
        <w:rFonts w:ascii="Wingdings 3" w:hAnsi="Wingdings 3" w:hint="default"/>
      </w:rPr>
    </w:lvl>
    <w:lvl w:ilvl="3" w:tplc="890C0AE8">
      <w:start w:val="1573"/>
      <w:numFmt w:val="bullet"/>
      <w:lvlText w:val=""/>
      <w:lvlJc w:val="left"/>
      <w:pPr>
        <w:tabs>
          <w:tab w:val="num" w:pos="2880"/>
        </w:tabs>
        <w:ind w:left="2880" w:hanging="360"/>
      </w:pPr>
      <w:rPr>
        <w:rFonts w:ascii="Wingdings" w:hAnsi="Wingdings" w:hint="default"/>
      </w:rPr>
    </w:lvl>
    <w:lvl w:ilvl="4" w:tplc="A2E24E46" w:tentative="1">
      <w:start w:val="1"/>
      <w:numFmt w:val="bullet"/>
      <w:lvlText w:val=""/>
      <w:lvlJc w:val="left"/>
      <w:pPr>
        <w:tabs>
          <w:tab w:val="num" w:pos="3600"/>
        </w:tabs>
        <w:ind w:left="3600" w:hanging="360"/>
      </w:pPr>
      <w:rPr>
        <w:rFonts w:ascii="Wingdings 3" w:hAnsi="Wingdings 3" w:hint="default"/>
      </w:rPr>
    </w:lvl>
    <w:lvl w:ilvl="5" w:tplc="339E857A" w:tentative="1">
      <w:start w:val="1"/>
      <w:numFmt w:val="bullet"/>
      <w:lvlText w:val=""/>
      <w:lvlJc w:val="left"/>
      <w:pPr>
        <w:tabs>
          <w:tab w:val="num" w:pos="4320"/>
        </w:tabs>
        <w:ind w:left="4320" w:hanging="360"/>
      </w:pPr>
      <w:rPr>
        <w:rFonts w:ascii="Wingdings 3" w:hAnsi="Wingdings 3" w:hint="default"/>
      </w:rPr>
    </w:lvl>
    <w:lvl w:ilvl="6" w:tplc="17DC9258" w:tentative="1">
      <w:start w:val="1"/>
      <w:numFmt w:val="bullet"/>
      <w:lvlText w:val=""/>
      <w:lvlJc w:val="left"/>
      <w:pPr>
        <w:tabs>
          <w:tab w:val="num" w:pos="5040"/>
        </w:tabs>
        <w:ind w:left="5040" w:hanging="360"/>
      </w:pPr>
      <w:rPr>
        <w:rFonts w:ascii="Wingdings 3" w:hAnsi="Wingdings 3" w:hint="default"/>
      </w:rPr>
    </w:lvl>
    <w:lvl w:ilvl="7" w:tplc="9E105F2E" w:tentative="1">
      <w:start w:val="1"/>
      <w:numFmt w:val="bullet"/>
      <w:lvlText w:val=""/>
      <w:lvlJc w:val="left"/>
      <w:pPr>
        <w:tabs>
          <w:tab w:val="num" w:pos="5760"/>
        </w:tabs>
        <w:ind w:left="5760" w:hanging="360"/>
      </w:pPr>
      <w:rPr>
        <w:rFonts w:ascii="Wingdings 3" w:hAnsi="Wingdings 3" w:hint="default"/>
      </w:rPr>
    </w:lvl>
    <w:lvl w:ilvl="8" w:tplc="E7182F5E"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A" w:vendorID="64" w:dllVersion="131078" w:nlCheck="1" w:checkStyle="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2"/>
  </w:compat>
  <w:rsids>
    <w:rsidRoot w:val="00715589"/>
    <w:rsid w:val="00020564"/>
    <w:rsid w:val="00064D18"/>
    <w:rsid w:val="000F380C"/>
    <w:rsid w:val="00162B61"/>
    <w:rsid w:val="00297AB0"/>
    <w:rsid w:val="002A637B"/>
    <w:rsid w:val="0046328A"/>
    <w:rsid w:val="004F41D4"/>
    <w:rsid w:val="00535D47"/>
    <w:rsid w:val="005C4F9A"/>
    <w:rsid w:val="005F3EBF"/>
    <w:rsid w:val="005F4646"/>
    <w:rsid w:val="006019F0"/>
    <w:rsid w:val="00715589"/>
    <w:rsid w:val="008369D0"/>
    <w:rsid w:val="008C3C19"/>
    <w:rsid w:val="00954B23"/>
    <w:rsid w:val="0095722C"/>
    <w:rsid w:val="00A51F08"/>
    <w:rsid w:val="00B90E03"/>
    <w:rsid w:val="00CD2B80"/>
    <w:rsid w:val="00D308E3"/>
    <w:rsid w:val="00DD188B"/>
    <w:rsid w:val="00F15500"/>
    <w:rsid w:val="00F97A01"/>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771166-5EF7-4FB3-9C9B-3559DDF1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fr-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80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99"/>
    <w:qFormat/>
    <w:rsid w:val="00064D18"/>
    <w:pPr>
      <w:spacing w:after="200"/>
      <w:ind w:left="720"/>
      <w:contextualSpacing/>
    </w:pPr>
    <w:rPr>
      <w:rFonts w:ascii="Calibri" w:eastAsia="Calibri" w:hAnsi="Calibr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888403">
      <w:bodyDiv w:val="1"/>
      <w:marLeft w:val="0"/>
      <w:marRight w:val="0"/>
      <w:marTop w:val="0"/>
      <w:marBottom w:val="0"/>
      <w:divBdr>
        <w:top w:val="none" w:sz="0" w:space="0" w:color="auto"/>
        <w:left w:val="none" w:sz="0" w:space="0" w:color="auto"/>
        <w:bottom w:val="none" w:sz="0" w:space="0" w:color="auto"/>
        <w:right w:val="none" w:sz="0" w:space="0" w:color="auto"/>
      </w:divBdr>
      <w:divsChild>
        <w:div w:id="964700285">
          <w:marLeft w:val="432"/>
          <w:marRight w:val="0"/>
          <w:marTop w:val="120"/>
          <w:marBottom w:val="0"/>
          <w:divBdr>
            <w:top w:val="none" w:sz="0" w:space="0" w:color="auto"/>
            <w:left w:val="none" w:sz="0" w:space="0" w:color="auto"/>
            <w:bottom w:val="none" w:sz="0" w:space="0" w:color="auto"/>
            <w:right w:val="none" w:sz="0" w:space="0" w:color="auto"/>
          </w:divBdr>
        </w:div>
        <w:div w:id="1687635615">
          <w:marLeft w:val="1296"/>
          <w:marRight w:val="0"/>
          <w:marTop w:val="100"/>
          <w:marBottom w:val="0"/>
          <w:divBdr>
            <w:top w:val="none" w:sz="0" w:space="0" w:color="auto"/>
            <w:left w:val="none" w:sz="0" w:space="0" w:color="auto"/>
            <w:bottom w:val="none" w:sz="0" w:space="0" w:color="auto"/>
            <w:right w:val="none" w:sz="0" w:space="0" w:color="auto"/>
          </w:divBdr>
        </w:div>
        <w:div w:id="1276869469">
          <w:marLeft w:val="1296"/>
          <w:marRight w:val="0"/>
          <w:marTop w:val="100"/>
          <w:marBottom w:val="0"/>
          <w:divBdr>
            <w:top w:val="none" w:sz="0" w:space="0" w:color="auto"/>
            <w:left w:val="none" w:sz="0" w:space="0" w:color="auto"/>
            <w:bottom w:val="none" w:sz="0" w:space="0" w:color="auto"/>
            <w:right w:val="none" w:sz="0" w:space="0" w:color="auto"/>
          </w:divBdr>
        </w:div>
        <w:div w:id="1229419671">
          <w:marLeft w:val="1728"/>
          <w:marRight w:val="0"/>
          <w:marTop w:val="80"/>
          <w:marBottom w:val="0"/>
          <w:divBdr>
            <w:top w:val="none" w:sz="0" w:space="0" w:color="auto"/>
            <w:left w:val="none" w:sz="0" w:space="0" w:color="auto"/>
            <w:bottom w:val="none" w:sz="0" w:space="0" w:color="auto"/>
            <w:right w:val="none" w:sz="0" w:space="0" w:color="auto"/>
          </w:divBdr>
        </w:div>
        <w:div w:id="1969701656">
          <w:marLeft w:val="1728"/>
          <w:marRight w:val="0"/>
          <w:marTop w:val="80"/>
          <w:marBottom w:val="0"/>
          <w:divBdr>
            <w:top w:val="none" w:sz="0" w:space="0" w:color="auto"/>
            <w:left w:val="none" w:sz="0" w:space="0" w:color="auto"/>
            <w:bottom w:val="none" w:sz="0" w:space="0" w:color="auto"/>
            <w:right w:val="none" w:sz="0" w:space="0" w:color="auto"/>
          </w:divBdr>
        </w:div>
        <w:div w:id="234509877">
          <w:marLeft w:val="1728"/>
          <w:marRight w:val="0"/>
          <w:marTop w:val="80"/>
          <w:marBottom w:val="0"/>
          <w:divBdr>
            <w:top w:val="none" w:sz="0" w:space="0" w:color="auto"/>
            <w:left w:val="none" w:sz="0" w:space="0" w:color="auto"/>
            <w:bottom w:val="none" w:sz="0" w:space="0" w:color="auto"/>
            <w:right w:val="none" w:sz="0" w:space="0" w:color="auto"/>
          </w:divBdr>
        </w:div>
        <w:div w:id="1607419648">
          <w:marLeft w:val="1728"/>
          <w:marRight w:val="0"/>
          <w:marTop w:val="80"/>
          <w:marBottom w:val="0"/>
          <w:divBdr>
            <w:top w:val="none" w:sz="0" w:space="0" w:color="auto"/>
            <w:left w:val="none" w:sz="0" w:space="0" w:color="auto"/>
            <w:bottom w:val="none" w:sz="0" w:space="0" w:color="auto"/>
            <w:right w:val="none" w:sz="0" w:space="0" w:color="auto"/>
          </w:divBdr>
        </w:div>
        <w:div w:id="1487042538">
          <w:marLeft w:val="432"/>
          <w:marRight w:val="0"/>
          <w:marTop w:val="120"/>
          <w:marBottom w:val="0"/>
          <w:divBdr>
            <w:top w:val="none" w:sz="0" w:space="0" w:color="auto"/>
            <w:left w:val="none" w:sz="0" w:space="0" w:color="auto"/>
            <w:bottom w:val="none" w:sz="0" w:space="0" w:color="auto"/>
            <w:right w:val="none" w:sz="0" w:space="0" w:color="auto"/>
          </w:divBdr>
        </w:div>
        <w:div w:id="1765375316">
          <w:marLeft w:val="864"/>
          <w:marRight w:val="0"/>
          <w:marTop w:val="100"/>
          <w:marBottom w:val="0"/>
          <w:divBdr>
            <w:top w:val="none" w:sz="0" w:space="0" w:color="auto"/>
            <w:left w:val="none" w:sz="0" w:space="0" w:color="auto"/>
            <w:bottom w:val="none" w:sz="0" w:space="0" w:color="auto"/>
            <w:right w:val="none" w:sz="0" w:space="0" w:color="auto"/>
          </w:divBdr>
        </w:div>
        <w:div w:id="1016225539">
          <w:marLeft w:val="1296"/>
          <w:marRight w:val="0"/>
          <w:marTop w:val="100"/>
          <w:marBottom w:val="0"/>
          <w:divBdr>
            <w:top w:val="none" w:sz="0" w:space="0" w:color="auto"/>
            <w:left w:val="none" w:sz="0" w:space="0" w:color="auto"/>
            <w:bottom w:val="none" w:sz="0" w:space="0" w:color="auto"/>
            <w:right w:val="none" w:sz="0" w:space="0" w:color="auto"/>
          </w:divBdr>
        </w:div>
        <w:div w:id="716979203">
          <w:marLeft w:val="1296"/>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454</Words>
  <Characters>2497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Rancourt</dc:creator>
  <cp:lastModifiedBy>François Rancourt</cp:lastModifiedBy>
  <cp:revision>17</cp:revision>
  <dcterms:created xsi:type="dcterms:W3CDTF">2012-02-22T21:04:00Z</dcterms:created>
  <dcterms:modified xsi:type="dcterms:W3CDTF">2019-09-25T15:22:00Z</dcterms:modified>
</cp:coreProperties>
</file>