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szCs w:val="24"/>
        </w:rPr>
        <w:id w:val="1928615508"/>
        <w:docPartObj>
          <w:docPartGallery w:val="Cover Pages"/>
          <w:docPartUnique/>
        </w:docPartObj>
      </w:sdtPr>
      <w:sdtEndPr>
        <w:rPr>
          <w:rFonts w:eastAsia="MS Mincho"/>
          <w:bCs/>
          <w:sz w:val="34"/>
          <w:szCs w:val="34"/>
          <w:lang w:eastAsia="es-ES"/>
        </w:rPr>
      </w:sdtEndPr>
      <w:sdtContent>
        <w:sdt>
          <w:sdtPr>
            <w:rPr>
              <w:rFonts w:cs="Times New Roman"/>
              <w:b/>
              <w:szCs w:val="24"/>
            </w:rPr>
            <w:id w:val="-120082531"/>
            <w:docPartObj>
              <w:docPartGallery w:val="Cover Pages"/>
              <w:docPartUnique/>
            </w:docPartObj>
          </w:sdtPr>
          <w:sdtEndPr>
            <w:rPr>
              <w:rFonts w:eastAsia="MS Mincho"/>
              <w:bCs/>
              <w:sz w:val="34"/>
              <w:szCs w:val="34"/>
              <w:lang w:eastAsia="es-ES"/>
            </w:rPr>
          </w:sdtEndPr>
          <w:sdtContent>
            <w:p w:rsidR="007A6B91" w:rsidRPr="004B2CE5" w:rsidRDefault="007A6B91" w:rsidP="00443E49">
              <w:pPr>
                <w:spacing w:after="0" w:line="276" w:lineRule="auto"/>
                <w:jc w:val="center"/>
                <w:rPr>
                  <w:rFonts w:eastAsia="MS Mincho" w:cs="Times New Roman"/>
                  <w:b/>
                  <w:bCs/>
                  <w:sz w:val="52"/>
                  <w:szCs w:val="24"/>
                  <w:lang w:eastAsia="es-ES"/>
                </w:rPr>
              </w:pPr>
              <w:r w:rsidRPr="004B2CE5">
                <w:rPr>
                  <w:rFonts w:eastAsia="MS Mincho" w:cs="Times New Roman"/>
                  <w:b/>
                  <w:bCs/>
                  <w:sz w:val="52"/>
                  <w:szCs w:val="24"/>
                  <w:lang w:eastAsia="es-ES"/>
                </w:rPr>
                <w:t>UNIVERSIDAD NACIONAL DE TRUJILLO</w:t>
              </w:r>
            </w:p>
            <w:p w:rsidR="007A6B91" w:rsidRPr="004B2CE5" w:rsidRDefault="007A6B91" w:rsidP="00443E49">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FACULTAD DE INGENIERÍA</w:t>
              </w:r>
            </w:p>
            <w:p w:rsidR="007A6B91" w:rsidRPr="004B2CE5" w:rsidRDefault="007A6B91"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ESCUELA DE INGENIERÍA MECATRÓNICA</w:t>
              </w:r>
            </w:p>
            <w:p w:rsidR="004B2CE5" w:rsidRPr="004B2CE5" w:rsidRDefault="004B2CE5" w:rsidP="00443E49">
              <w:pPr>
                <w:spacing w:after="0" w:line="276" w:lineRule="auto"/>
                <w:jc w:val="center"/>
                <w:rPr>
                  <w:rFonts w:eastAsia="MS Mincho" w:cs="Times New Roman"/>
                  <w:b/>
                  <w:bCs/>
                  <w:sz w:val="36"/>
                  <w:szCs w:val="24"/>
                  <w:lang w:eastAsia="es-ES"/>
                </w:rPr>
              </w:pPr>
            </w:p>
            <w:p w:rsidR="007A6B91" w:rsidRDefault="007A6B91" w:rsidP="00443E49">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w:drawing>
                  <wp:inline distT="0" distB="0" distL="0" distR="0" wp14:anchorId="3F726587" wp14:editId="22ADC8BB">
                    <wp:extent cx="2543175" cy="2019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175" cy="2019300"/>
                            </a:xfrm>
                            <a:prstGeom prst="rect">
                              <a:avLst/>
                            </a:prstGeom>
                            <a:noFill/>
                            <a:ln>
                              <a:noFill/>
                            </a:ln>
                          </pic:spPr>
                        </pic:pic>
                      </a:graphicData>
                    </a:graphic>
                  </wp:inline>
                </w:drawing>
              </w:r>
            </w:p>
            <w:p w:rsidR="004B2CE5" w:rsidRDefault="004B2CE5" w:rsidP="00443E49">
              <w:pPr>
                <w:spacing w:after="0" w:line="240" w:lineRule="auto"/>
                <w:jc w:val="center"/>
                <w:rPr>
                  <w:rFonts w:eastAsia="MS Mincho" w:cs="Times New Roman"/>
                  <w:b/>
                  <w:bCs/>
                  <w:sz w:val="52"/>
                  <w:szCs w:val="24"/>
                  <w:lang w:eastAsia="es-ES"/>
                </w:rPr>
              </w:pPr>
              <w:r w:rsidRPr="00D53E21">
                <w:rPr>
                  <w:rFonts w:eastAsia="MS Mincho" w:cs="Times New Roman"/>
                  <w:b/>
                  <w:bCs/>
                  <w:noProof/>
                  <w:szCs w:val="24"/>
                  <w:lang w:eastAsia="es-PE"/>
                </w:rPr>
                <mc:AlternateContent>
                  <mc:Choice Requires="wps">
                    <w:drawing>
                      <wp:anchor distT="0" distB="0" distL="114300" distR="114300" simplePos="0" relativeHeight="251659264" behindDoc="0" locked="0" layoutInCell="1" allowOverlap="1" wp14:anchorId="7FFA7BDB" wp14:editId="476E7D2A">
                        <wp:simplePos x="0" y="0"/>
                        <wp:positionH relativeFrom="column">
                          <wp:posOffset>-31750</wp:posOffset>
                        </wp:positionH>
                        <wp:positionV relativeFrom="paragraph">
                          <wp:posOffset>329005</wp:posOffset>
                        </wp:positionV>
                        <wp:extent cx="5399405" cy="0"/>
                        <wp:effectExtent l="0" t="19050" r="29845" b="19050"/>
                        <wp:wrapNone/>
                        <wp:docPr id="6" name="Conector recto 10"/>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175D88B" id="Conector recto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5.9pt" to="422.6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" strokecolor="black [3200]" strokeweight="3pt">
                        <v:stroke joinstyle="miter"/>
                      </v:line>
                    </w:pict>
                  </mc:Fallback>
                </mc:AlternateContent>
              </w:r>
            </w:p>
            <w:p w:rsidR="007A6B91" w:rsidRPr="004B2CE5" w:rsidRDefault="007A6B91" w:rsidP="00443E49">
              <w:pPr>
                <w:spacing w:after="0" w:line="276" w:lineRule="auto"/>
                <w:jc w:val="center"/>
                <w:rPr>
                  <w:rFonts w:eastAsia="MS Mincho" w:cs="Times New Roman"/>
                  <w:b/>
                  <w:bCs/>
                  <w:caps/>
                  <w:sz w:val="32"/>
                  <w:szCs w:val="24"/>
                  <w:lang w:eastAsia="es-ES"/>
                </w:rPr>
              </w:pPr>
              <w:r w:rsidRPr="004B2CE5">
                <w:rPr>
                  <w:rFonts w:eastAsia="MS Mincho" w:cs="Times New Roman"/>
                  <w:b/>
                  <w:bCs/>
                  <w:caps/>
                  <w:sz w:val="32"/>
                  <w:szCs w:val="24"/>
                  <w:lang w:eastAsia="es-ES"/>
                </w:rPr>
                <w:t>Diseño de un módulo de software para optimizar parámetros climáticos en un sistema</w:t>
              </w:r>
              <w:r w:rsidR="004B2CE5" w:rsidRPr="004B2CE5">
                <w:rPr>
                  <w:rFonts w:eastAsia="MS Mincho" w:cs="Times New Roman"/>
                  <w:b/>
                  <w:bCs/>
                  <w:caps/>
                  <w:sz w:val="32"/>
                  <w:szCs w:val="24"/>
                  <w:lang w:eastAsia="es-ES"/>
                </w:rPr>
                <w:t xml:space="preserve"> doméstico</w:t>
              </w:r>
              <w:r w:rsidRPr="004B2CE5">
                <w:rPr>
                  <w:rFonts w:eastAsia="MS Mincho" w:cs="Times New Roman"/>
                  <w:b/>
                  <w:bCs/>
                  <w:caps/>
                  <w:sz w:val="32"/>
                  <w:szCs w:val="24"/>
                  <w:lang w:eastAsia="es-ES"/>
                </w:rPr>
                <w:t xml:space="preserve"> de cultivo</w:t>
              </w:r>
              <w:r w:rsidR="004B2CE5" w:rsidRPr="004B2CE5">
                <w:rPr>
                  <w:rFonts w:eastAsia="MS Mincho" w:cs="Times New Roman"/>
                  <w:b/>
                  <w:bCs/>
                  <w:caps/>
                  <w:sz w:val="32"/>
                  <w:szCs w:val="24"/>
                  <w:lang w:eastAsia="es-ES"/>
                </w:rPr>
                <w:t xml:space="preserve"> AGRÍCOLA</w:t>
              </w:r>
              <w:r w:rsidRPr="004B2CE5">
                <w:rPr>
                  <w:rFonts w:eastAsia="MS Mincho" w:cs="Times New Roman"/>
                  <w:b/>
                  <w:bCs/>
                  <w:caps/>
                  <w:sz w:val="32"/>
                  <w:szCs w:val="24"/>
                  <w:lang w:eastAsia="es-ES"/>
                </w:rPr>
                <w:t xml:space="preserve"> de ambiente controlado</w:t>
              </w:r>
            </w:p>
            <w:p w:rsidR="007A6B91" w:rsidRPr="00D53E21" w:rsidRDefault="007A6B91" w:rsidP="00443E49">
              <w:pPr>
                <w:spacing w:after="0" w:line="360" w:lineRule="auto"/>
                <w:jc w:val="center"/>
                <w:rPr>
                  <w:rFonts w:cs="Times New Roman"/>
                  <w:szCs w:val="24"/>
                </w:rPr>
              </w:pPr>
              <w:r w:rsidRPr="00D53E21">
                <w:rPr>
                  <w:rFonts w:eastAsia="MS Mincho" w:cs="Times New Roman"/>
                  <w:b/>
                  <w:bCs/>
                  <w:noProof/>
                  <w:szCs w:val="24"/>
                  <w:lang w:eastAsia="es-PE"/>
                </w:rPr>
                <mc:AlternateContent>
                  <mc:Choice Requires="wps">
                    <w:drawing>
                      <wp:anchor distT="0" distB="0" distL="114300" distR="114300" simplePos="0" relativeHeight="251660288" behindDoc="0" locked="0" layoutInCell="1" allowOverlap="1" wp14:anchorId="74C490CB" wp14:editId="33F3A219">
                        <wp:simplePos x="0" y="0"/>
                        <wp:positionH relativeFrom="column">
                          <wp:posOffset>-31264</wp:posOffset>
                        </wp:positionH>
                        <wp:positionV relativeFrom="paragraph">
                          <wp:posOffset>74444</wp:posOffset>
                        </wp:positionV>
                        <wp:extent cx="5399405" cy="0"/>
                        <wp:effectExtent l="0" t="19050" r="29845" b="19050"/>
                        <wp:wrapNone/>
                        <wp:docPr id="8" name="Conector recto 12"/>
                        <wp:cNvGraphicFramePr/>
                        <a:graphic xmlns:a="http://schemas.openxmlformats.org/drawingml/2006/main">
                          <a:graphicData uri="http://schemas.microsoft.com/office/word/2010/wordprocessingShape">
                            <wps:wsp>
                              <wps:cNvCnPr/>
                              <wps:spPr>
                                <a:xfrm>
                                  <a:off x="0" y="0"/>
                                  <a:ext cx="539940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3DB07EB" id="Conector recto 1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pt,5.85pt" to="422.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" strokecolor="black [3200]" strokeweight="3pt">
                        <v:stroke joinstyle="miter"/>
                      </v:line>
                    </w:pict>
                  </mc:Fallback>
                </mc:AlternateContent>
              </w:r>
            </w:p>
            <w:p w:rsidR="007A6B91" w:rsidRPr="004B2CE5" w:rsidRDefault="004B2CE5"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TESIS</w:t>
              </w:r>
            </w:p>
            <w:p w:rsidR="004B2CE5" w:rsidRDefault="004B2CE5"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PARA OBTAR EL TÍTULO PROFESIONAL DE</w:t>
              </w:r>
            </w:p>
            <w:p w:rsidR="004B2CE5" w:rsidRPr="004B2CE5" w:rsidRDefault="004B2CE5" w:rsidP="00443E49">
              <w:pPr>
                <w:spacing w:after="0" w:line="276" w:lineRule="auto"/>
                <w:jc w:val="center"/>
                <w:rPr>
                  <w:rFonts w:eastAsia="MS Mincho" w:cs="Times New Roman"/>
                  <w:b/>
                  <w:bCs/>
                  <w:sz w:val="40"/>
                  <w:szCs w:val="32"/>
                  <w:lang w:eastAsia="es-ES"/>
                </w:rPr>
              </w:pPr>
              <w:r w:rsidRPr="004B2CE5">
                <w:rPr>
                  <w:rFonts w:eastAsia="MS Mincho" w:cs="Times New Roman"/>
                  <w:b/>
                  <w:bCs/>
                  <w:sz w:val="40"/>
                  <w:szCs w:val="32"/>
                  <w:lang w:eastAsia="es-ES"/>
                </w:rPr>
                <w:t>INGENIERO MECATRÓNICO</w:t>
              </w:r>
            </w:p>
            <w:p w:rsidR="007A6B91" w:rsidRPr="00D53E21" w:rsidRDefault="007A6B91" w:rsidP="00443E49">
              <w:pPr>
                <w:spacing w:after="0" w:line="360" w:lineRule="auto"/>
                <w:jc w:val="center"/>
                <w:rPr>
                  <w:rFonts w:eastAsia="MS Mincho" w:cs="Times New Roman"/>
                  <w:b/>
                  <w:bCs/>
                  <w:szCs w:val="24"/>
                  <w:lang w:eastAsia="es-ES"/>
                </w:rPr>
              </w:pPr>
            </w:p>
            <w:p w:rsidR="007A6B91" w:rsidRPr="004B2CE5" w:rsidRDefault="007A6B91" w:rsidP="00443E49">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Autor:</w:t>
              </w:r>
            </w:p>
            <w:p w:rsidR="007A6B91" w:rsidRPr="004B2CE5" w:rsidRDefault="007A6B91" w:rsidP="00443E49">
              <w:pPr>
                <w:spacing w:after="0" w:line="240" w:lineRule="auto"/>
                <w:ind w:left="2832"/>
                <w:jc w:val="right"/>
                <w:rPr>
                  <w:rFonts w:eastAsia="MS Mincho" w:cs="Times New Roman"/>
                  <w:b/>
                  <w:bCs/>
                  <w:caps/>
                  <w:sz w:val="34"/>
                  <w:szCs w:val="34"/>
                  <w:lang w:eastAsia="es-ES"/>
                </w:rPr>
              </w:pPr>
              <w:r w:rsidRPr="004B2CE5">
                <w:rPr>
                  <w:rFonts w:eastAsia="MS Mincho" w:cs="Times New Roman"/>
                  <w:b/>
                  <w:bCs/>
                  <w:caps/>
                  <w:sz w:val="34"/>
                  <w:szCs w:val="34"/>
                  <w:lang w:eastAsia="es-ES"/>
                </w:rPr>
                <w:t>Pereyra Gonzáles, Irvin Jair</w:t>
              </w:r>
            </w:p>
            <w:p w:rsidR="007A6B91" w:rsidRPr="004B2CE5" w:rsidRDefault="007A6B91" w:rsidP="00443E49">
              <w:pPr>
                <w:spacing w:after="0" w:line="240" w:lineRule="auto"/>
                <w:ind w:left="708"/>
                <w:jc w:val="center"/>
                <w:rPr>
                  <w:rFonts w:eastAsia="MS Mincho" w:cs="Times New Roman"/>
                  <w:b/>
                  <w:bCs/>
                  <w:caps/>
                  <w:sz w:val="34"/>
                  <w:szCs w:val="34"/>
                  <w:lang w:eastAsia="es-ES"/>
                </w:rPr>
              </w:pPr>
            </w:p>
            <w:p w:rsidR="007A6B91" w:rsidRPr="004B2CE5" w:rsidRDefault="007A6B91" w:rsidP="00443E49">
              <w:pPr>
                <w:spacing w:after="0" w:line="240" w:lineRule="auto"/>
                <w:ind w:left="708"/>
                <w:rPr>
                  <w:rFonts w:eastAsia="MS Mincho" w:cs="Times New Roman"/>
                  <w:b/>
                  <w:bCs/>
                  <w:caps/>
                  <w:sz w:val="34"/>
                  <w:szCs w:val="34"/>
                  <w:lang w:eastAsia="es-ES"/>
                </w:rPr>
              </w:pPr>
              <w:r w:rsidRPr="004B2CE5">
                <w:rPr>
                  <w:rFonts w:eastAsia="MS Mincho" w:cs="Times New Roman"/>
                  <w:b/>
                  <w:bCs/>
                  <w:caps/>
                  <w:sz w:val="34"/>
                  <w:szCs w:val="34"/>
                  <w:lang w:eastAsia="es-ES"/>
                </w:rPr>
                <w:t>Asesor:</w:t>
              </w:r>
            </w:p>
            <w:p w:rsidR="007A6B91" w:rsidRPr="004B2CE5" w:rsidRDefault="00E22837" w:rsidP="00443E49">
              <w:pPr>
                <w:spacing w:after="0" w:line="240" w:lineRule="auto"/>
                <w:ind w:left="1416"/>
                <w:jc w:val="right"/>
                <w:rPr>
                  <w:rFonts w:eastAsia="MS Mincho" w:cs="Times New Roman"/>
                  <w:b/>
                  <w:bCs/>
                  <w:caps/>
                  <w:sz w:val="34"/>
                  <w:szCs w:val="34"/>
                  <w:lang w:eastAsia="es-ES"/>
                </w:rPr>
              </w:pPr>
              <w:r w:rsidRPr="00E22837">
                <w:rPr>
                  <w:rFonts w:eastAsia="MS Mincho" w:cs="Times New Roman"/>
                  <w:b/>
                  <w:bCs/>
                  <w:sz w:val="34"/>
                  <w:szCs w:val="34"/>
                  <w:lang w:eastAsia="es-ES"/>
                </w:rPr>
                <w:t>Ing</w:t>
              </w:r>
              <w:r w:rsidR="007A6B91" w:rsidRPr="004B2CE5">
                <w:rPr>
                  <w:rFonts w:eastAsia="MS Mincho" w:cs="Times New Roman"/>
                  <w:b/>
                  <w:bCs/>
                  <w:caps/>
                  <w:sz w:val="34"/>
                  <w:szCs w:val="34"/>
                  <w:lang w:eastAsia="es-ES"/>
                </w:rPr>
                <w:t>. León Lescano, Edward Javier</w:t>
              </w:r>
            </w:p>
            <w:p w:rsidR="007A6B91" w:rsidRPr="00D53E21" w:rsidRDefault="007A6B91" w:rsidP="00443E49">
              <w:pPr>
                <w:spacing w:after="0" w:line="360" w:lineRule="auto"/>
                <w:jc w:val="center"/>
                <w:rPr>
                  <w:rFonts w:eastAsia="MS Mincho" w:cs="Times New Roman"/>
                  <w:b/>
                  <w:bCs/>
                  <w:szCs w:val="24"/>
                  <w:lang w:eastAsia="es-ES"/>
                </w:rPr>
              </w:pPr>
            </w:p>
            <w:p w:rsidR="007A6B91" w:rsidRPr="00D53E21" w:rsidRDefault="007A6B91" w:rsidP="00443E49">
              <w:pPr>
                <w:spacing w:after="0" w:line="360" w:lineRule="auto"/>
                <w:jc w:val="center"/>
                <w:rPr>
                  <w:rFonts w:eastAsia="MS Mincho" w:cs="Times New Roman"/>
                  <w:b/>
                  <w:bCs/>
                  <w:szCs w:val="24"/>
                  <w:lang w:eastAsia="es-ES"/>
                </w:rPr>
              </w:pPr>
            </w:p>
            <w:p w:rsidR="007A6B91" w:rsidRPr="004B2CE5" w:rsidRDefault="007A6B91" w:rsidP="00443E49">
              <w:pPr>
                <w:spacing w:after="0" w:line="240" w:lineRule="auto"/>
                <w:jc w:val="center"/>
                <w:rPr>
                  <w:rFonts w:eastAsia="MS Mincho" w:cs="Times New Roman"/>
                  <w:b/>
                  <w:bCs/>
                  <w:sz w:val="34"/>
                  <w:szCs w:val="34"/>
                  <w:lang w:eastAsia="es-ES"/>
                </w:rPr>
              </w:pPr>
            </w:p>
            <w:p w:rsidR="007A6B91" w:rsidRPr="00D84BA0" w:rsidRDefault="00D84BA0" w:rsidP="00443E49">
              <w:pPr>
                <w:spacing w:after="0" w:line="240" w:lineRule="auto"/>
                <w:jc w:val="center"/>
                <w:rPr>
                  <w:rFonts w:eastAsia="MS Mincho" w:cs="Times New Roman"/>
                  <w:b/>
                  <w:bCs/>
                  <w:caps/>
                  <w:sz w:val="34"/>
                  <w:szCs w:val="34"/>
                  <w:lang w:eastAsia="es-ES"/>
                </w:rPr>
              </w:pPr>
              <w:r>
                <w:rPr>
                  <w:rFonts w:eastAsia="MS Mincho" w:cs="Times New Roman"/>
                  <w:b/>
                  <w:bCs/>
                  <w:caps/>
                  <w:sz w:val="34"/>
                  <w:szCs w:val="34"/>
                  <w:lang w:eastAsia="es-ES"/>
                </w:rPr>
                <w:t>Trujillo -</w:t>
              </w:r>
              <w:r w:rsidR="007A6B91" w:rsidRPr="00D84BA0">
                <w:rPr>
                  <w:rFonts w:eastAsia="MS Mincho" w:cs="Times New Roman"/>
                  <w:b/>
                  <w:bCs/>
                  <w:caps/>
                  <w:sz w:val="34"/>
                  <w:szCs w:val="34"/>
                  <w:lang w:eastAsia="es-ES"/>
                </w:rPr>
                <w:t xml:space="preserve"> Perú</w:t>
              </w:r>
            </w:p>
            <w:p w:rsidR="007A6B91" w:rsidRPr="004B2CE5" w:rsidRDefault="007A6B91" w:rsidP="00443E49">
              <w:pPr>
                <w:spacing w:after="0" w:line="240" w:lineRule="auto"/>
                <w:jc w:val="center"/>
                <w:rPr>
                  <w:rFonts w:eastAsia="MS Mincho" w:cs="Times New Roman"/>
                  <w:b/>
                  <w:bCs/>
                  <w:sz w:val="34"/>
                  <w:szCs w:val="34"/>
                  <w:lang w:eastAsia="es-ES"/>
                </w:rPr>
              </w:pPr>
              <w:r w:rsidRPr="004B2CE5">
                <w:rPr>
                  <w:rFonts w:eastAsia="MS Mincho" w:cs="Times New Roman"/>
                  <w:b/>
                  <w:bCs/>
                  <w:sz w:val="34"/>
                  <w:szCs w:val="34"/>
                  <w:lang w:eastAsia="es-ES"/>
                </w:rPr>
                <w:t>2018</w:t>
              </w:r>
              <w:r w:rsidRPr="004B2CE5">
                <w:rPr>
                  <w:rFonts w:eastAsia="MS Mincho" w:cs="Times New Roman"/>
                  <w:b/>
                  <w:bCs/>
                  <w:sz w:val="34"/>
                  <w:szCs w:val="34"/>
                  <w:lang w:eastAsia="es-ES"/>
                </w:rPr>
                <w:br w:type="page"/>
              </w:r>
            </w:p>
          </w:sdtContent>
        </w:sdt>
      </w:sdtContent>
    </w:sdt>
    <w:sdt>
      <w:sdtPr>
        <w:rPr>
          <w:rFonts w:ascii="Times New Roman" w:eastAsiaTheme="minorHAnsi" w:hAnsi="Times New Roman" w:cs="Times New Roman"/>
          <w:color w:val="auto"/>
          <w:sz w:val="24"/>
          <w:szCs w:val="24"/>
          <w:lang w:val="es-ES" w:eastAsia="en-US"/>
        </w:rPr>
        <w:id w:val="-249733838"/>
        <w:docPartObj>
          <w:docPartGallery w:val="Table of Contents"/>
          <w:docPartUnique/>
        </w:docPartObj>
      </w:sdtPr>
      <w:sdtEndPr>
        <w:rPr>
          <w:b/>
          <w:bCs/>
        </w:rPr>
      </w:sdtEndPr>
      <w:sdtContent>
        <w:p w:rsidR="00901BBB" w:rsidRPr="00D84BA0" w:rsidRDefault="00901BBB" w:rsidP="0075495B">
          <w:pPr>
            <w:pStyle w:val="TtuloTDC"/>
            <w:spacing w:before="0" w:line="360" w:lineRule="auto"/>
            <w:jc w:val="both"/>
            <w:rPr>
              <w:rFonts w:ascii="Times New Roman" w:hAnsi="Times New Roman" w:cs="Times New Roman"/>
              <w:b/>
              <w:color w:val="auto"/>
              <w:sz w:val="24"/>
              <w:szCs w:val="24"/>
            </w:rPr>
          </w:pPr>
          <w:r w:rsidRPr="00D84BA0">
            <w:rPr>
              <w:rFonts w:ascii="Times New Roman" w:hAnsi="Times New Roman" w:cs="Times New Roman"/>
              <w:b/>
              <w:color w:val="auto"/>
              <w:sz w:val="24"/>
              <w:szCs w:val="24"/>
              <w:lang w:val="es-ES"/>
            </w:rPr>
            <w:t>Contenido</w:t>
          </w:r>
        </w:p>
        <w:p w:rsidR="003E1202" w:rsidRPr="00D84BA0" w:rsidRDefault="00901BBB"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r w:rsidRPr="00D84BA0">
            <w:rPr>
              <w:rFonts w:ascii="Times New Roman" w:hAnsi="Times New Roman" w:cs="Times New Roman"/>
              <w:bCs/>
              <w:sz w:val="24"/>
              <w:szCs w:val="24"/>
              <w:lang w:val="es-ES"/>
            </w:rPr>
            <w:fldChar w:fldCharType="begin"/>
          </w:r>
          <w:r w:rsidRPr="00D84BA0">
            <w:rPr>
              <w:rFonts w:ascii="Times New Roman" w:hAnsi="Times New Roman" w:cs="Times New Roman"/>
              <w:bCs/>
              <w:sz w:val="24"/>
              <w:szCs w:val="24"/>
              <w:lang w:val="es-ES"/>
            </w:rPr>
            <w:instrText xml:space="preserve"> TOC \o "1-3" \h \z \u </w:instrText>
          </w:r>
          <w:r w:rsidRPr="00D84BA0">
            <w:rPr>
              <w:rFonts w:ascii="Times New Roman" w:hAnsi="Times New Roman" w:cs="Times New Roman"/>
              <w:bCs/>
              <w:sz w:val="24"/>
              <w:szCs w:val="24"/>
              <w:lang w:val="es-ES"/>
            </w:rPr>
            <w:fldChar w:fldCharType="separate"/>
          </w:r>
          <w:hyperlink w:anchor="_Toc517797343" w:history="1">
            <w:r w:rsidR="003E1202" w:rsidRPr="00D84BA0">
              <w:rPr>
                <w:rStyle w:val="Hipervnculo"/>
                <w:rFonts w:ascii="Times New Roman" w:hAnsi="Times New Roman" w:cs="Times New Roman"/>
                <w:noProof/>
                <w:color w:val="auto"/>
                <w:sz w:val="24"/>
                <w:szCs w:val="24"/>
              </w:rPr>
              <w:t>DEDICATORIA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4" w:history="1">
            <w:r w:rsidR="003E1202" w:rsidRPr="00D84BA0">
              <w:rPr>
                <w:rStyle w:val="Hipervnculo"/>
                <w:rFonts w:ascii="Times New Roman" w:hAnsi="Times New Roman" w:cs="Times New Roman"/>
                <w:noProof/>
                <w:color w:val="auto"/>
                <w:sz w:val="24"/>
                <w:szCs w:val="24"/>
              </w:rPr>
              <w:t>AGRADECIMIENTO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4</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5" w:history="1">
            <w:r w:rsidR="003E1202" w:rsidRPr="00D84BA0">
              <w:rPr>
                <w:rStyle w:val="Hipervnculo"/>
                <w:rFonts w:ascii="Times New Roman" w:hAnsi="Times New Roman" w:cs="Times New Roman"/>
                <w:noProof/>
                <w:color w:val="auto"/>
                <w:sz w:val="24"/>
                <w:szCs w:val="24"/>
              </w:rPr>
              <w:t>RESUMEN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5</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6" w:history="1">
            <w:r w:rsidR="003E1202" w:rsidRPr="00D84BA0">
              <w:rPr>
                <w:rStyle w:val="Hipervnculo"/>
                <w:rFonts w:ascii="Times New Roman" w:hAnsi="Times New Roman" w:cs="Times New Roman"/>
                <w:noProof/>
                <w:color w:val="auto"/>
                <w:sz w:val="24"/>
                <w:szCs w:val="24"/>
              </w:rPr>
              <w:t>ABSTRACT</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6</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7" w:history="1">
            <w:r w:rsidR="003E1202" w:rsidRPr="00D84BA0">
              <w:rPr>
                <w:rStyle w:val="Hipervnculo"/>
                <w:rFonts w:ascii="Times New Roman" w:hAnsi="Times New Roman" w:cs="Times New Roman"/>
                <w:noProof/>
                <w:color w:val="auto"/>
                <w:sz w:val="24"/>
                <w:szCs w:val="24"/>
              </w:rPr>
              <w:t>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INTRODUCCIÓN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8" w:history="1">
            <w:r w:rsidR="003E1202" w:rsidRPr="00D84BA0">
              <w:rPr>
                <w:rStyle w:val="Hipervnculo"/>
                <w:rFonts w:ascii="Times New Roman" w:hAnsi="Times New Roman" w:cs="Times New Roman"/>
                <w:noProof/>
                <w:color w:val="auto"/>
                <w:sz w:val="24"/>
                <w:szCs w:val="24"/>
              </w:rPr>
              <w:t>1.1.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Realidad problemática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49" w:history="1">
            <w:r w:rsidR="003E1202" w:rsidRPr="00D84BA0">
              <w:rPr>
                <w:rStyle w:val="Hipervnculo"/>
                <w:rFonts w:ascii="Times New Roman" w:hAnsi="Times New Roman" w:cs="Times New Roman"/>
                <w:noProof/>
                <w:color w:val="auto"/>
                <w:sz w:val="24"/>
                <w:szCs w:val="24"/>
              </w:rPr>
              <w:t>1.2.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Formulación del problema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_Toc517797349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0" w:history="1">
            <w:r w:rsidR="003E1202" w:rsidRPr="00D84BA0">
              <w:rPr>
                <w:rStyle w:val="Hipervnculo"/>
                <w:rFonts w:ascii="Times New Roman" w:hAnsi="Times New Roman" w:cs="Times New Roman"/>
                <w:noProof/>
                <w:color w:val="auto"/>
                <w:sz w:val="24"/>
                <w:szCs w:val="24"/>
              </w:rPr>
              <w:t>1.3.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Justificación del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8</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1" w:history="1">
            <w:r w:rsidR="003E1202" w:rsidRPr="00D84BA0">
              <w:rPr>
                <w:rStyle w:val="Hipervnculo"/>
                <w:rFonts w:ascii="Times New Roman" w:hAnsi="Times New Roman" w:cs="Times New Roman"/>
                <w:noProof/>
                <w:color w:val="auto"/>
                <w:sz w:val="24"/>
                <w:szCs w:val="24"/>
              </w:rPr>
              <w:t>1.4.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Antecedentes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9</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2" w:history="1">
            <w:r w:rsidR="003E1202" w:rsidRPr="00D84BA0">
              <w:rPr>
                <w:rStyle w:val="Hipervnculo"/>
                <w:rFonts w:ascii="Times New Roman" w:hAnsi="Times New Roman" w:cs="Times New Roman"/>
                <w:noProof/>
                <w:color w:val="auto"/>
                <w:sz w:val="24"/>
                <w:szCs w:val="24"/>
              </w:rPr>
              <w:t>1.5.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Objetivos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3" w:history="1">
            <w:r w:rsidR="003E1202" w:rsidRPr="00D84BA0">
              <w:rPr>
                <w:rStyle w:val="Hipervnculo"/>
                <w:rFonts w:ascii="Times New Roman" w:hAnsi="Times New Roman" w:cs="Times New Roman"/>
                <w:noProof/>
                <w:color w:val="auto"/>
                <w:sz w:val="24"/>
                <w:szCs w:val="24"/>
              </w:rPr>
              <w:t>1.5.1.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General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2"/>
            <w:tabs>
              <w:tab w:val="left" w:pos="110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4" w:history="1">
            <w:r w:rsidR="003E1202" w:rsidRPr="00D84BA0">
              <w:rPr>
                <w:rStyle w:val="Hipervnculo"/>
                <w:rFonts w:ascii="Times New Roman" w:hAnsi="Times New Roman" w:cs="Times New Roman"/>
                <w:noProof/>
                <w:color w:val="auto"/>
                <w:sz w:val="24"/>
                <w:szCs w:val="24"/>
              </w:rPr>
              <w:t>1.5.2.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Específicos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10</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5" w:history="1">
            <w:r w:rsidR="003E1202" w:rsidRPr="00D84BA0">
              <w:rPr>
                <w:rStyle w:val="Hipervnculo"/>
                <w:rFonts w:ascii="Times New Roman" w:hAnsi="Times New Roman" w:cs="Times New Roman"/>
                <w:noProof/>
                <w:color w:val="auto"/>
                <w:sz w:val="24"/>
                <w:szCs w:val="24"/>
              </w:rPr>
              <w:t>1.6.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teórico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11</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6" w:history="1">
            <w:r w:rsidR="003E1202" w:rsidRPr="00D84BA0">
              <w:rPr>
                <w:rStyle w:val="Hipervnculo"/>
                <w:rFonts w:ascii="Times New Roman" w:hAnsi="Times New Roman" w:cs="Times New Roman"/>
                <w:noProof/>
                <w:color w:val="auto"/>
                <w:sz w:val="24"/>
                <w:szCs w:val="24"/>
              </w:rPr>
              <w:t>1.7.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conceptual</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29</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7" w:history="1">
            <w:r w:rsidR="003E1202" w:rsidRPr="00D84BA0">
              <w:rPr>
                <w:rStyle w:val="Hipervnculo"/>
                <w:rFonts w:ascii="Times New Roman" w:hAnsi="Times New Roman" w:cs="Times New Roman"/>
                <w:noProof/>
                <w:color w:val="auto"/>
                <w:sz w:val="24"/>
                <w:szCs w:val="24"/>
              </w:rPr>
              <w:t>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MARCO METODOLÓGICO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2"/>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8" w:history="1">
            <w:r w:rsidR="003E1202" w:rsidRPr="00D84BA0">
              <w:rPr>
                <w:rStyle w:val="Hipervnculo"/>
                <w:rFonts w:ascii="Times New Roman" w:hAnsi="Times New Roman" w:cs="Times New Roman"/>
                <w:noProof/>
                <w:color w:val="auto"/>
                <w:sz w:val="24"/>
                <w:szCs w:val="24"/>
              </w:rPr>
              <w:t>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Hipótesis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59" w:history="1">
            <w:r w:rsidR="003E1202" w:rsidRPr="00D84BA0">
              <w:rPr>
                <w:rStyle w:val="Hipervnculo"/>
                <w:rFonts w:ascii="Times New Roman" w:hAnsi="Times New Roman" w:cs="Times New Roman"/>
                <w:noProof/>
                <w:color w:val="auto"/>
                <w:sz w:val="24"/>
                <w:szCs w:val="24"/>
              </w:rPr>
              <w:t>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_Toc517797359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0" w:history="1">
            <w:r w:rsidR="003E1202" w:rsidRPr="00D84BA0">
              <w:rPr>
                <w:rStyle w:val="Hipervnculo"/>
                <w:rFonts w:ascii="Times New Roman" w:hAnsi="Times New Roman" w:cs="Times New Roman"/>
                <w:noProof/>
                <w:color w:val="auto"/>
                <w:sz w:val="24"/>
                <w:szCs w:val="24"/>
              </w:rPr>
              <w:t>2.2.1.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independientes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1" w:history="1">
            <w:r w:rsidR="003E1202" w:rsidRPr="00D84BA0">
              <w:rPr>
                <w:rStyle w:val="Hipervnculo"/>
                <w:rFonts w:ascii="Times New Roman" w:hAnsi="Times New Roman" w:cs="Times New Roman"/>
                <w:noProof/>
                <w:color w:val="auto"/>
                <w:sz w:val="24"/>
                <w:szCs w:val="24"/>
              </w:rPr>
              <w:t>2.2.2.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Variables dependientes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31</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2" w:history="1">
            <w:r w:rsidR="003E1202" w:rsidRPr="00D84BA0">
              <w:rPr>
                <w:rStyle w:val="Hipervnculo"/>
                <w:rFonts w:ascii="Times New Roman" w:hAnsi="Times New Roman" w:cs="Times New Roman"/>
                <w:noProof/>
                <w:color w:val="auto"/>
                <w:sz w:val="24"/>
                <w:szCs w:val="24"/>
              </w:rPr>
              <w:t>2.3.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Metodología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3" w:history="1">
            <w:r w:rsidR="003E1202" w:rsidRPr="00D84BA0">
              <w:rPr>
                <w:rStyle w:val="Hipervnculo"/>
                <w:rFonts w:ascii="Times New Roman" w:hAnsi="Times New Roman" w:cs="Times New Roman"/>
                <w:noProof/>
                <w:color w:val="auto"/>
                <w:sz w:val="24"/>
                <w:szCs w:val="24"/>
              </w:rPr>
              <w:t>2.3.1.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Tipo de estudio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4" w:history="1">
            <w:r w:rsidR="003E1202" w:rsidRPr="00D84BA0">
              <w:rPr>
                <w:rStyle w:val="Hipervnculo"/>
                <w:rFonts w:ascii="Times New Roman" w:hAnsi="Times New Roman" w:cs="Times New Roman"/>
                <w:noProof/>
                <w:color w:val="auto"/>
                <w:sz w:val="24"/>
                <w:szCs w:val="24"/>
              </w:rPr>
              <w:t>2.3.2.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Diseño</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5" w:history="1">
            <w:r w:rsidR="003E1202" w:rsidRPr="00D84BA0">
              <w:rPr>
                <w:rStyle w:val="Hipervnculo"/>
                <w:rFonts w:ascii="Times New Roman" w:hAnsi="Times New Roman" w:cs="Times New Roman"/>
                <w:noProof/>
                <w:color w:val="auto"/>
                <w:sz w:val="24"/>
                <w:szCs w:val="24"/>
              </w:rPr>
              <w:t>2.4.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 y 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6" w:history="1">
            <w:r w:rsidR="003E1202" w:rsidRPr="00D84BA0">
              <w:rPr>
                <w:rStyle w:val="Hipervnculo"/>
                <w:rFonts w:ascii="Times New Roman" w:hAnsi="Times New Roman" w:cs="Times New Roman"/>
                <w:noProof/>
                <w:color w:val="auto"/>
                <w:sz w:val="24"/>
                <w:szCs w:val="24"/>
              </w:rPr>
              <w:t>2.4.1.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Población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7" w:history="1">
            <w:r w:rsidR="003E1202" w:rsidRPr="00D84BA0">
              <w:rPr>
                <w:rStyle w:val="Hipervnculo"/>
                <w:rFonts w:ascii="Times New Roman" w:hAnsi="Times New Roman" w:cs="Times New Roman"/>
                <w:noProof/>
                <w:color w:val="auto"/>
                <w:sz w:val="24"/>
                <w:szCs w:val="24"/>
              </w:rPr>
              <w:t>2.4.2.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Muestra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8" w:history="1">
            <w:r w:rsidR="003E1202" w:rsidRPr="00D84BA0">
              <w:rPr>
                <w:rStyle w:val="Hipervnculo"/>
                <w:rFonts w:ascii="Times New Roman" w:hAnsi="Times New Roman" w:cs="Times New Roman"/>
                <w:noProof/>
                <w:color w:val="auto"/>
                <w:sz w:val="24"/>
                <w:szCs w:val="24"/>
              </w:rPr>
              <w:t>2.4.3.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 de investigación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69" w:history="1">
            <w:r w:rsidR="003E1202" w:rsidRPr="00D84BA0">
              <w:rPr>
                <w:rStyle w:val="Hipervnculo"/>
                <w:rFonts w:ascii="Times New Roman" w:hAnsi="Times New Roman" w:cs="Times New Roman"/>
                <w:noProof/>
                <w:color w:val="auto"/>
                <w:sz w:val="24"/>
                <w:szCs w:val="24"/>
              </w:rPr>
              <w:t>2.5.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 e instrumentos de recolección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_Toc517797369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0" w:history="1">
            <w:r w:rsidR="003E1202" w:rsidRPr="00D84BA0">
              <w:rPr>
                <w:rStyle w:val="Hipervnculo"/>
                <w:rFonts w:ascii="Times New Roman" w:hAnsi="Times New Roman" w:cs="Times New Roman"/>
                <w:noProof/>
                <w:color w:val="auto"/>
                <w:sz w:val="24"/>
                <w:szCs w:val="24"/>
              </w:rPr>
              <w:t>2.5.1.</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Técnicas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_Toc517797370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88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1" w:history="1">
            <w:r w:rsidR="003E1202" w:rsidRPr="00D84BA0">
              <w:rPr>
                <w:rStyle w:val="Hipervnculo"/>
                <w:rFonts w:ascii="Times New Roman" w:hAnsi="Times New Roman" w:cs="Times New Roman"/>
                <w:noProof/>
                <w:color w:val="auto"/>
                <w:sz w:val="24"/>
                <w:szCs w:val="24"/>
              </w:rPr>
              <w:t>2.5.2.</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Instrumentos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_Toc517797371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66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2" w:history="1">
            <w:r w:rsidR="003E1202" w:rsidRPr="00D84BA0">
              <w:rPr>
                <w:rStyle w:val="Hipervnculo"/>
                <w:rFonts w:ascii="Times New Roman" w:hAnsi="Times New Roman" w:cs="Times New Roman"/>
                <w:noProof/>
                <w:color w:val="auto"/>
                <w:sz w:val="24"/>
                <w:szCs w:val="24"/>
              </w:rPr>
              <w:t>2.6.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Métodos de análisis de datos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_Toc517797372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3" w:history="1">
            <w:r w:rsidR="003E1202" w:rsidRPr="00D84BA0">
              <w:rPr>
                <w:rStyle w:val="Hipervnculo"/>
                <w:rFonts w:ascii="Times New Roman" w:hAnsi="Times New Roman" w:cs="Times New Roman"/>
                <w:noProof/>
                <w:color w:val="auto"/>
                <w:sz w:val="24"/>
                <w:szCs w:val="24"/>
              </w:rPr>
              <w:t>3.</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DESARROLLO Y RESULTADOS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_Toc517797373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4" w:history="1">
            <w:r w:rsidR="003E1202" w:rsidRPr="00D84BA0">
              <w:rPr>
                <w:rStyle w:val="Hipervnculo"/>
                <w:rFonts w:ascii="Times New Roman" w:hAnsi="Times New Roman" w:cs="Times New Roman"/>
                <w:noProof/>
                <w:color w:val="auto"/>
                <w:sz w:val="24"/>
                <w:szCs w:val="24"/>
              </w:rPr>
              <w:t>4.</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DISCUCIÓN</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_Toc517797374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5" w:history="1">
            <w:r w:rsidR="003E1202" w:rsidRPr="00D84BA0">
              <w:rPr>
                <w:rStyle w:val="Hipervnculo"/>
                <w:rFonts w:ascii="Times New Roman" w:hAnsi="Times New Roman" w:cs="Times New Roman"/>
                <w:noProof/>
                <w:color w:val="auto"/>
                <w:sz w:val="24"/>
                <w:szCs w:val="24"/>
              </w:rPr>
              <w:t>5.</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CONCLUSIONES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_Toc517797375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6" w:history="1">
            <w:r w:rsidR="003E1202" w:rsidRPr="00D84BA0">
              <w:rPr>
                <w:rStyle w:val="Hipervnculo"/>
                <w:rFonts w:ascii="Times New Roman" w:hAnsi="Times New Roman" w:cs="Times New Roman"/>
                <w:noProof/>
                <w:color w:val="auto"/>
                <w:sz w:val="24"/>
                <w:szCs w:val="24"/>
              </w:rPr>
              <w:t>6.</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SUGERENCIAS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_Toc517797376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7" w:history="1">
            <w:r w:rsidR="003E1202" w:rsidRPr="00D84BA0">
              <w:rPr>
                <w:rStyle w:val="Hipervnculo"/>
                <w:rFonts w:ascii="Times New Roman" w:hAnsi="Times New Roman" w:cs="Times New Roman"/>
                <w:noProof/>
                <w:color w:val="auto"/>
                <w:sz w:val="24"/>
                <w:szCs w:val="24"/>
              </w:rPr>
              <w:t>7.</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BIBLIOGRAFÍA</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_Toc517797377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3E1202" w:rsidRPr="00D84BA0" w:rsidRDefault="004E7DB9" w:rsidP="0075495B">
          <w:pPr>
            <w:pStyle w:val="TDC1"/>
            <w:tabs>
              <w:tab w:val="left" w:pos="440"/>
              <w:tab w:val="right" w:leader="underscore" w:pos="8494"/>
            </w:tabs>
            <w:spacing w:after="0" w:line="360" w:lineRule="auto"/>
            <w:jc w:val="both"/>
            <w:rPr>
              <w:rFonts w:ascii="Times New Roman" w:eastAsiaTheme="minorEastAsia" w:hAnsi="Times New Roman" w:cs="Times New Roman"/>
              <w:noProof/>
              <w:sz w:val="24"/>
              <w:szCs w:val="24"/>
              <w:lang w:eastAsia="es-PE"/>
            </w:rPr>
          </w:pPr>
          <w:hyperlink w:anchor="_Toc517797378" w:history="1">
            <w:r w:rsidR="003E1202" w:rsidRPr="00D84BA0">
              <w:rPr>
                <w:rStyle w:val="Hipervnculo"/>
                <w:rFonts w:ascii="Times New Roman" w:hAnsi="Times New Roman" w:cs="Times New Roman"/>
                <w:noProof/>
                <w:color w:val="auto"/>
                <w:sz w:val="24"/>
                <w:szCs w:val="24"/>
              </w:rPr>
              <w:t>8.</w:t>
            </w:r>
            <w:r w:rsidR="003E1202" w:rsidRPr="00D84BA0">
              <w:rPr>
                <w:rFonts w:ascii="Times New Roman" w:eastAsiaTheme="minorEastAsia" w:hAnsi="Times New Roman" w:cs="Times New Roman"/>
                <w:noProof/>
                <w:sz w:val="24"/>
                <w:szCs w:val="24"/>
                <w:lang w:eastAsia="es-PE"/>
              </w:rPr>
              <w:tab/>
            </w:r>
            <w:r w:rsidR="003E1202" w:rsidRPr="00D84BA0">
              <w:rPr>
                <w:rStyle w:val="Hipervnculo"/>
                <w:rFonts w:ascii="Times New Roman" w:hAnsi="Times New Roman" w:cs="Times New Roman"/>
                <w:noProof/>
                <w:color w:val="auto"/>
                <w:sz w:val="24"/>
                <w:szCs w:val="24"/>
              </w:rPr>
              <w:t>ANEXOS</w:t>
            </w:r>
            <w:r w:rsidR="003E1202" w:rsidRPr="00D84BA0">
              <w:rPr>
                <w:rFonts w:ascii="Times New Roman" w:hAnsi="Times New Roman" w:cs="Times New Roman"/>
                <w:noProof/>
                <w:webHidden/>
                <w:sz w:val="24"/>
                <w:szCs w:val="24"/>
              </w:rPr>
              <w:tab/>
            </w:r>
            <w:r w:rsidR="003E1202" w:rsidRPr="00D84BA0">
              <w:rPr>
                <w:rFonts w:ascii="Times New Roman" w:hAnsi="Times New Roman" w:cs="Times New Roman"/>
                <w:noProof/>
                <w:webHidden/>
                <w:sz w:val="24"/>
                <w:szCs w:val="24"/>
              </w:rPr>
              <w:fldChar w:fldCharType="begin"/>
            </w:r>
            <w:r w:rsidR="003E1202" w:rsidRPr="00D84BA0">
              <w:rPr>
                <w:rFonts w:ascii="Times New Roman" w:hAnsi="Times New Roman" w:cs="Times New Roman"/>
                <w:noProof/>
                <w:webHidden/>
                <w:sz w:val="24"/>
                <w:szCs w:val="24"/>
              </w:rPr>
              <w:instrText xml:space="preserve"> PAGEREF _Toc517797378 \h </w:instrText>
            </w:r>
            <w:r w:rsidR="003E1202" w:rsidRPr="00D84BA0">
              <w:rPr>
                <w:rFonts w:ascii="Times New Roman" w:hAnsi="Times New Roman" w:cs="Times New Roman"/>
                <w:noProof/>
                <w:webHidden/>
                <w:sz w:val="24"/>
                <w:szCs w:val="24"/>
              </w:rPr>
            </w:r>
            <w:r w:rsidR="003E1202" w:rsidRPr="00D84BA0">
              <w:rPr>
                <w:rFonts w:ascii="Times New Roman" w:hAnsi="Times New Roman" w:cs="Times New Roman"/>
                <w:noProof/>
                <w:webHidden/>
                <w:sz w:val="24"/>
                <w:szCs w:val="24"/>
              </w:rPr>
              <w:fldChar w:fldCharType="separate"/>
            </w:r>
            <w:r w:rsidR="00B801E6" w:rsidRPr="00D84BA0">
              <w:rPr>
                <w:rFonts w:ascii="Times New Roman" w:hAnsi="Times New Roman" w:cs="Times New Roman"/>
                <w:noProof/>
                <w:webHidden/>
                <w:sz w:val="24"/>
                <w:szCs w:val="24"/>
              </w:rPr>
              <w:t>37</w:t>
            </w:r>
            <w:r w:rsidR="003E1202" w:rsidRPr="00D84BA0">
              <w:rPr>
                <w:rFonts w:ascii="Times New Roman" w:hAnsi="Times New Roman" w:cs="Times New Roman"/>
                <w:noProof/>
                <w:webHidden/>
                <w:sz w:val="24"/>
                <w:szCs w:val="24"/>
              </w:rPr>
              <w:fldChar w:fldCharType="end"/>
            </w:r>
          </w:hyperlink>
        </w:p>
        <w:p w:rsidR="00901BBB" w:rsidRPr="00260285" w:rsidRDefault="00901BBB" w:rsidP="0075495B">
          <w:pPr>
            <w:spacing w:after="0" w:line="360" w:lineRule="auto"/>
            <w:jc w:val="both"/>
            <w:rPr>
              <w:rFonts w:ascii="Times New Roman" w:hAnsi="Times New Roman" w:cs="Times New Roman"/>
              <w:sz w:val="24"/>
              <w:szCs w:val="24"/>
            </w:rPr>
          </w:pPr>
          <w:r w:rsidRPr="00D84BA0">
            <w:rPr>
              <w:rFonts w:ascii="Times New Roman" w:hAnsi="Times New Roman" w:cs="Times New Roman"/>
              <w:bCs/>
              <w:sz w:val="24"/>
              <w:szCs w:val="24"/>
              <w:lang w:val="es-ES"/>
            </w:rPr>
            <w:fldChar w:fldCharType="end"/>
          </w:r>
        </w:p>
      </w:sdtContent>
    </w:sdt>
    <w:p w:rsidR="00260285" w:rsidRDefault="00260285" w:rsidP="0075495B">
      <w:pPr>
        <w:spacing w:after="0" w:line="360" w:lineRule="auto"/>
        <w:jc w:val="both"/>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0" w:name="_Toc517797343"/>
      <w:r w:rsidRPr="00260285">
        <w:rPr>
          <w:rFonts w:ascii="Times New Roman" w:hAnsi="Times New Roman" w:cs="Times New Roman"/>
          <w:b/>
          <w:color w:val="auto"/>
          <w:sz w:val="24"/>
          <w:szCs w:val="24"/>
        </w:rPr>
        <w:lastRenderedPageBreak/>
        <w:t>DEDICATORIA</w:t>
      </w:r>
      <w:bookmarkEnd w:id="0"/>
    </w:p>
    <w:p w:rsidR="00260285" w:rsidRDefault="00260285" w:rsidP="0075495B">
      <w:pPr>
        <w:spacing w:after="0" w:line="360" w:lineRule="auto"/>
        <w:jc w:val="both"/>
        <w:rPr>
          <w:rFonts w:eastAsiaTheme="majorEastAsia"/>
        </w:rPr>
      </w:pPr>
      <w: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1" w:name="_Toc517797344"/>
      <w:r w:rsidRPr="00260285">
        <w:rPr>
          <w:rFonts w:ascii="Times New Roman" w:hAnsi="Times New Roman" w:cs="Times New Roman"/>
          <w:b/>
          <w:color w:val="auto"/>
          <w:sz w:val="24"/>
          <w:szCs w:val="24"/>
        </w:rPr>
        <w:lastRenderedPageBreak/>
        <w:t>AGRADECIMIENTO</w:t>
      </w:r>
      <w:bookmarkEnd w:id="1"/>
    </w:p>
    <w:p w:rsidR="00260285" w:rsidRDefault="00260285" w:rsidP="0075495B">
      <w:pPr>
        <w:spacing w:after="0" w:line="360" w:lineRule="auto"/>
        <w:jc w:val="both"/>
        <w:rPr>
          <w:rFonts w:eastAsiaTheme="majorEastAsia"/>
        </w:rPr>
      </w:pPr>
      <w:r>
        <w:br w:type="page"/>
      </w:r>
    </w:p>
    <w:p w:rsidR="00260285" w:rsidRDefault="00CD15F2"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2" w:name="_Toc517797345"/>
      <w:r w:rsidRPr="00260285">
        <w:rPr>
          <w:rFonts w:ascii="Times New Roman" w:hAnsi="Times New Roman" w:cs="Times New Roman"/>
          <w:b/>
          <w:color w:val="auto"/>
          <w:sz w:val="24"/>
          <w:szCs w:val="24"/>
        </w:rPr>
        <w:lastRenderedPageBreak/>
        <w:t>RESUMEN</w:t>
      </w:r>
      <w:bookmarkEnd w:id="2"/>
    </w:p>
    <w:p w:rsidR="00260285" w:rsidRDefault="00260285" w:rsidP="0075495B">
      <w:pPr>
        <w:spacing w:after="0" w:line="360" w:lineRule="auto"/>
        <w:jc w:val="both"/>
        <w:rPr>
          <w:rFonts w:eastAsiaTheme="majorEastAsia"/>
        </w:rPr>
      </w:pPr>
      <w:r>
        <w:br w:type="page"/>
      </w:r>
    </w:p>
    <w:p w:rsidR="00260285" w:rsidRDefault="000824CF" w:rsidP="0075495B">
      <w:pPr>
        <w:pStyle w:val="Ttulo1"/>
        <w:numPr>
          <w:ilvl w:val="0"/>
          <w:numId w:val="0"/>
        </w:numPr>
        <w:spacing w:before="0" w:line="360" w:lineRule="auto"/>
        <w:jc w:val="both"/>
        <w:rPr>
          <w:rFonts w:ascii="Times New Roman" w:hAnsi="Times New Roman" w:cs="Times New Roman"/>
          <w:b/>
          <w:color w:val="auto"/>
          <w:sz w:val="24"/>
          <w:szCs w:val="24"/>
        </w:rPr>
      </w:pPr>
      <w:bookmarkStart w:id="3" w:name="_Toc517797346"/>
      <w:r w:rsidRPr="00260285">
        <w:rPr>
          <w:rFonts w:ascii="Times New Roman" w:hAnsi="Times New Roman" w:cs="Times New Roman"/>
          <w:b/>
          <w:color w:val="auto"/>
          <w:sz w:val="24"/>
          <w:szCs w:val="24"/>
        </w:rPr>
        <w:lastRenderedPageBreak/>
        <w:t>ABSTRACT</w:t>
      </w:r>
      <w:bookmarkEnd w:id="3"/>
    </w:p>
    <w:p w:rsidR="00260285" w:rsidRDefault="00260285" w:rsidP="0075495B">
      <w:pPr>
        <w:spacing w:after="0" w:line="360" w:lineRule="auto"/>
        <w:jc w:val="both"/>
        <w:rPr>
          <w:rFonts w:eastAsiaTheme="majorEastAsia"/>
        </w:rPr>
      </w:pPr>
      <w:r>
        <w:br w:type="page"/>
      </w:r>
    </w:p>
    <w:p w:rsidR="00260285" w:rsidRDefault="00C51C03" w:rsidP="0075495B">
      <w:pPr>
        <w:pStyle w:val="Ttulo1"/>
        <w:spacing w:before="0" w:line="360" w:lineRule="auto"/>
        <w:jc w:val="both"/>
        <w:rPr>
          <w:rFonts w:ascii="Times New Roman" w:hAnsi="Times New Roman" w:cs="Times New Roman"/>
          <w:b/>
          <w:color w:val="auto"/>
          <w:sz w:val="24"/>
          <w:szCs w:val="24"/>
        </w:rPr>
      </w:pPr>
      <w:bookmarkStart w:id="4" w:name="_Toc517797347"/>
      <w:r>
        <w:rPr>
          <w:rFonts w:ascii="Times New Roman" w:hAnsi="Times New Roman" w:cs="Times New Roman"/>
          <w:b/>
          <w:color w:val="auto"/>
          <w:sz w:val="24"/>
          <w:szCs w:val="24"/>
        </w:rPr>
        <w:lastRenderedPageBreak/>
        <w:t xml:space="preserve">CAPÍTULO I - </w:t>
      </w:r>
      <w:r w:rsidR="000824CF" w:rsidRPr="00260285">
        <w:rPr>
          <w:rFonts w:ascii="Times New Roman" w:hAnsi="Times New Roman" w:cs="Times New Roman"/>
          <w:b/>
          <w:color w:val="auto"/>
          <w:sz w:val="24"/>
          <w:szCs w:val="24"/>
        </w:rPr>
        <w:t>INTRODUCCIÓN</w:t>
      </w:r>
      <w:bookmarkEnd w:id="4"/>
    </w:p>
    <w:p w:rsidR="000824CF" w:rsidRPr="00260285" w:rsidRDefault="00901BBB" w:rsidP="0075495B">
      <w:pPr>
        <w:pStyle w:val="Ttulo1"/>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"INTRODUCCIÓN" </w:instrText>
      </w:r>
      <w:r w:rsidRPr="00260285">
        <w:rPr>
          <w:rFonts w:ascii="Times New Roman" w:hAnsi="Times New Roman" w:cs="Times New Roman"/>
          <w:b/>
          <w:color w:val="auto"/>
          <w:sz w:val="24"/>
          <w:szCs w:val="24"/>
        </w:rPr>
        <w:fldChar w:fldCharType="end"/>
      </w:r>
    </w:p>
    <w:p w:rsidR="00260285"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5" w:name="_Toc517797348"/>
      <w:r w:rsidRPr="00260285">
        <w:rPr>
          <w:rFonts w:ascii="Times New Roman" w:hAnsi="Times New Roman" w:cs="Times New Roman"/>
          <w:b/>
          <w:color w:val="auto"/>
          <w:sz w:val="24"/>
          <w:szCs w:val="24"/>
        </w:rPr>
        <w:t>Realidad problemática</w:t>
      </w:r>
      <w:bookmarkEnd w:id="5"/>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La falta de educación, la desorganización y el uso inadecuado de los recursos naturales por parte de muchos agricultores genera desequilibrios en el ecosistema que afectan a la agricultura sostenible. Así también, la casi nula transferencia tecnológica y la continua aparición de nuevos minifundios limitan la explotación de terrenos; entorpeciendo los procesos logísticos y en general, la dinámica del mercado agrícola.</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debe proveer los alimentos en la cantidad y la calidad necesarias para una vida sana; no obstante, el tema de la seguridad alimentaria implica no sólo mayor producción y productividad sino también una clara conciencia en los consumidores sobre como alimentarse mejor. La insuficiencia de alimentos en cantidad y calidad asociado con malos hábitos alimenticios repercuten sobre la calidad de vida del habitante peruano, es por ello que los trabajos en materia de seguridad alimentaria tienen aún mucho por delante. (Problemas en la agricultura peruana, MINAGRI, 15 de abril de 2018, Disponible en: http://minagri.gob.pe/portal/?id=190&amp;start=3). </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Desde un enfoque más global, es necesario darse cuenta que el mundo actual necesita dejar de lado muchos sistemas socioeconómicos que van mostrando signos de obsolescencia. En torno a la agricultura, a parte de los procesos propios de cultivo respecto de algún vegetal; existen muchos más factores a considerar para garantizar el bienestar de los productores primarios y establecer una agricultura sostenible a largo plazo. Por ejemplo, los más beneficiados con la comercialización de los productos de primera necesidad, no son necesariamente los agricultores, y sus ganancias siempre son afectadas por los costos elevados del transporte. Y a pesar de que se planteen distintas reformas que puedan aliviar un poco esta situación, la sobrepoblación y la escasez de recursos naturales en los próximos años, como el agua o el petróleo, terminará por obligar a las sociedades a plantearse soluciones que la tecnología actual ya permite hacer realidad. </w:t>
      </w:r>
    </w:p>
    <w:p w:rsidR="006A396A" w:rsidRPr="00260285" w:rsidRDefault="006A396A"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tal sentido, puesto que dichas soluciones demuestran ser incluso más eficientes que nuestros sistemas agrícolas tradicionales, sería oportuno precisar los rangos de los parámetros ambientales en sistemas de Ag</w:t>
      </w:r>
      <w:r w:rsidR="00881F21">
        <w:rPr>
          <w:rFonts w:ascii="Times New Roman" w:hAnsi="Times New Roman" w:cs="Times New Roman"/>
          <w:color w:val="auto"/>
          <w:sz w:val="24"/>
          <w:szCs w:val="24"/>
        </w:rPr>
        <w:t>ricultura de Ambiente Controlado</w:t>
      </w:r>
      <w:r w:rsidRPr="00260285">
        <w:rPr>
          <w:rFonts w:ascii="Times New Roman" w:hAnsi="Times New Roman" w:cs="Times New Roman"/>
          <w:color w:val="auto"/>
          <w:sz w:val="24"/>
          <w:szCs w:val="24"/>
        </w:rPr>
        <w:t xml:space="preserve"> desde ahora, para</w:t>
      </w:r>
      <w:r w:rsidR="00664849">
        <w:rPr>
          <w:rFonts w:ascii="Times New Roman" w:hAnsi="Times New Roman" w:cs="Times New Roman"/>
          <w:color w:val="auto"/>
          <w:sz w:val="24"/>
          <w:szCs w:val="24"/>
        </w:rPr>
        <w:t xml:space="preserve"> implementarlos</w:t>
      </w:r>
      <w:r w:rsidR="00214E39">
        <w:rPr>
          <w:rFonts w:ascii="Times New Roman" w:hAnsi="Times New Roman" w:cs="Times New Roman"/>
          <w:color w:val="auto"/>
          <w:sz w:val="24"/>
          <w:szCs w:val="24"/>
        </w:rPr>
        <w:t xml:space="preserve"> e</w:t>
      </w:r>
      <w:r w:rsidR="00664849">
        <w:rPr>
          <w:rFonts w:ascii="Times New Roman" w:hAnsi="Times New Roman" w:cs="Times New Roman"/>
          <w:color w:val="auto"/>
          <w:sz w:val="24"/>
          <w:szCs w:val="24"/>
        </w:rPr>
        <w:t xml:space="preserve"> </w:t>
      </w:r>
      <w:r w:rsidRPr="00260285">
        <w:rPr>
          <w:rFonts w:ascii="Times New Roman" w:hAnsi="Times New Roman" w:cs="Times New Roman"/>
          <w:color w:val="auto"/>
          <w:sz w:val="24"/>
          <w:szCs w:val="24"/>
        </w:rPr>
        <w:t>ir mejorando</w:t>
      </w:r>
      <w:r w:rsidR="004173E3">
        <w:rPr>
          <w:rFonts w:ascii="Times New Roman" w:hAnsi="Times New Roman" w:cs="Times New Roman"/>
          <w:color w:val="auto"/>
          <w:sz w:val="24"/>
          <w:szCs w:val="24"/>
        </w:rPr>
        <w:t xml:space="preserve"> los</w:t>
      </w:r>
      <w:r w:rsidR="00664849">
        <w:rPr>
          <w:rFonts w:ascii="Times New Roman" w:hAnsi="Times New Roman" w:cs="Times New Roman"/>
          <w:color w:val="auto"/>
          <w:sz w:val="24"/>
          <w:szCs w:val="24"/>
        </w:rPr>
        <w:t xml:space="preserve"> procesos de cultivo actualmente utilizados</w:t>
      </w:r>
      <w:r w:rsidR="004173E3">
        <w:rPr>
          <w:rFonts w:ascii="Times New Roman" w:hAnsi="Times New Roman" w:cs="Times New Roman"/>
          <w:color w:val="auto"/>
          <w:sz w:val="24"/>
          <w:szCs w:val="24"/>
        </w:rPr>
        <w:t xml:space="preserve"> en nuestro país</w:t>
      </w:r>
      <w:r w:rsidRPr="00260285">
        <w:rPr>
          <w:rFonts w:ascii="Times New Roman" w:hAnsi="Times New Roman" w:cs="Times New Roman"/>
          <w:color w:val="auto"/>
          <w:sz w:val="24"/>
          <w:szCs w:val="24"/>
        </w:rPr>
        <w:t>.</w:t>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6" w:name="_Toc517797349"/>
      <w:r w:rsidRPr="00260285">
        <w:rPr>
          <w:rFonts w:ascii="Times New Roman" w:hAnsi="Times New Roman" w:cs="Times New Roman"/>
          <w:b/>
          <w:color w:val="auto"/>
          <w:sz w:val="24"/>
          <w:szCs w:val="24"/>
        </w:rPr>
        <w:lastRenderedPageBreak/>
        <w:t>Formulación del problema</w:t>
      </w:r>
      <w:bookmarkEnd w:id="6"/>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¿Cómo determinar mejores condiciones climáticas </w:t>
      </w:r>
      <w:r w:rsidR="00B06F51">
        <w:rPr>
          <w:rFonts w:ascii="Times New Roman" w:hAnsi="Times New Roman" w:cs="Times New Roman"/>
          <w:color w:val="auto"/>
          <w:sz w:val="24"/>
          <w:szCs w:val="24"/>
        </w:rPr>
        <w:t>en</w:t>
      </w:r>
      <w:r w:rsidRPr="00260285">
        <w:rPr>
          <w:rFonts w:ascii="Times New Roman" w:hAnsi="Times New Roman" w:cs="Times New Roman"/>
          <w:color w:val="auto"/>
          <w:sz w:val="24"/>
          <w:szCs w:val="24"/>
        </w:rPr>
        <w:t xml:space="preserve"> sistemas</w:t>
      </w:r>
      <w:r w:rsidR="00B06F51">
        <w:rPr>
          <w:rFonts w:ascii="Times New Roman" w:hAnsi="Times New Roman" w:cs="Times New Roman"/>
          <w:color w:val="auto"/>
          <w:sz w:val="24"/>
          <w:szCs w:val="24"/>
        </w:rPr>
        <w:t xml:space="preserve"> domésticos de cultivo agrícola</w:t>
      </w:r>
      <w:r w:rsidR="00881F21">
        <w:rPr>
          <w:rFonts w:ascii="Times New Roman" w:hAnsi="Times New Roman" w:cs="Times New Roman"/>
          <w:color w:val="auto"/>
          <w:sz w:val="24"/>
          <w:szCs w:val="24"/>
        </w:rPr>
        <w:t xml:space="preserve"> de ambiente controlado</w:t>
      </w:r>
      <w:r w:rsidR="00664849">
        <w:rPr>
          <w:rFonts w:ascii="Times New Roman" w:hAnsi="Times New Roman" w:cs="Times New Roman"/>
          <w:color w:val="auto"/>
          <w:sz w:val="24"/>
          <w:szCs w:val="24"/>
        </w:rPr>
        <w:t>?</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Formulación del problema</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7" w:name="_Toc517797350"/>
      <w:r w:rsidRPr="00260285">
        <w:rPr>
          <w:rFonts w:ascii="Times New Roman" w:hAnsi="Times New Roman" w:cs="Times New Roman"/>
          <w:b/>
          <w:color w:val="auto"/>
          <w:sz w:val="24"/>
          <w:szCs w:val="24"/>
        </w:rPr>
        <w:t>Justificación del estudio</w:t>
      </w:r>
      <w:bookmarkEnd w:id="7"/>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Tecnológica</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En centros de investigación, desarrollo e innovación alrededor del mundo se están implementando nuevas alternativas como la presentada en este trabajo, que cambian y demuestran resultados prometedores respecto del sistema con el que se ha venido manejando la agricultura tradicional. Por lo tanto, es conveniente aprovechar la gran variedad de opciones tecnológicas disponibles en el mercado para comenzar a explorar los beneficios de su aplicación en nuestra realidad.</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Institucional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El presente trabajo tiene la capacidad de atraer equipos de investigación   multidisciplinarios. Por ejemplo, que conlleven la participación de interesados en los campos de la física, matemática, ciencias de la computación, ingeniería, gestión, economía, etc.</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Social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Con los nuevos métodos agrícolas se pretende también que cada individuo viva participando activamente en un entorno donde las actividades agrícolas sean autosostenibles. Lo que implica, a su vez, una elevación de la cultura alimentaria.</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9A070C"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Económica</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 xml:space="preserve">La agricultura vertical también implica desligar los procesos logísticos y de transporte que actualmente son imprescindibles para que los agricultores puedan vender sus productos, y que actualmente es común que la variación del costo del petróleo influya negativamente en sus ganancias.  </w:t>
      </w:r>
    </w:p>
    <w:p w:rsidR="00FD3A34" w:rsidRPr="00260285" w:rsidRDefault="00FD3A34" w:rsidP="0075495B">
      <w:pPr>
        <w:pStyle w:val="Ttulo2"/>
        <w:numPr>
          <w:ilvl w:val="0"/>
          <w:numId w:val="0"/>
        </w:numPr>
        <w:spacing w:before="0" w:line="360" w:lineRule="auto"/>
        <w:ind w:left="-216"/>
        <w:jc w:val="both"/>
        <w:rPr>
          <w:rFonts w:ascii="Times New Roman" w:hAnsi="Times New Roman" w:cs="Times New Roman"/>
          <w:color w:val="auto"/>
          <w:sz w:val="24"/>
          <w:szCs w:val="24"/>
        </w:rPr>
      </w:pPr>
    </w:p>
    <w:p w:rsidR="00FD3A34" w:rsidRPr="00260285" w:rsidRDefault="00FD3A34"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Relevancia Ambiental</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las megatendencias mundiales de la disminución del suministro de agua, el aumento de la población, la urbanización y el constante cambio climático han contribuido a la disminución global de las existencias de tierras cultivables por persona. En estas circunstancias, es probable que la sostenibilidad del modelo agrícola tradicional basado en grandes granjas rurales se vea amenazada en las próximas décadas. Un enfoque para abordar este problema desafiante es la agricultura vertical, que se basa en la agricultura de ambiente controlado y diseños de invernadero adecuados para entornos urbanos (p. 12). La agricultura vertical se ha demostrado a escala piloto y también a nivel de producción y tiene ventajas potenciales sobre la agricultura rural, incluido el uso de la hidroponía, que desafía la necesidad de una agricultura basada en el suelo para una variedad de cultivos. Los beneficios potenciales de la agricultura vertical incluyen un modelo sostenible de producción de alimentos con producción de cultivos durante todo el año, mayores rendimientos en un orden de magnitud y ausencia de sequías, inundaciones y plagas (p. 13).</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Justificación del estudio</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260285" w:rsidRDefault="000824CF" w:rsidP="0075495B">
      <w:pPr>
        <w:pStyle w:val="Ttulo2"/>
        <w:spacing w:before="0" w:line="360" w:lineRule="auto"/>
        <w:jc w:val="both"/>
        <w:rPr>
          <w:rFonts w:ascii="Times New Roman" w:hAnsi="Times New Roman" w:cs="Times New Roman"/>
          <w:b/>
          <w:color w:val="auto"/>
          <w:sz w:val="24"/>
          <w:szCs w:val="24"/>
        </w:rPr>
      </w:pPr>
      <w:bookmarkStart w:id="8" w:name="_Toc517797351"/>
      <w:r w:rsidRPr="00260285">
        <w:rPr>
          <w:rFonts w:ascii="Times New Roman" w:hAnsi="Times New Roman" w:cs="Times New Roman"/>
          <w:b/>
          <w:color w:val="auto"/>
          <w:sz w:val="24"/>
          <w:szCs w:val="24"/>
        </w:rPr>
        <w:t>Antecedentes</w:t>
      </w:r>
      <w:bookmarkEnd w:id="8"/>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Muhammad Ikhwan y Norashikin M. Thamrin (2018) presentan un proyecto cuyo objetivo principal es construir un sistema para controlar la humedad del suelo y controlar el contenido de agua a través del navegador web en la computadora portátil, el teléfono móvil y otros dispositivos portátiles y compactos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Deepak Vasisht, Zerina Kapetanovic, Jongho Won, Xinxin Jin, Ranveer Chandra, Ashish Kapoor, Sudipta N. Sinhaand Madhusudhan Sudarshan, Sean Stratman (2017) afirman que las técnicas basadas en datos ayudan a impulsar la productividad agrícola al aumentar los rendimientos, reducir las pérdidas y reducir los costos de los insumos. Sin embargo, estas técnicas han visto una adopción escasa debido a los altos costos de recopilación manual de datos y soluciones de conectividad limitadas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Yap Shien Chin y Lukman Audah (2017) afirman que la agricultura vertical es difícil de practicar porque los cambios menores en el entorno dejarían un gran impacto en la productividad y la calidad de la actividad agrícola. Por lo que, presentan un estudio con el objetivo de proporcionar un sistema de monitoreo agrícola vertical para ayudar a mantener el seguimiento de las condiciones físicas de los cultivos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lastRenderedPageBreak/>
        <w:t>Kurt Benke y Bruce Tomkins (2017) afirman que existe la necesidad de aumentar los fondos para la investigación en genética vegetal para optimizar el rendimiento, ampliando la gama de tipos de cultivos y ajustando para obtener una respuesta óptima a variables controladas como la longitud de onda de la iluminación LED, la temperatura, la humedad y los niveles de CO2 (p. 14).</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Los resultados demuestran claramente que los sistemas de cultivo verticales (VFS) presentan una alternativa atractiva a los sistemas de crecimiento hidropónico horizontal y sugieren que se podrían lograr mayores aumentos en el rendimiento mediante la incorporación de iluminación artificial en el VFS.'' (Dionysios Touliatos, Ian C. Dodd y Martin McAinsh, 2016, p. 1).</w:t>
      </w: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p>
    <w:p w:rsidR="00FD3A34" w:rsidRPr="00260285" w:rsidRDefault="00FD3A34"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Malek Al-Chalabi (2015) afirma que los hallazgos indican que la agricultura vertical es un concepto que está en su infancia técnica pero que promete para las ciudades futuras. La investigación adicional puede ayudar a continuar con esta idea. Esto incluye desarrollar diseños multifuncionales con aportes de ingenieros, arquitectos y proveedores de tecnología agrícola vertical simultáneamente para ayudar a diseñar estructuras futuras que puedan adaptarse a las necesidades del siglo XXI, desarrollando programas piloto donde se puedan recopilar y analizar datos en tiempo real para examinar dónde existen oportunidades y barreras en comparación con los productos convencionales, el desarrollo de un modelo de energía más grande que pueda tener más factores en cuenta (ventilación, desperdicio, etc.) y la realización de un estudio tecnoeconómico que incorpora los costos de construcción y mantenimiento. La agricultura vertical tiene potencial en las circunstancias correctas. En esos casos y con un poco más de investigación, el cielo es el límite. (p. 4).</w:t>
      </w:r>
    </w:p>
    <w:p w:rsidR="000824CF" w:rsidRPr="00260285" w:rsidRDefault="00901BBB" w:rsidP="0075495B">
      <w:pPr>
        <w:pStyle w:val="Ttulo2"/>
        <w:numPr>
          <w:ilvl w:val="0"/>
          <w:numId w:val="0"/>
        </w:numPr>
        <w:spacing w:before="0" w:line="360" w:lineRule="auto"/>
        <w:ind w:left="360"/>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"Antecedentes" </w:instrText>
      </w:r>
      <w:r w:rsidRPr="00260285">
        <w:rPr>
          <w:rFonts w:ascii="Times New Roman" w:hAnsi="Times New Roman" w:cs="Times New Roman"/>
          <w:color w:val="auto"/>
          <w:sz w:val="24"/>
          <w:szCs w:val="24"/>
        </w:rPr>
        <w:fldChar w:fldCharType="end"/>
      </w:r>
    </w:p>
    <w:p w:rsidR="000824CF" w:rsidRPr="00260285" w:rsidRDefault="000824CF" w:rsidP="0075495B">
      <w:pPr>
        <w:pStyle w:val="Ttulo2"/>
        <w:spacing w:before="0" w:line="360" w:lineRule="auto"/>
        <w:jc w:val="both"/>
        <w:rPr>
          <w:rFonts w:ascii="Times New Roman" w:hAnsi="Times New Roman" w:cs="Times New Roman"/>
          <w:b/>
          <w:color w:val="auto"/>
          <w:sz w:val="24"/>
          <w:szCs w:val="24"/>
        </w:rPr>
      </w:pPr>
      <w:bookmarkStart w:id="9" w:name="_Toc517797352"/>
      <w:r w:rsidRPr="00260285">
        <w:rPr>
          <w:rFonts w:ascii="Times New Roman" w:hAnsi="Times New Roman" w:cs="Times New Roman"/>
          <w:b/>
          <w:color w:val="auto"/>
          <w:sz w:val="24"/>
          <w:szCs w:val="24"/>
        </w:rPr>
        <w:t>Objetivos</w:t>
      </w:r>
      <w:bookmarkEnd w:id="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"Objetivos" </w:instrText>
      </w:r>
      <w:r w:rsidR="00901BBB" w:rsidRPr="00260285">
        <w:rPr>
          <w:rFonts w:ascii="Times New Roman" w:hAnsi="Times New Roman" w:cs="Times New Roman"/>
          <w:b/>
          <w:color w:val="auto"/>
          <w:sz w:val="24"/>
          <w:szCs w:val="24"/>
        </w:rPr>
        <w:fldChar w:fldCharType="end"/>
      </w:r>
    </w:p>
    <w:p w:rsidR="00FD3A34" w:rsidRPr="009A070C" w:rsidRDefault="000824CF" w:rsidP="0075495B">
      <w:pPr>
        <w:pStyle w:val="Ttulo3"/>
        <w:spacing w:before="0" w:line="360" w:lineRule="auto"/>
        <w:jc w:val="both"/>
        <w:rPr>
          <w:rFonts w:ascii="Times New Roman" w:hAnsi="Times New Roman" w:cs="Times New Roman"/>
          <w:b/>
          <w:color w:val="auto"/>
        </w:rPr>
      </w:pPr>
      <w:bookmarkStart w:id="10" w:name="_Toc517797353"/>
      <w:r w:rsidRPr="00260285">
        <w:rPr>
          <w:rFonts w:ascii="Times New Roman" w:hAnsi="Times New Roman" w:cs="Times New Roman"/>
          <w:b/>
          <w:color w:val="auto"/>
        </w:rPr>
        <w:t>General</w:t>
      </w:r>
      <w:bookmarkEnd w:id="10"/>
    </w:p>
    <w:p w:rsidR="00EA6C88" w:rsidRDefault="00FD3A34" w:rsidP="0075495B">
      <w:p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Diseñar un módulo de software para optimizar parámetros climáticos en un sistema </w:t>
      </w:r>
      <w:r w:rsidR="00EE22B1">
        <w:rPr>
          <w:rFonts w:ascii="Times New Roman" w:hAnsi="Times New Roman" w:cs="Times New Roman"/>
          <w:sz w:val="24"/>
          <w:szCs w:val="24"/>
        </w:rPr>
        <w:t xml:space="preserve">doméstico </w:t>
      </w:r>
      <w:r w:rsidRPr="00260285">
        <w:rPr>
          <w:rFonts w:ascii="Times New Roman" w:hAnsi="Times New Roman" w:cs="Times New Roman"/>
          <w:sz w:val="24"/>
          <w:szCs w:val="24"/>
        </w:rPr>
        <w:t xml:space="preserve">de cultivo </w:t>
      </w:r>
      <w:r w:rsidR="00EE22B1">
        <w:rPr>
          <w:rFonts w:ascii="Times New Roman" w:hAnsi="Times New Roman" w:cs="Times New Roman"/>
          <w:sz w:val="24"/>
          <w:szCs w:val="24"/>
        </w:rPr>
        <w:t>agrícola</w:t>
      </w:r>
      <w:r w:rsidR="00881F21">
        <w:rPr>
          <w:rFonts w:ascii="Times New Roman" w:hAnsi="Times New Roman" w:cs="Times New Roman"/>
          <w:sz w:val="24"/>
          <w:szCs w:val="24"/>
        </w:rPr>
        <w:t xml:space="preserve"> de ambiente controlado</w:t>
      </w:r>
      <w:r w:rsidR="00542554">
        <w:rPr>
          <w:rFonts w:ascii="Times New Roman" w:hAnsi="Times New Roman" w:cs="Times New Roman"/>
          <w:sz w:val="24"/>
          <w:szCs w:val="24"/>
        </w:rPr>
        <w:t>.</w:t>
      </w:r>
    </w:p>
    <w:p w:rsidR="000824CF" w:rsidRPr="00EA6C88" w:rsidRDefault="00901BBB" w:rsidP="0075495B">
      <w:pPr>
        <w:spacing w:after="0" w:line="360" w:lineRule="auto"/>
        <w:jc w:val="both"/>
        <w:rPr>
          <w:rFonts w:ascii="Times New Roman" w:hAnsi="Times New Roman" w:cs="Times New Roman"/>
          <w:sz w:val="24"/>
          <w:szCs w:val="24"/>
        </w:rPr>
      </w:pPr>
      <w:r w:rsidRPr="00260285">
        <w:rPr>
          <w:rFonts w:ascii="Times New Roman" w:hAnsi="Times New Roman" w:cs="Times New Roman"/>
          <w:b/>
          <w:sz w:val="24"/>
          <w:szCs w:val="24"/>
        </w:rPr>
        <w:fldChar w:fldCharType="begin"/>
      </w:r>
      <w:r w:rsidRPr="00260285">
        <w:rPr>
          <w:rFonts w:ascii="Times New Roman" w:hAnsi="Times New Roman" w:cs="Times New Roman"/>
          <w:sz w:val="24"/>
          <w:szCs w:val="24"/>
        </w:rPr>
        <w:instrText xml:space="preserve"> XE "</w:instrText>
      </w:r>
      <w:r w:rsidRPr="00260285">
        <w:rPr>
          <w:rFonts w:ascii="Times New Roman" w:hAnsi="Times New Roman" w:cs="Times New Roman"/>
          <w:b/>
          <w:sz w:val="24"/>
          <w:szCs w:val="24"/>
        </w:rPr>
        <w:instrText>General</w:instrText>
      </w:r>
      <w:r w:rsidRPr="00260285">
        <w:rPr>
          <w:rFonts w:ascii="Times New Roman" w:hAnsi="Times New Roman" w:cs="Times New Roman"/>
          <w:sz w:val="24"/>
          <w:szCs w:val="24"/>
        </w:rPr>
        <w:instrText xml:space="preserve">" </w:instrText>
      </w:r>
      <w:r w:rsidRPr="00260285">
        <w:rPr>
          <w:rFonts w:ascii="Times New Roman" w:hAnsi="Times New Roman" w:cs="Times New Roman"/>
          <w:b/>
          <w:sz w:val="24"/>
          <w:szCs w:val="24"/>
        </w:rPr>
        <w:fldChar w:fldCharType="end"/>
      </w:r>
    </w:p>
    <w:p w:rsidR="00FD3A34" w:rsidRPr="009A070C" w:rsidRDefault="000824CF" w:rsidP="0075495B">
      <w:pPr>
        <w:pStyle w:val="Ttulo3"/>
        <w:spacing w:before="0" w:line="360" w:lineRule="auto"/>
        <w:jc w:val="both"/>
        <w:rPr>
          <w:rFonts w:ascii="Times New Roman" w:hAnsi="Times New Roman" w:cs="Times New Roman"/>
          <w:b/>
          <w:color w:val="auto"/>
        </w:rPr>
      </w:pPr>
      <w:bookmarkStart w:id="11" w:name="_Toc517797354"/>
      <w:r w:rsidRPr="00260285">
        <w:rPr>
          <w:rFonts w:ascii="Times New Roman" w:hAnsi="Times New Roman" w:cs="Times New Roman"/>
          <w:b/>
          <w:color w:val="auto"/>
        </w:rPr>
        <w:lastRenderedPageBreak/>
        <w:t>Específicos</w:t>
      </w:r>
      <w:bookmarkEnd w:id="11"/>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 xml:space="preserve">Seleccionar los </w:t>
      </w:r>
      <w:r w:rsidR="00061D66">
        <w:rPr>
          <w:rFonts w:ascii="Times New Roman" w:hAnsi="Times New Roman" w:cs="Times New Roman"/>
          <w:sz w:val="24"/>
          <w:szCs w:val="24"/>
        </w:rPr>
        <w:t>elementos</w:t>
      </w:r>
      <w:r w:rsidRPr="00260285">
        <w:rPr>
          <w:rFonts w:ascii="Times New Roman" w:hAnsi="Times New Roman" w:cs="Times New Roman"/>
          <w:sz w:val="24"/>
          <w:szCs w:val="24"/>
        </w:rPr>
        <w:t xml:space="preserve"> </w:t>
      </w:r>
      <w:r w:rsidR="00061D66">
        <w:rPr>
          <w:rFonts w:ascii="Times New Roman" w:hAnsi="Times New Roman" w:cs="Times New Roman"/>
          <w:sz w:val="24"/>
          <w:szCs w:val="24"/>
        </w:rPr>
        <w:t>transductores</w:t>
      </w:r>
      <w:r w:rsidRPr="00260285">
        <w:rPr>
          <w:rFonts w:ascii="Times New Roman" w:hAnsi="Times New Roman" w:cs="Times New Roman"/>
          <w:sz w:val="24"/>
          <w:szCs w:val="24"/>
        </w:rPr>
        <w:t xml:space="preserve"> y</w:t>
      </w:r>
      <w:r w:rsidR="00061D66">
        <w:rPr>
          <w:rFonts w:ascii="Times New Roman" w:hAnsi="Times New Roman" w:cs="Times New Roman"/>
          <w:sz w:val="24"/>
          <w:szCs w:val="24"/>
        </w:rPr>
        <w:t xml:space="preserve"> actuadores necesarios para </w:t>
      </w:r>
      <w:r w:rsidRPr="00260285">
        <w:rPr>
          <w:rFonts w:ascii="Times New Roman" w:hAnsi="Times New Roman" w:cs="Times New Roman"/>
          <w:sz w:val="24"/>
          <w:szCs w:val="24"/>
        </w:rPr>
        <w:t xml:space="preserve">diseñar el sistema </w:t>
      </w:r>
      <w:r w:rsidR="0062487F">
        <w:rPr>
          <w:rFonts w:ascii="Times New Roman" w:hAnsi="Times New Roman" w:cs="Times New Roman"/>
          <w:sz w:val="24"/>
          <w:szCs w:val="24"/>
        </w:rPr>
        <w:t xml:space="preserve">doméstico </w:t>
      </w:r>
      <w:r w:rsidRPr="00260285">
        <w:rPr>
          <w:rFonts w:ascii="Times New Roman" w:hAnsi="Times New Roman" w:cs="Times New Roman"/>
          <w:sz w:val="24"/>
          <w:szCs w:val="24"/>
        </w:rPr>
        <w:t>que permita medir y manipular parámetros ambientales importantes para la producción de un cultivo</w:t>
      </w:r>
      <w:r w:rsidR="0062487F">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Describir los valores actuales de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Indicar los valores deseados para los parámetros ambientales de un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deseados con los valores actuales.</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Analizar los valores medidos para hallar datos que optimicen el cultivo</w:t>
      </w:r>
      <w:r w:rsidR="00690716">
        <w:rPr>
          <w:rFonts w:ascii="Times New Roman" w:hAnsi="Times New Roman" w:cs="Times New Roman"/>
          <w:sz w:val="24"/>
          <w:szCs w:val="24"/>
        </w:rPr>
        <w:t xml:space="preserve"> agrícola</w:t>
      </w:r>
      <w:r w:rsidRPr="00260285">
        <w:rPr>
          <w:rFonts w:ascii="Times New Roman" w:hAnsi="Times New Roman" w:cs="Times New Roman"/>
          <w:sz w:val="24"/>
          <w:szCs w:val="24"/>
        </w:rPr>
        <w:t>.</w:t>
      </w:r>
    </w:p>
    <w:p w:rsidR="00FD3A34" w:rsidRPr="00260285" w:rsidRDefault="00FD3A34" w:rsidP="0075495B">
      <w:pPr>
        <w:pStyle w:val="Prrafodelista"/>
        <w:numPr>
          <w:ilvl w:val="0"/>
          <w:numId w:val="3"/>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Relacionar los valores optimizados con los valores deseados.</w:t>
      </w:r>
    </w:p>
    <w:p w:rsidR="000824CF" w:rsidRPr="00260285" w:rsidRDefault="00901BBB" w:rsidP="0075495B">
      <w:pPr>
        <w:pStyle w:val="Ttulo2"/>
        <w:numPr>
          <w:ilvl w:val="0"/>
          <w:numId w:val="0"/>
        </w:numPr>
        <w:spacing w:before="0" w:line="360" w:lineRule="auto"/>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color w:val="auto"/>
          <w:sz w:val="24"/>
          <w:szCs w:val="24"/>
        </w:rPr>
        <w:instrText xml:space="preserve"> XE "</w:instrText>
      </w:r>
      <w:r w:rsidRPr="00260285">
        <w:rPr>
          <w:rFonts w:ascii="Times New Roman" w:hAnsi="Times New Roman" w:cs="Times New Roman"/>
          <w:b/>
          <w:color w:val="auto"/>
          <w:sz w:val="24"/>
          <w:szCs w:val="24"/>
        </w:rPr>
        <w:instrText>Específicos</w:instrText>
      </w:r>
      <w:r w:rsidRPr="00260285">
        <w:rPr>
          <w:rFonts w:ascii="Times New Roman" w:hAnsi="Times New Roman" w:cs="Times New Roman"/>
          <w:color w:val="auto"/>
          <w:sz w:val="24"/>
          <w:szCs w:val="24"/>
        </w:rPr>
        <w:instrText xml:space="preserve">" </w:instrText>
      </w:r>
      <w:r w:rsidRPr="00260285">
        <w:rPr>
          <w:rFonts w:ascii="Times New Roman" w:hAnsi="Times New Roman" w:cs="Times New Roman"/>
          <w:b/>
          <w:color w:val="auto"/>
          <w:sz w:val="24"/>
          <w:szCs w:val="24"/>
        </w:rPr>
        <w:fldChar w:fldCharType="end"/>
      </w:r>
    </w:p>
    <w:p w:rsidR="00FD3A34" w:rsidRPr="009A070C" w:rsidRDefault="000824CF" w:rsidP="0075495B">
      <w:pPr>
        <w:pStyle w:val="Ttulo2"/>
        <w:spacing w:before="0" w:line="360" w:lineRule="auto"/>
        <w:jc w:val="both"/>
        <w:rPr>
          <w:rFonts w:ascii="Times New Roman" w:hAnsi="Times New Roman" w:cs="Times New Roman"/>
          <w:b/>
          <w:color w:val="auto"/>
          <w:sz w:val="24"/>
          <w:szCs w:val="24"/>
        </w:rPr>
      </w:pPr>
      <w:bookmarkStart w:id="12" w:name="_Toc517797355"/>
      <w:r w:rsidRPr="00260285">
        <w:rPr>
          <w:rFonts w:ascii="Times New Roman" w:hAnsi="Times New Roman" w:cs="Times New Roman"/>
          <w:b/>
          <w:color w:val="auto"/>
          <w:sz w:val="24"/>
          <w:szCs w:val="24"/>
        </w:rPr>
        <w:t>Marco teórico</w:t>
      </w:r>
      <w:bookmarkEnd w:id="12"/>
    </w:p>
    <w:p w:rsidR="00A70C1F"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3" w:name="_Toc517797356"/>
      <w:r w:rsidRPr="00A70C1F">
        <w:rPr>
          <w:rFonts w:ascii="Times New Roman" w:hAnsi="Times New Roman" w:cs="Times New Roman"/>
          <w:b/>
          <w:color w:val="auto"/>
          <w:sz w:val="24"/>
          <w:szCs w:val="24"/>
        </w:rPr>
        <w:t>Marco conceptual</w:t>
      </w:r>
      <w:bookmarkEnd w:id="13"/>
    </w:p>
    <w:p w:rsidR="00C30395" w:rsidRPr="00260285" w:rsidRDefault="00901BBB" w:rsidP="0075495B">
      <w:pPr>
        <w:pStyle w:val="Ttulo2"/>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"Marco conceptual" </w:instrText>
      </w:r>
      <w:r w:rsidRPr="00260285">
        <w:rPr>
          <w:rFonts w:ascii="Times New Roman" w:hAnsi="Times New Roman" w:cs="Times New Roman"/>
          <w:color w:val="auto"/>
          <w:sz w:val="24"/>
          <w:szCs w:val="24"/>
        </w:rPr>
        <w:fldChar w:fldCharType="end"/>
      </w:r>
    </w:p>
    <w:p w:rsidR="00C30395" w:rsidRPr="00260285" w:rsidRDefault="00C51C03" w:rsidP="0075495B">
      <w:pPr>
        <w:pStyle w:val="Ttulo1"/>
        <w:spacing w:before="0" w:line="360" w:lineRule="auto"/>
        <w:jc w:val="both"/>
        <w:rPr>
          <w:rFonts w:ascii="Times New Roman" w:hAnsi="Times New Roman" w:cs="Times New Roman"/>
          <w:b/>
          <w:color w:val="auto"/>
          <w:sz w:val="24"/>
          <w:szCs w:val="24"/>
        </w:rPr>
      </w:pPr>
      <w:bookmarkStart w:id="14" w:name="_Toc517797357"/>
      <w:r>
        <w:rPr>
          <w:rFonts w:ascii="Times New Roman" w:hAnsi="Times New Roman" w:cs="Times New Roman"/>
          <w:b/>
          <w:color w:val="auto"/>
          <w:sz w:val="24"/>
          <w:szCs w:val="24"/>
        </w:rPr>
        <w:t xml:space="preserve">CAPÍTULO II - </w:t>
      </w:r>
      <w:r w:rsidR="00C30395" w:rsidRPr="00260285">
        <w:rPr>
          <w:rFonts w:ascii="Times New Roman" w:hAnsi="Times New Roman" w:cs="Times New Roman"/>
          <w:b/>
          <w:color w:val="auto"/>
          <w:sz w:val="24"/>
          <w:szCs w:val="24"/>
        </w:rPr>
        <w:t>MARCO METODOLÓGICO</w:t>
      </w:r>
      <w:bookmarkEnd w:id="1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"MARCO METODOLÓGICO" </w:instrText>
      </w:r>
      <w:r w:rsidR="00901BBB" w:rsidRPr="00260285">
        <w:rPr>
          <w:rFonts w:ascii="Times New Roman" w:hAnsi="Times New Roman" w:cs="Times New Roman"/>
          <w:b/>
          <w:color w:val="auto"/>
          <w:sz w:val="24"/>
          <w:szCs w:val="24"/>
        </w:rPr>
        <w:fldChar w:fldCharType="end"/>
      </w:r>
    </w:p>
    <w:p w:rsidR="00FD3A34"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5" w:name="_Toc517797358"/>
      <w:r w:rsidRPr="00260285">
        <w:rPr>
          <w:rFonts w:ascii="Times New Roman" w:hAnsi="Times New Roman" w:cs="Times New Roman"/>
          <w:b/>
          <w:color w:val="auto"/>
          <w:sz w:val="24"/>
          <w:szCs w:val="24"/>
        </w:rPr>
        <w:t>Hipótesis</w:t>
      </w:r>
      <w:bookmarkEnd w:id="15"/>
    </w:p>
    <w:p w:rsidR="00A70C1F" w:rsidRPr="00A70C1F" w:rsidRDefault="00FD3A34" w:rsidP="0075495B">
      <w:pPr>
        <w:spacing w:after="0" w:line="360" w:lineRule="auto"/>
        <w:jc w:val="both"/>
        <w:rPr>
          <w:rFonts w:ascii="Times New Roman" w:eastAsiaTheme="majorEastAsia" w:hAnsi="Times New Roman" w:cs="Times New Roman"/>
          <w:sz w:val="24"/>
          <w:szCs w:val="24"/>
        </w:rPr>
      </w:pPr>
      <w:r w:rsidRPr="00260285">
        <w:rPr>
          <w:rFonts w:ascii="Times New Roman" w:eastAsiaTheme="majorEastAsia" w:hAnsi="Times New Roman" w:cs="Times New Roman"/>
          <w:sz w:val="24"/>
          <w:szCs w:val="24"/>
        </w:rPr>
        <w:t>Mediante la monitorización, control y registro de los parámetros ambientales de un cultivo se podrá utilizar técnicas de algoritmos genéticos y visión artificial para optimizar la producción del mismo en sistemas agrícolas de ambiente controlado.</w:t>
      </w:r>
    </w:p>
    <w:p w:rsidR="00A70C1F" w:rsidRDefault="00A70C1F" w:rsidP="0075495B">
      <w:pPr>
        <w:spacing w:line="360" w:lineRule="auto"/>
        <w:jc w:val="both"/>
        <w:rPr>
          <w:rFonts w:ascii="Times New Roman" w:eastAsiaTheme="majorEastAsia" w:hAnsi="Times New Roman" w:cs="Times New Roman"/>
          <w:sz w:val="24"/>
          <w:szCs w:val="24"/>
        </w:rPr>
      </w:pPr>
    </w:p>
    <w:p w:rsidR="00C30395" w:rsidRPr="00A70C1F" w:rsidRDefault="00C30395" w:rsidP="0075495B">
      <w:pPr>
        <w:pStyle w:val="Ttulo2"/>
        <w:spacing w:before="0" w:line="360" w:lineRule="auto"/>
        <w:jc w:val="both"/>
        <w:rPr>
          <w:rFonts w:ascii="Times New Roman" w:hAnsi="Times New Roman" w:cs="Times New Roman"/>
          <w:b/>
          <w:color w:val="auto"/>
          <w:sz w:val="24"/>
          <w:szCs w:val="24"/>
        </w:rPr>
      </w:pPr>
      <w:bookmarkStart w:id="16" w:name="_Toc517797359"/>
      <w:r w:rsidRPr="00260285">
        <w:rPr>
          <w:rFonts w:ascii="Times New Roman" w:hAnsi="Times New Roman" w:cs="Times New Roman"/>
          <w:b/>
          <w:color w:val="auto"/>
          <w:sz w:val="24"/>
          <w:szCs w:val="24"/>
        </w:rPr>
        <w:t>Variables</w:t>
      </w:r>
      <w:bookmarkEnd w:id="16"/>
      <w:r w:rsidR="00901BBB" w:rsidRPr="00A70C1F">
        <w:rPr>
          <w:rFonts w:ascii="Times New Roman" w:hAnsi="Times New Roman" w:cs="Times New Roman"/>
          <w:b/>
          <w:color w:val="auto"/>
          <w:sz w:val="24"/>
          <w:szCs w:val="24"/>
        </w:rPr>
        <w:fldChar w:fldCharType="begin"/>
      </w:r>
      <w:r w:rsidR="00901BBB" w:rsidRPr="00A70C1F">
        <w:rPr>
          <w:rFonts w:ascii="Times New Roman" w:hAnsi="Times New Roman" w:cs="Times New Roman"/>
          <w:b/>
          <w:color w:val="auto"/>
          <w:sz w:val="24"/>
          <w:szCs w:val="24"/>
        </w:rPr>
        <w:instrText xml:space="preserve"> XE "Variables" </w:instrText>
      </w:r>
      <w:r w:rsidR="00901BBB" w:rsidRPr="00A70C1F">
        <w:rPr>
          <w:rFonts w:ascii="Times New Roman" w:hAnsi="Times New Roman" w:cs="Times New Roman"/>
          <w:b/>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17" w:name="_Toc517797360"/>
      <w:r w:rsidRPr="00260285">
        <w:rPr>
          <w:rFonts w:ascii="Times New Roman" w:hAnsi="Times New Roman" w:cs="Times New Roman"/>
          <w:b/>
          <w:color w:val="auto"/>
        </w:rPr>
        <w:t>Variables independientes</w:t>
      </w:r>
      <w:bookmarkEnd w:id="17"/>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Tamaño de la planta cultivada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Color de la planta cultivada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del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Monóxido de oxígeno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Temperatura de aire</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Volumen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Intensidad de Luz</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aire fresco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inyección de agua fresca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aire</w:t>
      </w:r>
    </w:p>
    <w:p w:rsidR="00A70C1F"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Periodo de circulación de agua</w:t>
      </w:r>
    </w:p>
    <w:p w:rsidR="00C30395" w:rsidRPr="00A70C1F" w:rsidRDefault="00901BBB" w:rsidP="0075495B">
      <w:pPr>
        <w:spacing w:after="0" w:line="360" w:lineRule="auto"/>
        <w:jc w:val="both"/>
        <w:rPr>
          <w:rFonts w:ascii="Times New Roman" w:hAnsi="Times New Roman" w:cs="Times New Roman"/>
          <w:sz w:val="24"/>
          <w:szCs w:val="24"/>
        </w:rPr>
      </w:pPr>
      <w:r w:rsidRPr="00A70C1F">
        <w:rPr>
          <w:rFonts w:ascii="Times New Roman" w:hAnsi="Times New Roman" w:cs="Times New Roman"/>
          <w:sz w:val="24"/>
          <w:szCs w:val="24"/>
        </w:rPr>
        <w:fldChar w:fldCharType="begin"/>
      </w:r>
      <w:r w:rsidRPr="00A70C1F">
        <w:rPr>
          <w:rFonts w:ascii="Times New Roman" w:hAnsi="Times New Roman" w:cs="Times New Roman"/>
          <w:sz w:val="24"/>
          <w:szCs w:val="24"/>
        </w:rPr>
        <w:instrText xml:space="preserve"> XE "Variables independientes" </w:instrText>
      </w:r>
      <w:r w:rsidRPr="00A70C1F">
        <w:rPr>
          <w:rFonts w:ascii="Times New Roman" w:hAnsi="Times New Roman" w:cs="Times New Roman"/>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18" w:name="_Toc517797361"/>
      <w:r w:rsidRPr="00260285">
        <w:rPr>
          <w:rFonts w:ascii="Times New Roman" w:hAnsi="Times New Roman" w:cs="Times New Roman"/>
          <w:b/>
          <w:color w:val="auto"/>
        </w:rPr>
        <w:lastRenderedPageBreak/>
        <w:t>Variables dependientes</w:t>
      </w:r>
      <w:bookmarkEnd w:id="18"/>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temperatura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nivel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agua fresca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inyección de aire fresco</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aire</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del periodo de circulación de agua</w:t>
      </w:r>
    </w:p>
    <w:p w:rsidR="00FD3A34" w:rsidRPr="00260285" w:rsidRDefault="00FD3A34" w:rsidP="0075495B">
      <w:pPr>
        <w:pStyle w:val="Prrafodelista"/>
        <w:numPr>
          <w:ilvl w:val="0"/>
          <w:numId w:val="1"/>
        </w:numPr>
        <w:spacing w:after="0" w:line="360" w:lineRule="auto"/>
        <w:jc w:val="both"/>
        <w:rPr>
          <w:rFonts w:ascii="Times New Roman" w:hAnsi="Times New Roman" w:cs="Times New Roman"/>
          <w:sz w:val="24"/>
          <w:szCs w:val="24"/>
        </w:rPr>
      </w:pPr>
      <w:r w:rsidRPr="00260285">
        <w:rPr>
          <w:rFonts w:ascii="Times New Roman" w:hAnsi="Times New Roman" w:cs="Times New Roman"/>
          <w:sz w:val="24"/>
          <w:szCs w:val="24"/>
        </w:rPr>
        <w:t>Salida del controlador de la intensidad de luz.</w:t>
      </w:r>
    </w:p>
    <w:p w:rsidR="00B801E6" w:rsidRDefault="00B801E6" w:rsidP="0075495B">
      <w:pPr>
        <w:pStyle w:val="Descripcin"/>
        <w:keepNext/>
        <w:spacing w:after="0" w:line="360" w:lineRule="auto"/>
        <w:jc w:val="both"/>
        <w:rPr>
          <w:rFonts w:cs="Times New Roman"/>
          <w:sz w:val="24"/>
          <w:szCs w:val="24"/>
        </w:rPr>
      </w:pPr>
    </w:p>
    <w:p w:rsidR="00FD3A34" w:rsidRPr="00260285" w:rsidRDefault="00FD3A34" w:rsidP="0075495B">
      <w:pPr>
        <w:pStyle w:val="Descripcin"/>
        <w:keepNext/>
        <w:spacing w:after="0" w:line="360" w:lineRule="auto"/>
        <w:jc w:val="both"/>
        <w:rPr>
          <w:rFonts w:cs="Times New Roman"/>
          <w:sz w:val="24"/>
          <w:szCs w:val="24"/>
        </w:rPr>
      </w:pPr>
      <w:r w:rsidRPr="00260285">
        <w:rPr>
          <w:rFonts w:cs="Times New Roman"/>
          <w:sz w:val="24"/>
          <w:szCs w:val="24"/>
        </w:rPr>
        <w:t>Tabla3.1: Variables</w:t>
      </w:r>
    </w:p>
    <w:tbl>
      <w:tblPr>
        <w:tblW w:w="8840" w:type="dxa"/>
        <w:jc w:val="center"/>
        <w:tblCellMar>
          <w:left w:w="70" w:type="dxa"/>
          <w:right w:w="70" w:type="dxa"/>
        </w:tblCellMar>
        <w:tblLook w:val="04A0" w:firstRow="1" w:lastRow="0" w:firstColumn="1" w:lastColumn="0" w:noHBand="0" w:noVBand="1"/>
      </w:tblPr>
      <w:tblGrid>
        <w:gridCol w:w="1540"/>
        <w:gridCol w:w="2484"/>
        <w:gridCol w:w="2142"/>
        <w:gridCol w:w="1354"/>
        <w:gridCol w:w="1320"/>
      </w:tblGrid>
      <w:tr w:rsidR="00260285" w:rsidRPr="00260285" w:rsidTr="00990777">
        <w:trPr>
          <w:trHeight w:val="630"/>
          <w:jc w:val="center"/>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Variable</w:t>
            </w:r>
          </w:p>
        </w:tc>
        <w:tc>
          <w:tcPr>
            <w:tcW w:w="2656"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conceptual</w:t>
            </w:r>
          </w:p>
        </w:tc>
        <w:tc>
          <w:tcPr>
            <w:tcW w:w="223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Definición operacional</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Indicadores</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b/>
                <w:bCs/>
                <w:sz w:val="24"/>
                <w:szCs w:val="24"/>
                <w:lang w:eastAsia="es-PE"/>
              </w:rPr>
            </w:pPr>
            <w:r w:rsidRPr="00260285">
              <w:rPr>
                <w:rFonts w:ascii="Times New Roman" w:eastAsia="Times New Roman" w:hAnsi="Times New Roman" w:cs="Times New Roman"/>
                <w:b/>
                <w:bCs/>
                <w:sz w:val="24"/>
                <w:szCs w:val="24"/>
                <w:lang w:eastAsia="es-PE"/>
              </w:rPr>
              <w:t>Escala de medición</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aire,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aire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990777"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Altura de la solución usada dentro del prototipo de PFC, medible a través de un sensor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- 20</w:t>
            </w:r>
          </w:p>
        </w:tc>
      </w:tr>
      <w:tr w:rsidR="00990777" w:rsidRPr="00990777" w:rsidTr="00990777">
        <w:trPr>
          <w:trHeight w:val="992"/>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Magnitud física que expresa el flujo luminoso emitido por una fuente puntual en una dirección determinada por unidad de ángulo sólido. Su </w:t>
            </w:r>
            <w:r w:rsidRPr="00260285">
              <w:rPr>
                <w:rFonts w:ascii="Times New Roman" w:eastAsia="Times New Roman" w:hAnsi="Times New Roman" w:cs="Times New Roman"/>
                <w:sz w:val="24"/>
                <w:szCs w:val="24"/>
                <w:lang w:eastAsia="es-PE"/>
              </w:rPr>
              <w:lastRenderedPageBreak/>
              <w:t>unidad en el Sistema Internacional es la candela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Intensidad de luz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lx</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0 - 1000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Periodo de injección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injección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adición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aire fresco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3 - 4</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el prototipo de PFC es recibe agua fresca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4 - 4</w:t>
            </w:r>
          </w:p>
        </w:tc>
      </w:tr>
      <w:tr w:rsidR="00990777" w:rsidRPr="00260285" w:rsidTr="00990777">
        <w:trPr>
          <w:trHeight w:val="12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de tiempo hasta la próxima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agua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h</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5 - 4</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Color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cualidad de las plantas por la cual impresionan la retina de modo diferente según cómo reflejen los rayos luminosos</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Periodo con la que circula el aire en el prototipo de PFC y alterable por medio de un sistema de control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RGB</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r w:rsidRPr="00260285">
              <w:rPr>
                <w:rFonts w:ascii="Times New Roman" w:eastAsia="Times New Roman" w:hAnsi="Times New Roman" w:cs="Times New Roman"/>
                <w:sz w:val="24"/>
                <w:szCs w:val="24"/>
                <w:lang w:eastAsia="es-PE"/>
              </w:rPr>
              <w:br/>
              <w:t>0 - 255,</w:t>
            </w:r>
            <w:r w:rsidRPr="00260285">
              <w:rPr>
                <w:rFonts w:ascii="Times New Roman" w:eastAsia="Times New Roman" w:hAnsi="Times New Roman" w:cs="Times New Roman"/>
                <w:sz w:val="24"/>
                <w:szCs w:val="24"/>
                <w:lang w:eastAsia="es-PE"/>
              </w:rPr>
              <w:br/>
              <w:t>0 - 255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Área del cultivo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Espacio comprendido por el cultivo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Áreas cultivadas en el prototipo de PFC y medible indirectamente a través de la aplicación de algoritmos de visión artificial sobre una imagen digital</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m²</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0 - 0.5</w:t>
            </w:r>
          </w:p>
        </w:tc>
      </w:tr>
      <w:tr w:rsidR="00990777" w:rsidRPr="00260285" w:rsidTr="00990777">
        <w:trPr>
          <w:trHeight w:val="21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del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física que expresa el grado o nivel de calor del agua, y cuya unidad en el sistema internacional es el kelvin (K).</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Temperatura de la solución usada dentro del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15 - 25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oxígeno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Magnitud que expresa la cantidad de una sustancia por unidad de volumen</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Concentración de monóxido de carbono en el prototipo de PFC y medible a través de un sensor</w:t>
            </w:r>
          </w:p>
        </w:tc>
        <w:tc>
          <w:tcPr>
            <w:tcW w:w="135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ppm</w:t>
            </w:r>
          </w:p>
        </w:tc>
        <w:tc>
          <w:tcPr>
            <w:tcW w:w="1320"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20 - 2000</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temperatura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temperatura del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la temperatura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70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nivel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nivel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cerrado para variar el nivel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0 - 255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Salida del controlador del periodo de inyección de agua fresca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agua fresca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agua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inyección de aire fresco</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inyección de aire fresco</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inyección de aire fresca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75"/>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aire</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aire</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aire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8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del periodo de circulación de agua</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el estado de circulación de agua</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de salida de un sistema de control en lazo abierto para variar el estado de circulación de agua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0 - 5</w:t>
            </w:r>
          </w:p>
        </w:tc>
      </w:tr>
      <w:tr w:rsidR="00990777" w:rsidRPr="00260285" w:rsidTr="00990777">
        <w:trPr>
          <w:trHeight w:val="1500"/>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Salida del controlador de la intensidad de luz.</w:t>
            </w:r>
          </w:p>
        </w:tc>
        <w:tc>
          <w:tcPr>
            <w:tcW w:w="2656"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Valor resultado del sistema encargado de ejercer el control sobre la intensidad de luz</w:t>
            </w:r>
          </w:p>
        </w:tc>
        <w:tc>
          <w:tcPr>
            <w:tcW w:w="2234" w:type="dxa"/>
            <w:tcBorders>
              <w:top w:val="nil"/>
              <w:left w:val="nil"/>
              <w:bottom w:val="single" w:sz="4" w:space="0" w:color="auto"/>
              <w:right w:val="single" w:sz="4" w:space="0" w:color="auto"/>
            </w:tcBorders>
            <w:shd w:val="clear" w:color="auto" w:fill="auto"/>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 xml:space="preserve">Valor de salida de un sistema de control en lazo abierto para variar la intensidad </w:t>
            </w:r>
            <w:r w:rsidRPr="00260285">
              <w:rPr>
                <w:rFonts w:ascii="Times New Roman" w:eastAsia="Times New Roman" w:hAnsi="Times New Roman" w:cs="Times New Roman"/>
                <w:sz w:val="24"/>
                <w:szCs w:val="24"/>
                <w:lang w:eastAsia="es-PE"/>
              </w:rPr>
              <w:lastRenderedPageBreak/>
              <w:t>de luz hacia un valor deseado</w:t>
            </w:r>
          </w:p>
        </w:tc>
        <w:tc>
          <w:tcPr>
            <w:tcW w:w="1354"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lastRenderedPageBreak/>
              <w:t>PWM</w:t>
            </w:r>
          </w:p>
        </w:tc>
        <w:tc>
          <w:tcPr>
            <w:tcW w:w="1320" w:type="dxa"/>
            <w:tcBorders>
              <w:top w:val="nil"/>
              <w:left w:val="nil"/>
              <w:bottom w:val="single" w:sz="4" w:space="0" w:color="auto"/>
              <w:right w:val="single" w:sz="4" w:space="0" w:color="auto"/>
            </w:tcBorders>
            <w:shd w:val="clear" w:color="auto" w:fill="auto"/>
            <w:noWrap/>
            <w:vAlign w:val="center"/>
            <w:hideMark/>
          </w:tcPr>
          <w:p w:rsidR="00FD3A34" w:rsidRPr="00260285" w:rsidRDefault="00FD3A34" w:rsidP="0075495B">
            <w:pPr>
              <w:spacing w:after="0" w:line="360" w:lineRule="auto"/>
              <w:jc w:val="both"/>
              <w:rPr>
                <w:rFonts w:ascii="Times New Roman" w:eastAsia="Times New Roman" w:hAnsi="Times New Roman" w:cs="Times New Roman"/>
                <w:sz w:val="24"/>
                <w:szCs w:val="24"/>
                <w:lang w:eastAsia="es-PE"/>
              </w:rPr>
            </w:pPr>
            <w:r w:rsidRPr="00260285">
              <w:rPr>
                <w:rFonts w:ascii="Times New Roman" w:eastAsia="Times New Roman" w:hAnsi="Times New Roman" w:cs="Times New Roman"/>
                <w:sz w:val="24"/>
                <w:szCs w:val="24"/>
                <w:lang w:eastAsia="es-PE"/>
              </w:rPr>
              <w:t>0-255</w:t>
            </w:r>
          </w:p>
        </w:tc>
      </w:tr>
    </w:tbl>
    <w:p w:rsidR="00C30395" w:rsidRPr="00260285" w:rsidRDefault="00C30395" w:rsidP="0075495B">
      <w:pPr>
        <w:pStyle w:val="Ttulo2"/>
        <w:spacing w:before="0" w:line="360" w:lineRule="auto"/>
        <w:jc w:val="both"/>
        <w:rPr>
          <w:rFonts w:ascii="Times New Roman" w:hAnsi="Times New Roman" w:cs="Times New Roman"/>
          <w:b/>
          <w:color w:val="auto"/>
          <w:sz w:val="24"/>
          <w:szCs w:val="24"/>
        </w:rPr>
      </w:pPr>
      <w:bookmarkStart w:id="19" w:name="_Toc517797362"/>
      <w:r w:rsidRPr="00260285">
        <w:rPr>
          <w:rFonts w:ascii="Times New Roman" w:hAnsi="Times New Roman" w:cs="Times New Roman"/>
          <w:b/>
          <w:color w:val="auto"/>
          <w:sz w:val="24"/>
          <w:szCs w:val="24"/>
        </w:rPr>
        <w:lastRenderedPageBreak/>
        <w:t>Metodología</w:t>
      </w:r>
      <w:bookmarkEnd w:id="19"/>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"Metodología" </w:instrText>
      </w:r>
      <w:r w:rsidR="00901BBB" w:rsidRPr="00260285">
        <w:rPr>
          <w:rFonts w:ascii="Times New Roman" w:hAnsi="Times New Roman" w:cs="Times New Roman"/>
          <w:b/>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0" w:name="_Toc517797363"/>
      <w:r w:rsidRPr="00260285">
        <w:rPr>
          <w:rFonts w:ascii="Times New Roman" w:hAnsi="Times New Roman" w:cs="Times New Roman"/>
          <w:b/>
          <w:color w:val="auto"/>
        </w:rPr>
        <w:t>Tipo de estudio</w:t>
      </w:r>
      <w:bookmarkEnd w:id="20"/>
    </w:p>
    <w:p w:rsidR="00881F21"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t>Aplicado y exploratorio</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881F21">
        <w:rPr>
          <w:rFonts w:ascii="Times New Roman" w:hAnsi="Times New Roman" w:cs="Times New Roman"/>
          <w:color w:val="auto"/>
          <w:sz w:val="24"/>
          <w:szCs w:val="24"/>
        </w:rPr>
        <w:fldChar w:fldCharType="begin"/>
      </w:r>
      <w:r w:rsidRPr="00881F21">
        <w:rPr>
          <w:rFonts w:ascii="Times New Roman" w:hAnsi="Times New Roman" w:cs="Times New Roman"/>
          <w:color w:val="auto"/>
          <w:sz w:val="24"/>
          <w:szCs w:val="24"/>
        </w:rPr>
        <w:instrText xml:space="preserve"> XE "Tipo de estudio" </w:instrText>
      </w:r>
      <w:r w:rsidRPr="00881F21">
        <w:rPr>
          <w:rFonts w:ascii="Times New Roman" w:hAnsi="Times New Roman" w:cs="Times New Roman"/>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1" w:name="_Toc517797364"/>
      <w:r w:rsidRPr="00260285">
        <w:rPr>
          <w:rFonts w:ascii="Times New Roman" w:hAnsi="Times New Roman" w:cs="Times New Roman"/>
          <w:b/>
          <w:color w:val="auto"/>
        </w:rPr>
        <w:t>Diseño</w:t>
      </w:r>
      <w:bookmarkEnd w:id="21"/>
    </w:p>
    <w:p w:rsidR="00A70C1F"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Experimental puro.</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"Diseño" </w:instrText>
      </w:r>
      <w:r w:rsidRPr="00260285">
        <w:rPr>
          <w:rFonts w:ascii="Times New Roman" w:hAnsi="Times New Roman" w:cs="Times New Roman"/>
          <w:color w:val="auto"/>
          <w:sz w:val="24"/>
          <w:szCs w:val="24"/>
        </w:rPr>
        <w:fldChar w:fldCharType="end"/>
      </w:r>
    </w:p>
    <w:p w:rsidR="00C30395" w:rsidRPr="00260285" w:rsidRDefault="00C30395" w:rsidP="0075495B">
      <w:pPr>
        <w:pStyle w:val="Ttulo2"/>
        <w:spacing w:before="0" w:line="360" w:lineRule="auto"/>
        <w:jc w:val="both"/>
        <w:rPr>
          <w:rFonts w:ascii="Times New Roman" w:hAnsi="Times New Roman" w:cs="Times New Roman"/>
          <w:b/>
          <w:color w:val="auto"/>
          <w:sz w:val="24"/>
          <w:szCs w:val="24"/>
        </w:rPr>
      </w:pPr>
      <w:bookmarkStart w:id="22" w:name="_Toc517797365"/>
      <w:r w:rsidRPr="00260285">
        <w:rPr>
          <w:rFonts w:ascii="Times New Roman" w:hAnsi="Times New Roman" w:cs="Times New Roman"/>
          <w:b/>
          <w:color w:val="auto"/>
          <w:sz w:val="24"/>
          <w:szCs w:val="24"/>
        </w:rPr>
        <w:t>Población y muestra</w:t>
      </w:r>
      <w:bookmarkEnd w:id="22"/>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"Población y muestra" </w:instrText>
      </w:r>
      <w:r w:rsidR="00901BBB" w:rsidRPr="00260285">
        <w:rPr>
          <w:rFonts w:ascii="Times New Roman" w:hAnsi="Times New Roman" w:cs="Times New Roman"/>
          <w:b/>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23" w:name="_Toc517797366"/>
      <w:r w:rsidRPr="00260285">
        <w:rPr>
          <w:rFonts w:ascii="Times New Roman" w:hAnsi="Times New Roman" w:cs="Times New Roman"/>
          <w:b/>
          <w:color w:val="auto"/>
        </w:rPr>
        <w:t>Población</w:t>
      </w:r>
      <w:bookmarkEnd w:id="23"/>
    </w:p>
    <w:p w:rsidR="00A70C1F" w:rsidRDefault="00FD3A34"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el registro, supervisión y control de datos.</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"Población" </w:instrText>
      </w:r>
      <w:r w:rsidRPr="00260285">
        <w:rPr>
          <w:rFonts w:ascii="Times New Roman" w:hAnsi="Times New Roman" w:cs="Times New Roman"/>
          <w:color w:val="auto"/>
          <w:sz w:val="24"/>
          <w:szCs w:val="24"/>
        </w:rPr>
        <w:fldChar w:fldCharType="end"/>
      </w:r>
    </w:p>
    <w:p w:rsidR="00FD3A34" w:rsidRPr="00260285" w:rsidRDefault="00C30395" w:rsidP="0075495B">
      <w:pPr>
        <w:pStyle w:val="Ttulo3"/>
        <w:spacing w:before="0" w:line="360" w:lineRule="auto"/>
        <w:jc w:val="both"/>
        <w:rPr>
          <w:rFonts w:ascii="Times New Roman" w:hAnsi="Times New Roman" w:cs="Times New Roman"/>
          <w:b/>
          <w:color w:val="auto"/>
        </w:rPr>
      </w:pPr>
      <w:bookmarkStart w:id="24" w:name="_Toc517797367"/>
      <w:r w:rsidRPr="00260285">
        <w:rPr>
          <w:rFonts w:ascii="Times New Roman" w:hAnsi="Times New Roman" w:cs="Times New Roman"/>
          <w:b/>
          <w:color w:val="auto"/>
        </w:rPr>
        <w:t>Muestra</w:t>
      </w:r>
      <w:bookmarkEnd w:id="24"/>
    </w:p>
    <w:p w:rsidR="00A70C1F" w:rsidRDefault="00FD3A34"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Módulos de software que permitan registrar, supervisar y controlar parámetros ambientales en sistemas de Agricultura de Ambiente Controlado (CEA).</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"Muestra" </w:instrText>
      </w:r>
      <w:r w:rsidRPr="00260285">
        <w:rPr>
          <w:rFonts w:ascii="Times New Roman" w:hAnsi="Times New Roman" w:cs="Times New Roman"/>
          <w:color w:val="auto"/>
          <w:sz w:val="24"/>
          <w:szCs w:val="24"/>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5" w:name="_Toc517797368"/>
      <w:r w:rsidRPr="00260285">
        <w:rPr>
          <w:rFonts w:ascii="Times New Roman" w:hAnsi="Times New Roman" w:cs="Times New Roman"/>
          <w:b/>
          <w:color w:val="auto"/>
        </w:rPr>
        <w:t>Método de investigación</w:t>
      </w:r>
      <w:bookmarkEnd w:id="25"/>
    </w:p>
    <w:p w:rsidR="00A70C1F" w:rsidRDefault="009E0BFC"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t>Método heurístico y experimental.</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 de investigación" </w:instrText>
      </w:r>
      <w:r w:rsidRPr="00260285">
        <w:rPr>
          <w:rFonts w:ascii="Times New Roman" w:hAnsi="Times New Roman" w:cs="Times New Roman"/>
          <w:color w:val="auto"/>
          <w:sz w:val="24"/>
          <w:szCs w:val="24"/>
        </w:rPr>
        <w:fldChar w:fldCharType="end"/>
      </w:r>
    </w:p>
    <w:p w:rsidR="00C30395" w:rsidRPr="00A25B2D" w:rsidRDefault="00C30395" w:rsidP="0075495B">
      <w:pPr>
        <w:pStyle w:val="Ttulo2"/>
        <w:spacing w:before="0" w:line="360" w:lineRule="auto"/>
        <w:jc w:val="both"/>
        <w:rPr>
          <w:rFonts w:ascii="Times New Roman" w:hAnsi="Times New Roman" w:cs="Times New Roman"/>
          <w:b/>
          <w:color w:val="auto"/>
          <w:sz w:val="24"/>
          <w:szCs w:val="24"/>
        </w:rPr>
      </w:pPr>
      <w:bookmarkStart w:id="26" w:name="_Toc517797369"/>
      <w:r w:rsidRPr="00260285">
        <w:rPr>
          <w:rFonts w:ascii="Times New Roman" w:hAnsi="Times New Roman" w:cs="Times New Roman"/>
          <w:b/>
          <w:color w:val="auto"/>
          <w:sz w:val="24"/>
          <w:szCs w:val="24"/>
        </w:rPr>
        <w:t>Técnicas e instrumentos de recolección de dato</w:t>
      </w:r>
      <w:bookmarkEnd w:id="26"/>
      <w:r w:rsidR="004416E6">
        <w:rPr>
          <w:rFonts w:ascii="Times New Roman" w:hAnsi="Times New Roman" w:cs="Times New Roman"/>
          <w:b/>
          <w:color w:val="auto"/>
          <w:sz w:val="24"/>
          <w:szCs w:val="24"/>
        </w:rPr>
        <w:t>s</w:t>
      </w:r>
      <w:r w:rsidR="00901BBB" w:rsidRPr="00A25B2D">
        <w:rPr>
          <w:rFonts w:ascii="Times New Roman" w:hAnsi="Times New Roman" w:cs="Times New Roman"/>
          <w:color w:val="auto"/>
          <w:sz w:val="24"/>
          <w:szCs w:val="24"/>
        </w:rPr>
        <w:fldChar w:fldCharType="begin"/>
      </w:r>
      <w:r w:rsidR="00901BBB" w:rsidRPr="00A25B2D">
        <w:rPr>
          <w:rFonts w:ascii="Times New Roman" w:hAnsi="Times New Roman" w:cs="Times New Roman"/>
          <w:color w:val="auto"/>
          <w:sz w:val="24"/>
          <w:szCs w:val="24"/>
        </w:rPr>
        <w:instrText xml:space="preserve"> XE "Técnicas e instrumentos de recolección de datos" </w:instrText>
      </w:r>
      <w:r w:rsidR="00901BBB" w:rsidRPr="00A25B2D">
        <w:rPr>
          <w:rFonts w:ascii="Times New Roman" w:hAnsi="Times New Roman" w:cs="Times New Roman"/>
          <w:color w:val="auto"/>
          <w:sz w:val="24"/>
          <w:szCs w:val="24"/>
        </w:rPr>
        <w:fldChar w:fldCharType="end"/>
      </w:r>
    </w:p>
    <w:p w:rsidR="00933AAD" w:rsidRDefault="00C30395" w:rsidP="0075495B">
      <w:pPr>
        <w:pStyle w:val="Ttulo3"/>
        <w:spacing w:before="0" w:line="360" w:lineRule="auto"/>
        <w:jc w:val="both"/>
        <w:rPr>
          <w:rFonts w:ascii="Times New Roman" w:hAnsi="Times New Roman" w:cs="Times New Roman"/>
          <w:b/>
          <w:color w:val="auto"/>
        </w:rPr>
      </w:pPr>
      <w:bookmarkStart w:id="27" w:name="_Toc517797370"/>
      <w:r w:rsidRPr="00260285">
        <w:rPr>
          <w:rFonts w:ascii="Times New Roman" w:hAnsi="Times New Roman" w:cs="Times New Roman"/>
          <w:b/>
          <w:color w:val="auto"/>
        </w:rPr>
        <w:t>Técnicas</w:t>
      </w:r>
      <w:bookmarkEnd w:id="27"/>
    </w:p>
    <w:p w:rsidR="00933AAD" w:rsidRDefault="00F47FDB"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Medición de valores</w:t>
      </w:r>
      <w:r w:rsidR="00933AAD">
        <w:rPr>
          <w:rFonts w:ascii="Times New Roman" w:hAnsi="Times New Roman" w:cs="Times New Roman"/>
          <w:color w:val="auto"/>
          <w:sz w:val="24"/>
          <w:szCs w:val="24"/>
        </w:rPr>
        <w:t xml:space="preserve"> proveniente de sensores.</w:t>
      </w:r>
    </w:p>
    <w:p w:rsidR="004416E6" w:rsidRDefault="00F47FDB" w:rsidP="0075495B">
      <w:pPr>
        <w:pStyle w:val="Ttulo1"/>
        <w:numPr>
          <w:ilvl w:val="0"/>
          <w:numId w:val="8"/>
        </w:numPr>
        <w:spacing w:before="0" w:line="360" w:lineRule="auto"/>
        <w:jc w:val="both"/>
        <w:rPr>
          <w:rFonts w:ascii="Times New Roman" w:hAnsi="Times New Roman" w:cs="Times New Roman"/>
          <w:color w:val="auto"/>
          <w:sz w:val="24"/>
          <w:szCs w:val="24"/>
        </w:rPr>
      </w:pPr>
      <w:bookmarkStart w:id="28" w:name="_Toc517797371"/>
      <w:r>
        <w:rPr>
          <w:rFonts w:ascii="Times New Roman" w:hAnsi="Times New Roman" w:cs="Times New Roman"/>
          <w:color w:val="auto"/>
          <w:sz w:val="24"/>
          <w:szCs w:val="24"/>
        </w:rPr>
        <w:t>Revisión de bibliografía especializada para o</w:t>
      </w:r>
      <w:r w:rsidR="004416E6">
        <w:rPr>
          <w:rFonts w:ascii="Times New Roman" w:hAnsi="Times New Roman" w:cs="Times New Roman"/>
          <w:color w:val="auto"/>
          <w:sz w:val="24"/>
          <w:szCs w:val="24"/>
        </w:rPr>
        <w:t xml:space="preserve">btención de rangos </w:t>
      </w:r>
      <w:r w:rsidR="001E007A">
        <w:rPr>
          <w:rFonts w:ascii="Times New Roman" w:hAnsi="Times New Roman" w:cs="Times New Roman"/>
          <w:color w:val="auto"/>
          <w:sz w:val="24"/>
          <w:szCs w:val="24"/>
        </w:rPr>
        <w:t>recomendados para</w:t>
      </w:r>
      <w:r w:rsidR="004416E6">
        <w:rPr>
          <w:rFonts w:ascii="Times New Roman" w:hAnsi="Times New Roman" w:cs="Times New Roman"/>
          <w:color w:val="auto"/>
          <w:sz w:val="24"/>
          <w:szCs w:val="24"/>
        </w:rPr>
        <w:t xml:space="preserve"> </w:t>
      </w:r>
      <w:r>
        <w:rPr>
          <w:rFonts w:ascii="Times New Roman" w:hAnsi="Times New Roman" w:cs="Times New Roman"/>
          <w:color w:val="auto"/>
          <w:sz w:val="24"/>
          <w:szCs w:val="24"/>
        </w:rPr>
        <w:t>las condiciones climáticas en</w:t>
      </w:r>
      <w:r w:rsidR="00874A21">
        <w:rPr>
          <w:rFonts w:ascii="Times New Roman" w:hAnsi="Times New Roman" w:cs="Times New Roman"/>
          <w:color w:val="auto"/>
          <w:sz w:val="24"/>
          <w:szCs w:val="24"/>
        </w:rPr>
        <w:t xml:space="preserve"> distintos</w:t>
      </w:r>
      <w:r>
        <w:rPr>
          <w:rFonts w:ascii="Times New Roman" w:hAnsi="Times New Roman" w:cs="Times New Roman"/>
          <w:color w:val="auto"/>
          <w:sz w:val="24"/>
          <w:szCs w:val="24"/>
        </w:rPr>
        <w:t xml:space="preserve"> </w:t>
      </w:r>
      <w:r w:rsidR="004416E6">
        <w:rPr>
          <w:rFonts w:ascii="Times New Roman" w:hAnsi="Times New Roman" w:cs="Times New Roman"/>
          <w:color w:val="auto"/>
          <w:sz w:val="24"/>
          <w:szCs w:val="24"/>
        </w:rPr>
        <w:t>cultivos agrícolas.</w:t>
      </w:r>
    </w:p>
    <w:p w:rsidR="00632C03" w:rsidRDefault="00632C03" w:rsidP="0075495B">
      <w:pPr>
        <w:pStyle w:val="Ttulo3"/>
        <w:numPr>
          <w:ilvl w:val="0"/>
          <w:numId w:val="0"/>
        </w:numPr>
        <w:spacing w:before="0" w:line="360" w:lineRule="auto"/>
        <w:ind w:left="720" w:hanging="720"/>
        <w:jc w:val="both"/>
        <w:rPr>
          <w:rFonts w:ascii="Times New Roman" w:hAnsi="Times New Roman" w:cs="Times New Roman"/>
          <w:b/>
          <w:color w:val="auto"/>
        </w:rPr>
      </w:pPr>
    </w:p>
    <w:p w:rsidR="00933AAD" w:rsidRDefault="00C30395" w:rsidP="0075495B">
      <w:pPr>
        <w:pStyle w:val="Ttulo3"/>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t>Instrumentos</w:t>
      </w:r>
      <w:bookmarkEnd w:id="28"/>
    </w:p>
    <w:p w:rsidR="007A4E3C" w:rsidRP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Entorno </w:t>
      </w:r>
      <w:r w:rsidRPr="007B10F4">
        <w:rPr>
          <w:rFonts w:ascii="Times New Roman" w:hAnsi="Times New Roman" w:cs="Times New Roman"/>
          <w:color w:val="auto"/>
          <w:sz w:val="24"/>
          <w:szCs w:val="24"/>
        </w:rPr>
        <w:t>Node.js</w:t>
      </w:r>
      <w:r>
        <w:rPr>
          <w:rFonts w:ascii="Times New Roman" w:hAnsi="Times New Roman" w:cs="Times New Roman"/>
          <w:color w:val="auto"/>
          <w:sz w:val="24"/>
          <w:szCs w:val="24"/>
        </w:rPr>
        <w:t>.</w:t>
      </w:r>
    </w:p>
    <w:p w:rsidR="007A4E3C" w:rsidRP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Software de muestre</w:t>
      </w:r>
      <w:r w:rsidRPr="00933AAD">
        <w:rPr>
          <w:rFonts w:ascii="Times New Roman" w:hAnsi="Times New Roman" w:cs="Times New Roman"/>
          <w:color w:val="auto"/>
          <w:sz w:val="24"/>
          <w:szCs w:val="24"/>
        </w:rPr>
        <w:t>o</w:t>
      </w:r>
      <w:r>
        <w:rPr>
          <w:rFonts w:ascii="Times New Roman" w:hAnsi="Times New Roman" w:cs="Times New Roman"/>
          <w:color w:val="auto"/>
          <w:sz w:val="24"/>
          <w:szCs w:val="24"/>
        </w:rPr>
        <w:t xml:space="preserve"> y adquisición</w:t>
      </w:r>
      <w:r w:rsidRPr="00933AAD">
        <w:rPr>
          <w:rFonts w:ascii="Times New Roman" w:hAnsi="Times New Roman" w:cs="Times New Roman"/>
          <w:color w:val="auto"/>
          <w:sz w:val="24"/>
          <w:szCs w:val="24"/>
        </w:rPr>
        <w:t xml:space="preserve"> de datos de elaboración propia.</w:t>
      </w:r>
    </w:p>
    <w:p w:rsidR="007B10F4" w:rsidRDefault="007B10F4"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Plataforma </w:t>
      </w:r>
      <w:r w:rsidR="00732911">
        <w:rPr>
          <w:rFonts w:ascii="Times New Roman" w:hAnsi="Times New Roman" w:cs="Times New Roman"/>
          <w:color w:val="auto"/>
          <w:sz w:val="24"/>
          <w:szCs w:val="24"/>
        </w:rPr>
        <w:t>Arduino.</w:t>
      </w:r>
    </w:p>
    <w:p w:rsidR="00732911" w:rsidRPr="00732911" w:rsidRDefault="00732911"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F</w:t>
      </w:r>
      <w:r w:rsidRPr="00732911">
        <w:rPr>
          <w:rFonts w:ascii="Times New Roman" w:hAnsi="Times New Roman" w:cs="Times New Roman"/>
          <w:color w:val="auto"/>
          <w:sz w:val="24"/>
          <w:szCs w:val="24"/>
        </w:rPr>
        <w:t xml:space="preserve">irmware </w:t>
      </w:r>
      <w:r>
        <w:rPr>
          <w:rFonts w:ascii="Times New Roman" w:hAnsi="Times New Roman" w:cs="Times New Roman"/>
          <w:color w:val="auto"/>
          <w:sz w:val="24"/>
          <w:szCs w:val="24"/>
        </w:rPr>
        <w:t>fi</w:t>
      </w:r>
      <w:r w:rsidRPr="00732911">
        <w:rPr>
          <w:rFonts w:ascii="Times New Roman" w:hAnsi="Times New Roman" w:cs="Times New Roman"/>
          <w:color w:val="auto"/>
          <w:sz w:val="24"/>
          <w:szCs w:val="24"/>
        </w:rPr>
        <w:t xml:space="preserve">rmata </w:t>
      </w:r>
      <w:r>
        <w:rPr>
          <w:rFonts w:ascii="Times New Roman" w:hAnsi="Times New Roman" w:cs="Times New Roman"/>
          <w:color w:val="auto"/>
          <w:sz w:val="24"/>
          <w:szCs w:val="24"/>
        </w:rPr>
        <w:t xml:space="preserve">para </w:t>
      </w:r>
      <w:r w:rsidRPr="00732911">
        <w:rPr>
          <w:rFonts w:ascii="Times New Roman" w:hAnsi="Times New Roman" w:cs="Times New Roman"/>
          <w:color w:val="auto"/>
          <w:sz w:val="24"/>
          <w:szCs w:val="24"/>
        </w:rPr>
        <w:t>Arduino</w:t>
      </w:r>
      <w:r>
        <w:rPr>
          <w:rFonts w:ascii="Times New Roman" w:hAnsi="Times New Roman" w:cs="Times New Roman"/>
          <w:color w:val="auto"/>
          <w:sz w:val="24"/>
          <w:szCs w:val="24"/>
        </w:rPr>
        <w:t>.</w:t>
      </w:r>
    </w:p>
    <w:p w:rsidR="007A4E3C"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Actuadores.</w:t>
      </w:r>
    </w:p>
    <w:p w:rsidR="00732911" w:rsidRDefault="007A4E3C"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Sensores.</w:t>
      </w:r>
    </w:p>
    <w:p w:rsidR="007A4E3C" w:rsidRDefault="006505B3" w:rsidP="0075495B">
      <w:pPr>
        <w:pStyle w:val="Ttulo1"/>
        <w:numPr>
          <w:ilvl w:val="0"/>
          <w:numId w:val="8"/>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Multímetro</w:t>
      </w:r>
      <w:r w:rsidR="007A4E3C">
        <w:rPr>
          <w:rFonts w:ascii="Times New Roman" w:hAnsi="Times New Roman" w:cs="Times New Roman"/>
          <w:color w:val="auto"/>
          <w:sz w:val="24"/>
          <w:szCs w:val="24"/>
        </w:rPr>
        <w:t>.</w:t>
      </w:r>
    </w:p>
    <w:p w:rsidR="00C30395" w:rsidRPr="00260285" w:rsidRDefault="00901BBB" w:rsidP="0075495B">
      <w:pPr>
        <w:pStyle w:val="Ttulo3"/>
        <w:numPr>
          <w:ilvl w:val="0"/>
          <w:numId w:val="0"/>
        </w:numPr>
        <w:spacing w:before="0" w:line="360" w:lineRule="auto"/>
        <w:jc w:val="both"/>
        <w:rPr>
          <w:rFonts w:ascii="Times New Roman" w:hAnsi="Times New Roman" w:cs="Times New Roman"/>
          <w:b/>
          <w:color w:val="auto"/>
        </w:rPr>
      </w:pPr>
      <w:r w:rsidRPr="00260285">
        <w:rPr>
          <w:rFonts w:ascii="Times New Roman" w:hAnsi="Times New Roman" w:cs="Times New Roman"/>
          <w:b/>
          <w:color w:val="auto"/>
        </w:rPr>
        <w:fldChar w:fldCharType="begin"/>
      </w:r>
      <w:r w:rsidRPr="00260285">
        <w:rPr>
          <w:rFonts w:ascii="Times New Roman" w:hAnsi="Times New Roman" w:cs="Times New Roman"/>
          <w:b/>
          <w:color w:val="auto"/>
        </w:rPr>
        <w:instrText xml:space="preserve"> XE "Instrumentos" </w:instrText>
      </w:r>
      <w:r w:rsidRPr="00260285">
        <w:rPr>
          <w:rFonts w:ascii="Times New Roman" w:hAnsi="Times New Roman" w:cs="Times New Roman"/>
          <w:b/>
          <w:color w:val="auto"/>
        </w:rPr>
        <w:fldChar w:fldCharType="end"/>
      </w:r>
    </w:p>
    <w:p w:rsidR="009E0BFC" w:rsidRPr="00260285" w:rsidRDefault="00C30395" w:rsidP="0075495B">
      <w:pPr>
        <w:pStyle w:val="Ttulo3"/>
        <w:spacing w:before="0" w:line="360" w:lineRule="auto"/>
        <w:jc w:val="both"/>
        <w:rPr>
          <w:rFonts w:ascii="Times New Roman" w:hAnsi="Times New Roman" w:cs="Times New Roman"/>
          <w:b/>
          <w:color w:val="auto"/>
        </w:rPr>
      </w:pPr>
      <w:bookmarkStart w:id="29" w:name="_Toc517797372"/>
      <w:r w:rsidRPr="00260285">
        <w:rPr>
          <w:rFonts w:ascii="Times New Roman" w:hAnsi="Times New Roman" w:cs="Times New Roman"/>
          <w:b/>
          <w:color w:val="auto"/>
        </w:rPr>
        <w:lastRenderedPageBreak/>
        <w:t>Métodos de análisis de datos</w:t>
      </w:r>
      <w:bookmarkEnd w:id="29"/>
    </w:p>
    <w:p w:rsidR="0005155D" w:rsidRDefault="0005155D"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Aplicación de filtros digitales sobre los datos provenientes de los sensores</w:t>
      </w:r>
      <w:r w:rsidR="002D0D4E">
        <w:rPr>
          <w:rFonts w:ascii="Times New Roman" w:hAnsi="Times New Roman" w:cs="Times New Roman"/>
          <w:color w:val="auto"/>
          <w:sz w:val="24"/>
          <w:szCs w:val="24"/>
        </w:rPr>
        <w:t xml:space="preserve"> para la estimación y validación de los modelos de planta respectivos.</w:t>
      </w:r>
    </w:p>
    <w:p w:rsidR="00D36CEE" w:rsidRDefault="00D36CEE"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Selección de</w:t>
      </w:r>
      <w:r w:rsidR="00874A21">
        <w:rPr>
          <w:rFonts w:ascii="Times New Roman" w:hAnsi="Times New Roman" w:cs="Times New Roman"/>
          <w:color w:val="auto"/>
          <w:sz w:val="24"/>
          <w:szCs w:val="24"/>
        </w:rPr>
        <w:t xml:space="preserve"> valores preliminares a partir de</w:t>
      </w:r>
      <w:r>
        <w:rPr>
          <w:rFonts w:ascii="Times New Roman" w:hAnsi="Times New Roman" w:cs="Times New Roman"/>
          <w:color w:val="auto"/>
          <w:sz w:val="24"/>
          <w:szCs w:val="24"/>
        </w:rPr>
        <w:t xml:space="preserve"> valores </w:t>
      </w:r>
      <w:r w:rsidR="00240A33">
        <w:rPr>
          <w:rFonts w:ascii="Times New Roman" w:hAnsi="Times New Roman" w:cs="Times New Roman"/>
          <w:color w:val="auto"/>
          <w:sz w:val="24"/>
          <w:szCs w:val="24"/>
        </w:rPr>
        <w:t xml:space="preserve">aleatorios </w:t>
      </w:r>
      <w:r w:rsidR="00874A21">
        <w:rPr>
          <w:rFonts w:ascii="Times New Roman" w:hAnsi="Times New Roman" w:cs="Times New Roman"/>
          <w:color w:val="auto"/>
          <w:sz w:val="24"/>
          <w:szCs w:val="24"/>
        </w:rPr>
        <w:t>de</w:t>
      </w:r>
      <w:r w:rsidR="002D0D4E">
        <w:rPr>
          <w:rFonts w:ascii="Times New Roman" w:hAnsi="Times New Roman" w:cs="Times New Roman"/>
          <w:color w:val="auto"/>
          <w:sz w:val="24"/>
          <w:szCs w:val="24"/>
        </w:rPr>
        <w:t>ntro de los rangos recomendados.</w:t>
      </w:r>
    </w:p>
    <w:p w:rsidR="00AB1D7B" w:rsidRDefault="00CB2F14" w:rsidP="0075495B">
      <w:pPr>
        <w:pStyle w:val="Ttulo1"/>
        <w:numPr>
          <w:ilvl w:val="0"/>
          <w:numId w:val="0"/>
        </w:numPr>
        <w:spacing w:before="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Utilización de los rangos recomendados en el d</w:t>
      </w:r>
      <w:r w:rsidR="003871EC">
        <w:rPr>
          <w:rFonts w:ascii="Times New Roman" w:hAnsi="Times New Roman" w:cs="Times New Roman"/>
          <w:color w:val="auto"/>
          <w:sz w:val="24"/>
          <w:szCs w:val="24"/>
        </w:rPr>
        <w:t>iseño</w:t>
      </w:r>
      <w:r w:rsidR="0005155D">
        <w:rPr>
          <w:rFonts w:ascii="Times New Roman" w:hAnsi="Times New Roman" w:cs="Times New Roman"/>
          <w:color w:val="auto"/>
          <w:sz w:val="24"/>
          <w:szCs w:val="24"/>
        </w:rPr>
        <w:t xml:space="preserve"> de un algoritmo genético </w:t>
      </w:r>
      <w:r w:rsidR="004C727A">
        <w:rPr>
          <w:rFonts w:ascii="Times New Roman" w:hAnsi="Times New Roman" w:cs="Times New Roman"/>
          <w:color w:val="auto"/>
          <w:sz w:val="24"/>
          <w:szCs w:val="24"/>
        </w:rPr>
        <w:t xml:space="preserve">y visión artificial </w:t>
      </w:r>
      <w:r w:rsidR="003871EC">
        <w:rPr>
          <w:rFonts w:ascii="Times New Roman" w:hAnsi="Times New Roman" w:cs="Times New Roman"/>
          <w:color w:val="auto"/>
          <w:sz w:val="24"/>
          <w:szCs w:val="24"/>
        </w:rPr>
        <w:t>que permita encontrar valores climáticos más beneficiosos para los cultivos agrícolas.</w:t>
      </w:r>
    </w:p>
    <w:p w:rsidR="00C30395" w:rsidRPr="00260285" w:rsidRDefault="00901BBB" w:rsidP="0075495B">
      <w:pPr>
        <w:pStyle w:val="Ttulo1"/>
        <w:numPr>
          <w:ilvl w:val="0"/>
          <w:numId w:val="0"/>
        </w:numPr>
        <w:spacing w:before="0" w:line="360" w:lineRule="auto"/>
        <w:jc w:val="both"/>
        <w:rPr>
          <w:rFonts w:ascii="Times New Roman" w:hAnsi="Times New Roman" w:cs="Times New Roman"/>
          <w:color w:val="auto"/>
          <w:sz w:val="24"/>
          <w:szCs w:val="24"/>
        </w:rPr>
      </w:pPr>
      <w:r w:rsidRPr="00260285">
        <w:rPr>
          <w:rFonts w:ascii="Times New Roman" w:hAnsi="Times New Roman" w:cs="Times New Roman"/>
          <w:color w:val="auto"/>
          <w:sz w:val="24"/>
          <w:szCs w:val="24"/>
        </w:rPr>
        <w:fldChar w:fldCharType="begin"/>
      </w:r>
      <w:r w:rsidRPr="00260285">
        <w:rPr>
          <w:rFonts w:ascii="Times New Roman" w:hAnsi="Times New Roman" w:cs="Times New Roman"/>
          <w:color w:val="auto"/>
          <w:sz w:val="24"/>
          <w:szCs w:val="24"/>
        </w:rPr>
        <w:instrText xml:space="preserve"> XE "Métodos de análisis de datos" </w:instrText>
      </w:r>
      <w:r w:rsidRPr="00260285">
        <w:rPr>
          <w:rFonts w:ascii="Times New Roman" w:hAnsi="Times New Roman" w:cs="Times New Roman"/>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0" w:name="_Toc517797373"/>
      <w:r>
        <w:rPr>
          <w:rFonts w:ascii="Times New Roman" w:hAnsi="Times New Roman" w:cs="Times New Roman"/>
          <w:b/>
          <w:color w:val="auto"/>
          <w:sz w:val="24"/>
          <w:szCs w:val="24"/>
        </w:rPr>
        <w:t xml:space="preserve">CAPÍTULO III - </w:t>
      </w:r>
      <w:r w:rsidR="00C30395" w:rsidRPr="00260285">
        <w:rPr>
          <w:rFonts w:ascii="Times New Roman" w:hAnsi="Times New Roman" w:cs="Times New Roman"/>
          <w:b/>
          <w:color w:val="auto"/>
          <w:sz w:val="24"/>
          <w:szCs w:val="24"/>
        </w:rPr>
        <w:t>DESARROLLO Y RESULTADOS</w:t>
      </w:r>
      <w:bookmarkEnd w:id="30"/>
    </w:p>
    <w:p w:rsidR="00D64A76"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Selección de </w:t>
      </w:r>
      <w:r w:rsidR="009D77B7">
        <w:rPr>
          <w:rFonts w:ascii="Times New Roman" w:hAnsi="Times New Roman" w:cs="Times New Roman"/>
          <w:b/>
          <w:color w:val="auto"/>
          <w:sz w:val="24"/>
          <w:szCs w:val="24"/>
        </w:rPr>
        <w:t>elementos</w:t>
      </w:r>
      <w:r w:rsidR="00B137AF" w:rsidRPr="00B137AF">
        <w:rPr>
          <w:rFonts w:ascii="Times New Roman" w:hAnsi="Times New Roman" w:cs="Times New Roman"/>
          <w:b/>
          <w:color w:val="auto"/>
          <w:sz w:val="24"/>
          <w:szCs w:val="24"/>
        </w:rPr>
        <w:t xml:space="preserve"> </w:t>
      </w:r>
      <w:r w:rsidR="00D16925">
        <w:rPr>
          <w:rFonts w:ascii="Times New Roman" w:hAnsi="Times New Roman" w:cs="Times New Roman"/>
          <w:b/>
          <w:color w:val="auto"/>
          <w:sz w:val="24"/>
          <w:szCs w:val="24"/>
        </w:rPr>
        <w:t>transductores y actuadores</w:t>
      </w:r>
      <w:r w:rsidR="009D77B7">
        <w:rPr>
          <w:rFonts w:ascii="Times New Roman" w:hAnsi="Times New Roman" w:cs="Times New Roman"/>
          <w:b/>
          <w:color w:val="auto"/>
          <w:sz w:val="24"/>
          <w:szCs w:val="24"/>
        </w:rPr>
        <w:t>,</w:t>
      </w:r>
      <w:r w:rsidR="00B137AF" w:rsidRPr="00B137AF">
        <w:rPr>
          <w:rFonts w:ascii="Times New Roman" w:hAnsi="Times New Roman" w:cs="Times New Roman"/>
          <w:b/>
          <w:color w:val="auto"/>
          <w:sz w:val="24"/>
          <w:szCs w:val="24"/>
        </w:rPr>
        <w:t xml:space="preserve"> y </w:t>
      </w:r>
      <w:r w:rsidR="00817175">
        <w:rPr>
          <w:rFonts w:ascii="Times New Roman" w:hAnsi="Times New Roman" w:cs="Times New Roman"/>
          <w:b/>
          <w:color w:val="auto"/>
          <w:sz w:val="24"/>
          <w:szCs w:val="24"/>
        </w:rPr>
        <w:t xml:space="preserve">diseño </w:t>
      </w:r>
      <w:r w:rsidR="0030796C">
        <w:rPr>
          <w:rFonts w:ascii="Times New Roman" w:hAnsi="Times New Roman" w:cs="Times New Roman"/>
          <w:b/>
          <w:color w:val="auto"/>
          <w:sz w:val="24"/>
          <w:szCs w:val="24"/>
        </w:rPr>
        <w:t>de un prototipo de una Personal Food Computer</w:t>
      </w:r>
      <w:r w:rsidR="00A612C1">
        <w:rPr>
          <w:rFonts w:ascii="Times New Roman" w:hAnsi="Times New Roman" w:cs="Times New Roman"/>
          <w:b/>
          <w:color w:val="auto"/>
          <w:sz w:val="24"/>
          <w:szCs w:val="24"/>
        </w:rPr>
        <w:t xml:space="preserve"> (PFC)</w:t>
      </w:r>
      <w:r w:rsidR="0030796C">
        <w:rPr>
          <w:rFonts w:ascii="Times New Roman" w:hAnsi="Times New Roman" w:cs="Times New Roman"/>
          <w:b/>
          <w:color w:val="auto"/>
          <w:sz w:val="24"/>
          <w:szCs w:val="24"/>
        </w:rPr>
        <w:t xml:space="preserve"> como </w:t>
      </w:r>
      <w:r w:rsidR="00B137AF" w:rsidRPr="00B137AF">
        <w:rPr>
          <w:rFonts w:ascii="Times New Roman" w:hAnsi="Times New Roman" w:cs="Times New Roman"/>
          <w:b/>
          <w:color w:val="auto"/>
          <w:sz w:val="24"/>
          <w:szCs w:val="24"/>
        </w:rPr>
        <w:t>sistema</w:t>
      </w:r>
      <w:r w:rsidR="00817175">
        <w:rPr>
          <w:rFonts w:ascii="Times New Roman" w:hAnsi="Times New Roman" w:cs="Times New Roman"/>
          <w:b/>
          <w:color w:val="auto"/>
          <w:sz w:val="24"/>
          <w:szCs w:val="24"/>
        </w:rPr>
        <w:t xml:space="preserve"> </w:t>
      </w:r>
      <w:r w:rsidR="0062487F">
        <w:rPr>
          <w:rFonts w:ascii="Times New Roman" w:hAnsi="Times New Roman" w:cs="Times New Roman"/>
          <w:b/>
          <w:color w:val="auto"/>
          <w:sz w:val="24"/>
          <w:szCs w:val="24"/>
        </w:rPr>
        <w:t xml:space="preserve">doméstico de cultivo </w:t>
      </w:r>
      <w:r w:rsidR="00817175">
        <w:rPr>
          <w:rFonts w:ascii="Times New Roman" w:hAnsi="Times New Roman" w:cs="Times New Roman"/>
          <w:b/>
          <w:color w:val="auto"/>
          <w:sz w:val="24"/>
          <w:szCs w:val="24"/>
        </w:rPr>
        <w:t>agrícola</w:t>
      </w:r>
      <w:r w:rsidR="00B137AF" w:rsidRPr="00B137AF">
        <w:rPr>
          <w:rFonts w:ascii="Times New Roman" w:hAnsi="Times New Roman" w:cs="Times New Roman"/>
          <w:b/>
          <w:color w:val="auto"/>
          <w:sz w:val="24"/>
          <w:szCs w:val="24"/>
        </w:rPr>
        <w:t>.</w:t>
      </w:r>
    </w:p>
    <w:p w:rsidR="00D64A76" w:rsidRPr="00D64A76" w:rsidRDefault="00D64A76" w:rsidP="0075495B">
      <w:pPr>
        <w:jc w:val="both"/>
        <w:rPr>
          <w:rFonts w:ascii="Times New Roman" w:eastAsiaTheme="majorEastAsia" w:hAnsi="Times New Roman" w:cs="Times New Roman"/>
          <w:sz w:val="24"/>
          <w:szCs w:val="24"/>
        </w:rPr>
      </w:pPr>
      <w:r w:rsidRPr="00D64A76">
        <w:rPr>
          <w:rFonts w:ascii="Times New Roman" w:eastAsiaTheme="majorEastAsia" w:hAnsi="Times New Roman" w:cs="Times New Roman"/>
          <w:sz w:val="24"/>
          <w:szCs w:val="24"/>
        </w:rPr>
        <w:t>La revisión de bibliografía especializada permit</w:t>
      </w:r>
      <w:r w:rsidR="009D77B7">
        <w:rPr>
          <w:rFonts w:ascii="Times New Roman" w:eastAsiaTheme="majorEastAsia" w:hAnsi="Times New Roman" w:cs="Times New Roman"/>
          <w:sz w:val="24"/>
          <w:szCs w:val="24"/>
        </w:rPr>
        <w:t>ió</w:t>
      </w:r>
      <w:r w:rsidRPr="00D64A76">
        <w:rPr>
          <w:rFonts w:ascii="Times New Roman" w:eastAsiaTheme="majorEastAsia" w:hAnsi="Times New Roman" w:cs="Times New Roman"/>
          <w:sz w:val="24"/>
          <w:szCs w:val="24"/>
        </w:rPr>
        <w:t xml:space="preserve"> det</w:t>
      </w:r>
      <w:r w:rsidR="001E310B">
        <w:rPr>
          <w:rFonts w:ascii="Times New Roman" w:eastAsiaTheme="majorEastAsia" w:hAnsi="Times New Roman" w:cs="Times New Roman"/>
          <w:sz w:val="24"/>
          <w:szCs w:val="24"/>
        </w:rPr>
        <w:t xml:space="preserve">erminar </w:t>
      </w:r>
      <w:r w:rsidR="00E91D09">
        <w:rPr>
          <w:rFonts w:ascii="Times New Roman" w:eastAsiaTheme="majorEastAsia" w:hAnsi="Times New Roman" w:cs="Times New Roman"/>
          <w:sz w:val="24"/>
          <w:szCs w:val="24"/>
        </w:rPr>
        <w:t xml:space="preserve">las siguientes </w:t>
      </w:r>
      <w:r w:rsidR="001E310B">
        <w:rPr>
          <w:rFonts w:ascii="Times New Roman" w:eastAsiaTheme="majorEastAsia" w:hAnsi="Times New Roman" w:cs="Times New Roman"/>
          <w:sz w:val="24"/>
          <w:szCs w:val="24"/>
        </w:rPr>
        <w:t xml:space="preserve">características de trabajo para el </w:t>
      </w:r>
      <w:r w:rsidRPr="00D64A76">
        <w:rPr>
          <w:rFonts w:ascii="Times New Roman" w:eastAsiaTheme="majorEastAsia" w:hAnsi="Times New Roman" w:cs="Times New Roman"/>
          <w:sz w:val="24"/>
          <w:szCs w:val="24"/>
        </w:rPr>
        <w:t>sistema:</w:t>
      </w:r>
    </w:p>
    <w:tbl>
      <w:tblPr>
        <w:tblW w:w="7600" w:type="dxa"/>
        <w:jc w:val="center"/>
        <w:tblCellMar>
          <w:left w:w="70" w:type="dxa"/>
          <w:right w:w="70" w:type="dxa"/>
        </w:tblCellMar>
        <w:tblLook w:val="04A0" w:firstRow="1" w:lastRow="0" w:firstColumn="1" w:lastColumn="0" w:noHBand="0" w:noVBand="1"/>
      </w:tblPr>
      <w:tblGrid>
        <w:gridCol w:w="3460"/>
        <w:gridCol w:w="4140"/>
      </w:tblGrid>
      <w:tr w:rsidR="00E91D09" w:rsidRPr="00E91D09" w:rsidTr="00961F8D">
        <w:trPr>
          <w:trHeight w:val="315"/>
          <w:jc w:val="center"/>
        </w:trPr>
        <w:tc>
          <w:tcPr>
            <w:tcW w:w="3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CARACTERÍSTICA</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b/>
                <w:bCs/>
                <w:color w:val="000000"/>
                <w:sz w:val="24"/>
                <w:szCs w:val="24"/>
                <w:lang w:eastAsia="es-PE"/>
              </w:rPr>
              <w:t>ESPECIFICAC</w:t>
            </w:r>
            <w:r>
              <w:rPr>
                <w:rFonts w:ascii="Calibri" w:eastAsia="Times New Roman" w:hAnsi="Calibri" w:cs="Calibri"/>
                <w:b/>
                <w:bCs/>
                <w:color w:val="000000"/>
                <w:sz w:val="24"/>
                <w:szCs w:val="24"/>
                <w:lang w:eastAsia="es-PE"/>
              </w:rPr>
              <w:t>IONES</w:t>
            </w:r>
          </w:p>
        </w:tc>
      </w:tr>
      <w:tr w:rsidR="00E91D09" w:rsidRPr="00E91D09" w:rsidTr="00961F8D">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Humedad relativa</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b/>
                <w:bCs/>
                <w:color w:val="000000"/>
                <w:sz w:val="24"/>
                <w:szCs w:val="24"/>
                <w:lang w:eastAsia="es-PE"/>
              </w:rPr>
            </w:pPr>
            <w:r w:rsidRPr="00E91D09">
              <w:rPr>
                <w:rFonts w:ascii="Calibri" w:eastAsia="Times New Roman" w:hAnsi="Calibri" w:cs="Calibri"/>
                <w:color w:val="000000"/>
                <w:sz w:val="24"/>
                <w:szCs w:val="24"/>
                <w:lang w:eastAsia="es-PE"/>
              </w:rPr>
              <w:t>30 - 90 %</w:t>
            </w:r>
          </w:p>
        </w:tc>
      </w:tr>
      <w:tr w:rsidR="00E91D09" w:rsidRPr="00E91D09" w:rsidTr="00961F8D">
        <w:trPr>
          <w:trHeight w:val="31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Dióxido de carbono</w:t>
            </w:r>
          </w:p>
        </w:tc>
        <w:tc>
          <w:tcPr>
            <w:tcW w:w="4140" w:type="dxa"/>
            <w:tcBorders>
              <w:top w:val="nil"/>
              <w:left w:val="nil"/>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350 - 1000 ppm</w:t>
            </w:r>
          </w:p>
        </w:tc>
      </w:tr>
      <w:tr w:rsidR="00E91D09" w:rsidRPr="00E91D09" w:rsidTr="00961F8D">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Luz</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961F8D">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Intensidad</w:t>
            </w:r>
            <w:r w:rsidRPr="00E91D09">
              <w:rPr>
                <w:rFonts w:ascii="Calibri" w:eastAsia="Times New Roman" w:hAnsi="Calibri" w:cs="Calibri"/>
                <w:color w:val="000000"/>
                <w:sz w:val="24"/>
                <w:szCs w:val="24"/>
                <w:lang w:eastAsia="es-PE"/>
              </w:rPr>
              <w:br/>
              <w:t>0 - 20 mol/m2-day</w:t>
            </w:r>
          </w:p>
          <w:p w:rsidR="00E91D09" w:rsidRPr="00E91D09" w:rsidRDefault="00E91D09" w:rsidP="00961F8D">
            <w:pPr>
              <w:pStyle w:val="Prrafodelista"/>
              <w:numPr>
                <w:ilvl w:val="0"/>
                <w:numId w:val="14"/>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longitudes de onda</w:t>
            </w:r>
            <w:r w:rsidRPr="00E91D09">
              <w:rPr>
                <w:rFonts w:ascii="Calibri" w:eastAsia="Times New Roman" w:hAnsi="Calibri" w:cs="Calibri"/>
                <w:color w:val="000000"/>
                <w:sz w:val="24"/>
                <w:szCs w:val="24"/>
                <w:lang w:eastAsia="es-PE"/>
              </w:rPr>
              <w:br/>
              <w:t>600 a 680 nm (rojo)</w:t>
            </w:r>
            <w:r w:rsidRPr="00E91D09">
              <w:rPr>
                <w:rFonts w:ascii="Calibri" w:eastAsia="Times New Roman" w:hAnsi="Calibri" w:cs="Calibri"/>
                <w:color w:val="000000"/>
                <w:sz w:val="24"/>
                <w:szCs w:val="24"/>
                <w:lang w:eastAsia="es-PE"/>
              </w:rPr>
              <w:br/>
              <w:t>380 a 480 nm (azul)</w:t>
            </w:r>
          </w:p>
        </w:tc>
      </w:tr>
      <w:tr w:rsidR="00E91D09" w:rsidRPr="00E91D09" w:rsidTr="00961F8D">
        <w:trPr>
          <w:trHeight w:val="283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Solución nutritiva</w:t>
            </w:r>
          </w:p>
        </w:tc>
        <w:tc>
          <w:tcPr>
            <w:tcW w:w="4140" w:type="dxa"/>
            <w:tcBorders>
              <w:top w:val="nil"/>
              <w:left w:val="nil"/>
              <w:bottom w:val="single" w:sz="4" w:space="0" w:color="auto"/>
              <w:right w:val="single" w:sz="4" w:space="0" w:color="auto"/>
            </w:tcBorders>
            <w:shd w:val="clear" w:color="auto" w:fill="auto"/>
            <w:vAlign w:val="center"/>
            <w:hideMark/>
          </w:tcPr>
          <w:p w:rsidR="00E91D09" w:rsidRP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b/>
                <w:bCs/>
                <w:color w:val="000000"/>
                <w:sz w:val="24"/>
                <w:szCs w:val="24"/>
                <w:u w:val="single"/>
                <w:lang w:eastAsia="es-PE"/>
              </w:rPr>
              <w:br/>
            </w:r>
            <w:r w:rsidRPr="00E91D09">
              <w:rPr>
                <w:rFonts w:ascii="Calibri" w:eastAsia="Times New Roman" w:hAnsi="Calibri" w:cs="Calibri"/>
                <w:color w:val="000000"/>
                <w:szCs w:val="24"/>
                <w:lang w:eastAsia="es-PE"/>
              </w:rPr>
              <w:t>Distribución uniforme</w:t>
            </w:r>
            <w:r w:rsidRPr="00E91D09">
              <w:rPr>
                <w:rFonts w:ascii="Calibri" w:eastAsia="Times New Roman" w:hAnsi="Calibri" w:cs="Calibri"/>
                <w:color w:val="000000"/>
                <w:szCs w:val="24"/>
                <w:lang w:eastAsia="es-PE"/>
              </w:rPr>
              <w:br/>
              <w:t>Oxigenación</w:t>
            </w:r>
          </w:p>
          <w:p w:rsid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Conductividad eléctrica</w:t>
            </w:r>
            <w:r w:rsidRPr="00E91D09">
              <w:rPr>
                <w:rFonts w:ascii="Calibri" w:eastAsia="Times New Roman" w:hAnsi="Calibri" w:cs="Calibri"/>
                <w:color w:val="000000"/>
                <w:sz w:val="24"/>
                <w:szCs w:val="24"/>
                <w:lang w:eastAsia="es-PE"/>
              </w:rPr>
              <w:br/>
            </w:r>
            <w:r>
              <w:rPr>
                <w:rFonts w:ascii="Calibri" w:eastAsia="Times New Roman" w:hAnsi="Calibri" w:cs="Calibri"/>
                <w:color w:val="000000"/>
                <w:sz w:val="24"/>
                <w:szCs w:val="24"/>
                <w:lang w:eastAsia="es-PE"/>
              </w:rPr>
              <w:t>1.0 - 2.5 dS/m</w:t>
            </w:r>
          </w:p>
          <w:p w:rsid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b/>
                <w:bCs/>
                <w:color w:val="000000"/>
                <w:sz w:val="24"/>
                <w:szCs w:val="24"/>
                <w:u w:val="single"/>
                <w:lang w:eastAsia="es-PE"/>
              </w:rPr>
              <w:br/>
            </w:r>
            <w:r>
              <w:rPr>
                <w:rFonts w:ascii="Calibri" w:eastAsia="Times New Roman" w:hAnsi="Calibri" w:cs="Calibri"/>
                <w:color w:val="000000"/>
                <w:sz w:val="24"/>
                <w:szCs w:val="24"/>
                <w:lang w:eastAsia="es-PE"/>
              </w:rPr>
              <w:t>15.5 – 23 °C</w:t>
            </w:r>
          </w:p>
          <w:p w:rsidR="00E91D09" w:rsidRPr="00E91D09" w:rsidRDefault="00E91D09" w:rsidP="00961F8D">
            <w:pPr>
              <w:pStyle w:val="Prrafodelista"/>
              <w:numPr>
                <w:ilvl w:val="0"/>
                <w:numId w:val="13"/>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pH</w:t>
            </w:r>
            <w:r w:rsidRPr="00E91D09">
              <w:rPr>
                <w:rFonts w:ascii="Calibri" w:eastAsia="Times New Roman" w:hAnsi="Calibri" w:cs="Calibri"/>
                <w:color w:val="000000"/>
                <w:sz w:val="24"/>
                <w:szCs w:val="24"/>
                <w:lang w:eastAsia="es-PE"/>
              </w:rPr>
              <w:br/>
              <w:t>5.5 - 7.0</w:t>
            </w:r>
          </w:p>
        </w:tc>
      </w:tr>
      <w:tr w:rsidR="00E91D09" w:rsidRPr="00E91D09" w:rsidTr="00961F8D">
        <w:trPr>
          <w:trHeight w:val="1575"/>
          <w:jc w:val="center"/>
        </w:trPr>
        <w:tc>
          <w:tcPr>
            <w:tcW w:w="3460" w:type="dxa"/>
            <w:tcBorders>
              <w:top w:val="nil"/>
              <w:left w:val="single" w:sz="4" w:space="0" w:color="auto"/>
              <w:bottom w:val="single" w:sz="4" w:space="0" w:color="auto"/>
              <w:right w:val="single" w:sz="4" w:space="0" w:color="auto"/>
            </w:tcBorders>
            <w:shd w:val="clear" w:color="auto" w:fill="auto"/>
            <w:noWrap/>
            <w:vAlign w:val="center"/>
            <w:hideMark/>
          </w:tcPr>
          <w:p w:rsidR="00E91D09" w:rsidRPr="00E91D09" w:rsidRDefault="00E91D09" w:rsidP="004011EE">
            <w:pPr>
              <w:spacing w:after="0" w:line="240" w:lineRule="auto"/>
              <w:jc w:val="center"/>
              <w:rPr>
                <w:rFonts w:ascii="Calibri" w:eastAsia="Times New Roman" w:hAnsi="Calibri" w:cs="Calibri"/>
                <w:color w:val="000000"/>
                <w:sz w:val="24"/>
                <w:szCs w:val="24"/>
                <w:lang w:eastAsia="es-PE"/>
              </w:rPr>
            </w:pPr>
            <w:r w:rsidRPr="00E91D09">
              <w:rPr>
                <w:rFonts w:ascii="Calibri" w:eastAsia="Times New Roman" w:hAnsi="Calibri" w:cs="Calibri"/>
                <w:color w:val="000000"/>
                <w:sz w:val="24"/>
                <w:szCs w:val="24"/>
                <w:lang w:eastAsia="es-PE"/>
              </w:rPr>
              <w:t>Aire</w:t>
            </w:r>
          </w:p>
        </w:tc>
        <w:tc>
          <w:tcPr>
            <w:tcW w:w="4140" w:type="dxa"/>
            <w:tcBorders>
              <w:top w:val="nil"/>
              <w:left w:val="nil"/>
              <w:bottom w:val="single" w:sz="4" w:space="0" w:color="auto"/>
              <w:right w:val="single" w:sz="4" w:space="0" w:color="auto"/>
            </w:tcBorders>
            <w:shd w:val="clear" w:color="auto" w:fill="auto"/>
            <w:vAlign w:val="center"/>
            <w:hideMark/>
          </w:tcPr>
          <w:p w:rsidR="00E91D09" w:rsidRDefault="00E91D09" w:rsidP="00961F8D">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Mantener</w:t>
            </w:r>
            <w:r w:rsidRPr="00E91D09">
              <w:rPr>
                <w:rFonts w:ascii="Calibri" w:eastAsia="Times New Roman" w:hAnsi="Calibri" w:cs="Calibri"/>
                <w:color w:val="000000"/>
                <w:sz w:val="24"/>
                <w:szCs w:val="24"/>
                <w:lang w:eastAsia="es-PE"/>
              </w:rPr>
              <w:br/>
              <w:t>Distribución uniforme</w:t>
            </w:r>
            <w:r w:rsidRPr="00E91D09">
              <w:rPr>
                <w:rFonts w:ascii="Calibri" w:eastAsia="Times New Roman" w:hAnsi="Calibri" w:cs="Calibri"/>
                <w:color w:val="000000"/>
                <w:sz w:val="24"/>
                <w:szCs w:val="24"/>
                <w:lang w:eastAsia="es-PE"/>
              </w:rPr>
              <w:br/>
              <w:t>Oxigenación</w:t>
            </w:r>
          </w:p>
          <w:p w:rsidR="00E91D09" w:rsidRPr="00E91D09" w:rsidRDefault="00E91D09" w:rsidP="00961F8D">
            <w:pPr>
              <w:pStyle w:val="Prrafodelista"/>
              <w:numPr>
                <w:ilvl w:val="0"/>
                <w:numId w:val="15"/>
              </w:numPr>
              <w:spacing w:after="0" w:line="240" w:lineRule="auto"/>
              <w:rPr>
                <w:rFonts w:ascii="Calibri" w:eastAsia="Times New Roman" w:hAnsi="Calibri" w:cs="Calibri"/>
                <w:color w:val="000000"/>
                <w:sz w:val="24"/>
                <w:szCs w:val="24"/>
                <w:lang w:eastAsia="es-PE"/>
              </w:rPr>
            </w:pPr>
            <w:r w:rsidRPr="00E91D09">
              <w:rPr>
                <w:rFonts w:ascii="Calibri" w:eastAsia="Times New Roman" w:hAnsi="Calibri" w:cs="Calibri"/>
                <w:b/>
                <w:bCs/>
                <w:color w:val="000000"/>
                <w:sz w:val="24"/>
                <w:szCs w:val="24"/>
                <w:lang w:eastAsia="es-PE"/>
              </w:rPr>
              <w:t>Temperatura</w:t>
            </w:r>
            <w:r w:rsidRPr="00E91D09">
              <w:rPr>
                <w:rFonts w:ascii="Calibri" w:eastAsia="Times New Roman" w:hAnsi="Calibri" w:cs="Calibri"/>
                <w:color w:val="000000"/>
                <w:sz w:val="24"/>
                <w:szCs w:val="24"/>
                <w:lang w:eastAsia="es-PE"/>
              </w:rPr>
              <w:br/>
              <w:t>15 – 27 °C</w:t>
            </w:r>
          </w:p>
        </w:tc>
      </w:tr>
    </w:tbl>
    <w:p w:rsidR="00D64A76" w:rsidRPr="00D64A76" w:rsidRDefault="00D64A76" w:rsidP="0075495B">
      <w:pPr>
        <w:jc w:val="both"/>
      </w:pPr>
    </w:p>
    <w:p w:rsidR="00665C04" w:rsidRDefault="004011EE" w:rsidP="0075495B">
      <w:pPr>
        <w:pStyle w:val="Ttulo3"/>
        <w:jc w:val="both"/>
        <w:rPr>
          <w:rFonts w:ascii="Times New Roman" w:hAnsi="Times New Roman" w:cs="Times New Roman"/>
          <w:b/>
          <w:color w:val="auto"/>
        </w:rPr>
      </w:pPr>
      <w:r>
        <w:rPr>
          <w:rFonts w:ascii="Times New Roman" w:hAnsi="Times New Roman" w:cs="Times New Roman"/>
          <w:b/>
          <w:color w:val="auto"/>
        </w:rPr>
        <w:lastRenderedPageBreak/>
        <w:t xml:space="preserve">Selección de </w:t>
      </w:r>
      <w:r w:rsidR="009D77B7">
        <w:rPr>
          <w:rFonts w:ascii="Times New Roman" w:hAnsi="Times New Roman" w:cs="Times New Roman"/>
          <w:b/>
          <w:color w:val="auto"/>
        </w:rPr>
        <w:t>elementos</w:t>
      </w:r>
      <w:r w:rsidR="00665C04">
        <w:rPr>
          <w:rFonts w:ascii="Times New Roman" w:hAnsi="Times New Roman" w:cs="Times New Roman"/>
          <w:b/>
          <w:color w:val="auto"/>
        </w:rPr>
        <w:t xml:space="preserve"> </w:t>
      </w:r>
      <w:r w:rsidR="009D77B7">
        <w:rPr>
          <w:rFonts w:ascii="Times New Roman" w:hAnsi="Times New Roman" w:cs="Times New Roman"/>
          <w:b/>
          <w:color w:val="auto"/>
        </w:rPr>
        <w:t>transductores y actuadores</w:t>
      </w:r>
    </w:p>
    <w:p w:rsidR="00C94A14" w:rsidRDefault="00AB134F" w:rsidP="0075495B">
      <w:pPr>
        <w:jc w:val="both"/>
      </w:pPr>
      <w:r>
        <w:t>El conjunto de elementos listados a continuación</w:t>
      </w:r>
      <w:r w:rsidR="00295244">
        <w:t>,</w:t>
      </w:r>
      <w:r>
        <w:t xml:space="preserve"> se tomó de un universo de alternativas</w:t>
      </w:r>
      <w:r w:rsidR="009D77B7">
        <w:t xml:space="preserve"> ofertadas en el mercado peruano</w:t>
      </w:r>
      <w:r w:rsidR="00295244">
        <w:t>,</w:t>
      </w:r>
      <w:r w:rsidR="009D77B7">
        <w:t xml:space="preserve"> que cumplen con las características requeridas en el cuadro </w:t>
      </w:r>
      <w:r w:rsidR="009D77B7" w:rsidRPr="009D77B7">
        <w:rPr>
          <w:highlight w:val="yellow"/>
        </w:rPr>
        <w:t>TAL</w:t>
      </w:r>
      <w:r w:rsidR="009D77B7">
        <w:t>. Dichos elementos</w:t>
      </w:r>
      <w:r>
        <w:t xml:space="preserve"> serán evaluados por distintos indicadores, cuya finalidad es evaluar la necesidad de su uso en el prototipo</w:t>
      </w:r>
      <w:r w:rsidR="009D77B7">
        <w:t>,</w:t>
      </w:r>
      <w:r w:rsidR="00295244">
        <w:t xml:space="preserve"> tomando en cuenta</w:t>
      </w:r>
      <w:r>
        <w:t xml:space="preserve"> el objetiv</w:t>
      </w:r>
      <w:r w:rsidR="00E439FC">
        <w:t xml:space="preserve">o </w:t>
      </w:r>
      <w:r w:rsidR="00295244">
        <w:t xml:space="preserve">de </w:t>
      </w:r>
      <w:r w:rsidR="00E439FC">
        <w:t>este trabajo.</w:t>
      </w:r>
    </w:p>
    <w:tbl>
      <w:tblPr>
        <w:tblW w:w="8760" w:type="dxa"/>
        <w:jc w:val="center"/>
        <w:tblCellMar>
          <w:left w:w="70" w:type="dxa"/>
          <w:right w:w="70" w:type="dxa"/>
        </w:tblCellMar>
        <w:tblLook w:val="04A0" w:firstRow="1" w:lastRow="0" w:firstColumn="1" w:lastColumn="0" w:noHBand="0" w:noVBand="1"/>
      </w:tblPr>
      <w:tblGrid>
        <w:gridCol w:w="1526"/>
        <w:gridCol w:w="5740"/>
        <w:gridCol w:w="890"/>
        <w:gridCol w:w="661"/>
      </w:tblGrid>
      <w:tr w:rsidR="00435ECB" w:rsidRPr="00435ECB" w:rsidTr="000D60BC">
        <w:trPr>
          <w:trHeight w:val="315"/>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INDICADOR</w:t>
            </w:r>
          </w:p>
        </w:tc>
        <w:tc>
          <w:tcPr>
            <w:tcW w:w="574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DESCRIPCIÓN</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ESCALA</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PESO</w:t>
            </w:r>
          </w:p>
        </w:tc>
      </w:tr>
      <w:tr w:rsidR="00435ECB" w:rsidRPr="00435ECB" w:rsidTr="000D60BC">
        <w:trPr>
          <w:trHeight w:val="645"/>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Sustituibilidad</w:t>
            </w:r>
          </w:p>
        </w:tc>
        <w:tc>
          <w:tcPr>
            <w:tcW w:w="5740" w:type="dxa"/>
            <w:tcBorders>
              <w:top w:val="nil"/>
              <w:left w:val="nil"/>
              <w:bottom w:val="single" w:sz="8" w:space="0" w:color="auto"/>
              <w:right w:val="single" w:sz="8"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Grado con que el elemento puede ser reemplazado por</w:t>
            </w:r>
            <w:r w:rsidRPr="00435ECB">
              <w:rPr>
                <w:rFonts w:ascii="Calibri" w:eastAsia="Times New Roman" w:hAnsi="Calibri" w:cs="Calibri"/>
                <w:color w:val="000000"/>
                <w:sz w:val="24"/>
                <w:szCs w:val="24"/>
                <w:lang w:eastAsia="es-PE"/>
              </w:rPr>
              <w:br/>
              <w:t>otro menos complejo con iguales fines demostrativos</w:t>
            </w:r>
          </w:p>
        </w:tc>
        <w:tc>
          <w:tcPr>
            <w:tcW w:w="8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0 a 10</w:t>
            </w: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r>
      <w:tr w:rsidR="00435ECB" w:rsidRPr="00435ECB" w:rsidTr="000D60BC">
        <w:trPr>
          <w:trHeight w:val="33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Precio</w:t>
            </w:r>
          </w:p>
        </w:tc>
        <w:tc>
          <w:tcPr>
            <w:tcW w:w="5740" w:type="dxa"/>
            <w:tcBorders>
              <w:top w:val="nil"/>
              <w:left w:val="nil"/>
              <w:bottom w:val="single" w:sz="8" w:space="0" w:color="auto"/>
              <w:right w:val="single" w:sz="8"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Percepción personal cuantitativa del costo del elemento</w:t>
            </w:r>
          </w:p>
        </w:tc>
        <w:tc>
          <w:tcPr>
            <w:tcW w:w="880" w:type="dxa"/>
            <w:vMerge/>
            <w:tcBorders>
              <w:top w:val="nil"/>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color w:val="000000"/>
                <w:sz w:val="24"/>
                <w:szCs w:val="24"/>
                <w:lang w:eastAsia="es-PE"/>
              </w:rPr>
            </w:pP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r>
      <w:tr w:rsidR="00435ECB" w:rsidRPr="00435ECB" w:rsidTr="000D60BC">
        <w:trPr>
          <w:trHeight w:val="630"/>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Conexiones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Grado de requerimientos necesitados por el elemento para ser añadido al sistema</w:t>
            </w:r>
          </w:p>
        </w:tc>
        <w:tc>
          <w:tcPr>
            <w:tcW w:w="880" w:type="dxa"/>
            <w:vMerge/>
            <w:tcBorders>
              <w:top w:val="nil"/>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color w:val="000000"/>
                <w:sz w:val="24"/>
                <w:szCs w:val="24"/>
                <w:lang w:eastAsia="es-PE"/>
              </w:rPr>
            </w:pPr>
          </w:p>
        </w:tc>
        <w:tc>
          <w:tcPr>
            <w:tcW w:w="640"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r>
    </w:tbl>
    <w:p w:rsidR="00066CFA" w:rsidRDefault="00066CFA" w:rsidP="0075495B">
      <w:pPr>
        <w:jc w:val="both"/>
      </w:pPr>
    </w:p>
    <w:tbl>
      <w:tblPr>
        <w:tblW w:w="8439" w:type="dxa"/>
        <w:jc w:val="center"/>
        <w:tblLayout w:type="fixed"/>
        <w:tblCellMar>
          <w:left w:w="70" w:type="dxa"/>
          <w:right w:w="70" w:type="dxa"/>
        </w:tblCellMar>
        <w:tblLook w:val="04A0" w:firstRow="1" w:lastRow="0" w:firstColumn="1" w:lastColumn="0" w:noHBand="0" w:noVBand="1"/>
      </w:tblPr>
      <w:tblGrid>
        <w:gridCol w:w="1720"/>
        <w:gridCol w:w="4021"/>
        <w:gridCol w:w="425"/>
        <w:gridCol w:w="426"/>
        <w:gridCol w:w="425"/>
        <w:gridCol w:w="1422"/>
      </w:tblGrid>
      <w:tr w:rsidR="009837A3" w:rsidRPr="00435ECB" w:rsidTr="009837A3">
        <w:trPr>
          <w:trHeight w:val="315"/>
          <w:jc w:val="center"/>
        </w:trPr>
        <w:tc>
          <w:tcPr>
            <w:tcW w:w="1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ELEMENTO</w:t>
            </w:r>
          </w:p>
        </w:tc>
        <w:tc>
          <w:tcPr>
            <w:tcW w:w="40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ESPECIFICACIONES TÉCNICAS</w:t>
            </w:r>
          </w:p>
        </w:tc>
        <w:tc>
          <w:tcPr>
            <w:tcW w:w="1276" w:type="dxa"/>
            <w:gridSpan w:val="3"/>
            <w:tcBorders>
              <w:top w:val="single" w:sz="4" w:space="0" w:color="auto"/>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FACTORES</w:t>
            </w:r>
          </w:p>
        </w:tc>
        <w:tc>
          <w:tcPr>
            <w:tcW w:w="14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RESULTADO</w:t>
            </w:r>
          </w:p>
        </w:tc>
      </w:tr>
      <w:tr w:rsidR="00A04173" w:rsidRPr="00435ECB" w:rsidTr="009837A3">
        <w:trPr>
          <w:trHeight w:val="2160"/>
          <w:jc w:val="center"/>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c>
          <w:tcPr>
            <w:tcW w:w="4021"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c>
          <w:tcPr>
            <w:tcW w:w="425"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SUSTITUIBILIDAD</w:t>
            </w:r>
          </w:p>
        </w:tc>
        <w:tc>
          <w:tcPr>
            <w:tcW w:w="426"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CONEXIONES</w:t>
            </w:r>
          </w:p>
        </w:tc>
        <w:tc>
          <w:tcPr>
            <w:tcW w:w="425" w:type="dxa"/>
            <w:tcBorders>
              <w:top w:val="nil"/>
              <w:left w:val="nil"/>
              <w:bottom w:val="single" w:sz="4" w:space="0" w:color="auto"/>
              <w:right w:val="single" w:sz="4" w:space="0" w:color="auto"/>
            </w:tcBorders>
            <w:shd w:val="clear" w:color="auto" w:fill="auto"/>
            <w:textDirection w:val="tbRl"/>
            <w:vAlign w:val="center"/>
            <w:hideMark/>
          </w:tcPr>
          <w:p w:rsidR="00435ECB" w:rsidRPr="00435ECB" w:rsidRDefault="00435ECB" w:rsidP="00435ECB">
            <w:pPr>
              <w:spacing w:after="0" w:line="240" w:lineRule="auto"/>
              <w:jc w:val="center"/>
              <w:rPr>
                <w:rFonts w:ascii="Calibri" w:eastAsia="Times New Roman" w:hAnsi="Calibri" w:cs="Calibri"/>
                <w:b/>
                <w:bCs/>
                <w:color w:val="000000"/>
                <w:sz w:val="24"/>
                <w:szCs w:val="24"/>
                <w:lang w:eastAsia="es-PE"/>
              </w:rPr>
            </w:pPr>
            <w:r w:rsidRPr="00435ECB">
              <w:rPr>
                <w:rFonts w:ascii="Calibri" w:eastAsia="Times New Roman" w:hAnsi="Calibri" w:cs="Calibri"/>
                <w:b/>
                <w:bCs/>
                <w:color w:val="000000"/>
                <w:sz w:val="24"/>
                <w:szCs w:val="24"/>
                <w:lang w:eastAsia="es-PE"/>
              </w:rPr>
              <w:t>PRECIO</w:t>
            </w:r>
          </w:p>
        </w:tc>
        <w:tc>
          <w:tcPr>
            <w:tcW w:w="1422" w:type="dxa"/>
            <w:vMerge/>
            <w:tcBorders>
              <w:top w:val="single" w:sz="4" w:space="0" w:color="auto"/>
              <w:left w:val="single" w:sz="4" w:space="0" w:color="auto"/>
              <w:bottom w:val="single" w:sz="4" w:space="0" w:color="auto"/>
              <w:right w:val="single" w:sz="4" w:space="0" w:color="auto"/>
            </w:tcBorders>
            <w:vAlign w:val="center"/>
            <w:hideMark/>
          </w:tcPr>
          <w:p w:rsidR="00435ECB" w:rsidRPr="00435ECB" w:rsidRDefault="00435ECB" w:rsidP="00435ECB">
            <w:pPr>
              <w:spacing w:after="0" w:line="240" w:lineRule="auto"/>
              <w:rPr>
                <w:rFonts w:ascii="Calibri" w:eastAsia="Times New Roman" w:hAnsi="Calibri" w:cs="Calibri"/>
                <w:b/>
                <w:bCs/>
                <w:color w:val="000000"/>
                <w:sz w:val="24"/>
                <w:szCs w:val="24"/>
                <w:lang w:eastAsia="es-PE"/>
              </w:rPr>
            </w:pPr>
          </w:p>
        </w:tc>
      </w:tr>
      <w:tr w:rsidR="00A04173" w:rsidRPr="00435ECB" w:rsidTr="009837A3">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SHT31</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16"/>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r>
            <w:r w:rsidR="00A04173">
              <w:rPr>
                <w:rFonts w:ascii="Calibri" w:eastAsia="Times New Roman" w:hAnsi="Calibri" w:cs="Calibri"/>
                <w:color w:val="000000"/>
                <w:sz w:val="24"/>
                <w:szCs w:val="24"/>
                <w:lang w:eastAsia="es-PE"/>
              </w:rPr>
              <w:t>Sensor de humedad y temperatura</w:t>
            </w:r>
          </w:p>
          <w:p w:rsidR="00435ECB" w:rsidRPr="00A04173" w:rsidRDefault="00435ECB" w:rsidP="00A04173">
            <w:pPr>
              <w:pStyle w:val="Prrafodelista"/>
              <w:numPr>
                <w:ilvl w:val="0"/>
                <w:numId w:val="16"/>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-40° a 125°C (0.2°C)</w:t>
            </w:r>
            <w:r w:rsidRPr="00A04173">
              <w:rPr>
                <w:rFonts w:ascii="Calibri" w:eastAsia="Times New Roman" w:hAnsi="Calibri" w:cs="Calibri"/>
                <w:color w:val="000000"/>
                <w:sz w:val="24"/>
                <w:szCs w:val="24"/>
                <w:lang w:eastAsia="es-PE"/>
              </w:rPr>
              <w:br/>
              <w:t>0 a 100% RH (0.01 %RH)</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426"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6.33</w:t>
            </w:r>
          </w:p>
        </w:tc>
      </w:tr>
      <w:tr w:rsidR="00A04173" w:rsidRPr="00435ECB" w:rsidTr="009837A3">
        <w:trPr>
          <w:trHeight w:val="252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MH-Z19</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de Dióxido de Carbono</w:t>
            </w:r>
          </w:p>
          <w:p w:rsid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0 a 5000ppm (50ppm)</w:t>
            </w:r>
          </w:p>
          <w:p w:rsidR="00435ECB" w:rsidRPr="00A04173" w:rsidRDefault="00435ECB" w:rsidP="00A04173">
            <w:pPr>
              <w:pStyle w:val="Prrafodelista"/>
              <w:numPr>
                <w:ilvl w:val="0"/>
                <w:numId w:val="18"/>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Precalentamiento de 3min</w:t>
            </w:r>
            <w:r w:rsidRPr="00A04173">
              <w:rPr>
                <w:rFonts w:ascii="Calibri" w:eastAsia="Times New Roman" w:hAnsi="Calibri" w:cs="Calibri"/>
                <w:color w:val="000000"/>
                <w:sz w:val="24"/>
                <w:szCs w:val="24"/>
                <w:lang w:eastAsia="es-PE"/>
              </w:rPr>
              <w:br/>
              <w:t>Temperatura de 0 a 50°C</w:t>
            </w:r>
            <w:r w:rsidRPr="00A04173">
              <w:rPr>
                <w:rFonts w:ascii="Calibri" w:eastAsia="Times New Roman" w:hAnsi="Calibri" w:cs="Calibri"/>
                <w:color w:val="000000"/>
                <w:sz w:val="24"/>
                <w:szCs w:val="24"/>
                <w:lang w:eastAsia="es-PE"/>
              </w:rPr>
              <w:br/>
              <w:t>Humedad de 0 a 95%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9</w:t>
            </w:r>
          </w:p>
        </w:tc>
        <w:tc>
          <w:tcPr>
            <w:tcW w:w="426"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8.8</w:t>
            </w:r>
            <w:r w:rsidR="00435ECB" w:rsidRPr="00435ECB">
              <w:rPr>
                <w:rFonts w:ascii="Calibri" w:eastAsia="Times New Roman" w:hAnsi="Calibri" w:cs="Calibri"/>
                <w:color w:val="000000"/>
                <w:sz w:val="24"/>
                <w:szCs w:val="24"/>
                <w:lang w:eastAsia="es-PE"/>
              </w:rPr>
              <w:t>3</w:t>
            </w:r>
          </w:p>
        </w:tc>
      </w:tr>
      <w:tr w:rsidR="00A04173" w:rsidRPr="00435ECB" w:rsidTr="009837A3">
        <w:trPr>
          <w:trHeight w:val="425"/>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E7DB9" w:rsidP="00435ECB">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 xml:space="preserve">Cinta </w:t>
            </w:r>
            <w:r w:rsidR="00435ECB" w:rsidRPr="00435ECB">
              <w:rPr>
                <w:rFonts w:ascii="Calibri" w:eastAsia="Times New Roman" w:hAnsi="Calibri" w:cs="Calibri"/>
                <w:color w:val="000000"/>
                <w:sz w:val="24"/>
                <w:szCs w:val="24"/>
                <w:lang w:eastAsia="es-PE"/>
              </w:rPr>
              <w:t>LED</w:t>
            </w:r>
            <w:r w:rsidR="00435ECB" w:rsidRPr="00435ECB">
              <w:rPr>
                <w:rFonts w:ascii="Calibri" w:eastAsia="Times New Roman" w:hAnsi="Calibri" w:cs="Calibri"/>
                <w:color w:val="000000"/>
                <w:sz w:val="24"/>
                <w:szCs w:val="24"/>
                <w:lang w:eastAsia="es-PE"/>
              </w:rPr>
              <w:br/>
              <w:t>GROW</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Iluminación</w:t>
            </w:r>
          </w:p>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Proporción de colores:</w:t>
            </w:r>
            <w:r w:rsidRPr="00A04173">
              <w:rPr>
                <w:rFonts w:ascii="Calibri" w:eastAsia="Times New Roman" w:hAnsi="Calibri" w:cs="Calibri"/>
                <w:color w:val="000000"/>
                <w:sz w:val="24"/>
                <w:szCs w:val="24"/>
                <w:lang w:eastAsia="es-PE"/>
              </w:rPr>
              <w:br/>
              <w:t xml:space="preserve">3 LEDs rojos </w:t>
            </w:r>
            <w:r w:rsidR="00A04173">
              <w:rPr>
                <w:rFonts w:ascii="Calibri" w:eastAsia="Times New Roman" w:hAnsi="Calibri" w:cs="Calibri"/>
                <w:color w:val="000000"/>
                <w:sz w:val="24"/>
                <w:szCs w:val="24"/>
                <w:lang w:eastAsia="es-PE"/>
              </w:rPr>
              <w:t>/c LED azul</w:t>
            </w:r>
          </w:p>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Espectro</w:t>
            </w:r>
            <w:r w:rsidR="00A04173">
              <w:rPr>
                <w:rFonts w:ascii="Calibri" w:eastAsia="Times New Roman" w:hAnsi="Calibri" w:cs="Calibri"/>
                <w:b/>
                <w:color w:val="000000"/>
                <w:sz w:val="24"/>
                <w:szCs w:val="24"/>
                <w:lang w:eastAsia="es-PE"/>
              </w:rPr>
              <w:t>s</w:t>
            </w:r>
            <w:r w:rsidRPr="00A04173">
              <w:rPr>
                <w:rFonts w:ascii="Calibri" w:eastAsia="Times New Roman" w:hAnsi="Calibri" w:cs="Calibri"/>
                <w:b/>
                <w:color w:val="000000"/>
                <w:sz w:val="24"/>
                <w:szCs w:val="24"/>
                <w:lang w:eastAsia="es-PE"/>
              </w:rPr>
              <w:t xml:space="preserve"> de luz:</w:t>
            </w:r>
            <w:r w:rsidR="00A04173">
              <w:rPr>
                <w:rFonts w:ascii="Calibri" w:eastAsia="Times New Roman" w:hAnsi="Calibri" w:cs="Calibri"/>
                <w:color w:val="000000"/>
                <w:sz w:val="24"/>
                <w:szCs w:val="24"/>
                <w:lang w:eastAsia="es-PE"/>
              </w:rPr>
              <w:t xml:space="preserve"> </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460nm (azul)</w:t>
            </w:r>
          </w:p>
          <w:p w:rsidR="00A04173" w:rsidRDefault="00435ECB" w:rsidP="00A04173">
            <w:pPr>
              <w:pStyle w:val="Prrafodelista"/>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color w:val="000000"/>
                <w:sz w:val="24"/>
                <w:szCs w:val="24"/>
                <w:lang w:eastAsia="es-PE"/>
              </w:rPr>
              <w:t>640nm</w:t>
            </w:r>
            <w:r w:rsidR="00A04173">
              <w:rPr>
                <w:rFonts w:ascii="Calibri" w:eastAsia="Times New Roman" w:hAnsi="Calibri" w:cs="Calibri"/>
                <w:color w:val="000000"/>
                <w:sz w:val="24"/>
                <w:szCs w:val="24"/>
                <w:lang w:eastAsia="es-PE"/>
              </w:rPr>
              <w:t xml:space="preserve"> (roja)</w:t>
            </w:r>
          </w:p>
          <w:p w:rsidR="00A04173" w:rsidRPr="00A04173" w:rsidRDefault="00A04173" w:rsidP="00A04173">
            <w:pPr>
              <w:pStyle w:val="Prrafodelista"/>
              <w:numPr>
                <w:ilvl w:val="0"/>
                <w:numId w:val="20"/>
              </w:numPr>
              <w:spacing w:after="0" w:line="240" w:lineRule="auto"/>
              <w:rPr>
                <w:rFonts w:ascii="Calibri" w:eastAsia="Times New Roman" w:hAnsi="Calibri" w:cs="Calibri"/>
                <w:b/>
                <w:color w:val="000000"/>
                <w:sz w:val="24"/>
                <w:szCs w:val="24"/>
                <w:lang w:eastAsia="es-PE"/>
              </w:rPr>
            </w:pPr>
            <w:r w:rsidRPr="00A04173">
              <w:rPr>
                <w:rFonts w:ascii="Calibri" w:eastAsia="Times New Roman" w:hAnsi="Calibri" w:cs="Calibri"/>
                <w:b/>
                <w:color w:val="000000"/>
                <w:sz w:val="24"/>
                <w:szCs w:val="24"/>
                <w:lang w:eastAsia="es-PE"/>
              </w:rPr>
              <w:t>Potencia</w:t>
            </w:r>
          </w:p>
          <w:p w:rsidR="00435ECB" w:rsidRPr="00A04173" w:rsidRDefault="00435ECB" w:rsidP="00A04173">
            <w:pPr>
              <w:pStyle w:val="Prrafodelista"/>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color w:val="000000"/>
                <w:sz w:val="24"/>
                <w:szCs w:val="24"/>
                <w:lang w:eastAsia="es-PE"/>
              </w:rPr>
              <w:t>0.24W/LED</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2.33</w:t>
            </w:r>
          </w:p>
        </w:tc>
      </w:tr>
      <w:tr w:rsidR="00A04173" w:rsidRPr="00435ECB" w:rsidTr="009837A3">
        <w:trPr>
          <w:trHeight w:val="126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lastRenderedPageBreak/>
              <w:t>Kit pH</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de Ph</w:t>
            </w:r>
          </w:p>
          <w:p w:rsidR="00435ECB" w:rsidRPr="00A04173" w:rsidRDefault="00435ECB" w:rsidP="00A04173">
            <w:pPr>
              <w:pStyle w:val="Prrafodelista"/>
              <w:numPr>
                <w:ilvl w:val="0"/>
                <w:numId w:val="20"/>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A04173"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Pr="00A04173">
              <w:rPr>
                <w:rFonts w:ascii="Calibri" w:eastAsia="Times New Roman" w:hAnsi="Calibri" w:cs="Calibri"/>
                <w:color w:val="000000"/>
                <w:sz w:val="24"/>
                <w:szCs w:val="24"/>
                <w:lang w:eastAsia="es-PE"/>
              </w:rPr>
              <w:br/>
              <w:t>0 a 14 (0.5)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6.83</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Kit TEC1-12706</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r>
            <w:r w:rsidR="00A04173" w:rsidRPr="00A04173">
              <w:rPr>
                <w:rFonts w:ascii="Calibri" w:eastAsia="Times New Roman" w:hAnsi="Calibri" w:cs="Calibri"/>
                <w:color w:val="000000"/>
                <w:sz w:val="24"/>
                <w:szCs w:val="24"/>
                <w:lang w:eastAsia="es-PE"/>
              </w:rPr>
              <w:t>Refrigeración</w:t>
            </w:r>
            <w:r w:rsidR="00A04173">
              <w:rPr>
                <w:rFonts w:ascii="Calibri" w:eastAsia="Times New Roman" w:hAnsi="Calibri" w:cs="Calibri"/>
                <w:color w:val="000000"/>
                <w:sz w:val="24"/>
                <w:szCs w:val="24"/>
                <w:lang w:eastAsia="es-PE"/>
              </w:rPr>
              <w:t xml:space="preserve"> o calefacción</w:t>
            </w:r>
          </w:p>
          <w:p w:rsidR="00A04173" w:rsidRDefault="00A04173"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Corriente de trabajo:</w:t>
            </w:r>
            <w:r>
              <w:rPr>
                <w:rFonts w:ascii="Calibri" w:eastAsia="Times New Roman" w:hAnsi="Calibri" w:cs="Calibri"/>
                <w:color w:val="000000"/>
                <w:sz w:val="24"/>
                <w:szCs w:val="24"/>
                <w:lang w:eastAsia="es-PE"/>
              </w:rPr>
              <w:t xml:space="preserve"> </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&lt; 6A</w:t>
            </w:r>
          </w:p>
          <w:p w:rsidR="00A04173" w:rsidRDefault="00A04173"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Potencia nominal:</w:t>
            </w:r>
          </w:p>
          <w:p w:rsid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50 a 70W</w:t>
            </w:r>
          </w:p>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Temperatura de trabajo:</w:t>
            </w:r>
          </w:p>
          <w:p w:rsidR="00435ECB" w:rsidRPr="00A04173" w:rsidRDefault="00A04173" w:rsidP="00A04173">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 xml:space="preserve">-30 </w:t>
            </w:r>
            <w:r w:rsidR="00435ECB" w:rsidRPr="00A04173">
              <w:rPr>
                <w:rFonts w:ascii="Calibri" w:eastAsia="Times New Roman" w:hAnsi="Calibri" w:cs="Calibri"/>
                <w:color w:val="000000"/>
                <w:sz w:val="24"/>
                <w:szCs w:val="24"/>
                <w:lang w:eastAsia="es-PE"/>
              </w:rPr>
              <w:t>a 70ºC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6.8</w:t>
            </w:r>
            <w:r w:rsidR="00435ECB" w:rsidRPr="00435ECB">
              <w:rPr>
                <w:rFonts w:ascii="Calibri" w:eastAsia="Times New Roman" w:hAnsi="Calibri" w:cs="Calibri"/>
                <w:color w:val="000000"/>
                <w:sz w:val="24"/>
                <w:szCs w:val="24"/>
                <w:lang w:eastAsia="es-PE"/>
              </w:rPr>
              <w:t>3</w:t>
            </w:r>
          </w:p>
        </w:tc>
      </w:tr>
      <w:tr w:rsidR="00A04173" w:rsidRPr="00435ECB" w:rsidTr="009837A3">
        <w:trPr>
          <w:trHeight w:val="315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ME2-O2</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de Oxígeno</w:t>
            </w:r>
          </w:p>
          <w:p w:rsid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Rangos de trabajo (</w:t>
            </w:r>
            <w:r w:rsidR="005C76F9" w:rsidRPr="00A04173">
              <w:rPr>
                <w:rFonts w:ascii="Calibri" w:eastAsia="Times New Roman" w:hAnsi="Calibri" w:cs="Calibri"/>
                <w:b/>
                <w:color w:val="000000"/>
                <w:sz w:val="24"/>
                <w:szCs w:val="24"/>
                <w:lang w:eastAsia="es-PE"/>
              </w:rPr>
              <w:t>precisión</w:t>
            </w:r>
            <w:r w:rsidRPr="00A04173">
              <w:rPr>
                <w:rFonts w:ascii="Calibri" w:eastAsia="Times New Roman" w:hAnsi="Calibri" w:cs="Calibri"/>
                <w:b/>
                <w:color w:val="000000"/>
                <w:sz w:val="24"/>
                <w:szCs w:val="24"/>
                <w:lang w:eastAsia="es-PE"/>
              </w:rPr>
              <w:t>):</w:t>
            </w:r>
            <w:r w:rsidR="00A04173">
              <w:rPr>
                <w:rFonts w:ascii="Calibri" w:eastAsia="Times New Roman" w:hAnsi="Calibri" w:cs="Calibri"/>
                <w:color w:val="000000"/>
                <w:sz w:val="24"/>
                <w:szCs w:val="24"/>
                <w:lang w:eastAsia="es-PE"/>
              </w:rPr>
              <w:br/>
              <w:t>0% - 25%</w:t>
            </w:r>
          </w:p>
          <w:p w:rsidR="00435ECB" w:rsidRPr="00A04173" w:rsidRDefault="00435ECB" w:rsidP="00A04173">
            <w:pPr>
              <w:pStyle w:val="Prrafodelista"/>
              <w:numPr>
                <w:ilvl w:val="0"/>
                <w:numId w:val="21"/>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Concentración medible &lt; 30%</w:t>
            </w:r>
            <w:r w:rsidRPr="00A04173">
              <w:rPr>
                <w:rFonts w:ascii="Calibri" w:eastAsia="Times New Roman" w:hAnsi="Calibri" w:cs="Calibri"/>
                <w:color w:val="000000"/>
                <w:sz w:val="24"/>
                <w:szCs w:val="24"/>
                <w:lang w:eastAsia="es-PE"/>
              </w:rPr>
              <w:br/>
              <w:t>Sensibilidad de 0.1 a 0.3 mA</w:t>
            </w:r>
            <w:r w:rsidRPr="00A04173">
              <w:rPr>
                <w:rFonts w:ascii="Calibri" w:eastAsia="Times New Roman" w:hAnsi="Calibri" w:cs="Calibri"/>
                <w:color w:val="000000"/>
                <w:sz w:val="24"/>
                <w:szCs w:val="24"/>
                <w:lang w:eastAsia="es-PE"/>
              </w:rPr>
              <w:br/>
              <w:t>Tiempo de respuesta &lt; 15s</w:t>
            </w:r>
            <w:r w:rsidRPr="00A04173">
              <w:rPr>
                <w:rFonts w:ascii="Calibri" w:eastAsia="Times New Roman" w:hAnsi="Calibri" w:cs="Calibri"/>
                <w:color w:val="000000"/>
                <w:sz w:val="24"/>
                <w:szCs w:val="24"/>
                <w:lang w:eastAsia="es-PE"/>
              </w:rPr>
              <w:br/>
              <w:t>Temperatura de 20° a 50°C</w:t>
            </w:r>
            <w:r w:rsidRPr="00A04173">
              <w:rPr>
                <w:rFonts w:ascii="Calibri" w:eastAsia="Times New Roman" w:hAnsi="Calibri" w:cs="Calibri"/>
                <w:color w:val="000000"/>
                <w:sz w:val="24"/>
                <w:szCs w:val="24"/>
                <w:lang w:eastAsia="es-PE"/>
              </w:rPr>
              <w:br/>
              <w:t>Humedad de 0 a 99%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6.8</w:t>
            </w:r>
            <w:r w:rsidR="00435ECB" w:rsidRPr="00435ECB">
              <w:rPr>
                <w:rFonts w:ascii="Calibri" w:eastAsia="Times New Roman" w:hAnsi="Calibri" w:cs="Calibri"/>
                <w:color w:val="000000"/>
                <w:sz w:val="24"/>
                <w:szCs w:val="24"/>
                <w:lang w:eastAsia="es-PE"/>
              </w:rPr>
              <w:t>3</w:t>
            </w:r>
          </w:p>
        </w:tc>
      </w:tr>
      <w:tr w:rsidR="00A04173" w:rsidRPr="00435ECB" w:rsidTr="009837A3">
        <w:trPr>
          <w:trHeight w:val="3465"/>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E7DB9" w:rsidP="00435ECB">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MDC-</w:t>
            </w:r>
            <w:r w:rsidR="00435ECB" w:rsidRPr="00435ECB">
              <w:rPr>
                <w:rFonts w:ascii="Calibri" w:eastAsia="Times New Roman" w:hAnsi="Calibri" w:cs="Calibri"/>
                <w:color w:val="000000"/>
                <w:sz w:val="24"/>
                <w:szCs w:val="24"/>
                <w:lang w:eastAsia="es-PE"/>
              </w:rPr>
              <w:t>PUMP</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2"/>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Pr="00A04173">
              <w:rPr>
                <w:rFonts w:ascii="Calibri" w:eastAsia="Times New Roman" w:hAnsi="Calibri" w:cs="Calibri"/>
                <w:color w:val="000000"/>
                <w:sz w:val="24"/>
                <w:szCs w:val="24"/>
                <w:lang w:eastAsia="es-PE"/>
              </w:rPr>
              <w:br/>
              <w:t>B</w:t>
            </w:r>
            <w:r w:rsidR="00A04173">
              <w:rPr>
                <w:rFonts w:ascii="Calibri" w:eastAsia="Times New Roman" w:hAnsi="Calibri" w:cs="Calibri"/>
                <w:color w:val="000000"/>
                <w:sz w:val="24"/>
                <w:szCs w:val="24"/>
                <w:lang w:eastAsia="es-PE"/>
              </w:rPr>
              <w:t>omba de agua, aceite o gasolina</w:t>
            </w:r>
          </w:p>
          <w:p w:rsidR="00435ECB" w:rsidRPr="00A04173" w:rsidRDefault="00435ECB" w:rsidP="00A04173">
            <w:pPr>
              <w:pStyle w:val="Prrafodelista"/>
              <w:numPr>
                <w:ilvl w:val="0"/>
                <w:numId w:val="22"/>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Condiciones de trabajo:</w:t>
            </w:r>
            <w:r w:rsidRPr="00A04173">
              <w:rPr>
                <w:rFonts w:ascii="Calibri" w:eastAsia="Times New Roman" w:hAnsi="Calibri" w:cs="Calibri"/>
                <w:color w:val="000000"/>
                <w:sz w:val="24"/>
                <w:szCs w:val="24"/>
                <w:lang w:eastAsia="es-PE"/>
              </w:rPr>
              <w:br/>
              <w:t>Corriente máxima de 350mA</w:t>
            </w:r>
            <w:r w:rsidRPr="00A04173">
              <w:rPr>
                <w:rFonts w:ascii="Calibri" w:eastAsia="Times New Roman" w:hAnsi="Calibri" w:cs="Calibri"/>
                <w:color w:val="000000"/>
                <w:sz w:val="24"/>
                <w:szCs w:val="24"/>
                <w:lang w:eastAsia="es-PE"/>
              </w:rPr>
              <w:br/>
              <w:t>Potencia de 4.8W</w:t>
            </w:r>
            <w:r w:rsidRPr="00A04173">
              <w:rPr>
                <w:rFonts w:ascii="Calibri" w:eastAsia="Times New Roman" w:hAnsi="Calibri" w:cs="Calibri"/>
                <w:color w:val="000000"/>
                <w:sz w:val="24"/>
                <w:szCs w:val="24"/>
                <w:lang w:eastAsia="es-PE"/>
              </w:rPr>
              <w:br/>
              <w:t>Caudal máximo de 240L/H</w:t>
            </w:r>
            <w:r w:rsidRPr="00A04173">
              <w:rPr>
                <w:rFonts w:ascii="Calibri" w:eastAsia="Times New Roman" w:hAnsi="Calibri" w:cs="Calibri"/>
                <w:color w:val="000000"/>
                <w:sz w:val="24"/>
                <w:szCs w:val="24"/>
                <w:lang w:eastAsia="es-PE"/>
              </w:rPr>
              <w:br/>
              <w:t>Columna de agua &lt; 3m</w:t>
            </w:r>
            <w:r w:rsidRPr="00A04173">
              <w:rPr>
                <w:rFonts w:ascii="Calibri" w:eastAsia="Times New Roman" w:hAnsi="Calibri" w:cs="Calibri"/>
                <w:color w:val="000000"/>
                <w:sz w:val="24"/>
                <w:szCs w:val="24"/>
                <w:lang w:eastAsia="es-PE"/>
              </w:rPr>
              <w:br/>
              <w:t>Ruido &lt; 40dB</w:t>
            </w:r>
            <w:r w:rsidRPr="00A04173">
              <w:rPr>
                <w:rFonts w:ascii="Calibri" w:eastAsia="Times New Roman" w:hAnsi="Calibri" w:cs="Calibri"/>
                <w:color w:val="000000"/>
                <w:sz w:val="24"/>
                <w:szCs w:val="24"/>
                <w:lang w:eastAsia="es-PE"/>
              </w:rPr>
              <w:br/>
              <w:t>Diseño sumergible</w:t>
            </w:r>
            <w:r w:rsidRPr="00A04173">
              <w:rPr>
                <w:rFonts w:ascii="Calibri" w:eastAsia="Times New Roman" w:hAnsi="Calibri" w:cs="Calibri"/>
                <w:color w:val="000000"/>
                <w:sz w:val="24"/>
                <w:szCs w:val="24"/>
                <w:lang w:eastAsia="es-PE"/>
              </w:rPr>
              <w:br/>
              <w:t>Dimensiones de 38*36*25mm</w:t>
            </w:r>
            <w:r w:rsidRPr="00A04173">
              <w:rPr>
                <w:rFonts w:ascii="Calibri" w:eastAsia="Times New Roman" w:hAnsi="Calibri" w:cs="Calibri"/>
                <w:color w:val="000000"/>
                <w:sz w:val="24"/>
                <w:szCs w:val="24"/>
                <w:lang w:eastAsia="es-PE"/>
              </w:rPr>
              <w:br/>
              <w:t>Temperatura de 0 a 60°C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4</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1.5</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SEN-DS18B20</w:t>
            </w:r>
          </w:p>
        </w:tc>
        <w:tc>
          <w:tcPr>
            <w:tcW w:w="4021" w:type="dxa"/>
            <w:tcBorders>
              <w:top w:val="nil"/>
              <w:left w:val="nil"/>
              <w:bottom w:val="single" w:sz="4" w:space="0" w:color="auto"/>
              <w:right w:val="single" w:sz="4" w:space="0" w:color="auto"/>
            </w:tcBorders>
            <w:shd w:val="clear" w:color="auto" w:fill="auto"/>
            <w:vAlign w:val="center"/>
            <w:hideMark/>
          </w:tcPr>
          <w:p w:rsidR="00A04173" w:rsidRDefault="00435ECB" w:rsidP="00A04173">
            <w:pPr>
              <w:pStyle w:val="Prrafodelista"/>
              <w:numPr>
                <w:ilvl w:val="0"/>
                <w:numId w:val="23"/>
              </w:numPr>
              <w:spacing w:after="0" w:line="240" w:lineRule="auto"/>
              <w:rPr>
                <w:rFonts w:ascii="Calibri" w:eastAsia="Times New Roman" w:hAnsi="Calibri" w:cs="Calibri"/>
                <w:color w:val="000000"/>
                <w:sz w:val="24"/>
                <w:szCs w:val="24"/>
                <w:lang w:eastAsia="es-PE"/>
              </w:rPr>
            </w:pPr>
            <w:r w:rsidRPr="00A04173">
              <w:rPr>
                <w:rFonts w:ascii="Calibri" w:eastAsia="Times New Roman" w:hAnsi="Calibri" w:cs="Calibri"/>
                <w:b/>
                <w:color w:val="000000"/>
                <w:sz w:val="24"/>
                <w:szCs w:val="24"/>
                <w:lang w:eastAsia="es-PE"/>
              </w:rPr>
              <w:t>Función:</w:t>
            </w:r>
            <w:r w:rsidR="00A04173">
              <w:rPr>
                <w:rFonts w:ascii="Calibri" w:eastAsia="Times New Roman" w:hAnsi="Calibri" w:cs="Calibri"/>
                <w:color w:val="000000"/>
                <w:sz w:val="24"/>
                <w:szCs w:val="24"/>
                <w:lang w:eastAsia="es-PE"/>
              </w:rPr>
              <w:br/>
              <w:t>Sensor acuático de temperatura</w:t>
            </w:r>
          </w:p>
          <w:p w:rsidR="00435ECB" w:rsidRPr="00A04173" w:rsidRDefault="00435ECB" w:rsidP="005C76F9">
            <w:pPr>
              <w:pStyle w:val="Prrafodelista"/>
              <w:numPr>
                <w:ilvl w:val="0"/>
                <w:numId w:val="23"/>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(Precisión):</w:t>
            </w:r>
            <w:r w:rsidRPr="00A04173">
              <w:rPr>
                <w:rFonts w:ascii="Calibri" w:eastAsia="Times New Roman" w:hAnsi="Calibri" w:cs="Calibri"/>
                <w:color w:val="000000"/>
                <w:sz w:val="24"/>
                <w:szCs w:val="24"/>
                <w:lang w:eastAsia="es-PE"/>
              </w:rPr>
              <w:br/>
              <w:t>-55 a 125</w:t>
            </w:r>
            <w:r w:rsidRPr="00A04173">
              <w:rPr>
                <w:rFonts w:ascii="Cambria Math" w:eastAsia="Times New Roman" w:hAnsi="Cambria Math" w:cs="Cambria Math"/>
                <w:color w:val="000000"/>
                <w:sz w:val="24"/>
                <w:szCs w:val="24"/>
                <w:lang w:eastAsia="es-PE"/>
              </w:rPr>
              <w:t>℃</w:t>
            </w:r>
            <w:r w:rsidR="005C76F9">
              <w:rPr>
                <w:rFonts w:ascii="Calibri" w:eastAsia="Times New Roman" w:hAnsi="Calibri" w:cs="Calibri"/>
                <w:color w:val="000000"/>
                <w:sz w:val="24"/>
                <w:szCs w:val="24"/>
                <w:lang w:eastAsia="es-PE"/>
              </w:rPr>
              <w:t xml:space="preserve"> (0.5°C)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8</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5.5</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E7DB9" w:rsidP="00435ECB">
            <w:pPr>
              <w:spacing w:after="0" w:line="240" w:lineRule="auto"/>
              <w:jc w:val="center"/>
              <w:rPr>
                <w:rFonts w:ascii="Calibri" w:eastAsia="Times New Roman" w:hAnsi="Calibri" w:cs="Calibri"/>
                <w:color w:val="000000"/>
                <w:sz w:val="24"/>
                <w:szCs w:val="24"/>
                <w:lang w:eastAsia="es-PE"/>
              </w:rPr>
            </w:pPr>
            <w:r w:rsidRPr="004E7DB9">
              <w:rPr>
                <w:rFonts w:ascii="Calibri" w:eastAsia="Times New Roman" w:hAnsi="Calibri" w:cs="Calibri"/>
                <w:color w:val="000000"/>
                <w:sz w:val="24"/>
                <w:szCs w:val="24"/>
                <w:lang w:eastAsia="es-PE"/>
              </w:rPr>
              <w:lastRenderedPageBreak/>
              <w:t>foxconn DC Brushless Fan</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Ventilador</w:t>
            </w:r>
          </w:p>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Condiciones de trabajo:</w:t>
            </w:r>
            <w:r w:rsidR="005C76F9">
              <w:rPr>
                <w:rFonts w:ascii="Calibri" w:eastAsia="Times New Roman" w:hAnsi="Calibri" w:cs="Calibri"/>
                <w:color w:val="000000"/>
                <w:sz w:val="24"/>
                <w:szCs w:val="24"/>
                <w:lang w:eastAsia="es-PE"/>
              </w:rPr>
              <w:br/>
              <w:t>-40 a 70°C</w:t>
            </w:r>
          </w:p>
          <w:p w:rsidR="005C76F9" w:rsidRPr="005C76F9" w:rsidRDefault="005C76F9" w:rsidP="005C76F9">
            <w:pPr>
              <w:pStyle w:val="Prrafodelista"/>
              <w:numPr>
                <w:ilvl w:val="0"/>
                <w:numId w:val="24"/>
              </w:numPr>
              <w:spacing w:after="0" w:line="240" w:lineRule="auto"/>
              <w:rPr>
                <w:rFonts w:ascii="Calibri" w:eastAsia="Times New Roman" w:hAnsi="Calibri" w:cs="Calibri"/>
                <w:b/>
                <w:color w:val="000000"/>
                <w:sz w:val="24"/>
                <w:szCs w:val="24"/>
                <w:lang w:eastAsia="es-PE"/>
              </w:rPr>
            </w:pPr>
            <w:r w:rsidRPr="005C76F9">
              <w:rPr>
                <w:rFonts w:ascii="Calibri" w:eastAsia="Times New Roman" w:hAnsi="Calibri" w:cs="Calibri"/>
                <w:b/>
                <w:color w:val="000000"/>
                <w:sz w:val="24"/>
                <w:szCs w:val="24"/>
                <w:lang w:eastAsia="es-PE"/>
              </w:rPr>
              <w:t>Velocidad nominal:</w:t>
            </w:r>
          </w:p>
          <w:p w:rsidR="005C76F9" w:rsidRDefault="005C76F9" w:rsidP="005C76F9">
            <w:pPr>
              <w:pStyle w:val="Prrafodelista"/>
              <w:spacing w:after="0" w:line="240" w:lineRule="auto"/>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19000 RPM</w:t>
            </w:r>
          </w:p>
          <w:p w:rsidR="005C76F9" w:rsidRDefault="005C76F9"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Flujo de aire:</w:t>
            </w:r>
          </w:p>
          <w:p w:rsidR="00435ECB" w:rsidRPr="005C76F9" w:rsidRDefault="00435ECB" w:rsidP="005C76F9">
            <w:pPr>
              <w:pStyle w:val="Prrafodelista"/>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color w:val="000000"/>
                <w:sz w:val="24"/>
                <w:szCs w:val="24"/>
                <w:lang w:eastAsia="es-PE"/>
              </w:rPr>
              <w:t>25.6CFM</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r>
      <w:tr w:rsidR="00A04173" w:rsidRPr="00435ECB" w:rsidTr="009837A3">
        <w:trPr>
          <w:trHeight w:val="31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NUTRIENTE</w:t>
            </w:r>
          </w:p>
        </w:tc>
        <w:tc>
          <w:tcPr>
            <w:tcW w:w="4021" w:type="dxa"/>
            <w:tcBorders>
              <w:top w:val="nil"/>
              <w:left w:val="nil"/>
              <w:bottom w:val="single" w:sz="4" w:space="0" w:color="auto"/>
              <w:right w:val="single" w:sz="4" w:space="0" w:color="auto"/>
            </w:tcBorders>
            <w:shd w:val="clear" w:color="auto" w:fill="auto"/>
            <w:vAlign w:val="center"/>
            <w:hideMark/>
          </w:tcPr>
          <w:p w:rsidR="00435ECB" w:rsidRPr="00435ECB" w:rsidRDefault="00435ECB" w:rsidP="00961F8D">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Soluciones nutritivas A y B</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10</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0</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6.17</w:t>
            </w:r>
          </w:p>
        </w:tc>
      </w:tr>
      <w:tr w:rsidR="00A04173" w:rsidRPr="00435ECB" w:rsidTr="009837A3">
        <w:trPr>
          <w:trHeight w:val="252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MQ7</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Sensor de Monóxido de Carbono</w:t>
            </w:r>
          </w:p>
          <w:p w:rsid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Rangos de trabajo (</w:t>
            </w:r>
            <w:r w:rsidR="005C76F9" w:rsidRPr="005C76F9">
              <w:rPr>
                <w:rFonts w:ascii="Calibri" w:eastAsia="Times New Roman" w:hAnsi="Calibri" w:cs="Calibri"/>
                <w:b/>
                <w:color w:val="000000"/>
                <w:sz w:val="24"/>
                <w:szCs w:val="24"/>
                <w:lang w:eastAsia="es-PE"/>
              </w:rPr>
              <w:t>precisión</w:t>
            </w:r>
            <w:r w:rsidRPr="005C76F9">
              <w:rPr>
                <w:rFonts w:ascii="Calibri" w:eastAsia="Times New Roman" w:hAnsi="Calibri" w:cs="Calibri"/>
                <w:b/>
                <w:color w:val="000000"/>
                <w:sz w:val="24"/>
                <w:szCs w:val="24"/>
                <w:lang w:eastAsia="es-PE"/>
              </w:rPr>
              <w:t>):</w:t>
            </w:r>
            <w:r w:rsidR="005C76F9">
              <w:rPr>
                <w:rFonts w:ascii="Calibri" w:eastAsia="Times New Roman" w:hAnsi="Calibri" w:cs="Calibri"/>
                <w:color w:val="000000"/>
                <w:sz w:val="24"/>
                <w:szCs w:val="24"/>
                <w:lang w:eastAsia="es-PE"/>
              </w:rPr>
              <w:br/>
              <w:t>0 a 2000ppm (20ppm)</w:t>
            </w:r>
          </w:p>
          <w:p w:rsidR="00435ECB" w:rsidRPr="005C76F9" w:rsidRDefault="00435ECB" w:rsidP="005C76F9">
            <w:pPr>
              <w:pStyle w:val="Prrafodelista"/>
              <w:numPr>
                <w:ilvl w:val="0"/>
                <w:numId w:val="24"/>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Condiciones de trabajo:</w:t>
            </w:r>
            <w:r w:rsidRPr="005C76F9">
              <w:rPr>
                <w:rFonts w:ascii="Calibri" w:eastAsia="Times New Roman" w:hAnsi="Calibri" w:cs="Calibri"/>
                <w:color w:val="000000"/>
                <w:sz w:val="24"/>
                <w:szCs w:val="24"/>
                <w:lang w:eastAsia="es-PE"/>
              </w:rPr>
              <w:br/>
              <w:t>Precalentamiento de 3min</w:t>
            </w:r>
            <w:r w:rsidRPr="005C76F9">
              <w:rPr>
                <w:rFonts w:ascii="Calibri" w:eastAsia="Times New Roman" w:hAnsi="Calibri" w:cs="Calibri"/>
                <w:color w:val="000000"/>
                <w:sz w:val="24"/>
                <w:szCs w:val="24"/>
                <w:lang w:eastAsia="es-PE"/>
              </w:rPr>
              <w:br/>
              <w:t>Temperatura de -20 a 50°C</w:t>
            </w:r>
            <w:r w:rsidRPr="005C76F9">
              <w:rPr>
                <w:rFonts w:ascii="Calibri" w:eastAsia="Times New Roman" w:hAnsi="Calibri" w:cs="Calibri"/>
                <w:color w:val="000000"/>
                <w:sz w:val="24"/>
                <w:szCs w:val="24"/>
                <w:lang w:eastAsia="es-PE"/>
              </w:rPr>
              <w:br/>
              <w:t>Humedad de 0 a 95% HR</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r w:rsidR="000D60BC" w:rsidRPr="00435ECB">
              <w:rPr>
                <w:rFonts w:ascii="Calibri" w:eastAsia="Times New Roman" w:hAnsi="Calibri" w:cs="Calibri"/>
                <w:color w:val="000000"/>
                <w:sz w:val="24"/>
                <w:szCs w:val="24"/>
                <w:lang w:eastAsia="es-PE"/>
              </w:rPr>
              <w:t xml:space="preserve"> </w:t>
            </w:r>
            <w:r w:rsidRPr="00435ECB">
              <w:rPr>
                <w:rFonts w:ascii="Calibri" w:eastAsia="Times New Roman" w:hAnsi="Calibri" w:cs="Calibri"/>
                <w:color w:val="000000"/>
                <w:sz w:val="24"/>
                <w:szCs w:val="24"/>
                <w:lang w:eastAsia="es-PE"/>
              </w:rPr>
              <w:t>33</w:t>
            </w:r>
          </w:p>
        </w:tc>
      </w:tr>
      <w:tr w:rsidR="00A04173" w:rsidRPr="00435ECB" w:rsidTr="009837A3">
        <w:trPr>
          <w:trHeight w:val="63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35ECB" w:rsidRPr="00435ECB" w:rsidRDefault="004E7DB9" w:rsidP="00435ECB">
            <w:pPr>
              <w:spacing w:after="0" w:line="240" w:lineRule="auto"/>
              <w:jc w:val="center"/>
              <w:rPr>
                <w:rFonts w:ascii="Calibri" w:eastAsia="Times New Roman" w:hAnsi="Calibri" w:cs="Calibri"/>
                <w:color w:val="000000"/>
                <w:sz w:val="24"/>
                <w:szCs w:val="24"/>
                <w:lang w:eastAsia="es-PE"/>
              </w:rPr>
            </w:pPr>
            <w:r w:rsidRPr="004E7DB9">
              <w:rPr>
                <w:rFonts w:ascii="Calibri" w:eastAsia="Times New Roman" w:hAnsi="Calibri" w:cs="Calibri"/>
                <w:color w:val="000000"/>
                <w:sz w:val="24"/>
                <w:szCs w:val="24"/>
                <w:lang w:eastAsia="es-PE"/>
              </w:rPr>
              <w:t>Windshield Washer Pump</w:t>
            </w:r>
          </w:p>
        </w:tc>
        <w:tc>
          <w:tcPr>
            <w:tcW w:w="4021"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5C76F9">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Bomba limpiaparabrisas 12VDC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1.17</w:t>
            </w:r>
          </w:p>
        </w:tc>
      </w:tr>
      <w:tr w:rsidR="009837A3" w:rsidRPr="00435ECB" w:rsidTr="00823E90">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9837A3" w:rsidRPr="00435ECB" w:rsidRDefault="009837A3" w:rsidP="00823E90">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LM35</w:t>
            </w:r>
          </w:p>
        </w:tc>
        <w:tc>
          <w:tcPr>
            <w:tcW w:w="4021" w:type="dxa"/>
            <w:tcBorders>
              <w:top w:val="nil"/>
              <w:left w:val="nil"/>
              <w:bottom w:val="single" w:sz="4" w:space="0" w:color="auto"/>
              <w:right w:val="single" w:sz="4" w:space="0" w:color="auto"/>
            </w:tcBorders>
            <w:shd w:val="clear" w:color="auto" w:fill="auto"/>
            <w:vAlign w:val="center"/>
            <w:hideMark/>
          </w:tcPr>
          <w:p w:rsidR="009837A3" w:rsidRDefault="009837A3" w:rsidP="00823E90">
            <w:pPr>
              <w:pStyle w:val="Prrafodelista"/>
              <w:numPr>
                <w:ilvl w:val="0"/>
                <w:numId w:val="25"/>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Pr="005C76F9">
              <w:rPr>
                <w:rFonts w:ascii="Calibri" w:eastAsia="Times New Roman" w:hAnsi="Calibri" w:cs="Calibri"/>
                <w:color w:val="000000"/>
                <w:sz w:val="24"/>
                <w:szCs w:val="24"/>
                <w:lang w:eastAsia="es-PE"/>
              </w:rPr>
              <w:br/>
            </w:r>
            <w:r>
              <w:rPr>
                <w:rFonts w:ascii="Calibri" w:eastAsia="Times New Roman" w:hAnsi="Calibri" w:cs="Calibri"/>
                <w:color w:val="000000"/>
                <w:sz w:val="24"/>
                <w:szCs w:val="24"/>
                <w:lang w:eastAsia="es-PE"/>
              </w:rPr>
              <w:t>Sensor analógico de temperatura</w:t>
            </w:r>
          </w:p>
          <w:p w:rsidR="009837A3" w:rsidRDefault="009837A3" w:rsidP="00823E90">
            <w:pPr>
              <w:pStyle w:val="Prrafodelista"/>
              <w:numPr>
                <w:ilvl w:val="0"/>
                <w:numId w:val="25"/>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(Precisión):</w:t>
            </w:r>
            <w:r w:rsidRPr="005C76F9">
              <w:rPr>
                <w:rFonts w:ascii="Calibri" w:eastAsia="Times New Roman" w:hAnsi="Calibri" w:cs="Calibri"/>
                <w:color w:val="000000"/>
                <w:sz w:val="24"/>
                <w:szCs w:val="24"/>
                <w:lang w:eastAsia="es-PE"/>
              </w:rPr>
              <w:br/>
              <w:t>-55 a 150</w:t>
            </w:r>
            <w:r w:rsidRPr="005C76F9">
              <w:rPr>
                <w:rFonts w:ascii="Cambria Math" w:eastAsia="Times New Roman" w:hAnsi="Cambria Math" w:cs="Cambria Math"/>
                <w:color w:val="000000"/>
                <w:sz w:val="24"/>
                <w:szCs w:val="24"/>
                <w:lang w:eastAsia="es-PE"/>
              </w:rPr>
              <w:t>℃</w:t>
            </w:r>
            <w:r>
              <w:rPr>
                <w:rFonts w:ascii="Calibri" w:eastAsia="Times New Roman" w:hAnsi="Calibri" w:cs="Calibri"/>
                <w:color w:val="000000"/>
                <w:sz w:val="24"/>
                <w:szCs w:val="24"/>
                <w:lang w:eastAsia="es-PE"/>
              </w:rPr>
              <w:t xml:space="preserve"> (0.5°C)</w:t>
            </w:r>
          </w:p>
          <w:p w:rsidR="009837A3" w:rsidRDefault="009837A3" w:rsidP="00823E90">
            <w:pPr>
              <w:pStyle w:val="Prrafodelista"/>
              <w:numPr>
                <w:ilvl w:val="0"/>
                <w:numId w:val="25"/>
              </w:numPr>
              <w:spacing w:after="0" w:line="240" w:lineRule="auto"/>
              <w:rPr>
                <w:rFonts w:ascii="Calibri" w:eastAsia="Times New Roman" w:hAnsi="Calibri" w:cs="Calibri"/>
                <w:b/>
                <w:color w:val="000000"/>
                <w:sz w:val="24"/>
                <w:szCs w:val="24"/>
                <w:lang w:eastAsia="es-PE"/>
              </w:rPr>
            </w:pPr>
            <w:r>
              <w:rPr>
                <w:rFonts w:ascii="Calibri" w:eastAsia="Times New Roman" w:hAnsi="Calibri" w:cs="Calibri"/>
                <w:b/>
                <w:color w:val="000000"/>
                <w:sz w:val="24"/>
                <w:szCs w:val="24"/>
                <w:lang w:eastAsia="es-PE"/>
              </w:rPr>
              <w:t>Pendiente</w:t>
            </w:r>
          </w:p>
          <w:p w:rsidR="009837A3" w:rsidRPr="005C76F9" w:rsidRDefault="009837A3" w:rsidP="00823E90">
            <w:pPr>
              <w:pStyle w:val="Prrafodelista"/>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color w:val="000000"/>
                <w:sz w:val="24"/>
                <w:szCs w:val="24"/>
                <w:lang w:eastAsia="es-PE"/>
              </w:rPr>
              <w:t>10mV / ºC</w:t>
            </w:r>
          </w:p>
        </w:tc>
        <w:tc>
          <w:tcPr>
            <w:tcW w:w="425"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823E90">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823E90">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2</w:t>
            </w:r>
          </w:p>
        </w:tc>
        <w:tc>
          <w:tcPr>
            <w:tcW w:w="425"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823E90">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9837A3" w:rsidRPr="00435ECB" w:rsidRDefault="009837A3" w:rsidP="00823E90">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2.3</w:t>
            </w:r>
            <w:r w:rsidRPr="00435ECB">
              <w:rPr>
                <w:rFonts w:ascii="Calibri" w:eastAsia="Times New Roman" w:hAnsi="Calibri" w:cs="Calibri"/>
                <w:color w:val="000000"/>
                <w:sz w:val="24"/>
                <w:szCs w:val="24"/>
                <w:lang w:eastAsia="es-PE"/>
              </w:rPr>
              <w:t>3</w:t>
            </w:r>
          </w:p>
        </w:tc>
      </w:tr>
      <w:tr w:rsidR="00A04173" w:rsidRPr="00435ECB" w:rsidTr="009837A3">
        <w:trPr>
          <w:trHeight w:val="1575"/>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hAnsi="Calibri" w:cs="Calibri"/>
                <w:color w:val="000000"/>
              </w:rPr>
              <w:t>ACT-HUM</w:t>
            </w:r>
          </w:p>
        </w:tc>
        <w:tc>
          <w:tcPr>
            <w:tcW w:w="4021" w:type="dxa"/>
            <w:tcBorders>
              <w:top w:val="nil"/>
              <w:left w:val="nil"/>
              <w:bottom w:val="single" w:sz="4" w:space="0" w:color="auto"/>
              <w:right w:val="single" w:sz="4" w:space="0" w:color="auto"/>
            </w:tcBorders>
            <w:shd w:val="clear" w:color="auto" w:fill="auto"/>
            <w:vAlign w:val="center"/>
            <w:hideMark/>
          </w:tcPr>
          <w:p w:rsidR="009837A3" w:rsidRDefault="009837A3" w:rsidP="009837A3">
            <w:pPr>
              <w:pStyle w:val="Prrafodelista"/>
              <w:numPr>
                <w:ilvl w:val="0"/>
                <w:numId w:val="25"/>
              </w:numPr>
              <w:spacing w:after="0" w:line="240" w:lineRule="auto"/>
              <w:rPr>
                <w:rFonts w:ascii="Calibri" w:eastAsia="Times New Roman" w:hAnsi="Calibri" w:cs="Calibri"/>
                <w:b/>
                <w:color w:val="000000"/>
                <w:sz w:val="24"/>
                <w:szCs w:val="24"/>
                <w:lang w:eastAsia="es-PE"/>
              </w:rPr>
            </w:pPr>
            <w:r w:rsidRPr="009837A3">
              <w:rPr>
                <w:rFonts w:ascii="Calibri" w:eastAsia="Times New Roman" w:hAnsi="Calibri" w:cs="Calibri"/>
                <w:b/>
                <w:color w:val="000000"/>
                <w:sz w:val="24"/>
                <w:szCs w:val="24"/>
                <w:lang w:eastAsia="es-PE"/>
              </w:rPr>
              <w:t>Función:</w:t>
            </w:r>
            <w:r>
              <w:rPr>
                <w:rFonts w:ascii="Calibri" w:eastAsia="Times New Roman" w:hAnsi="Calibri" w:cs="Calibri"/>
                <w:b/>
                <w:color w:val="000000"/>
                <w:sz w:val="24"/>
                <w:szCs w:val="24"/>
                <w:lang w:eastAsia="es-PE"/>
              </w:rPr>
              <w:br/>
            </w:r>
            <w:r w:rsidRPr="009837A3">
              <w:rPr>
                <w:rFonts w:ascii="Calibri" w:eastAsia="Times New Roman" w:hAnsi="Calibri" w:cs="Calibri"/>
                <w:color w:val="000000"/>
                <w:sz w:val="24"/>
                <w:szCs w:val="24"/>
                <w:lang w:eastAsia="es-PE"/>
              </w:rPr>
              <w:t>Humidificador ultrasónico</w:t>
            </w:r>
          </w:p>
          <w:p w:rsidR="00435ECB" w:rsidRPr="009837A3" w:rsidRDefault="009837A3" w:rsidP="009837A3">
            <w:pPr>
              <w:pStyle w:val="Prrafodelista"/>
              <w:numPr>
                <w:ilvl w:val="0"/>
                <w:numId w:val="25"/>
              </w:numPr>
              <w:spacing w:after="0" w:line="240" w:lineRule="auto"/>
              <w:rPr>
                <w:rFonts w:ascii="Calibri" w:eastAsia="Times New Roman" w:hAnsi="Calibri" w:cs="Calibri"/>
                <w:b/>
                <w:color w:val="000000"/>
                <w:sz w:val="24"/>
                <w:szCs w:val="24"/>
                <w:lang w:eastAsia="es-PE"/>
              </w:rPr>
            </w:pPr>
            <w:r w:rsidRPr="009837A3">
              <w:rPr>
                <w:rFonts w:ascii="Calibri" w:eastAsia="Times New Roman" w:hAnsi="Calibri" w:cs="Calibri"/>
                <w:b/>
                <w:color w:val="000000"/>
                <w:sz w:val="24"/>
                <w:szCs w:val="24"/>
                <w:lang w:eastAsia="es-PE"/>
              </w:rPr>
              <w:t>Condiciones de operación:</w:t>
            </w:r>
            <w:r w:rsidRPr="009837A3">
              <w:rPr>
                <w:rFonts w:ascii="Calibri" w:eastAsia="Times New Roman" w:hAnsi="Calibri" w:cs="Calibri"/>
                <w:b/>
                <w:color w:val="000000"/>
                <w:sz w:val="24"/>
                <w:szCs w:val="24"/>
                <w:lang w:eastAsia="es-PE"/>
              </w:rPr>
              <w:br/>
            </w:r>
            <w:r w:rsidRPr="009837A3">
              <w:rPr>
                <w:rFonts w:ascii="Calibri" w:eastAsia="Times New Roman" w:hAnsi="Calibri" w:cs="Calibri"/>
                <w:color w:val="000000"/>
                <w:sz w:val="24"/>
                <w:szCs w:val="24"/>
                <w:lang w:eastAsia="es-PE"/>
              </w:rPr>
              <w:t>Voltaje de Operación: 24V DC</w:t>
            </w:r>
            <w:r w:rsidRPr="009837A3">
              <w:rPr>
                <w:rFonts w:ascii="Calibri" w:eastAsia="Times New Roman" w:hAnsi="Calibri" w:cs="Calibri"/>
                <w:color w:val="000000"/>
                <w:sz w:val="24"/>
                <w:szCs w:val="24"/>
                <w:lang w:eastAsia="es-PE"/>
              </w:rPr>
              <w:br/>
              <w:t>Consumo de corriente: 800mA</w:t>
            </w:r>
            <w:r w:rsidRPr="009837A3">
              <w:rPr>
                <w:rFonts w:ascii="Calibri" w:eastAsia="Times New Roman" w:hAnsi="Calibri" w:cs="Calibri"/>
                <w:color w:val="000000"/>
                <w:sz w:val="24"/>
                <w:szCs w:val="24"/>
                <w:lang w:eastAsia="es-PE"/>
              </w:rPr>
              <w:br/>
              <w:t>Diseño sumergible</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2</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435ECB">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8</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7</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9837A3"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4.83</w:t>
            </w:r>
          </w:p>
        </w:tc>
      </w:tr>
      <w:tr w:rsidR="00A04173" w:rsidRPr="00435ECB" w:rsidTr="009837A3">
        <w:trPr>
          <w:trHeight w:val="1890"/>
          <w:jc w:val="center"/>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HC-SR04</w:t>
            </w:r>
          </w:p>
        </w:tc>
        <w:tc>
          <w:tcPr>
            <w:tcW w:w="4021" w:type="dxa"/>
            <w:tcBorders>
              <w:top w:val="nil"/>
              <w:left w:val="nil"/>
              <w:bottom w:val="single" w:sz="4" w:space="0" w:color="auto"/>
              <w:right w:val="single" w:sz="4" w:space="0" w:color="auto"/>
            </w:tcBorders>
            <w:shd w:val="clear" w:color="auto" w:fill="auto"/>
            <w:vAlign w:val="center"/>
            <w:hideMark/>
          </w:tcPr>
          <w:p w:rsidR="005C76F9" w:rsidRDefault="00435ECB" w:rsidP="005C76F9">
            <w:pPr>
              <w:pStyle w:val="Prrafodelista"/>
              <w:numPr>
                <w:ilvl w:val="0"/>
                <w:numId w:val="26"/>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Función:</w:t>
            </w:r>
            <w:r w:rsidR="005C76F9">
              <w:rPr>
                <w:rFonts w:ascii="Calibri" w:eastAsia="Times New Roman" w:hAnsi="Calibri" w:cs="Calibri"/>
                <w:color w:val="000000"/>
                <w:sz w:val="24"/>
                <w:szCs w:val="24"/>
                <w:lang w:eastAsia="es-PE"/>
              </w:rPr>
              <w:br/>
              <w:t>Sensor ultrasónico</w:t>
            </w:r>
          </w:p>
          <w:p w:rsidR="00435ECB" w:rsidRPr="005C76F9" w:rsidRDefault="00435ECB" w:rsidP="005C76F9">
            <w:pPr>
              <w:pStyle w:val="Prrafodelista"/>
              <w:numPr>
                <w:ilvl w:val="0"/>
                <w:numId w:val="26"/>
              </w:numPr>
              <w:spacing w:after="0" w:line="240" w:lineRule="auto"/>
              <w:rPr>
                <w:rFonts w:ascii="Calibri" w:eastAsia="Times New Roman" w:hAnsi="Calibri" w:cs="Calibri"/>
                <w:color w:val="000000"/>
                <w:sz w:val="24"/>
                <w:szCs w:val="24"/>
                <w:lang w:eastAsia="es-PE"/>
              </w:rPr>
            </w:pPr>
            <w:r w:rsidRPr="005C76F9">
              <w:rPr>
                <w:rFonts w:ascii="Calibri" w:eastAsia="Times New Roman" w:hAnsi="Calibri" w:cs="Calibri"/>
                <w:b/>
                <w:color w:val="000000"/>
                <w:sz w:val="24"/>
                <w:szCs w:val="24"/>
                <w:lang w:eastAsia="es-PE"/>
              </w:rPr>
              <w:t>Rango de trabajo (</w:t>
            </w:r>
            <w:r w:rsidR="005C76F9" w:rsidRPr="005C76F9">
              <w:rPr>
                <w:rFonts w:ascii="Calibri" w:eastAsia="Times New Roman" w:hAnsi="Calibri" w:cs="Calibri"/>
                <w:b/>
                <w:color w:val="000000"/>
                <w:sz w:val="24"/>
                <w:szCs w:val="24"/>
                <w:lang w:eastAsia="es-PE"/>
              </w:rPr>
              <w:t>Precisión</w:t>
            </w:r>
            <w:r w:rsidRPr="005C76F9">
              <w:rPr>
                <w:rFonts w:ascii="Calibri" w:eastAsia="Times New Roman" w:hAnsi="Calibri" w:cs="Calibri"/>
                <w:b/>
                <w:color w:val="000000"/>
                <w:sz w:val="24"/>
                <w:szCs w:val="24"/>
                <w:lang w:eastAsia="es-PE"/>
              </w:rPr>
              <w:t>):</w:t>
            </w:r>
            <w:r w:rsidRPr="005C76F9">
              <w:rPr>
                <w:rFonts w:ascii="Calibri" w:eastAsia="Times New Roman" w:hAnsi="Calibri" w:cs="Calibri"/>
                <w:color w:val="000000"/>
                <w:sz w:val="24"/>
                <w:szCs w:val="24"/>
                <w:lang w:eastAsia="es-PE"/>
              </w:rPr>
              <w:br/>
              <w:t>2 a 450cm (3mm)</w:t>
            </w:r>
            <w:r w:rsidRPr="005C76F9">
              <w:rPr>
                <w:rFonts w:ascii="Calibri" w:eastAsia="Times New Roman" w:hAnsi="Calibri" w:cs="Calibri"/>
                <w:color w:val="000000"/>
                <w:sz w:val="24"/>
                <w:szCs w:val="24"/>
                <w:lang w:eastAsia="es-PE"/>
              </w:rPr>
              <w:br/>
              <w:t>Ángulo de apertura: 15°</w:t>
            </w:r>
            <w:r w:rsidRPr="005C76F9">
              <w:rPr>
                <w:rFonts w:ascii="Calibri" w:eastAsia="Times New Roman" w:hAnsi="Calibri" w:cs="Calibri"/>
                <w:color w:val="000000"/>
                <w:sz w:val="24"/>
                <w:szCs w:val="24"/>
                <w:lang w:eastAsia="es-PE"/>
              </w:rPr>
              <w:br/>
              <w:t>Corriente de trabajo de 15mA</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3</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0D60BC">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1.67</w:t>
            </w:r>
          </w:p>
        </w:tc>
      </w:tr>
      <w:tr w:rsidR="00A04173" w:rsidRPr="00435ECB" w:rsidTr="009837A3">
        <w:trPr>
          <w:trHeight w:val="630"/>
          <w:jc w:val="center"/>
        </w:trPr>
        <w:tc>
          <w:tcPr>
            <w:tcW w:w="1720" w:type="dxa"/>
            <w:tcBorders>
              <w:top w:val="nil"/>
              <w:left w:val="single" w:sz="4" w:space="0" w:color="auto"/>
              <w:bottom w:val="single" w:sz="4" w:space="0" w:color="auto"/>
              <w:right w:val="single" w:sz="4" w:space="0" w:color="auto"/>
            </w:tcBorders>
            <w:shd w:val="clear" w:color="auto" w:fill="auto"/>
            <w:vAlign w:val="center"/>
            <w:hideMark/>
          </w:tcPr>
          <w:p w:rsidR="004E7DB9" w:rsidRPr="004E7DB9" w:rsidRDefault="004E7DB9" w:rsidP="004E7DB9">
            <w:pPr>
              <w:spacing w:after="0" w:line="240" w:lineRule="auto"/>
              <w:jc w:val="center"/>
              <w:rPr>
                <w:rFonts w:ascii="Calibri" w:eastAsia="Times New Roman" w:hAnsi="Calibri" w:cs="Calibri"/>
                <w:color w:val="000000"/>
                <w:sz w:val="24"/>
                <w:szCs w:val="24"/>
                <w:lang w:eastAsia="es-PE"/>
              </w:rPr>
            </w:pPr>
            <w:r w:rsidRPr="004E7DB9">
              <w:rPr>
                <w:rFonts w:ascii="Calibri" w:eastAsia="Times New Roman" w:hAnsi="Calibri" w:cs="Calibri"/>
                <w:color w:val="000000"/>
                <w:sz w:val="24"/>
                <w:szCs w:val="24"/>
                <w:lang w:eastAsia="es-PE"/>
              </w:rPr>
              <w:t>SB-348A</w:t>
            </w:r>
          </w:p>
          <w:p w:rsidR="00435ECB" w:rsidRPr="00435ECB" w:rsidRDefault="004E7DB9" w:rsidP="004E7DB9">
            <w:pPr>
              <w:spacing w:after="0" w:line="240" w:lineRule="auto"/>
              <w:jc w:val="center"/>
              <w:rPr>
                <w:rFonts w:ascii="Calibri" w:eastAsia="Times New Roman" w:hAnsi="Calibri" w:cs="Calibri"/>
                <w:color w:val="000000"/>
                <w:sz w:val="24"/>
                <w:szCs w:val="24"/>
                <w:lang w:eastAsia="es-PE"/>
              </w:rPr>
            </w:pPr>
            <w:r w:rsidRPr="004E7DB9">
              <w:rPr>
                <w:rFonts w:ascii="Calibri" w:eastAsia="Times New Roman" w:hAnsi="Calibri" w:cs="Calibri"/>
                <w:color w:val="000000"/>
                <w:sz w:val="24"/>
                <w:szCs w:val="24"/>
                <w:lang w:eastAsia="es-PE"/>
              </w:rPr>
              <w:t>Air Pump</w:t>
            </w:r>
          </w:p>
        </w:tc>
        <w:tc>
          <w:tcPr>
            <w:tcW w:w="4021"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B90C4F">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Bomba de aire 220VAC</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6"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1</w:t>
            </w:r>
          </w:p>
        </w:tc>
        <w:tc>
          <w:tcPr>
            <w:tcW w:w="425" w:type="dxa"/>
            <w:tcBorders>
              <w:top w:val="nil"/>
              <w:left w:val="nil"/>
              <w:bottom w:val="single" w:sz="4" w:space="0" w:color="auto"/>
              <w:right w:val="single" w:sz="4" w:space="0" w:color="auto"/>
            </w:tcBorders>
            <w:shd w:val="clear" w:color="auto" w:fill="auto"/>
            <w:noWrap/>
            <w:vAlign w:val="center"/>
            <w:hideMark/>
          </w:tcPr>
          <w:p w:rsidR="00435ECB" w:rsidRPr="00435ECB" w:rsidRDefault="00435ECB" w:rsidP="00435ECB">
            <w:pPr>
              <w:spacing w:after="0" w:line="240" w:lineRule="auto"/>
              <w:jc w:val="center"/>
              <w:rPr>
                <w:rFonts w:ascii="Calibri" w:eastAsia="Times New Roman" w:hAnsi="Calibri" w:cs="Calibri"/>
                <w:color w:val="000000"/>
                <w:sz w:val="24"/>
                <w:szCs w:val="24"/>
                <w:lang w:eastAsia="es-PE"/>
              </w:rPr>
            </w:pPr>
            <w:r w:rsidRPr="00435ECB">
              <w:rPr>
                <w:rFonts w:ascii="Calibri" w:eastAsia="Times New Roman" w:hAnsi="Calibri" w:cs="Calibri"/>
                <w:color w:val="000000"/>
                <w:sz w:val="24"/>
                <w:szCs w:val="24"/>
                <w:lang w:eastAsia="es-PE"/>
              </w:rPr>
              <w:t>5</w:t>
            </w:r>
          </w:p>
        </w:tc>
        <w:tc>
          <w:tcPr>
            <w:tcW w:w="1422" w:type="dxa"/>
            <w:tcBorders>
              <w:top w:val="nil"/>
              <w:left w:val="nil"/>
              <w:bottom w:val="single" w:sz="4" w:space="0" w:color="auto"/>
              <w:right w:val="single" w:sz="4" w:space="0" w:color="auto"/>
            </w:tcBorders>
            <w:shd w:val="clear" w:color="auto" w:fill="auto"/>
            <w:noWrap/>
            <w:vAlign w:val="center"/>
            <w:hideMark/>
          </w:tcPr>
          <w:p w:rsidR="00435ECB" w:rsidRPr="00435ECB" w:rsidRDefault="000D60BC" w:rsidP="000D60BC">
            <w:pPr>
              <w:spacing w:after="0" w:line="240" w:lineRule="auto"/>
              <w:jc w:val="center"/>
              <w:rPr>
                <w:rFonts w:ascii="Calibri" w:eastAsia="Times New Roman" w:hAnsi="Calibri" w:cs="Calibri"/>
                <w:color w:val="000000"/>
                <w:sz w:val="24"/>
                <w:szCs w:val="24"/>
                <w:lang w:eastAsia="es-PE"/>
              </w:rPr>
            </w:pPr>
            <w:r>
              <w:rPr>
                <w:rFonts w:ascii="Calibri" w:eastAsia="Times New Roman" w:hAnsi="Calibri" w:cs="Calibri"/>
                <w:color w:val="000000"/>
                <w:sz w:val="24"/>
                <w:szCs w:val="24"/>
                <w:lang w:eastAsia="es-PE"/>
              </w:rPr>
              <w:t>1.</w:t>
            </w:r>
            <w:r w:rsidR="00435ECB" w:rsidRPr="00435ECB">
              <w:rPr>
                <w:rFonts w:ascii="Calibri" w:eastAsia="Times New Roman" w:hAnsi="Calibri" w:cs="Calibri"/>
                <w:color w:val="000000"/>
                <w:sz w:val="24"/>
                <w:szCs w:val="24"/>
                <w:lang w:eastAsia="es-PE"/>
              </w:rPr>
              <w:t>67</w:t>
            </w:r>
          </w:p>
        </w:tc>
      </w:tr>
    </w:tbl>
    <w:p w:rsidR="00823E90" w:rsidRDefault="00823E90" w:rsidP="00823E90">
      <w:pPr>
        <w:spacing w:after="0"/>
        <w:jc w:val="both"/>
      </w:pPr>
    </w:p>
    <w:p w:rsidR="00823E90" w:rsidRPr="00823E90" w:rsidRDefault="00823E90" w:rsidP="00823E90">
      <w:pPr>
        <w:jc w:val="both"/>
        <w:rPr>
          <w:sz w:val="24"/>
        </w:rPr>
      </w:pPr>
      <w:r w:rsidRPr="00823E90">
        <w:rPr>
          <w:sz w:val="24"/>
        </w:rPr>
        <w:t>Los elementos con una puntuación menor a cinco (5) demuestran ser adecuados para los fines de este trabajo, por lo tanto, serán considera</w:t>
      </w:r>
      <w:r w:rsidR="004E7DB9">
        <w:rPr>
          <w:sz w:val="24"/>
        </w:rPr>
        <w:t xml:space="preserve">dos en el diseño del prototipo. Los </w:t>
      </w:r>
      <w:r w:rsidR="004E7DB9">
        <w:rPr>
          <w:sz w:val="24"/>
        </w:rPr>
        <w:lastRenderedPageBreak/>
        <w:t>demás serán reemplazados por elementos o sistemas sencillos que ofrezcan iguales características demostrativas para este trabajo.</w:t>
      </w:r>
    </w:p>
    <w:p w:rsidR="00823E90" w:rsidRPr="0030796C" w:rsidRDefault="00823E90" w:rsidP="00823E90"/>
    <w:p w:rsidR="0030796C" w:rsidRDefault="00A561A5" w:rsidP="004011EE">
      <w:pPr>
        <w:pStyle w:val="Ttulo3"/>
        <w:jc w:val="both"/>
        <w:rPr>
          <w:rFonts w:ascii="Times New Roman" w:hAnsi="Times New Roman" w:cs="Times New Roman"/>
          <w:b/>
          <w:color w:val="auto"/>
        </w:rPr>
      </w:pPr>
      <w:r>
        <w:rPr>
          <w:rFonts w:ascii="Times New Roman" w:hAnsi="Times New Roman" w:cs="Times New Roman"/>
          <w:b/>
          <w:color w:val="auto"/>
        </w:rPr>
        <w:t xml:space="preserve">Diseño del </w:t>
      </w:r>
      <w:r w:rsidR="00977354">
        <w:rPr>
          <w:rFonts w:ascii="Times New Roman" w:hAnsi="Times New Roman" w:cs="Times New Roman"/>
          <w:b/>
          <w:color w:val="auto"/>
        </w:rPr>
        <w:t>prototipo</w:t>
      </w:r>
    </w:p>
    <w:p w:rsidR="00303807" w:rsidRDefault="008652BA" w:rsidP="0075495B">
      <w:pPr>
        <w:jc w:val="both"/>
      </w:pPr>
      <w:r>
        <w:t xml:space="preserve">Con los transductores y actuadores seleccionados, </w:t>
      </w:r>
      <w:r w:rsidR="00E85FDD">
        <w:t xml:space="preserve">es necesario incorporar los elementos que permitan su manipulación o automatización. Así también, </w:t>
      </w:r>
      <w:r w:rsidR="00394017">
        <w:t xml:space="preserve">como </w:t>
      </w:r>
      <w:r w:rsidR="00E85FDD">
        <w:t xml:space="preserve">los elementos </w:t>
      </w:r>
      <w:r w:rsidR="00394017">
        <w:t>que permitan la conformación completa de la planta.</w:t>
      </w:r>
    </w:p>
    <w:p w:rsidR="00727BD7" w:rsidRPr="0012547C" w:rsidRDefault="00727BD7" w:rsidP="0075495B">
      <w:pPr>
        <w:jc w:val="both"/>
      </w:pPr>
      <w:r>
        <w:t>Las dimensione</w:t>
      </w:r>
      <w:r w:rsidR="00232426">
        <w:t>s del prototipo dependerán del volumen de aire impulsado por los ventiladores en un determinado tiempo. Puesto que este valor es de 25.6 pies</w:t>
      </w:r>
      <w:r w:rsidR="00232426" w:rsidRPr="00232426">
        <w:rPr>
          <w:vertAlign w:val="superscript"/>
        </w:rPr>
        <w:t>3</w:t>
      </w:r>
      <w:r w:rsidR="00232426">
        <w:t xml:space="preserve">/minuto que equivalen a </w:t>
      </w:r>
      <w:r w:rsidR="0012547C">
        <w:t>0.725 m</w:t>
      </w:r>
      <w:r w:rsidR="0012547C">
        <w:rPr>
          <w:vertAlign w:val="superscript"/>
        </w:rPr>
        <w:t>3</w:t>
      </w:r>
      <w:r w:rsidR="0012547C">
        <w:t>/minuto; y tomando en cuenta que alrededor de un minuto es un tiempo adecuado para llenar el volumen del prototipo, este no debe exceder de 0.725 m</w:t>
      </w:r>
      <w:r w:rsidR="0012547C" w:rsidRPr="00232426">
        <w:rPr>
          <w:vertAlign w:val="superscript"/>
        </w:rPr>
        <w:t>3</w:t>
      </w:r>
      <w:r w:rsidR="0012547C">
        <w:t>.</w:t>
      </w:r>
    </w:p>
    <w:p w:rsidR="00394017" w:rsidRDefault="00394017" w:rsidP="0075495B">
      <w:pPr>
        <w:jc w:val="both"/>
      </w:pPr>
      <w:r>
        <w:t>A continuación</w:t>
      </w:r>
      <w:r w:rsidR="00180990">
        <w:t>,</w:t>
      </w:r>
      <w:r>
        <w:t xml:space="preserve"> se muestra la l</w:t>
      </w:r>
      <w:r w:rsidR="00180990">
        <w:t>ista completa de elementos de software y hardware que conforman el prototipo:</w:t>
      </w:r>
    </w:p>
    <w:tbl>
      <w:tblPr>
        <w:tblW w:w="7580" w:type="dxa"/>
        <w:jc w:val="center"/>
        <w:tblCellMar>
          <w:left w:w="70" w:type="dxa"/>
          <w:right w:w="70" w:type="dxa"/>
        </w:tblCellMar>
        <w:tblLook w:val="04A0" w:firstRow="1" w:lastRow="0" w:firstColumn="1" w:lastColumn="0" w:noHBand="0" w:noVBand="1"/>
      </w:tblPr>
      <w:tblGrid>
        <w:gridCol w:w="364"/>
        <w:gridCol w:w="1737"/>
        <w:gridCol w:w="1942"/>
        <w:gridCol w:w="3623"/>
      </w:tblGrid>
      <w:tr w:rsidR="00727BD7" w:rsidRPr="00727BD7" w:rsidTr="00727BD7">
        <w:trPr>
          <w:trHeight w:val="300"/>
          <w:jc w:val="center"/>
        </w:trPr>
        <w:tc>
          <w:tcPr>
            <w:tcW w:w="75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7BD7" w:rsidRPr="00727BD7" w:rsidRDefault="00727BD7" w:rsidP="00727BD7">
            <w:pPr>
              <w:spacing w:after="0" w:line="240" w:lineRule="auto"/>
              <w:jc w:val="center"/>
              <w:rPr>
                <w:rFonts w:ascii="Calibri" w:eastAsia="Times New Roman" w:hAnsi="Calibri" w:cs="Calibri"/>
                <w:b/>
                <w:bCs/>
                <w:color w:val="000000"/>
                <w:lang w:eastAsia="es-PE"/>
              </w:rPr>
            </w:pPr>
            <w:r w:rsidRPr="00727BD7">
              <w:rPr>
                <w:rFonts w:ascii="Calibri" w:eastAsia="Times New Roman" w:hAnsi="Calibri" w:cs="Calibri"/>
                <w:b/>
                <w:bCs/>
                <w:color w:val="000000"/>
                <w:lang w:eastAsia="es-PE"/>
              </w:rPr>
              <w:t>HARDWARE</w:t>
            </w:r>
          </w:p>
        </w:tc>
      </w:tr>
      <w:tr w:rsidR="00727BD7" w:rsidRPr="00727BD7" w:rsidTr="00727BD7">
        <w:trPr>
          <w:trHeight w:val="3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b/>
                <w:bCs/>
                <w:color w:val="000000"/>
                <w:lang w:eastAsia="es-PE"/>
              </w:rPr>
            </w:pPr>
            <w:r w:rsidRPr="00727BD7">
              <w:rPr>
                <w:rFonts w:ascii="Calibri" w:eastAsia="Times New Roman" w:hAnsi="Calibri" w:cs="Calibri"/>
                <w:b/>
                <w:bCs/>
                <w:color w:val="000000"/>
                <w:lang w:eastAsia="es-PE"/>
              </w:rPr>
              <w:t>N°</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b/>
                <w:bCs/>
                <w:color w:val="000000"/>
                <w:lang w:eastAsia="es-PE"/>
              </w:rPr>
            </w:pPr>
            <w:r w:rsidRPr="00727BD7">
              <w:rPr>
                <w:rFonts w:ascii="Calibri" w:eastAsia="Times New Roman" w:hAnsi="Calibri" w:cs="Calibri"/>
                <w:b/>
                <w:bCs/>
                <w:color w:val="000000"/>
                <w:lang w:eastAsia="es-PE"/>
              </w:rPr>
              <w:t>ELEMENTO</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b/>
                <w:bCs/>
                <w:color w:val="000000"/>
                <w:lang w:eastAsia="es-PE"/>
              </w:rPr>
            </w:pPr>
            <w:r w:rsidRPr="00727BD7">
              <w:rPr>
                <w:rFonts w:ascii="Calibri" w:eastAsia="Times New Roman" w:hAnsi="Calibri" w:cs="Calibri"/>
                <w:b/>
                <w:bCs/>
                <w:color w:val="000000"/>
                <w:lang w:eastAsia="es-PE"/>
              </w:rPr>
              <w:t>REQUERIMIENTO</w:t>
            </w:r>
          </w:p>
        </w:tc>
        <w:tc>
          <w:tcPr>
            <w:tcW w:w="3623"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b/>
                <w:bCs/>
                <w:color w:val="000000"/>
                <w:lang w:eastAsia="es-PE"/>
              </w:rPr>
            </w:pPr>
            <w:r w:rsidRPr="00727BD7">
              <w:rPr>
                <w:rFonts w:ascii="Calibri" w:eastAsia="Times New Roman" w:hAnsi="Calibri" w:cs="Calibri"/>
                <w:b/>
                <w:bCs/>
                <w:color w:val="000000"/>
                <w:lang w:eastAsia="es-PE"/>
              </w:rPr>
              <w:t>DESCRIPCIÓN</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w:t>
            </w:r>
          </w:p>
        </w:tc>
        <w:tc>
          <w:tcPr>
            <w:tcW w:w="1737"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Cinta LED GROW</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2 metros</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La iluminación GROW emite luz</w:t>
            </w:r>
            <w:r w:rsidRPr="00727BD7">
              <w:rPr>
                <w:rFonts w:ascii="Calibri" w:eastAsia="Times New Roman" w:hAnsi="Calibri" w:cs="Calibri"/>
                <w:color w:val="000000"/>
                <w:lang w:eastAsia="es-PE"/>
              </w:rPr>
              <w:br/>
              <w:t>apropiada para la fotosíntesis.</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2</w:t>
            </w:r>
          </w:p>
        </w:tc>
        <w:tc>
          <w:tcPr>
            <w:tcW w:w="1737"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Bomba de Agua</w:t>
            </w:r>
            <w:r w:rsidRPr="00727BD7">
              <w:rPr>
                <w:rFonts w:ascii="Calibri" w:eastAsia="Times New Roman" w:hAnsi="Calibri" w:cs="Calibri"/>
                <w:color w:val="000000"/>
                <w:lang w:eastAsia="es-PE"/>
              </w:rPr>
              <w:br/>
              <w:t>MDC-PUMP</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Bomba peristáltica. Se usará para</w:t>
            </w:r>
            <w:r w:rsidRPr="00727BD7">
              <w:rPr>
                <w:rFonts w:ascii="Calibri" w:eastAsia="Times New Roman" w:hAnsi="Calibri" w:cs="Calibri"/>
                <w:color w:val="000000"/>
                <w:lang w:eastAsia="es-PE"/>
              </w:rPr>
              <w:br/>
              <w:t>recircular la solución nutritiva.</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3</w:t>
            </w:r>
          </w:p>
        </w:tc>
        <w:tc>
          <w:tcPr>
            <w:tcW w:w="1737"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foxconn</w:t>
            </w:r>
            <w:r w:rsidRPr="00727BD7">
              <w:rPr>
                <w:rFonts w:ascii="Calibri" w:eastAsia="Times New Roman" w:hAnsi="Calibri" w:cs="Calibri"/>
                <w:color w:val="000000"/>
                <w:lang w:eastAsia="es-PE"/>
              </w:rPr>
              <w:br/>
              <w:t>DC Brushless Fan</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Pr>
                <w:rFonts w:ascii="Calibri" w:eastAsia="Times New Roman" w:hAnsi="Calibri" w:cs="Calibri"/>
                <w:color w:val="000000"/>
                <w:lang w:eastAsia="es-PE"/>
              </w:rPr>
              <w:t>2 unidades</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Ventiladores. Se usarán para</w:t>
            </w:r>
            <w:r w:rsidRPr="00727BD7">
              <w:rPr>
                <w:rFonts w:ascii="Calibri" w:eastAsia="Times New Roman" w:hAnsi="Calibri" w:cs="Calibri"/>
                <w:color w:val="000000"/>
                <w:lang w:eastAsia="es-PE"/>
              </w:rPr>
              <w:br/>
              <w:t>agregar y recircular aire frío.</w:t>
            </w:r>
          </w:p>
        </w:tc>
      </w:tr>
      <w:tr w:rsidR="00727BD7" w:rsidRPr="00727BD7" w:rsidTr="00727BD7">
        <w:trPr>
          <w:trHeight w:val="3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4</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Sensor MQ7</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Sensor de monóxido de carbono.</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5</w:t>
            </w:r>
          </w:p>
        </w:tc>
        <w:tc>
          <w:tcPr>
            <w:tcW w:w="1737"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Windshield</w:t>
            </w:r>
            <w:r w:rsidRPr="00727BD7">
              <w:rPr>
                <w:rFonts w:ascii="Calibri" w:eastAsia="Times New Roman" w:hAnsi="Calibri" w:cs="Calibri"/>
                <w:color w:val="000000"/>
                <w:lang w:eastAsia="es-PE"/>
              </w:rPr>
              <w:br/>
              <w:t>Washer Pumps</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2 unidad</w:t>
            </w:r>
            <w:r>
              <w:rPr>
                <w:rFonts w:ascii="Calibri" w:eastAsia="Times New Roman" w:hAnsi="Calibri" w:cs="Calibri"/>
                <w:color w:val="000000"/>
                <w:lang w:eastAsia="es-PE"/>
              </w:rPr>
              <w:t>es</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Bombas peristáticas. Se usarán para</w:t>
            </w:r>
            <w:r w:rsidRPr="00727BD7">
              <w:rPr>
                <w:rFonts w:ascii="Calibri" w:eastAsia="Times New Roman" w:hAnsi="Calibri" w:cs="Calibri"/>
                <w:color w:val="000000"/>
                <w:lang w:eastAsia="es-PE"/>
              </w:rPr>
              <w:br/>
              <w:t>proveer de agua fresca y nutriente.</w:t>
            </w:r>
          </w:p>
        </w:tc>
      </w:tr>
      <w:tr w:rsidR="00727BD7" w:rsidRPr="00727BD7" w:rsidTr="00727BD7">
        <w:trPr>
          <w:trHeight w:val="3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6</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LM35</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2 unidades</w:t>
            </w:r>
          </w:p>
        </w:tc>
        <w:tc>
          <w:tcPr>
            <w:tcW w:w="3623"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Sensores de temperatura.</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7</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HC-SR04</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Sensor ultrasónico. Se usará</w:t>
            </w:r>
            <w:r w:rsidRPr="00727BD7">
              <w:rPr>
                <w:rFonts w:ascii="Calibri" w:eastAsia="Times New Roman" w:hAnsi="Calibri" w:cs="Calibri"/>
                <w:color w:val="000000"/>
                <w:lang w:eastAsia="es-PE"/>
              </w:rPr>
              <w:br/>
              <w:t>para medir el nivel de líquido.</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8</w:t>
            </w:r>
          </w:p>
        </w:tc>
        <w:tc>
          <w:tcPr>
            <w:tcW w:w="1737"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AIR PUMP</w:t>
            </w:r>
            <w:r w:rsidRPr="00727BD7">
              <w:rPr>
                <w:rFonts w:ascii="Calibri" w:eastAsia="Times New Roman" w:hAnsi="Calibri" w:cs="Calibri"/>
                <w:color w:val="000000"/>
                <w:lang w:eastAsia="es-PE"/>
              </w:rPr>
              <w:br/>
              <w:t>SB-348A</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Bomba de aire. Se usará</w:t>
            </w:r>
            <w:r w:rsidRPr="00727BD7">
              <w:rPr>
                <w:rFonts w:ascii="Calibri" w:eastAsia="Times New Roman" w:hAnsi="Calibri" w:cs="Calibri"/>
                <w:color w:val="000000"/>
                <w:lang w:eastAsia="es-PE"/>
              </w:rPr>
              <w:br/>
              <w:t>para proveer de aire fresco.</w:t>
            </w:r>
          </w:p>
        </w:tc>
      </w:tr>
      <w:tr w:rsidR="00727BD7" w:rsidRPr="00727BD7" w:rsidTr="00727BD7">
        <w:trPr>
          <w:trHeight w:val="3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9</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ACT-HUM</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Humidificador ultrasónico.</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10</w:t>
            </w:r>
          </w:p>
        </w:tc>
        <w:tc>
          <w:tcPr>
            <w:tcW w:w="1737"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Driver</w:t>
            </w:r>
            <w:r w:rsidRPr="00727BD7">
              <w:rPr>
                <w:rFonts w:ascii="Calibri" w:eastAsia="Times New Roman" w:hAnsi="Calibri" w:cs="Calibri"/>
                <w:color w:val="000000"/>
                <w:lang w:eastAsia="es-PE"/>
              </w:rPr>
              <w:br/>
              <w:t>Mosfet IRF520</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Se usará para controlar</w:t>
            </w:r>
            <w:r w:rsidRPr="00727BD7">
              <w:rPr>
                <w:rFonts w:ascii="Calibri" w:eastAsia="Times New Roman" w:hAnsi="Calibri" w:cs="Calibri"/>
                <w:color w:val="000000"/>
                <w:lang w:eastAsia="es-PE"/>
              </w:rPr>
              <w:br/>
              <w:t>la cinta LED GROW por PWM.</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11</w:t>
            </w:r>
          </w:p>
        </w:tc>
        <w:tc>
          <w:tcPr>
            <w:tcW w:w="1737"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Módulo</w:t>
            </w:r>
            <w:r w:rsidRPr="00727BD7">
              <w:rPr>
                <w:rFonts w:ascii="Calibri" w:eastAsia="Times New Roman" w:hAnsi="Calibri" w:cs="Calibri"/>
                <w:color w:val="000000"/>
                <w:lang w:eastAsia="es-PE"/>
              </w:rPr>
              <w:br/>
              <w:t>Relay 4CH 5VDC</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Se usará para el control</w:t>
            </w:r>
            <w:r w:rsidRPr="00727BD7">
              <w:rPr>
                <w:rFonts w:ascii="Calibri" w:eastAsia="Times New Roman" w:hAnsi="Calibri" w:cs="Calibri"/>
                <w:color w:val="000000"/>
                <w:lang w:eastAsia="es-PE"/>
              </w:rPr>
              <w:br/>
              <w:t>ON / OFF de 4 elementos.</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12</w:t>
            </w:r>
          </w:p>
        </w:tc>
        <w:tc>
          <w:tcPr>
            <w:tcW w:w="1737"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Módulo</w:t>
            </w:r>
            <w:r w:rsidRPr="00727BD7">
              <w:rPr>
                <w:rFonts w:ascii="Calibri" w:eastAsia="Times New Roman" w:hAnsi="Calibri" w:cs="Calibri"/>
                <w:color w:val="000000"/>
                <w:lang w:eastAsia="es-PE"/>
              </w:rPr>
              <w:br/>
              <w:t>Relay 2CH 5VDC</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Se usará para el control</w:t>
            </w:r>
            <w:r w:rsidRPr="00727BD7">
              <w:rPr>
                <w:rFonts w:ascii="Calibri" w:eastAsia="Times New Roman" w:hAnsi="Calibri" w:cs="Calibri"/>
                <w:color w:val="000000"/>
                <w:lang w:eastAsia="es-PE"/>
              </w:rPr>
              <w:br/>
              <w:t>ON / OFF de 2 elementos.</w:t>
            </w:r>
          </w:p>
        </w:tc>
      </w:tr>
      <w:tr w:rsidR="00727BD7" w:rsidRPr="00727BD7" w:rsidTr="00727BD7">
        <w:trPr>
          <w:trHeight w:val="12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13</w:t>
            </w:r>
          </w:p>
        </w:tc>
        <w:tc>
          <w:tcPr>
            <w:tcW w:w="1737"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Driver Puente H</w:t>
            </w:r>
            <w:r w:rsidRPr="00727BD7">
              <w:rPr>
                <w:rFonts w:ascii="Calibri" w:eastAsia="Times New Roman" w:hAnsi="Calibri" w:cs="Calibri"/>
                <w:color w:val="000000"/>
                <w:lang w:eastAsia="es-PE"/>
              </w:rPr>
              <w:br/>
              <w:t>DRV-L298N</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Este elemento se usará para</w:t>
            </w:r>
            <w:r w:rsidRPr="00727BD7">
              <w:rPr>
                <w:rFonts w:ascii="Calibri" w:eastAsia="Times New Roman" w:hAnsi="Calibri" w:cs="Calibri"/>
                <w:color w:val="000000"/>
                <w:lang w:eastAsia="es-PE"/>
              </w:rPr>
              <w:br/>
              <w:t>recibir la salida del controlador</w:t>
            </w:r>
            <w:r w:rsidRPr="00727BD7">
              <w:rPr>
                <w:rFonts w:ascii="Calibri" w:eastAsia="Times New Roman" w:hAnsi="Calibri" w:cs="Calibri"/>
                <w:color w:val="000000"/>
                <w:lang w:eastAsia="es-PE"/>
              </w:rPr>
              <w:br/>
              <w:t>y entregar una señal para</w:t>
            </w:r>
            <w:r w:rsidRPr="00727BD7">
              <w:rPr>
                <w:rFonts w:ascii="Calibri" w:eastAsia="Times New Roman" w:hAnsi="Calibri" w:cs="Calibri"/>
                <w:color w:val="000000"/>
                <w:lang w:eastAsia="es-PE"/>
              </w:rPr>
              <w:br/>
              <w:t>manipular una bomba peristáltica.</w:t>
            </w:r>
          </w:p>
        </w:tc>
      </w:tr>
      <w:tr w:rsidR="00727BD7" w:rsidRPr="00727BD7" w:rsidTr="00727BD7">
        <w:trPr>
          <w:trHeight w:val="12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lastRenderedPageBreak/>
              <w:t>14</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Arduino Uno R3</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Recibirá y entregará las señales</w:t>
            </w:r>
            <w:r w:rsidRPr="00727BD7">
              <w:rPr>
                <w:rFonts w:ascii="Calibri" w:eastAsia="Times New Roman" w:hAnsi="Calibri" w:cs="Calibri"/>
                <w:color w:val="000000"/>
                <w:lang w:eastAsia="es-PE"/>
              </w:rPr>
              <w:br/>
              <w:t>de los sensores y control,</w:t>
            </w:r>
            <w:r w:rsidRPr="00727BD7">
              <w:rPr>
                <w:rFonts w:ascii="Calibri" w:eastAsia="Times New Roman" w:hAnsi="Calibri" w:cs="Calibri"/>
                <w:color w:val="000000"/>
                <w:lang w:eastAsia="es-PE"/>
              </w:rPr>
              <w:br/>
              <w:t>respectivamente. Así como transmitir</w:t>
            </w:r>
            <w:r w:rsidRPr="00727BD7">
              <w:rPr>
                <w:rFonts w:ascii="Calibri" w:eastAsia="Times New Roman" w:hAnsi="Calibri" w:cs="Calibri"/>
                <w:color w:val="000000"/>
                <w:lang w:eastAsia="es-PE"/>
              </w:rPr>
              <w:br/>
              <w:t>todos estos datos a la laptop.</w:t>
            </w:r>
          </w:p>
        </w:tc>
      </w:tr>
      <w:tr w:rsidR="00727BD7" w:rsidRPr="00727BD7" w:rsidTr="00727BD7">
        <w:trPr>
          <w:trHeight w:val="3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15</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Laptop</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Se usará como servidor.</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16</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Fuente de poder</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 unidad</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Proporcionará la energía suficiente</w:t>
            </w:r>
            <w:r w:rsidRPr="00727BD7">
              <w:rPr>
                <w:rFonts w:ascii="Calibri" w:eastAsia="Times New Roman" w:hAnsi="Calibri" w:cs="Calibri"/>
                <w:color w:val="000000"/>
                <w:lang w:eastAsia="es-PE"/>
              </w:rPr>
              <w:br/>
              <w:t>para el prototipo.</w:t>
            </w:r>
          </w:p>
        </w:tc>
      </w:tr>
      <w:tr w:rsidR="00727BD7" w:rsidRPr="00727BD7" w:rsidTr="0012547C">
        <w:trPr>
          <w:trHeight w:val="1418"/>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17</w:t>
            </w:r>
          </w:p>
        </w:tc>
        <w:tc>
          <w:tcPr>
            <w:tcW w:w="1737"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Estructura de</w:t>
            </w:r>
            <w:r w:rsidRPr="00727BD7">
              <w:rPr>
                <w:rFonts w:ascii="Calibri" w:eastAsia="Times New Roman" w:hAnsi="Calibri" w:cs="Calibri"/>
                <w:color w:val="000000"/>
                <w:lang w:eastAsia="es-PE"/>
              </w:rPr>
              <w:br/>
              <w:t>perfiles de acero</w:t>
            </w:r>
          </w:p>
        </w:tc>
        <w:tc>
          <w:tcPr>
            <w:tcW w:w="1942"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Ángulos laminados:</w:t>
            </w:r>
            <w:r w:rsidRPr="00727BD7">
              <w:rPr>
                <w:rFonts w:ascii="Calibri" w:eastAsia="Times New Roman" w:hAnsi="Calibri" w:cs="Calibri"/>
                <w:color w:val="000000"/>
                <w:lang w:eastAsia="es-PE"/>
              </w:rPr>
              <w:br/>
              <w:t>25 cm de largo x 2</w:t>
            </w:r>
            <w:r w:rsidRPr="00727BD7">
              <w:rPr>
                <w:rFonts w:ascii="Calibri" w:eastAsia="Times New Roman" w:hAnsi="Calibri" w:cs="Calibri"/>
                <w:color w:val="000000"/>
                <w:lang w:eastAsia="es-PE"/>
              </w:rPr>
              <w:br/>
              <w:t>90 cm de largo x 6</w:t>
            </w:r>
            <w:r w:rsidRPr="00727BD7">
              <w:rPr>
                <w:rFonts w:ascii="Calibri" w:eastAsia="Times New Roman" w:hAnsi="Calibri" w:cs="Calibri"/>
                <w:color w:val="000000"/>
                <w:lang w:eastAsia="es-PE"/>
              </w:rPr>
              <w:br/>
              <w:t>80 cm de largo x 12</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12547C">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Las dimensiones seleccionadas</w:t>
            </w:r>
            <w:r w:rsidRPr="00727BD7">
              <w:rPr>
                <w:rFonts w:ascii="Calibri" w:eastAsia="Times New Roman" w:hAnsi="Calibri" w:cs="Calibri"/>
                <w:color w:val="000000"/>
                <w:lang w:eastAsia="es-PE"/>
              </w:rPr>
              <w:br/>
              <w:t>permiten cultivar una gran cantidad</w:t>
            </w:r>
            <w:r w:rsidRPr="00727BD7">
              <w:rPr>
                <w:rFonts w:ascii="Calibri" w:eastAsia="Times New Roman" w:hAnsi="Calibri" w:cs="Calibri"/>
                <w:color w:val="000000"/>
                <w:lang w:eastAsia="es-PE"/>
              </w:rPr>
              <w:br/>
              <w:t>de tipos de cultivos en un área</w:t>
            </w:r>
            <w:r w:rsidRPr="00727BD7">
              <w:rPr>
                <w:rFonts w:ascii="Calibri" w:eastAsia="Times New Roman" w:hAnsi="Calibri" w:cs="Calibri"/>
                <w:color w:val="000000"/>
                <w:lang w:eastAsia="es-PE"/>
              </w:rPr>
              <w:br/>
              <w:t>prudente, sin comprometer las</w:t>
            </w:r>
            <w:r w:rsidRPr="00727BD7">
              <w:rPr>
                <w:rFonts w:ascii="Calibri" w:eastAsia="Times New Roman" w:hAnsi="Calibri" w:cs="Calibri"/>
                <w:color w:val="000000"/>
                <w:lang w:eastAsia="es-PE"/>
              </w:rPr>
              <w:br/>
              <w:t>capacidades de los ventiladores.</w:t>
            </w:r>
          </w:p>
        </w:tc>
      </w:tr>
      <w:tr w:rsidR="00727BD7" w:rsidRPr="00727BD7" w:rsidTr="00727BD7">
        <w:trPr>
          <w:trHeight w:val="9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18</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Teknopor</w:t>
            </w:r>
          </w:p>
        </w:tc>
        <w:tc>
          <w:tcPr>
            <w:tcW w:w="1942"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6 planchas</w:t>
            </w:r>
            <w:r w:rsidRPr="00727BD7">
              <w:rPr>
                <w:rFonts w:ascii="Calibri" w:eastAsia="Times New Roman" w:hAnsi="Calibri" w:cs="Calibri"/>
                <w:color w:val="000000"/>
                <w:lang w:eastAsia="es-PE"/>
              </w:rPr>
              <w:br/>
              <w:t>(120 x 80 cm2)</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Material seleccionado por sus</w:t>
            </w:r>
            <w:r w:rsidRPr="00727BD7">
              <w:rPr>
                <w:rFonts w:ascii="Calibri" w:eastAsia="Times New Roman" w:hAnsi="Calibri" w:cs="Calibri"/>
                <w:color w:val="000000"/>
                <w:lang w:eastAsia="es-PE"/>
              </w:rPr>
              <w:br/>
              <w:t>propiedades adiabáticas para</w:t>
            </w:r>
            <w:r w:rsidRPr="00727BD7">
              <w:rPr>
                <w:rFonts w:ascii="Calibri" w:eastAsia="Times New Roman" w:hAnsi="Calibri" w:cs="Calibri"/>
                <w:color w:val="000000"/>
                <w:lang w:eastAsia="es-PE"/>
              </w:rPr>
              <w:br/>
              <w:t>recubrir la estructura.</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19</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Cartulina</w:t>
            </w:r>
          </w:p>
        </w:tc>
        <w:tc>
          <w:tcPr>
            <w:tcW w:w="1942"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6 planchas</w:t>
            </w:r>
            <w:r w:rsidRPr="00727BD7">
              <w:rPr>
                <w:rFonts w:ascii="Calibri" w:eastAsia="Times New Roman" w:hAnsi="Calibri" w:cs="Calibri"/>
                <w:color w:val="000000"/>
                <w:lang w:eastAsia="es-PE"/>
              </w:rPr>
              <w:br/>
              <w:t>(120 x 80 cm2)</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Se usará para recubrir el teknopor</w:t>
            </w:r>
            <w:r w:rsidRPr="00727BD7">
              <w:rPr>
                <w:rFonts w:ascii="Calibri" w:eastAsia="Times New Roman" w:hAnsi="Calibri" w:cs="Calibri"/>
                <w:color w:val="000000"/>
                <w:lang w:eastAsia="es-PE"/>
              </w:rPr>
              <w:br/>
              <w:t>por su parte exterior.</w:t>
            </w:r>
          </w:p>
        </w:tc>
      </w:tr>
      <w:tr w:rsidR="00727BD7" w:rsidRPr="00727BD7" w:rsidTr="00727BD7">
        <w:trPr>
          <w:trHeight w:val="9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20</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Papel aluminio</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15 metros</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Se usará para recubrir el teknopor</w:t>
            </w:r>
            <w:r w:rsidRPr="00727BD7">
              <w:rPr>
                <w:rFonts w:ascii="Calibri" w:eastAsia="Times New Roman" w:hAnsi="Calibri" w:cs="Calibri"/>
                <w:color w:val="000000"/>
                <w:lang w:eastAsia="es-PE"/>
              </w:rPr>
              <w:br/>
              <w:t>por su parte interior para reflectar</w:t>
            </w:r>
            <w:r w:rsidRPr="00727BD7">
              <w:rPr>
                <w:rFonts w:ascii="Calibri" w:eastAsia="Times New Roman" w:hAnsi="Calibri" w:cs="Calibri"/>
                <w:color w:val="000000"/>
                <w:lang w:eastAsia="es-PE"/>
              </w:rPr>
              <w:br/>
              <w:t>la luz.</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21</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Hielo</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3 kilogramos</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100530">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Se usará para proporcionar al</w:t>
            </w:r>
            <w:r w:rsidRPr="00727BD7">
              <w:rPr>
                <w:rFonts w:ascii="Calibri" w:eastAsia="Times New Roman" w:hAnsi="Calibri" w:cs="Calibri"/>
                <w:color w:val="000000"/>
                <w:lang w:eastAsia="es-PE"/>
              </w:rPr>
              <w:br/>
              <w:t>prototipo de una fuente de aire frío.</w:t>
            </w:r>
          </w:p>
        </w:tc>
      </w:tr>
      <w:tr w:rsidR="00727BD7" w:rsidRPr="00727BD7" w:rsidTr="00727BD7">
        <w:trPr>
          <w:trHeight w:val="6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22</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Mangueras</w:t>
            </w:r>
          </w:p>
        </w:tc>
        <w:tc>
          <w:tcPr>
            <w:tcW w:w="1942"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3 metros</w:t>
            </w:r>
          </w:p>
        </w:tc>
        <w:tc>
          <w:tcPr>
            <w:tcW w:w="3623" w:type="dxa"/>
            <w:tcBorders>
              <w:top w:val="nil"/>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Necesarias para las salidas de todas</w:t>
            </w:r>
            <w:r w:rsidRPr="00727BD7">
              <w:rPr>
                <w:rFonts w:ascii="Calibri" w:eastAsia="Times New Roman" w:hAnsi="Calibri" w:cs="Calibri"/>
                <w:color w:val="000000"/>
                <w:lang w:eastAsia="es-PE"/>
              </w:rPr>
              <w:br/>
              <w:t>las bombas.</w:t>
            </w:r>
          </w:p>
        </w:tc>
      </w:tr>
      <w:tr w:rsidR="00727BD7" w:rsidRPr="00727BD7" w:rsidTr="00727BD7">
        <w:trPr>
          <w:trHeight w:val="300"/>
          <w:jc w:val="center"/>
        </w:trPr>
        <w:tc>
          <w:tcPr>
            <w:tcW w:w="75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7BD7" w:rsidRPr="00727BD7" w:rsidRDefault="00727BD7" w:rsidP="00727BD7">
            <w:pPr>
              <w:spacing w:after="0" w:line="240" w:lineRule="auto"/>
              <w:jc w:val="center"/>
              <w:rPr>
                <w:rFonts w:ascii="Calibri" w:eastAsia="Times New Roman" w:hAnsi="Calibri" w:cs="Calibri"/>
                <w:b/>
                <w:bCs/>
                <w:color w:val="000000"/>
                <w:lang w:eastAsia="es-PE"/>
              </w:rPr>
            </w:pPr>
            <w:r w:rsidRPr="00727BD7">
              <w:rPr>
                <w:rFonts w:ascii="Calibri" w:eastAsia="Times New Roman" w:hAnsi="Calibri" w:cs="Calibri"/>
                <w:b/>
                <w:bCs/>
                <w:color w:val="000000"/>
                <w:lang w:eastAsia="es-PE"/>
              </w:rPr>
              <w:t>SOFTWARE</w:t>
            </w:r>
          </w:p>
        </w:tc>
      </w:tr>
      <w:tr w:rsidR="00727BD7" w:rsidRPr="00727BD7" w:rsidTr="00727BD7">
        <w:trPr>
          <w:trHeight w:val="3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b/>
                <w:bCs/>
                <w:color w:val="000000"/>
                <w:lang w:eastAsia="es-PE"/>
              </w:rPr>
            </w:pPr>
            <w:r w:rsidRPr="00727BD7">
              <w:rPr>
                <w:rFonts w:ascii="Calibri" w:eastAsia="Times New Roman" w:hAnsi="Calibri" w:cs="Calibri"/>
                <w:b/>
                <w:bCs/>
                <w:color w:val="000000"/>
                <w:lang w:eastAsia="es-PE"/>
              </w:rPr>
              <w:t>N°</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b/>
                <w:bCs/>
                <w:color w:val="000000"/>
                <w:lang w:eastAsia="es-PE"/>
              </w:rPr>
            </w:pPr>
            <w:r w:rsidRPr="00727BD7">
              <w:rPr>
                <w:rFonts w:ascii="Calibri" w:eastAsia="Times New Roman" w:hAnsi="Calibri" w:cs="Calibri"/>
                <w:b/>
                <w:bCs/>
                <w:color w:val="000000"/>
                <w:lang w:eastAsia="es-PE"/>
              </w:rPr>
              <w:t>ELEMENTO</w:t>
            </w:r>
          </w:p>
        </w:tc>
        <w:tc>
          <w:tcPr>
            <w:tcW w:w="5565" w:type="dxa"/>
            <w:gridSpan w:val="2"/>
            <w:tcBorders>
              <w:top w:val="single" w:sz="4" w:space="0" w:color="auto"/>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b/>
                <w:bCs/>
                <w:color w:val="000000"/>
                <w:lang w:eastAsia="es-PE"/>
              </w:rPr>
            </w:pPr>
            <w:r w:rsidRPr="00727BD7">
              <w:rPr>
                <w:rFonts w:ascii="Calibri" w:eastAsia="Times New Roman" w:hAnsi="Calibri" w:cs="Calibri"/>
                <w:b/>
                <w:bCs/>
                <w:color w:val="000000"/>
                <w:lang w:eastAsia="es-PE"/>
              </w:rPr>
              <w:t>DESCRIPCIÓN</w:t>
            </w:r>
          </w:p>
        </w:tc>
      </w:tr>
      <w:tr w:rsidR="00727BD7" w:rsidRPr="00727BD7" w:rsidTr="00727BD7">
        <w:trPr>
          <w:trHeight w:val="645"/>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15</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Node.js</w:t>
            </w:r>
          </w:p>
        </w:tc>
        <w:tc>
          <w:tcPr>
            <w:tcW w:w="5565" w:type="dxa"/>
            <w:gridSpan w:val="2"/>
            <w:tcBorders>
              <w:top w:val="single" w:sz="4" w:space="0" w:color="auto"/>
              <w:left w:val="nil"/>
              <w:bottom w:val="single" w:sz="4" w:space="0" w:color="auto"/>
              <w:right w:val="single" w:sz="4" w:space="0" w:color="000000"/>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Entorno de ejecución para JavaScript que ofrece una gran cantidad de opciones para desarrollo de software.</w:t>
            </w:r>
          </w:p>
        </w:tc>
      </w:tr>
      <w:tr w:rsidR="00727BD7" w:rsidRPr="00727BD7" w:rsidTr="00727BD7">
        <w:trPr>
          <w:trHeight w:val="675"/>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16</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Bulma</w:t>
            </w:r>
          </w:p>
        </w:tc>
        <w:tc>
          <w:tcPr>
            <w:tcW w:w="5565" w:type="dxa"/>
            <w:gridSpan w:val="2"/>
            <w:tcBorders>
              <w:top w:val="single" w:sz="4" w:space="0" w:color="auto"/>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Framework CSS open source usado para proporcionar los estilos CSS a la web del proyecto.</w:t>
            </w:r>
          </w:p>
        </w:tc>
      </w:tr>
      <w:tr w:rsidR="00727BD7" w:rsidRPr="00727BD7" w:rsidTr="00727BD7">
        <w:trPr>
          <w:trHeight w:val="69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17</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Arduino IDE</w:t>
            </w:r>
          </w:p>
        </w:tc>
        <w:tc>
          <w:tcPr>
            <w:tcW w:w="5565" w:type="dxa"/>
            <w:gridSpan w:val="2"/>
            <w:tcBorders>
              <w:top w:val="single" w:sz="4" w:space="0" w:color="auto"/>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Entorno de desarrollo integrado para placas Arduino. Se usará la implementación del protocolo firmata.</w:t>
            </w:r>
          </w:p>
        </w:tc>
      </w:tr>
      <w:tr w:rsidR="00727BD7" w:rsidRPr="00727BD7" w:rsidTr="00727BD7">
        <w:trPr>
          <w:trHeight w:val="30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18</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Linux</w:t>
            </w:r>
          </w:p>
        </w:tc>
        <w:tc>
          <w:tcPr>
            <w:tcW w:w="5565" w:type="dxa"/>
            <w:gridSpan w:val="2"/>
            <w:tcBorders>
              <w:top w:val="single" w:sz="4" w:space="0" w:color="auto"/>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Sistema operativo open source basado en UNIX.</w:t>
            </w:r>
          </w:p>
        </w:tc>
      </w:tr>
      <w:tr w:rsidR="00727BD7" w:rsidRPr="00727BD7" w:rsidTr="00727BD7">
        <w:trPr>
          <w:trHeight w:val="660"/>
          <w:jc w:val="center"/>
        </w:trPr>
        <w:tc>
          <w:tcPr>
            <w:tcW w:w="278" w:type="dxa"/>
            <w:tcBorders>
              <w:top w:val="nil"/>
              <w:left w:val="single" w:sz="4" w:space="0" w:color="auto"/>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19</w:t>
            </w:r>
          </w:p>
        </w:tc>
        <w:tc>
          <w:tcPr>
            <w:tcW w:w="1737" w:type="dxa"/>
            <w:tcBorders>
              <w:top w:val="nil"/>
              <w:left w:val="nil"/>
              <w:bottom w:val="single" w:sz="4" w:space="0" w:color="auto"/>
              <w:right w:val="single" w:sz="4" w:space="0" w:color="auto"/>
            </w:tcBorders>
            <w:shd w:val="clear" w:color="auto" w:fill="auto"/>
            <w:noWrap/>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MatLab</w:t>
            </w:r>
          </w:p>
        </w:tc>
        <w:tc>
          <w:tcPr>
            <w:tcW w:w="5565" w:type="dxa"/>
            <w:gridSpan w:val="2"/>
            <w:tcBorders>
              <w:top w:val="single" w:sz="4" w:space="0" w:color="auto"/>
              <w:left w:val="nil"/>
              <w:bottom w:val="single" w:sz="4" w:space="0" w:color="auto"/>
              <w:right w:val="single" w:sz="4" w:space="0" w:color="auto"/>
            </w:tcBorders>
            <w:shd w:val="clear" w:color="auto" w:fill="auto"/>
            <w:vAlign w:val="center"/>
            <w:hideMark/>
          </w:tcPr>
          <w:p w:rsidR="00727BD7" w:rsidRPr="00727BD7" w:rsidRDefault="00727BD7" w:rsidP="00727BD7">
            <w:pPr>
              <w:spacing w:after="0" w:line="240" w:lineRule="auto"/>
              <w:jc w:val="center"/>
              <w:rPr>
                <w:rFonts w:ascii="Calibri" w:eastAsia="Times New Roman" w:hAnsi="Calibri" w:cs="Calibri"/>
                <w:color w:val="000000"/>
                <w:lang w:eastAsia="es-PE"/>
              </w:rPr>
            </w:pPr>
            <w:r w:rsidRPr="00727BD7">
              <w:rPr>
                <w:rFonts w:ascii="Calibri" w:eastAsia="Times New Roman" w:hAnsi="Calibri" w:cs="Calibri"/>
                <w:color w:val="000000"/>
                <w:lang w:eastAsia="es-PE"/>
              </w:rPr>
              <w:t xml:space="preserve"> Entorno para análisis iterativo y procesos de diseño. Se usará para hallar parámetros de control.</w:t>
            </w:r>
          </w:p>
        </w:tc>
      </w:tr>
    </w:tbl>
    <w:p w:rsidR="00180990" w:rsidRDefault="00180990" w:rsidP="0075495B">
      <w:pPr>
        <w:jc w:val="both"/>
      </w:pPr>
    </w:p>
    <w:p w:rsidR="00180990" w:rsidRPr="0030796C" w:rsidRDefault="00DA7B4B" w:rsidP="0075495B">
      <w:pPr>
        <w:jc w:val="both"/>
      </w:pPr>
      <w:r>
        <w:t>COLOCAR EL DISEÑO 3D</w:t>
      </w:r>
    </w:p>
    <w:p w:rsidR="00B137AF" w:rsidRPr="00A669B1"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Descripción de v</w:t>
      </w:r>
      <w:r w:rsidR="00B137AF"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00B137AF"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00B137AF" w:rsidRPr="00A669B1">
        <w:rPr>
          <w:rFonts w:ascii="Times New Roman" w:hAnsi="Times New Roman" w:cs="Times New Roman"/>
          <w:b/>
          <w:color w:val="auto"/>
          <w:sz w:val="24"/>
          <w:szCs w:val="24"/>
        </w:rPr>
        <w:t>.</w:t>
      </w:r>
      <w:bookmarkStart w:id="31" w:name="_GoBack"/>
      <w:bookmarkEnd w:id="31"/>
    </w:p>
    <w:p w:rsidR="00B137AF" w:rsidRPr="00B137AF"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00B137AF"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A669B1"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deseados con los valores actuales.</w:t>
      </w:r>
    </w:p>
    <w:p w:rsidR="00B137AF"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00B137AF"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00B137AF" w:rsidRPr="00B137AF">
        <w:rPr>
          <w:rFonts w:ascii="Times New Roman" w:hAnsi="Times New Roman" w:cs="Times New Roman"/>
          <w:b/>
          <w:color w:val="auto"/>
          <w:sz w:val="24"/>
          <w:szCs w:val="24"/>
        </w:rPr>
        <w:t>.</w:t>
      </w:r>
    </w:p>
    <w:p w:rsidR="00B137AF"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00B137AF" w:rsidRPr="00B137AF">
        <w:rPr>
          <w:rFonts w:ascii="Times New Roman" w:hAnsi="Times New Roman" w:cs="Times New Roman"/>
          <w:b/>
          <w:color w:val="auto"/>
          <w:sz w:val="24"/>
          <w:szCs w:val="24"/>
        </w:rPr>
        <w:t xml:space="preserve"> los valores optimizados con los valores deseados.</w:t>
      </w:r>
    </w:p>
    <w:p w:rsidR="00C30395" w:rsidRPr="00B137AF"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B137AF">
        <w:rPr>
          <w:rFonts w:ascii="Times New Roman" w:hAnsi="Times New Roman" w:cs="Times New Roman"/>
          <w:b/>
          <w:color w:val="auto"/>
          <w:sz w:val="24"/>
          <w:szCs w:val="24"/>
        </w:rPr>
        <w:fldChar w:fldCharType="begin"/>
      </w:r>
      <w:r w:rsidRPr="00B137AF">
        <w:rPr>
          <w:rFonts w:ascii="Times New Roman" w:hAnsi="Times New Roman" w:cs="Times New Roman"/>
          <w:b/>
          <w:color w:val="auto"/>
          <w:sz w:val="24"/>
          <w:szCs w:val="24"/>
        </w:rPr>
        <w:instrText xml:space="preserve"> XE "DESARROLLO Y RESULTADOS" </w:instrText>
      </w:r>
      <w:r w:rsidRPr="00B137AF">
        <w:rPr>
          <w:rFonts w:ascii="Times New Roman" w:hAnsi="Times New Roman" w:cs="Times New Roman"/>
          <w:b/>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2" w:name="_Toc517797374"/>
      <w:r>
        <w:rPr>
          <w:rFonts w:ascii="Times New Roman" w:hAnsi="Times New Roman" w:cs="Times New Roman"/>
          <w:b/>
          <w:color w:val="auto"/>
          <w:sz w:val="24"/>
          <w:szCs w:val="24"/>
        </w:rPr>
        <w:t xml:space="preserve">CAPÍTULO IV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DISCUCIÓN</w:t>
      </w:r>
      <w:bookmarkEnd w:id="32"/>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"DISCUCIÓN" </w:instrText>
      </w:r>
      <w:r w:rsidRPr="00260285">
        <w:rPr>
          <w:rFonts w:ascii="Times New Roman" w:hAnsi="Times New Roman" w:cs="Times New Roman"/>
          <w:b/>
          <w:color w:val="auto"/>
          <w:sz w:val="24"/>
          <w:szCs w:val="24"/>
        </w:rPr>
        <w:fldChar w:fldCharType="end"/>
      </w:r>
    </w:p>
    <w:p w:rsidR="00B137AF" w:rsidRDefault="00B020DB" w:rsidP="0075495B">
      <w:pPr>
        <w:pStyle w:val="Ttulo1"/>
        <w:spacing w:before="0" w:line="360" w:lineRule="auto"/>
        <w:jc w:val="both"/>
        <w:rPr>
          <w:rFonts w:ascii="Times New Roman" w:hAnsi="Times New Roman" w:cs="Times New Roman"/>
          <w:b/>
          <w:color w:val="auto"/>
          <w:sz w:val="24"/>
          <w:szCs w:val="24"/>
        </w:rPr>
      </w:pPr>
      <w:bookmarkStart w:id="33" w:name="_Toc517797375"/>
      <w:r>
        <w:rPr>
          <w:rFonts w:ascii="Times New Roman" w:hAnsi="Times New Roman" w:cs="Times New Roman"/>
          <w:b/>
          <w:color w:val="auto"/>
          <w:sz w:val="24"/>
          <w:szCs w:val="24"/>
        </w:rPr>
        <w:t xml:space="preserve">CAPÍTULO V </w:t>
      </w:r>
      <w:r w:rsidR="00B137AF">
        <w:rPr>
          <w:rFonts w:ascii="Times New Roman" w:hAnsi="Times New Roman" w:cs="Times New Roman"/>
          <w:b/>
          <w:color w:val="auto"/>
          <w:sz w:val="24"/>
          <w:szCs w:val="24"/>
        </w:rPr>
        <w:t>–</w:t>
      </w:r>
      <w:r>
        <w:rPr>
          <w:rFonts w:ascii="Times New Roman" w:hAnsi="Times New Roman" w:cs="Times New Roman"/>
          <w:b/>
          <w:color w:val="auto"/>
          <w:sz w:val="24"/>
          <w:szCs w:val="24"/>
        </w:rPr>
        <w:t xml:space="preserve"> </w:t>
      </w:r>
      <w:r w:rsidR="00C30395" w:rsidRPr="00260285">
        <w:rPr>
          <w:rFonts w:ascii="Times New Roman" w:hAnsi="Times New Roman" w:cs="Times New Roman"/>
          <w:b/>
          <w:color w:val="auto"/>
          <w:sz w:val="24"/>
          <w:szCs w:val="24"/>
        </w:rPr>
        <w:t>CONCLUSIONES</w:t>
      </w:r>
      <w:bookmarkEnd w:id="33"/>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Selección de c</w:t>
      </w:r>
      <w:r w:rsidRPr="00B137AF">
        <w:rPr>
          <w:rFonts w:ascii="Times New Roman" w:hAnsi="Times New Roman" w:cs="Times New Roman"/>
          <w:b/>
          <w:color w:val="auto"/>
          <w:sz w:val="24"/>
          <w:szCs w:val="24"/>
        </w:rPr>
        <w:t xml:space="preserve">omponentes tecnológicos y </w:t>
      </w:r>
      <w:r>
        <w:rPr>
          <w:rFonts w:ascii="Times New Roman" w:hAnsi="Times New Roman" w:cs="Times New Roman"/>
          <w:b/>
          <w:color w:val="auto"/>
          <w:sz w:val="24"/>
          <w:szCs w:val="24"/>
        </w:rPr>
        <w:t>diseño del</w:t>
      </w:r>
      <w:r w:rsidRPr="00B137AF">
        <w:rPr>
          <w:rFonts w:ascii="Times New Roman" w:hAnsi="Times New Roman" w:cs="Times New Roman"/>
          <w:b/>
          <w:color w:val="auto"/>
          <w:sz w:val="24"/>
          <w:szCs w:val="24"/>
        </w:rPr>
        <w:t xml:space="preserve"> sistema</w:t>
      </w:r>
      <w:r>
        <w:rPr>
          <w:rFonts w:ascii="Times New Roman" w:hAnsi="Times New Roman" w:cs="Times New Roman"/>
          <w:b/>
          <w:color w:val="auto"/>
          <w:sz w:val="24"/>
          <w:szCs w:val="24"/>
        </w:rPr>
        <w:t xml:space="preserve"> doméstico de cultivo agrícola</w:t>
      </w:r>
      <w:r w:rsidRPr="00B137AF">
        <w:rPr>
          <w:rFonts w:ascii="Times New Roman" w:hAnsi="Times New Roman" w:cs="Times New Roman"/>
          <w:b/>
          <w:color w:val="auto"/>
          <w:sz w:val="24"/>
          <w:szCs w:val="24"/>
        </w:rPr>
        <w:t>.</w:t>
      </w:r>
    </w:p>
    <w:p w:rsidR="00564969" w:rsidRPr="00A669B1"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Descripción de v</w:t>
      </w:r>
      <w:r w:rsidRPr="00A669B1">
        <w:rPr>
          <w:rFonts w:ascii="Times New Roman" w:hAnsi="Times New Roman" w:cs="Times New Roman"/>
          <w:b/>
          <w:color w:val="auto"/>
          <w:sz w:val="24"/>
          <w:szCs w:val="24"/>
        </w:rPr>
        <w:t xml:space="preserve">alores actuales de </w:t>
      </w:r>
      <w:r>
        <w:rPr>
          <w:rFonts w:ascii="Times New Roman" w:hAnsi="Times New Roman" w:cs="Times New Roman"/>
          <w:b/>
          <w:color w:val="auto"/>
          <w:sz w:val="24"/>
          <w:szCs w:val="24"/>
        </w:rPr>
        <w:t>los parámetros ambientales de un</w:t>
      </w:r>
      <w:r w:rsidRPr="00A669B1">
        <w:rPr>
          <w:rFonts w:ascii="Times New Roman" w:hAnsi="Times New Roman" w:cs="Times New Roman"/>
          <w:b/>
          <w:color w:val="auto"/>
          <w:sz w:val="24"/>
          <w:szCs w:val="24"/>
        </w:rPr>
        <w:t xml:space="preserve"> cultivo</w:t>
      </w:r>
      <w:r>
        <w:rPr>
          <w:rFonts w:ascii="Times New Roman" w:hAnsi="Times New Roman" w:cs="Times New Roman"/>
          <w:b/>
          <w:color w:val="auto"/>
          <w:sz w:val="24"/>
          <w:szCs w:val="24"/>
        </w:rPr>
        <w:t xml:space="preserve"> agrícola</w:t>
      </w:r>
      <w:r w:rsidRPr="00A669B1">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Indicación de</w:t>
      </w:r>
      <w:r w:rsidRPr="00B137AF">
        <w:rPr>
          <w:rFonts w:ascii="Times New Roman" w:hAnsi="Times New Roman" w:cs="Times New Roman"/>
          <w:b/>
          <w:color w:val="auto"/>
          <w:sz w:val="24"/>
          <w:szCs w:val="24"/>
        </w:rPr>
        <w:t xml:space="preserve"> los valores deseados para los parámetros ambientales de un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deseados con los valores actuales.</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Análisis de</w:t>
      </w:r>
      <w:r w:rsidRPr="00B137AF">
        <w:rPr>
          <w:rFonts w:ascii="Times New Roman" w:hAnsi="Times New Roman" w:cs="Times New Roman"/>
          <w:b/>
          <w:color w:val="auto"/>
          <w:sz w:val="24"/>
          <w:szCs w:val="24"/>
        </w:rPr>
        <w:t xml:space="preserve"> los valores medidos para hallar datos que optimicen el cultivo</w:t>
      </w:r>
      <w:r>
        <w:rPr>
          <w:rFonts w:ascii="Times New Roman" w:hAnsi="Times New Roman" w:cs="Times New Roman"/>
          <w:b/>
          <w:color w:val="auto"/>
          <w:sz w:val="24"/>
          <w:szCs w:val="24"/>
        </w:rPr>
        <w:t xml:space="preserve"> agrícola</w:t>
      </w:r>
      <w:r w:rsidRPr="00B137AF">
        <w:rPr>
          <w:rFonts w:ascii="Times New Roman" w:hAnsi="Times New Roman" w:cs="Times New Roman"/>
          <w:b/>
          <w:color w:val="auto"/>
          <w:sz w:val="24"/>
          <w:szCs w:val="24"/>
        </w:rPr>
        <w:t>.</w:t>
      </w:r>
    </w:p>
    <w:p w:rsidR="00564969" w:rsidRPr="00B137AF" w:rsidRDefault="00564969" w:rsidP="0075495B">
      <w:pPr>
        <w:pStyle w:val="Ttulo2"/>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Relación de</w:t>
      </w:r>
      <w:r w:rsidRPr="00B137AF">
        <w:rPr>
          <w:rFonts w:ascii="Times New Roman" w:hAnsi="Times New Roman" w:cs="Times New Roman"/>
          <w:b/>
          <w:color w:val="auto"/>
          <w:sz w:val="24"/>
          <w:szCs w:val="24"/>
        </w:rPr>
        <w:t xml:space="preserve"> los valores optimizados con los valores deseados.</w:t>
      </w:r>
    </w:p>
    <w:p w:rsidR="00C30395" w:rsidRPr="00260285" w:rsidRDefault="00901BBB" w:rsidP="0075495B">
      <w:pPr>
        <w:pStyle w:val="Ttulo1"/>
        <w:numPr>
          <w:ilvl w:val="0"/>
          <w:numId w:val="0"/>
        </w:numPr>
        <w:spacing w:before="0" w:line="360" w:lineRule="auto"/>
        <w:ind w:left="432"/>
        <w:jc w:val="both"/>
        <w:rPr>
          <w:rFonts w:ascii="Times New Roman" w:hAnsi="Times New Roman" w:cs="Times New Roman"/>
          <w:b/>
          <w:color w:val="auto"/>
          <w:sz w:val="24"/>
          <w:szCs w:val="24"/>
        </w:rPr>
      </w:pPr>
      <w:r w:rsidRPr="00260285">
        <w:rPr>
          <w:rFonts w:ascii="Times New Roman" w:hAnsi="Times New Roman" w:cs="Times New Roman"/>
          <w:b/>
          <w:color w:val="auto"/>
          <w:sz w:val="24"/>
          <w:szCs w:val="24"/>
        </w:rPr>
        <w:fldChar w:fldCharType="begin"/>
      </w:r>
      <w:r w:rsidRPr="00260285">
        <w:rPr>
          <w:rFonts w:ascii="Times New Roman" w:hAnsi="Times New Roman" w:cs="Times New Roman"/>
          <w:b/>
          <w:color w:val="auto"/>
          <w:sz w:val="24"/>
          <w:szCs w:val="24"/>
        </w:rPr>
        <w:instrText xml:space="preserve"> XE "CONCLUSIONES" </w:instrText>
      </w:r>
      <w:r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4" w:name="_Toc517797376"/>
      <w:r>
        <w:rPr>
          <w:rFonts w:ascii="Times New Roman" w:hAnsi="Times New Roman" w:cs="Times New Roman"/>
          <w:b/>
          <w:color w:val="auto"/>
          <w:sz w:val="24"/>
          <w:szCs w:val="24"/>
        </w:rPr>
        <w:t xml:space="preserve">CAPÍTULO VI - </w:t>
      </w:r>
      <w:r w:rsidR="00C30395" w:rsidRPr="00260285">
        <w:rPr>
          <w:rFonts w:ascii="Times New Roman" w:hAnsi="Times New Roman" w:cs="Times New Roman"/>
          <w:b/>
          <w:color w:val="auto"/>
          <w:sz w:val="24"/>
          <w:szCs w:val="24"/>
        </w:rPr>
        <w:t>SUGERENCIAS</w:t>
      </w:r>
      <w:bookmarkEnd w:id="34"/>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"SUGERENCIAS" </w:instrText>
      </w:r>
      <w:r w:rsidR="00901BBB"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5" w:name="_Toc517797377"/>
      <w:r>
        <w:rPr>
          <w:rFonts w:ascii="Times New Roman" w:hAnsi="Times New Roman" w:cs="Times New Roman"/>
          <w:b/>
          <w:color w:val="auto"/>
          <w:sz w:val="24"/>
          <w:szCs w:val="24"/>
        </w:rPr>
        <w:lastRenderedPageBreak/>
        <w:t xml:space="preserve">CAPÍTULO VII - </w:t>
      </w:r>
      <w:r w:rsidR="00C30395" w:rsidRPr="00260285">
        <w:rPr>
          <w:rFonts w:ascii="Times New Roman" w:hAnsi="Times New Roman" w:cs="Times New Roman"/>
          <w:b/>
          <w:color w:val="auto"/>
          <w:sz w:val="24"/>
          <w:szCs w:val="24"/>
        </w:rPr>
        <w:t>BIBLIOGRAFÍA</w:t>
      </w:r>
      <w:bookmarkEnd w:id="35"/>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"BIBLIOGRAFÍA" </w:instrText>
      </w:r>
      <w:r w:rsidR="00901BBB" w:rsidRPr="00260285">
        <w:rPr>
          <w:rFonts w:ascii="Times New Roman" w:hAnsi="Times New Roman" w:cs="Times New Roman"/>
          <w:b/>
          <w:color w:val="auto"/>
          <w:sz w:val="24"/>
          <w:szCs w:val="24"/>
        </w:rPr>
        <w:fldChar w:fldCharType="end"/>
      </w:r>
    </w:p>
    <w:p w:rsidR="00C30395" w:rsidRPr="00260285" w:rsidRDefault="00B020DB" w:rsidP="0075495B">
      <w:pPr>
        <w:pStyle w:val="Ttulo1"/>
        <w:spacing w:before="0" w:line="360" w:lineRule="auto"/>
        <w:jc w:val="both"/>
        <w:rPr>
          <w:rFonts w:ascii="Times New Roman" w:hAnsi="Times New Roman" w:cs="Times New Roman"/>
          <w:b/>
          <w:color w:val="auto"/>
          <w:sz w:val="24"/>
          <w:szCs w:val="24"/>
        </w:rPr>
      </w:pPr>
      <w:bookmarkStart w:id="36" w:name="_Toc517797378"/>
      <w:r>
        <w:rPr>
          <w:rFonts w:ascii="Times New Roman" w:hAnsi="Times New Roman" w:cs="Times New Roman"/>
          <w:b/>
          <w:color w:val="auto"/>
          <w:sz w:val="24"/>
          <w:szCs w:val="24"/>
        </w:rPr>
        <w:t xml:space="preserve">CAPÍTULO VIII - </w:t>
      </w:r>
      <w:r w:rsidR="00C30395" w:rsidRPr="00260285">
        <w:rPr>
          <w:rFonts w:ascii="Times New Roman" w:hAnsi="Times New Roman" w:cs="Times New Roman"/>
          <w:b/>
          <w:color w:val="auto"/>
          <w:sz w:val="24"/>
          <w:szCs w:val="24"/>
        </w:rPr>
        <w:t>ANEXOS</w:t>
      </w:r>
      <w:bookmarkEnd w:id="36"/>
      <w:r w:rsidR="00901BBB" w:rsidRPr="00260285">
        <w:rPr>
          <w:rFonts w:ascii="Times New Roman" w:hAnsi="Times New Roman" w:cs="Times New Roman"/>
          <w:b/>
          <w:color w:val="auto"/>
          <w:sz w:val="24"/>
          <w:szCs w:val="24"/>
        </w:rPr>
        <w:fldChar w:fldCharType="begin"/>
      </w:r>
      <w:r w:rsidR="00901BBB" w:rsidRPr="00260285">
        <w:rPr>
          <w:rFonts w:ascii="Times New Roman" w:hAnsi="Times New Roman" w:cs="Times New Roman"/>
          <w:b/>
          <w:color w:val="auto"/>
          <w:sz w:val="24"/>
          <w:szCs w:val="24"/>
        </w:rPr>
        <w:instrText xml:space="preserve"> XE "ANEXOS" </w:instrText>
      </w:r>
      <w:r w:rsidR="00901BBB" w:rsidRPr="00260285">
        <w:rPr>
          <w:rFonts w:ascii="Times New Roman" w:hAnsi="Times New Roman" w:cs="Times New Roman"/>
          <w:b/>
          <w:color w:val="auto"/>
          <w:sz w:val="24"/>
          <w:szCs w:val="24"/>
        </w:rPr>
        <w:fldChar w:fldCharType="end"/>
      </w:r>
    </w:p>
    <w:sectPr w:rsidR="00C30395" w:rsidRPr="00260285" w:rsidSect="00C5118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4F6" w:rsidRDefault="00D534F6" w:rsidP="007A6B91">
      <w:pPr>
        <w:spacing w:after="0" w:line="240" w:lineRule="auto"/>
      </w:pPr>
      <w:r>
        <w:separator/>
      </w:r>
    </w:p>
  </w:endnote>
  <w:endnote w:type="continuationSeparator" w:id="0">
    <w:p w:rsidR="00D534F6" w:rsidRDefault="00D534F6" w:rsidP="007A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4F6" w:rsidRDefault="00D534F6" w:rsidP="007A6B91">
      <w:pPr>
        <w:spacing w:after="0" w:line="240" w:lineRule="auto"/>
      </w:pPr>
      <w:r>
        <w:separator/>
      </w:r>
    </w:p>
  </w:footnote>
  <w:footnote w:type="continuationSeparator" w:id="0">
    <w:p w:rsidR="00D534F6" w:rsidRDefault="00D534F6" w:rsidP="007A6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3F98"/>
    <w:multiLevelType w:val="hybridMultilevel"/>
    <w:tmpl w:val="C026EA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7E16EF2"/>
    <w:multiLevelType w:val="hybridMultilevel"/>
    <w:tmpl w:val="EE303D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9559B4"/>
    <w:multiLevelType w:val="hybridMultilevel"/>
    <w:tmpl w:val="282EEB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D868BC"/>
    <w:multiLevelType w:val="hybridMultilevel"/>
    <w:tmpl w:val="6C28A6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AAC5CBC"/>
    <w:multiLevelType w:val="hybridMultilevel"/>
    <w:tmpl w:val="DBCCA4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BF21199"/>
    <w:multiLevelType w:val="hybridMultilevel"/>
    <w:tmpl w:val="D2F8113C"/>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 w15:restartNumberingAfterBreak="0">
    <w:nsid w:val="2F411A17"/>
    <w:multiLevelType w:val="hybridMultilevel"/>
    <w:tmpl w:val="51024A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48B7AAC"/>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5302FC9"/>
    <w:multiLevelType w:val="hybridMultilevel"/>
    <w:tmpl w:val="54FA8B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5C21DD7"/>
    <w:multiLevelType w:val="hybridMultilevel"/>
    <w:tmpl w:val="93989C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3194C55"/>
    <w:multiLevelType w:val="hybridMultilevel"/>
    <w:tmpl w:val="CC9024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5BB6330"/>
    <w:multiLevelType w:val="hybridMultilevel"/>
    <w:tmpl w:val="BDCCC2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6475A07"/>
    <w:multiLevelType w:val="hybridMultilevel"/>
    <w:tmpl w:val="EEF2542E"/>
    <w:lvl w:ilvl="0" w:tplc="280A0001">
      <w:start w:val="1"/>
      <w:numFmt w:val="bullet"/>
      <w:lvlText w:val=""/>
      <w:lvlJc w:val="left"/>
      <w:pPr>
        <w:ind w:left="360" w:hanging="360"/>
      </w:pPr>
      <w:rPr>
        <w:rFonts w:ascii="Symbol" w:hAnsi="Symbol" w:hint="default"/>
        <w:b/>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5F1439E3"/>
    <w:multiLevelType w:val="hybridMultilevel"/>
    <w:tmpl w:val="1408B8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AE0DE7"/>
    <w:multiLevelType w:val="hybridMultilevel"/>
    <w:tmpl w:val="0F22C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6384565"/>
    <w:multiLevelType w:val="hybridMultilevel"/>
    <w:tmpl w:val="09E27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87637E0"/>
    <w:multiLevelType w:val="hybridMultilevel"/>
    <w:tmpl w:val="B1B893E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15:restartNumberingAfterBreak="0">
    <w:nsid w:val="6B567F94"/>
    <w:multiLevelType w:val="hybridMultilevel"/>
    <w:tmpl w:val="418608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6C09655C"/>
    <w:multiLevelType w:val="hybridMultilevel"/>
    <w:tmpl w:val="6C00B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E1617AB"/>
    <w:multiLevelType w:val="hybridMultilevel"/>
    <w:tmpl w:val="24CAE0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E1B54B4"/>
    <w:multiLevelType w:val="hybridMultilevel"/>
    <w:tmpl w:val="9CC25C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FDA1D09"/>
    <w:multiLevelType w:val="hybridMultilevel"/>
    <w:tmpl w:val="1BB8B2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7"/>
  </w:num>
  <w:num w:numId="5">
    <w:abstractNumId w:val="7"/>
  </w:num>
  <w:num w:numId="6">
    <w:abstractNumId w:val="16"/>
  </w:num>
  <w:num w:numId="7">
    <w:abstractNumId w:val="7"/>
  </w:num>
  <w:num w:numId="8">
    <w:abstractNumId w:val="0"/>
  </w:num>
  <w:num w:numId="9">
    <w:abstractNumId w:val="14"/>
  </w:num>
  <w:num w:numId="10">
    <w:abstractNumId w:val="7"/>
  </w:num>
  <w:num w:numId="11">
    <w:abstractNumId w:val="2"/>
  </w:num>
  <w:num w:numId="12">
    <w:abstractNumId w:val="3"/>
  </w:num>
  <w:num w:numId="13">
    <w:abstractNumId w:val="9"/>
  </w:num>
  <w:num w:numId="14">
    <w:abstractNumId w:val="20"/>
  </w:num>
  <w:num w:numId="15">
    <w:abstractNumId w:val="13"/>
  </w:num>
  <w:num w:numId="16">
    <w:abstractNumId w:val="4"/>
  </w:num>
  <w:num w:numId="17">
    <w:abstractNumId w:val="17"/>
  </w:num>
  <w:num w:numId="18">
    <w:abstractNumId w:val="19"/>
  </w:num>
  <w:num w:numId="19">
    <w:abstractNumId w:val="6"/>
  </w:num>
  <w:num w:numId="20">
    <w:abstractNumId w:val="10"/>
  </w:num>
  <w:num w:numId="21">
    <w:abstractNumId w:val="11"/>
  </w:num>
  <w:num w:numId="22">
    <w:abstractNumId w:val="1"/>
  </w:num>
  <w:num w:numId="23">
    <w:abstractNumId w:val="18"/>
  </w:num>
  <w:num w:numId="24">
    <w:abstractNumId w:val="21"/>
  </w:num>
  <w:num w:numId="25">
    <w:abstractNumId w:val="8"/>
  </w:num>
  <w:num w:numId="2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47"/>
    <w:rsid w:val="00011A0F"/>
    <w:rsid w:val="0001780F"/>
    <w:rsid w:val="0005155D"/>
    <w:rsid w:val="00061D66"/>
    <w:rsid w:val="00066CFA"/>
    <w:rsid w:val="00082138"/>
    <w:rsid w:val="000824CF"/>
    <w:rsid w:val="00097CF1"/>
    <w:rsid w:val="000D60BC"/>
    <w:rsid w:val="00100530"/>
    <w:rsid w:val="00113BB0"/>
    <w:rsid w:val="0012547C"/>
    <w:rsid w:val="00151DCE"/>
    <w:rsid w:val="00151FD3"/>
    <w:rsid w:val="00180990"/>
    <w:rsid w:val="001A3590"/>
    <w:rsid w:val="001E007A"/>
    <w:rsid w:val="001E310B"/>
    <w:rsid w:val="00214E39"/>
    <w:rsid w:val="00224CC7"/>
    <w:rsid w:val="00232426"/>
    <w:rsid w:val="00240A33"/>
    <w:rsid w:val="00260285"/>
    <w:rsid w:val="0027174F"/>
    <w:rsid w:val="00295244"/>
    <w:rsid w:val="002C6D40"/>
    <w:rsid w:val="002D0D4E"/>
    <w:rsid w:val="002E7356"/>
    <w:rsid w:val="00303807"/>
    <w:rsid w:val="0030796C"/>
    <w:rsid w:val="00343A93"/>
    <w:rsid w:val="00363754"/>
    <w:rsid w:val="0037485D"/>
    <w:rsid w:val="003834EA"/>
    <w:rsid w:val="003871EC"/>
    <w:rsid w:val="00394017"/>
    <w:rsid w:val="003E1202"/>
    <w:rsid w:val="004011EE"/>
    <w:rsid w:val="004173E3"/>
    <w:rsid w:val="00427612"/>
    <w:rsid w:val="00434287"/>
    <w:rsid w:val="00435ECB"/>
    <w:rsid w:val="004416E6"/>
    <w:rsid w:val="00443E49"/>
    <w:rsid w:val="00474391"/>
    <w:rsid w:val="004B2CE5"/>
    <w:rsid w:val="004C727A"/>
    <w:rsid w:val="004E7DB9"/>
    <w:rsid w:val="00542554"/>
    <w:rsid w:val="00564969"/>
    <w:rsid w:val="00591E17"/>
    <w:rsid w:val="005A51F0"/>
    <w:rsid w:val="005C76F9"/>
    <w:rsid w:val="0062487F"/>
    <w:rsid w:val="00632C03"/>
    <w:rsid w:val="006505B3"/>
    <w:rsid w:val="0065131C"/>
    <w:rsid w:val="00664849"/>
    <w:rsid w:val="00665C04"/>
    <w:rsid w:val="00676C50"/>
    <w:rsid w:val="00685822"/>
    <w:rsid w:val="00690716"/>
    <w:rsid w:val="006A396A"/>
    <w:rsid w:val="006D5969"/>
    <w:rsid w:val="00716425"/>
    <w:rsid w:val="007178B0"/>
    <w:rsid w:val="00727BD7"/>
    <w:rsid w:val="00732911"/>
    <w:rsid w:val="00753153"/>
    <w:rsid w:val="0075495B"/>
    <w:rsid w:val="007A1F06"/>
    <w:rsid w:val="007A4E3C"/>
    <w:rsid w:val="007A6B91"/>
    <w:rsid w:val="007B10F4"/>
    <w:rsid w:val="007B2985"/>
    <w:rsid w:val="00817175"/>
    <w:rsid w:val="00822914"/>
    <w:rsid w:val="00823E90"/>
    <w:rsid w:val="00842159"/>
    <w:rsid w:val="008477A8"/>
    <w:rsid w:val="008652BA"/>
    <w:rsid w:val="00874A21"/>
    <w:rsid w:val="00881F21"/>
    <w:rsid w:val="00901BBB"/>
    <w:rsid w:val="009068E1"/>
    <w:rsid w:val="00933AAD"/>
    <w:rsid w:val="00961F8D"/>
    <w:rsid w:val="00977354"/>
    <w:rsid w:val="009837A3"/>
    <w:rsid w:val="00990777"/>
    <w:rsid w:val="009A070C"/>
    <w:rsid w:val="009D6CE9"/>
    <w:rsid w:val="009D77B7"/>
    <w:rsid w:val="009E0BFC"/>
    <w:rsid w:val="009F1DED"/>
    <w:rsid w:val="00A04173"/>
    <w:rsid w:val="00A118C0"/>
    <w:rsid w:val="00A17686"/>
    <w:rsid w:val="00A25B2D"/>
    <w:rsid w:val="00A561A5"/>
    <w:rsid w:val="00A612C1"/>
    <w:rsid w:val="00A669B1"/>
    <w:rsid w:val="00A70C1F"/>
    <w:rsid w:val="00AB134F"/>
    <w:rsid w:val="00AB1D7B"/>
    <w:rsid w:val="00AC1ECD"/>
    <w:rsid w:val="00B020DB"/>
    <w:rsid w:val="00B041B3"/>
    <w:rsid w:val="00B06F51"/>
    <w:rsid w:val="00B137AF"/>
    <w:rsid w:val="00B801E6"/>
    <w:rsid w:val="00B90C4F"/>
    <w:rsid w:val="00BA3B59"/>
    <w:rsid w:val="00BD5DC9"/>
    <w:rsid w:val="00C30395"/>
    <w:rsid w:val="00C51183"/>
    <w:rsid w:val="00C51C03"/>
    <w:rsid w:val="00C94A14"/>
    <w:rsid w:val="00C95F55"/>
    <w:rsid w:val="00CB2F14"/>
    <w:rsid w:val="00CD15F2"/>
    <w:rsid w:val="00D16925"/>
    <w:rsid w:val="00D27DD5"/>
    <w:rsid w:val="00D36CEE"/>
    <w:rsid w:val="00D534F6"/>
    <w:rsid w:val="00D64A76"/>
    <w:rsid w:val="00D8086B"/>
    <w:rsid w:val="00D83894"/>
    <w:rsid w:val="00D84BA0"/>
    <w:rsid w:val="00D91E95"/>
    <w:rsid w:val="00DA7B4B"/>
    <w:rsid w:val="00DC1747"/>
    <w:rsid w:val="00DD5A03"/>
    <w:rsid w:val="00E22837"/>
    <w:rsid w:val="00E40A4D"/>
    <w:rsid w:val="00E42A8E"/>
    <w:rsid w:val="00E439FC"/>
    <w:rsid w:val="00E85FDD"/>
    <w:rsid w:val="00E861C7"/>
    <w:rsid w:val="00E91D09"/>
    <w:rsid w:val="00EA6C88"/>
    <w:rsid w:val="00EE22B1"/>
    <w:rsid w:val="00EE3D19"/>
    <w:rsid w:val="00EF7B66"/>
    <w:rsid w:val="00F05714"/>
    <w:rsid w:val="00F26AE7"/>
    <w:rsid w:val="00F313F4"/>
    <w:rsid w:val="00F351B3"/>
    <w:rsid w:val="00F47FDB"/>
    <w:rsid w:val="00F74E84"/>
    <w:rsid w:val="00F85925"/>
    <w:rsid w:val="00FD3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7224"/>
  <w15:chartTrackingRefBased/>
  <w15:docId w15:val="{7B68D036-BCE6-4A2F-B487-128B06C0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824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4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24C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824C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824C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0824C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0824C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0824C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824C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4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824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824C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0824C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0824C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0824C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0824C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0824C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824CF"/>
    <w:rPr>
      <w:rFonts w:asciiTheme="majorHAnsi" w:eastAsiaTheme="majorEastAsia" w:hAnsiTheme="majorHAnsi" w:cstheme="majorBidi"/>
      <w:i/>
      <w:iCs/>
      <w:color w:val="272727" w:themeColor="text1" w:themeTint="D8"/>
      <w:sz w:val="21"/>
      <w:szCs w:val="21"/>
    </w:rPr>
  </w:style>
  <w:style w:type="paragraph" w:styleId="ndice1">
    <w:name w:val="index 1"/>
    <w:basedOn w:val="Normal"/>
    <w:next w:val="Normal"/>
    <w:autoRedefine/>
    <w:uiPriority w:val="99"/>
    <w:unhideWhenUsed/>
    <w:rsid w:val="00901BBB"/>
    <w:pPr>
      <w:spacing w:after="0"/>
      <w:ind w:left="220" w:hanging="220"/>
    </w:pPr>
    <w:rPr>
      <w:rFonts w:cstheme="minorHAnsi"/>
      <w:sz w:val="20"/>
      <w:szCs w:val="20"/>
    </w:rPr>
  </w:style>
  <w:style w:type="paragraph" w:styleId="ndice2">
    <w:name w:val="index 2"/>
    <w:basedOn w:val="Normal"/>
    <w:next w:val="Normal"/>
    <w:autoRedefine/>
    <w:uiPriority w:val="99"/>
    <w:unhideWhenUsed/>
    <w:rsid w:val="00901BBB"/>
    <w:pPr>
      <w:spacing w:after="0"/>
      <w:ind w:left="440" w:hanging="220"/>
    </w:pPr>
    <w:rPr>
      <w:rFonts w:cstheme="minorHAnsi"/>
      <w:sz w:val="20"/>
      <w:szCs w:val="20"/>
    </w:rPr>
  </w:style>
  <w:style w:type="paragraph" w:styleId="ndice3">
    <w:name w:val="index 3"/>
    <w:basedOn w:val="Normal"/>
    <w:next w:val="Normal"/>
    <w:autoRedefine/>
    <w:uiPriority w:val="99"/>
    <w:unhideWhenUsed/>
    <w:rsid w:val="00901BBB"/>
    <w:pPr>
      <w:spacing w:after="0"/>
      <w:ind w:left="660" w:hanging="220"/>
    </w:pPr>
    <w:rPr>
      <w:rFonts w:cstheme="minorHAnsi"/>
      <w:sz w:val="20"/>
      <w:szCs w:val="20"/>
    </w:rPr>
  </w:style>
  <w:style w:type="paragraph" w:styleId="ndice4">
    <w:name w:val="index 4"/>
    <w:basedOn w:val="Normal"/>
    <w:next w:val="Normal"/>
    <w:autoRedefine/>
    <w:uiPriority w:val="99"/>
    <w:unhideWhenUsed/>
    <w:rsid w:val="00901BBB"/>
    <w:pPr>
      <w:spacing w:after="0"/>
      <w:ind w:left="880" w:hanging="220"/>
    </w:pPr>
    <w:rPr>
      <w:rFonts w:cstheme="minorHAnsi"/>
      <w:sz w:val="20"/>
      <w:szCs w:val="20"/>
    </w:rPr>
  </w:style>
  <w:style w:type="paragraph" w:styleId="ndice5">
    <w:name w:val="index 5"/>
    <w:basedOn w:val="Normal"/>
    <w:next w:val="Normal"/>
    <w:autoRedefine/>
    <w:uiPriority w:val="99"/>
    <w:unhideWhenUsed/>
    <w:rsid w:val="00901BBB"/>
    <w:pPr>
      <w:spacing w:after="0"/>
      <w:ind w:left="1100" w:hanging="220"/>
    </w:pPr>
    <w:rPr>
      <w:rFonts w:cstheme="minorHAnsi"/>
      <w:sz w:val="20"/>
      <w:szCs w:val="20"/>
    </w:rPr>
  </w:style>
  <w:style w:type="paragraph" w:styleId="ndice6">
    <w:name w:val="index 6"/>
    <w:basedOn w:val="Normal"/>
    <w:next w:val="Normal"/>
    <w:autoRedefine/>
    <w:uiPriority w:val="99"/>
    <w:unhideWhenUsed/>
    <w:rsid w:val="00901BBB"/>
    <w:pPr>
      <w:spacing w:after="0"/>
      <w:ind w:left="1320" w:hanging="220"/>
    </w:pPr>
    <w:rPr>
      <w:rFonts w:cstheme="minorHAnsi"/>
      <w:sz w:val="20"/>
      <w:szCs w:val="20"/>
    </w:rPr>
  </w:style>
  <w:style w:type="paragraph" w:styleId="ndice7">
    <w:name w:val="index 7"/>
    <w:basedOn w:val="Normal"/>
    <w:next w:val="Normal"/>
    <w:autoRedefine/>
    <w:uiPriority w:val="99"/>
    <w:unhideWhenUsed/>
    <w:rsid w:val="00901BBB"/>
    <w:pPr>
      <w:spacing w:after="0"/>
      <w:ind w:left="1540" w:hanging="220"/>
    </w:pPr>
    <w:rPr>
      <w:rFonts w:cstheme="minorHAnsi"/>
      <w:sz w:val="20"/>
      <w:szCs w:val="20"/>
    </w:rPr>
  </w:style>
  <w:style w:type="paragraph" w:styleId="ndice8">
    <w:name w:val="index 8"/>
    <w:basedOn w:val="Normal"/>
    <w:next w:val="Normal"/>
    <w:autoRedefine/>
    <w:uiPriority w:val="99"/>
    <w:unhideWhenUsed/>
    <w:rsid w:val="00901BBB"/>
    <w:pPr>
      <w:spacing w:after="0"/>
      <w:ind w:left="1760" w:hanging="220"/>
    </w:pPr>
    <w:rPr>
      <w:rFonts w:cstheme="minorHAnsi"/>
      <w:sz w:val="20"/>
      <w:szCs w:val="20"/>
    </w:rPr>
  </w:style>
  <w:style w:type="paragraph" w:styleId="ndice9">
    <w:name w:val="index 9"/>
    <w:basedOn w:val="Normal"/>
    <w:next w:val="Normal"/>
    <w:autoRedefine/>
    <w:uiPriority w:val="99"/>
    <w:unhideWhenUsed/>
    <w:rsid w:val="00901BBB"/>
    <w:pPr>
      <w:spacing w:after="0"/>
      <w:ind w:left="1980" w:hanging="220"/>
    </w:pPr>
    <w:rPr>
      <w:rFonts w:cstheme="minorHAnsi"/>
      <w:sz w:val="20"/>
      <w:szCs w:val="20"/>
    </w:rPr>
  </w:style>
  <w:style w:type="paragraph" w:styleId="Ttulodendice">
    <w:name w:val="index heading"/>
    <w:basedOn w:val="Normal"/>
    <w:next w:val="ndice1"/>
    <w:uiPriority w:val="99"/>
    <w:unhideWhenUsed/>
    <w:rsid w:val="00901BBB"/>
    <w:pPr>
      <w:spacing w:after="0"/>
    </w:pPr>
    <w:rPr>
      <w:rFonts w:cstheme="minorHAnsi"/>
      <w:sz w:val="20"/>
      <w:szCs w:val="20"/>
    </w:rPr>
  </w:style>
  <w:style w:type="paragraph" w:styleId="TtuloTDC">
    <w:name w:val="TOC Heading"/>
    <w:basedOn w:val="Ttulo1"/>
    <w:next w:val="Normal"/>
    <w:uiPriority w:val="39"/>
    <w:unhideWhenUsed/>
    <w:qFormat/>
    <w:rsid w:val="00901BBB"/>
    <w:pPr>
      <w:numPr>
        <w:numId w:val="0"/>
      </w:numPr>
      <w:outlineLvl w:val="9"/>
    </w:pPr>
    <w:rPr>
      <w:lang w:eastAsia="es-PE"/>
    </w:rPr>
  </w:style>
  <w:style w:type="paragraph" w:styleId="TDC1">
    <w:name w:val="toc 1"/>
    <w:basedOn w:val="Normal"/>
    <w:next w:val="Normal"/>
    <w:autoRedefine/>
    <w:uiPriority w:val="39"/>
    <w:unhideWhenUsed/>
    <w:rsid w:val="00901BBB"/>
    <w:pPr>
      <w:spacing w:after="100"/>
    </w:pPr>
  </w:style>
  <w:style w:type="paragraph" w:styleId="TDC2">
    <w:name w:val="toc 2"/>
    <w:basedOn w:val="Normal"/>
    <w:next w:val="Normal"/>
    <w:autoRedefine/>
    <w:uiPriority w:val="39"/>
    <w:unhideWhenUsed/>
    <w:rsid w:val="00901BBB"/>
    <w:pPr>
      <w:spacing w:after="100"/>
      <w:ind w:left="220"/>
    </w:pPr>
  </w:style>
  <w:style w:type="character" w:styleId="Hipervnculo">
    <w:name w:val="Hyperlink"/>
    <w:basedOn w:val="Fuentedeprrafopredeter"/>
    <w:uiPriority w:val="99"/>
    <w:unhideWhenUsed/>
    <w:rsid w:val="00901BBB"/>
    <w:rPr>
      <w:color w:val="0563C1" w:themeColor="hyperlink"/>
      <w:u w:val="single"/>
    </w:rPr>
  </w:style>
  <w:style w:type="paragraph" w:styleId="Descripcin">
    <w:name w:val="caption"/>
    <w:basedOn w:val="Normal"/>
    <w:next w:val="Normal"/>
    <w:uiPriority w:val="35"/>
    <w:unhideWhenUsed/>
    <w:qFormat/>
    <w:rsid w:val="00FD3A34"/>
    <w:pPr>
      <w:spacing w:after="200" w:line="240" w:lineRule="auto"/>
      <w:jc w:val="center"/>
    </w:pPr>
    <w:rPr>
      <w:rFonts w:ascii="Times New Roman" w:hAnsi="Times New Roman"/>
      <w:b/>
      <w:bCs/>
      <w:i/>
      <w:sz w:val="20"/>
      <w:szCs w:val="18"/>
      <w:lang w:val="es-ES"/>
    </w:rPr>
  </w:style>
  <w:style w:type="paragraph" w:styleId="TDC3">
    <w:name w:val="toc 3"/>
    <w:basedOn w:val="Normal"/>
    <w:next w:val="Normal"/>
    <w:autoRedefine/>
    <w:uiPriority w:val="39"/>
    <w:unhideWhenUsed/>
    <w:rsid w:val="00DD5A03"/>
    <w:pPr>
      <w:spacing w:after="100"/>
      <w:ind w:left="440"/>
    </w:pPr>
    <w:rPr>
      <w:rFonts w:eastAsiaTheme="minorEastAsia"/>
      <w:lang w:eastAsia="es-PE"/>
    </w:rPr>
  </w:style>
  <w:style w:type="paragraph" w:styleId="TDC4">
    <w:name w:val="toc 4"/>
    <w:basedOn w:val="Normal"/>
    <w:next w:val="Normal"/>
    <w:autoRedefine/>
    <w:uiPriority w:val="39"/>
    <w:unhideWhenUsed/>
    <w:rsid w:val="00DD5A03"/>
    <w:pPr>
      <w:spacing w:after="100"/>
      <w:ind w:left="660"/>
    </w:pPr>
    <w:rPr>
      <w:rFonts w:eastAsiaTheme="minorEastAsia"/>
      <w:lang w:eastAsia="es-PE"/>
    </w:rPr>
  </w:style>
  <w:style w:type="paragraph" w:styleId="TDC5">
    <w:name w:val="toc 5"/>
    <w:basedOn w:val="Normal"/>
    <w:next w:val="Normal"/>
    <w:autoRedefine/>
    <w:uiPriority w:val="39"/>
    <w:unhideWhenUsed/>
    <w:rsid w:val="00DD5A03"/>
    <w:pPr>
      <w:spacing w:after="100"/>
      <w:ind w:left="880"/>
    </w:pPr>
    <w:rPr>
      <w:rFonts w:eastAsiaTheme="minorEastAsia"/>
      <w:lang w:eastAsia="es-PE"/>
    </w:rPr>
  </w:style>
  <w:style w:type="paragraph" w:styleId="TDC6">
    <w:name w:val="toc 6"/>
    <w:basedOn w:val="Normal"/>
    <w:next w:val="Normal"/>
    <w:autoRedefine/>
    <w:uiPriority w:val="39"/>
    <w:unhideWhenUsed/>
    <w:rsid w:val="00DD5A03"/>
    <w:pPr>
      <w:spacing w:after="100"/>
      <w:ind w:left="1100"/>
    </w:pPr>
    <w:rPr>
      <w:rFonts w:eastAsiaTheme="minorEastAsia"/>
      <w:lang w:eastAsia="es-PE"/>
    </w:rPr>
  </w:style>
  <w:style w:type="paragraph" w:styleId="TDC7">
    <w:name w:val="toc 7"/>
    <w:basedOn w:val="Normal"/>
    <w:next w:val="Normal"/>
    <w:autoRedefine/>
    <w:uiPriority w:val="39"/>
    <w:unhideWhenUsed/>
    <w:rsid w:val="00DD5A03"/>
    <w:pPr>
      <w:spacing w:after="100"/>
      <w:ind w:left="1320"/>
    </w:pPr>
    <w:rPr>
      <w:rFonts w:eastAsiaTheme="minorEastAsia"/>
      <w:lang w:eastAsia="es-PE"/>
    </w:rPr>
  </w:style>
  <w:style w:type="paragraph" w:styleId="TDC8">
    <w:name w:val="toc 8"/>
    <w:basedOn w:val="Normal"/>
    <w:next w:val="Normal"/>
    <w:autoRedefine/>
    <w:uiPriority w:val="39"/>
    <w:unhideWhenUsed/>
    <w:rsid w:val="00DD5A03"/>
    <w:pPr>
      <w:spacing w:after="100"/>
      <w:ind w:left="1540"/>
    </w:pPr>
    <w:rPr>
      <w:rFonts w:eastAsiaTheme="minorEastAsia"/>
      <w:lang w:eastAsia="es-PE"/>
    </w:rPr>
  </w:style>
  <w:style w:type="paragraph" w:styleId="TDC9">
    <w:name w:val="toc 9"/>
    <w:basedOn w:val="Normal"/>
    <w:next w:val="Normal"/>
    <w:autoRedefine/>
    <w:uiPriority w:val="39"/>
    <w:unhideWhenUsed/>
    <w:rsid w:val="00DD5A03"/>
    <w:pPr>
      <w:spacing w:after="100"/>
      <w:ind w:left="1760"/>
    </w:pPr>
    <w:rPr>
      <w:rFonts w:eastAsiaTheme="minorEastAsia"/>
      <w:lang w:eastAsia="es-PE"/>
    </w:rPr>
  </w:style>
  <w:style w:type="character" w:customStyle="1" w:styleId="UnresolvedMention">
    <w:name w:val="Unresolved Mention"/>
    <w:basedOn w:val="Fuentedeprrafopredeter"/>
    <w:uiPriority w:val="99"/>
    <w:semiHidden/>
    <w:unhideWhenUsed/>
    <w:rsid w:val="00DD5A03"/>
    <w:rPr>
      <w:color w:val="605E5C"/>
      <w:shd w:val="clear" w:color="auto" w:fill="E1DFDD"/>
    </w:rPr>
  </w:style>
  <w:style w:type="paragraph" w:styleId="Prrafodelista">
    <w:name w:val="List Paragraph"/>
    <w:basedOn w:val="Normal"/>
    <w:uiPriority w:val="34"/>
    <w:qFormat/>
    <w:rsid w:val="007B2985"/>
    <w:pPr>
      <w:ind w:left="720"/>
      <w:contextualSpacing/>
    </w:pPr>
  </w:style>
  <w:style w:type="paragraph" w:styleId="Encabezado">
    <w:name w:val="header"/>
    <w:basedOn w:val="Normal"/>
    <w:link w:val="EncabezadoCar"/>
    <w:uiPriority w:val="99"/>
    <w:unhideWhenUsed/>
    <w:rsid w:val="007A6B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B91"/>
  </w:style>
  <w:style w:type="paragraph" w:styleId="Piedepgina">
    <w:name w:val="footer"/>
    <w:basedOn w:val="Normal"/>
    <w:link w:val="PiedepginaCar"/>
    <w:uiPriority w:val="99"/>
    <w:unhideWhenUsed/>
    <w:rsid w:val="007A6B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6B91"/>
  </w:style>
  <w:style w:type="table" w:styleId="Tablaconcuadrcula">
    <w:name w:val="Table Grid"/>
    <w:basedOn w:val="Tablanormal"/>
    <w:uiPriority w:val="39"/>
    <w:rsid w:val="0006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994">
      <w:bodyDiv w:val="1"/>
      <w:marLeft w:val="0"/>
      <w:marRight w:val="0"/>
      <w:marTop w:val="0"/>
      <w:marBottom w:val="0"/>
      <w:divBdr>
        <w:top w:val="none" w:sz="0" w:space="0" w:color="auto"/>
        <w:left w:val="none" w:sz="0" w:space="0" w:color="auto"/>
        <w:bottom w:val="none" w:sz="0" w:space="0" w:color="auto"/>
        <w:right w:val="none" w:sz="0" w:space="0" w:color="auto"/>
      </w:divBdr>
    </w:div>
    <w:div w:id="103812828">
      <w:bodyDiv w:val="1"/>
      <w:marLeft w:val="0"/>
      <w:marRight w:val="0"/>
      <w:marTop w:val="0"/>
      <w:marBottom w:val="0"/>
      <w:divBdr>
        <w:top w:val="none" w:sz="0" w:space="0" w:color="auto"/>
        <w:left w:val="none" w:sz="0" w:space="0" w:color="auto"/>
        <w:bottom w:val="none" w:sz="0" w:space="0" w:color="auto"/>
        <w:right w:val="none" w:sz="0" w:space="0" w:color="auto"/>
      </w:divBdr>
    </w:div>
    <w:div w:id="401563890">
      <w:bodyDiv w:val="1"/>
      <w:marLeft w:val="0"/>
      <w:marRight w:val="0"/>
      <w:marTop w:val="0"/>
      <w:marBottom w:val="0"/>
      <w:divBdr>
        <w:top w:val="none" w:sz="0" w:space="0" w:color="auto"/>
        <w:left w:val="none" w:sz="0" w:space="0" w:color="auto"/>
        <w:bottom w:val="none" w:sz="0" w:space="0" w:color="auto"/>
        <w:right w:val="none" w:sz="0" w:space="0" w:color="auto"/>
      </w:divBdr>
    </w:div>
    <w:div w:id="481849953">
      <w:bodyDiv w:val="1"/>
      <w:marLeft w:val="0"/>
      <w:marRight w:val="0"/>
      <w:marTop w:val="0"/>
      <w:marBottom w:val="0"/>
      <w:divBdr>
        <w:top w:val="none" w:sz="0" w:space="0" w:color="auto"/>
        <w:left w:val="none" w:sz="0" w:space="0" w:color="auto"/>
        <w:bottom w:val="none" w:sz="0" w:space="0" w:color="auto"/>
        <w:right w:val="none" w:sz="0" w:space="0" w:color="auto"/>
      </w:divBdr>
    </w:div>
    <w:div w:id="509682297">
      <w:bodyDiv w:val="1"/>
      <w:marLeft w:val="0"/>
      <w:marRight w:val="0"/>
      <w:marTop w:val="0"/>
      <w:marBottom w:val="0"/>
      <w:divBdr>
        <w:top w:val="none" w:sz="0" w:space="0" w:color="auto"/>
        <w:left w:val="none" w:sz="0" w:space="0" w:color="auto"/>
        <w:bottom w:val="none" w:sz="0" w:space="0" w:color="auto"/>
        <w:right w:val="none" w:sz="0" w:space="0" w:color="auto"/>
      </w:divBdr>
    </w:div>
    <w:div w:id="555355395">
      <w:bodyDiv w:val="1"/>
      <w:marLeft w:val="0"/>
      <w:marRight w:val="0"/>
      <w:marTop w:val="0"/>
      <w:marBottom w:val="0"/>
      <w:divBdr>
        <w:top w:val="none" w:sz="0" w:space="0" w:color="auto"/>
        <w:left w:val="none" w:sz="0" w:space="0" w:color="auto"/>
        <w:bottom w:val="none" w:sz="0" w:space="0" w:color="auto"/>
        <w:right w:val="none" w:sz="0" w:space="0" w:color="auto"/>
      </w:divBdr>
    </w:div>
    <w:div w:id="734014341">
      <w:bodyDiv w:val="1"/>
      <w:marLeft w:val="0"/>
      <w:marRight w:val="0"/>
      <w:marTop w:val="0"/>
      <w:marBottom w:val="0"/>
      <w:divBdr>
        <w:top w:val="none" w:sz="0" w:space="0" w:color="auto"/>
        <w:left w:val="none" w:sz="0" w:space="0" w:color="auto"/>
        <w:bottom w:val="none" w:sz="0" w:space="0" w:color="auto"/>
        <w:right w:val="none" w:sz="0" w:space="0" w:color="auto"/>
      </w:divBdr>
    </w:div>
    <w:div w:id="870068101">
      <w:bodyDiv w:val="1"/>
      <w:marLeft w:val="0"/>
      <w:marRight w:val="0"/>
      <w:marTop w:val="0"/>
      <w:marBottom w:val="0"/>
      <w:divBdr>
        <w:top w:val="none" w:sz="0" w:space="0" w:color="auto"/>
        <w:left w:val="none" w:sz="0" w:space="0" w:color="auto"/>
        <w:bottom w:val="none" w:sz="0" w:space="0" w:color="auto"/>
        <w:right w:val="none" w:sz="0" w:space="0" w:color="auto"/>
      </w:divBdr>
    </w:div>
    <w:div w:id="889344437">
      <w:bodyDiv w:val="1"/>
      <w:marLeft w:val="0"/>
      <w:marRight w:val="0"/>
      <w:marTop w:val="0"/>
      <w:marBottom w:val="0"/>
      <w:divBdr>
        <w:top w:val="none" w:sz="0" w:space="0" w:color="auto"/>
        <w:left w:val="none" w:sz="0" w:space="0" w:color="auto"/>
        <w:bottom w:val="none" w:sz="0" w:space="0" w:color="auto"/>
        <w:right w:val="none" w:sz="0" w:space="0" w:color="auto"/>
      </w:divBdr>
    </w:div>
    <w:div w:id="912663515">
      <w:bodyDiv w:val="1"/>
      <w:marLeft w:val="0"/>
      <w:marRight w:val="0"/>
      <w:marTop w:val="0"/>
      <w:marBottom w:val="0"/>
      <w:divBdr>
        <w:top w:val="none" w:sz="0" w:space="0" w:color="auto"/>
        <w:left w:val="none" w:sz="0" w:space="0" w:color="auto"/>
        <w:bottom w:val="none" w:sz="0" w:space="0" w:color="auto"/>
        <w:right w:val="none" w:sz="0" w:space="0" w:color="auto"/>
      </w:divBdr>
    </w:div>
    <w:div w:id="1015837953">
      <w:bodyDiv w:val="1"/>
      <w:marLeft w:val="0"/>
      <w:marRight w:val="0"/>
      <w:marTop w:val="0"/>
      <w:marBottom w:val="0"/>
      <w:divBdr>
        <w:top w:val="none" w:sz="0" w:space="0" w:color="auto"/>
        <w:left w:val="none" w:sz="0" w:space="0" w:color="auto"/>
        <w:bottom w:val="none" w:sz="0" w:space="0" w:color="auto"/>
        <w:right w:val="none" w:sz="0" w:space="0" w:color="auto"/>
      </w:divBdr>
    </w:div>
    <w:div w:id="1220751750">
      <w:bodyDiv w:val="1"/>
      <w:marLeft w:val="0"/>
      <w:marRight w:val="0"/>
      <w:marTop w:val="0"/>
      <w:marBottom w:val="0"/>
      <w:divBdr>
        <w:top w:val="none" w:sz="0" w:space="0" w:color="auto"/>
        <w:left w:val="none" w:sz="0" w:space="0" w:color="auto"/>
        <w:bottom w:val="none" w:sz="0" w:space="0" w:color="auto"/>
        <w:right w:val="none" w:sz="0" w:space="0" w:color="auto"/>
      </w:divBdr>
    </w:div>
    <w:div w:id="1437285934">
      <w:bodyDiv w:val="1"/>
      <w:marLeft w:val="0"/>
      <w:marRight w:val="0"/>
      <w:marTop w:val="0"/>
      <w:marBottom w:val="0"/>
      <w:divBdr>
        <w:top w:val="none" w:sz="0" w:space="0" w:color="auto"/>
        <w:left w:val="none" w:sz="0" w:space="0" w:color="auto"/>
        <w:bottom w:val="none" w:sz="0" w:space="0" w:color="auto"/>
        <w:right w:val="none" w:sz="0" w:space="0" w:color="auto"/>
      </w:divBdr>
    </w:div>
    <w:div w:id="1437408605">
      <w:bodyDiv w:val="1"/>
      <w:marLeft w:val="0"/>
      <w:marRight w:val="0"/>
      <w:marTop w:val="0"/>
      <w:marBottom w:val="0"/>
      <w:divBdr>
        <w:top w:val="none" w:sz="0" w:space="0" w:color="auto"/>
        <w:left w:val="none" w:sz="0" w:space="0" w:color="auto"/>
        <w:bottom w:val="none" w:sz="0" w:space="0" w:color="auto"/>
        <w:right w:val="none" w:sz="0" w:space="0" w:color="auto"/>
      </w:divBdr>
    </w:div>
    <w:div w:id="1842894073">
      <w:bodyDiv w:val="1"/>
      <w:marLeft w:val="0"/>
      <w:marRight w:val="0"/>
      <w:marTop w:val="0"/>
      <w:marBottom w:val="0"/>
      <w:divBdr>
        <w:top w:val="none" w:sz="0" w:space="0" w:color="auto"/>
        <w:left w:val="none" w:sz="0" w:space="0" w:color="auto"/>
        <w:bottom w:val="none" w:sz="0" w:space="0" w:color="auto"/>
        <w:right w:val="none" w:sz="0" w:space="0" w:color="auto"/>
      </w:divBdr>
    </w:div>
    <w:div w:id="1917202200">
      <w:bodyDiv w:val="1"/>
      <w:marLeft w:val="0"/>
      <w:marRight w:val="0"/>
      <w:marTop w:val="0"/>
      <w:marBottom w:val="0"/>
      <w:divBdr>
        <w:top w:val="none" w:sz="0" w:space="0" w:color="auto"/>
        <w:left w:val="none" w:sz="0" w:space="0" w:color="auto"/>
        <w:bottom w:val="none" w:sz="0" w:space="0" w:color="auto"/>
        <w:right w:val="none" w:sz="0" w:space="0" w:color="auto"/>
      </w:divBdr>
    </w:div>
    <w:div w:id="1919363938">
      <w:bodyDiv w:val="1"/>
      <w:marLeft w:val="0"/>
      <w:marRight w:val="0"/>
      <w:marTop w:val="0"/>
      <w:marBottom w:val="0"/>
      <w:divBdr>
        <w:top w:val="none" w:sz="0" w:space="0" w:color="auto"/>
        <w:left w:val="none" w:sz="0" w:space="0" w:color="auto"/>
        <w:bottom w:val="none" w:sz="0" w:space="0" w:color="auto"/>
        <w:right w:val="none" w:sz="0" w:space="0" w:color="auto"/>
      </w:divBdr>
    </w:div>
    <w:div w:id="1933705796">
      <w:bodyDiv w:val="1"/>
      <w:marLeft w:val="0"/>
      <w:marRight w:val="0"/>
      <w:marTop w:val="0"/>
      <w:marBottom w:val="0"/>
      <w:divBdr>
        <w:top w:val="none" w:sz="0" w:space="0" w:color="auto"/>
        <w:left w:val="none" w:sz="0" w:space="0" w:color="auto"/>
        <w:bottom w:val="none" w:sz="0" w:space="0" w:color="auto"/>
        <w:right w:val="none" w:sz="0" w:space="0" w:color="auto"/>
      </w:divBdr>
    </w:div>
    <w:div w:id="1956475233">
      <w:bodyDiv w:val="1"/>
      <w:marLeft w:val="0"/>
      <w:marRight w:val="0"/>
      <w:marTop w:val="0"/>
      <w:marBottom w:val="0"/>
      <w:divBdr>
        <w:top w:val="none" w:sz="0" w:space="0" w:color="auto"/>
        <w:left w:val="none" w:sz="0" w:space="0" w:color="auto"/>
        <w:bottom w:val="none" w:sz="0" w:space="0" w:color="auto"/>
        <w:right w:val="none" w:sz="0" w:space="0" w:color="auto"/>
      </w:divBdr>
    </w:div>
    <w:div w:id="211015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0C4B8-B765-4F71-B78F-4A391C3B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3845</TotalTime>
  <Pages>26</Pages>
  <Words>4491</Words>
  <Characters>24703</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dc:creator>
  <cp:keywords/>
  <dc:description/>
  <cp:lastModifiedBy>Víctor</cp:lastModifiedBy>
  <cp:revision>67</cp:revision>
  <dcterms:created xsi:type="dcterms:W3CDTF">2018-06-26T03:28:00Z</dcterms:created>
  <dcterms:modified xsi:type="dcterms:W3CDTF">2018-07-28T06:04:00Z</dcterms:modified>
</cp:coreProperties>
</file>