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D773" w14:textId="4C6C1E72"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r w:rsidR="00E35764">
        <w:rPr>
          <w:rFonts w:ascii="Arial" w:hAnsi="Arial" w:hint="eastAsia"/>
        </w:rPr>
        <w:t>在线购票平台</w:t>
      </w:r>
      <w:r w:rsidR="003F4A24">
        <w:rPr>
          <w:rFonts w:ascii="Arial" w:hAnsi="Arial" w:hint="eastAsia"/>
        </w:rPr>
        <w:t>&gt;</w:t>
      </w:r>
      <w:r>
        <w:rPr>
          <w:rFonts w:ascii="Arial" w:hAnsi="Arial"/>
        </w:rPr>
        <w:fldChar w:fldCharType="end"/>
      </w:r>
    </w:p>
    <w:p w14:paraId="25C74D17" w14:textId="77777777" w:rsidR="00F03B5C" w:rsidRDefault="00F03B5C">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p>
    <w:p w14:paraId="69E53E00" w14:textId="77777777" w:rsidR="00320074" w:rsidRDefault="00320074">
      <w:pPr>
        <w:pStyle w:val="a4"/>
        <w:jc w:val="right"/>
        <w:rPr>
          <w:sz w:val="28"/>
        </w:rPr>
      </w:pPr>
    </w:p>
    <w:p w14:paraId="1A886D41" w14:textId="77777777" w:rsidR="00F03B5C" w:rsidRDefault="00F03B5C">
      <w:pPr>
        <w:pStyle w:val="a4"/>
        <w:jc w:val="right"/>
        <w:rPr>
          <w:sz w:val="28"/>
        </w:rPr>
      </w:pPr>
      <w:r>
        <w:rPr>
          <w:rFonts w:hint="eastAsia"/>
          <w:sz w:val="28"/>
        </w:rPr>
        <w:t>版本</w:t>
      </w:r>
      <w:r>
        <w:rPr>
          <w:rFonts w:ascii="Arial" w:hAnsi="Arial"/>
          <w:sz w:val="28"/>
        </w:rPr>
        <w:t xml:space="preserve"> &lt;1.0&gt;</w:t>
      </w:r>
    </w:p>
    <w:p w14:paraId="7ED415A0" w14:textId="77777777" w:rsidR="00F03B5C" w:rsidRDefault="00F03B5C">
      <w:pPr>
        <w:pStyle w:val="a4"/>
        <w:rPr>
          <w:sz w:val="28"/>
        </w:rPr>
      </w:pPr>
    </w:p>
    <w:p w14:paraId="6EA15B4C" w14:textId="77777777" w:rsidR="00F03B5C" w:rsidRPr="00635462" w:rsidRDefault="00F03B5C">
      <w:pPr>
        <w:sectPr w:rsidR="00F03B5C" w:rsidRPr="00635462">
          <w:headerReference w:type="default" r:id="rId8"/>
          <w:pgSz w:w="12240" w:h="15840" w:code="1"/>
          <w:pgMar w:top="1440" w:right="1440" w:bottom="1440" w:left="1440" w:header="720" w:footer="720" w:gutter="0"/>
          <w:cols w:space="720"/>
          <w:vAlign w:val="center"/>
        </w:sectPr>
      </w:pPr>
    </w:p>
    <w:p w14:paraId="3F386FE4" w14:textId="77777777" w:rsidR="00F03B5C" w:rsidRDefault="00F03B5C">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14:paraId="0747A200" w14:textId="77777777" w:rsidTr="00F34793">
        <w:tc>
          <w:tcPr>
            <w:tcW w:w="2304" w:type="dxa"/>
          </w:tcPr>
          <w:p w14:paraId="73294C46" w14:textId="77777777" w:rsidR="00F03B5C" w:rsidRDefault="00F03B5C">
            <w:pPr>
              <w:pStyle w:val="Tabletext"/>
              <w:jc w:val="center"/>
              <w:rPr>
                <w:b/>
              </w:rPr>
            </w:pPr>
            <w:r>
              <w:rPr>
                <w:rFonts w:hint="eastAsia"/>
                <w:b/>
              </w:rPr>
              <w:t>日期</w:t>
            </w:r>
          </w:p>
        </w:tc>
        <w:tc>
          <w:tcPr>
            <w:tcW w:w="1152" w:type="dxa"/>
          </w:tcPr>
          <w:p w14:paraId="12602074" w14:textId="77777777" w:rsidR="00F03B5C" w:rsidRDefault="00F03B5C">
            <w:pPr>
              <w:pStyle w:val="Tabletext"/>
              <w:jc w:val="center"/>
              <w:rPr>
                <w:b/>
              </w:rPr>
            </w:pPr>
            <w:r>
              <w:rPr>
                <w:rFonts w:hint="eastAsia"/>
                <w:b/>
              </w:rPr>
              <w:t>版本</w:t>
            </w:r>
          </w:p>
        </w:tc>
        <w:tc>
          <w:tcPr>
            <w:tcW w:w="3744" w:type="dxa"/>
          </w:tcPr>
          <w:p w14:paraId="0CC9C1E8" w14:textId="77777777" w:rsidR="00F03B5C" w:rsidRDefault="00F03B5C">
            <w:pPr>
              <w:pStyle w:val="Tabletext"/>
              <w:jc w:val="center"/>
              <w:rPr>
                <w:b/>
              </w:rPr>
            </w:pPr>
            <w:r>
              <w:rPr>
                <w:rFonts w:hint="eastAsia"/>
                <w:b/>
              </w:rPr>
              <w:t>说明</w:t>
            </w:r>
          </w:p>
        </w:tc>
        <w:tc>
          <w:tcPr>
            <w:tcW w:w="2304" w:type="dxa"/>
          </w:tcPr>
          <w:p w14:paraId="3320AADD" w14:textId="77777777" w:rsidR="00F03B5C" w:rsidRDefault="00F03B5C">
            <w:pPr>
              <w:pStyle w:val="Tabletext"/>
              <w:jc w:val="center"/>
              <w:rPr>
                <w:b/>
              </w:rPr>
            </w:pPr>
            <w:r>
              <w:rPr>
                <w:rFonts w:hint="eastAsia"/>
                <w:b/>
              </w:rPr>
              <w:t>作者</w:t>
            </w:r>
          </w:p>
        </w:tc>
      </w:tr>
      <w:tr w:rsidR="00F34793" w14:paraId="03250DFD" w14:textId="77777777" w:rsidTr="00F34793">
        <w:tc>
          <w:tcPr>
            <w:tcW w:w="2304" w:type="dxa"/>
          </w:tcPr>
          <w:p w14:paraId="0B9483A4" w14:textId="0AA02C38" w:rsidR="00F34793" w:rsidRDefault="00F34793" w:rsidP="00F34793">
            <w:pPr>
              <w:pStyle w:val="Tabletext"/>
            </w:pPr>
            <w:r>
              <w:rPr>
                <w:rFonts w:ascii="Times New Roman"/>
              </w:rPr>
              <w:t>&lt;</w:t>
            </w:r>
            <w:r>
              <w:rPr>
                <w:rFonts w:hint="eastAsia"/>
              </w:rPr>
              <w:t>1</w:t>
            </w:r>
            <w:r>
              <w:t>1</w:t>
            </w:r>
            <w:r>
              <w:rPr>
                <w:rFonts w:ascii="Times New Roman"/>
              </w:rPr>
              <w:t>/</w:t>
            </w:r>
            <w:r>
              <w:t>9</w:t>
            </w:r>
            <w:r>
              <w:rPr>
                <w:rFonts w:ascii="Times New Roman" w:hint="eastAsia"/>
              </w:rPr>
              <w:t>/</w:t>
            </w:r>
            <w:r>
              <w:rPr>
                <w:rFonts w:ascii="Times New Roman"/>
              </w:rPr>
              <w:t>2021&gt;</w:t>
            </w:r>
          </w:p>
        </w:tc>
        <w:tc>
          <w:tcPr>
            <w:tcW w:w="1152" w:type="dxa"/>
          </w:tcPr>
          <w:p w14:paraId="5B8AD0CA" w14:textId="3ACD333A" w:rsidR="00F34793" w:rsidRDefault="00F34793" w:rsidP="00F34793">
            <w:pPr>
              <w:pStyle w:val="Tabletext"/>
            </w:pPr>
            <w:r>
              <w:rPr>
                <w:rFonts w:ascii="Times New Roman"/>
              </w:rPr>
              <w:t>&lt;1.0&gt;</w:t>
            </w:r>
          </w:p>
        </w:tc>
        <w:tc>
          <w:tcPr>
            <w:tcW w:w="3744" w:type="dxa"/>
          </w:tcPr>
          <w:p w14:paraId="7778C7A5" w14:textId="4BAEF71B" w:rsidR="00F34793" w:rsidRDefault="00635462" w:rsidP="00F34793">
            <w:pPr>
              <w:pStyle w:val="Tabletext"/>
              <w:rPr>
                <w:rFonts w:hint="eastAsia"/>
              </w:rPr>
            </w:pPr>
            <w:r>
              <w:rPr>
                <w:rFonts w:hint="eastAsia"/>
              </w:rPr>
              <w:t>完成测试报告和详细细节编写</w:t>
            </w:r>
          </w:p>
        </w:tc>
        <w:tc>
          <w:tcPr>
            <w:tcW w:w="2304" w:type="dxa"/>
          </w:tcPr>
          <w:p w14:paraId="6F900537" w14:textId="65FF8945" w:rsidR="00F34793" w:rsidRDefault="00F34793" w:rsidP="00F34793">
            <w:pPr>
              <w:pStyle w:val="Tabletext"/>
            </w:pPr>
            <w:r>
              <w:rPr>
                <w:rFonts w:ascii="Times New Roman" w:hint="eastAsia"/>
              </w:rPr>
              <w:t>小学期项目第三小组</w:t>
            </w:r>
          </w:p>
        </w:tc>
      </w:tr>
      <w:tr w:rsidR="00F34793" w14:paraId="7D712CD0" w14:textId="77777777" w:rsidTr="00F34793">
        <w:tc>
          <w:tcPr>
            <w:tcW w:w="2304" w:type="dxa"/>
          </w:tcPr>
          <w:p w14:paraId="3F9651E4" w14:textId="77777777" w:rsidR="00F34793" w:rsidRDefault="00F34793" w:rsidP="00F34793">
            <w:pPr>
              <w:pStyle w:val="Tabletext"/>
            </w:pPr>
          </w:p>
        </w:tc>
        <w:tc>
          <w:tcPr>
            <w:tcW w:w="1152" w:type="dxa"/>
          </w:tcPr>
          <w:p w14:paraId="04D06D67" w14:textId="77777777" w:rsidR="00F34793" w:rsidRDefault="00F34793" w:rsidP="00F34793">
            <w:pPr>
              <w:pStyle w:val="Tabletext"/>
            </w:pPr>
          </w:p>
        </w:tc>
        <w:tc>
          <w:tcPr>
            <w:tcW w:w="3744" w:type="dxa"/>
          </w:tcPr>
          <w:p w14:paraId="4B01BD2B" w14:textId="77777777" w:rsidR="00F34793" w:rsidRDefault="00F34793" w:rsidP="00F34793">
            <w:pPr>
              <w:pStyle w:val="Tabletext"/>
            </w:pPr>
          </w:p>
        </w:tc>
        <w:tc>
          <w:tcPr>
            <w:tcW w:w="2304" w:type="dxa"/>
          </w:tcPr>
          <w:p w14:paraId="1CC2EFAB" w14:textId="77777777" w:rsidR="00F34793" w:rsidRDefault="00F34793" w:rsidP="00F34793">
            <w:pPr>
              <w:pStyle w:val="Tabletext"/>
            </w:pPr>
          </w:p>
        </w:tc>
      </w:tr>
      <w:tr w:rsidR="00F34793" w14:paraId="172D77FB" w14:textId="77777777" w:rsidTr="00F34793">
        <w:tc>
          <w:tcPr>
            <w:tcW w:w="2304" w:type="dxa"/>
          </w:tcPr>
          <w:p w14:paraId="79D12284" w14:textId="77777777" w:rsidR="00F34793" w:rsidRDefault="00F34793" w:rsidP="00F34793">
            <w:pPr>
              <w:pStyle w:val="Tabletext"/>
            </w:pPr>
          </w:p>
        </w:tc>
        <w:tc>
          <w:tcPr>
            <w:tcW w:w="1152" w:type="dxa"/>
          </w:tcPr>
          <w:p w14:paraId="67262500" w14:textId="77777777" w:rsidR="00F34793" w:rsidRDefault="00F34793" w:rsidP="00F34793">
            <w:pPr>
              <w:pStyle w:val="Tabletext"/>
            </w:pPr>
          </w:p>
        </w:tc>
        <w:tc>
          <w:tcPr>
            <w:tcW w:w="3744" w:type="dxa"/>
          </w:tcPr>
          <w:p w14:paraId="3D66655D" w14:textId="77777777" w:rsidR="00F34793" w:rsidRDefault="00F34793" w:rsidP="00F34793">
            <w:pPr>
              <w:pStyle w:val="Tabletext"/>
            </w:pPr>
          </w:p>
        </w:tc>
        <w:tc>
          <w:tcPr>
            <w:tcW w:w="2304" w:type="dxa"/>
          </w:tcPr>
          <w:p w14:paraId="1C4B7E00" w14:textId="77777777" w:rsidR="00F34793" w:rsidRDefault="00F34793" w:rsidP="00F34793">
            <w:pPr>
              <w:pStyle w:val="Tabletext"/>
            </w:pPr>
          </w:p>
        </w:tc>
      </w:tr>
    </w:tbl>
    <w:p w14:paraId="46609194" w14:textId="77777777" w:rsidR="00F03B5C" w:rsidRDefault="00F03B5C"/>
    <w:p w14:paraId="01BDB9DB" w14:textId="77777777" w:rsidR="00F03B5C" w:rsidRDefault="00F03B5C">
      <w:pPr>
        <w:pStyle w:val="a4"/>
      </w:pPr>
      <w:r>
        <w:br w:type="page"/>
      </w:r>
      <w:r>
        <w:rPr>
          <w:rFonts w:hint="eastAsia"/>
        </w:rPr>
        <w:lastRenderedPageBreak/>
        <w:t>目录</w:t>
      </w:r>
    </w:p>
    <w:p w14:paraId="668FA6ED" w14:textId="77777777" w:rsidR="006F01C1" w:rsidRDefault="00F03B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14:paraId="3003BDEC"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1.1</w:t>
      </w:r>
      <w:r>
        <w:rPr>
          <w:rFonts w:asciiTheme="minorHAnsi" w:eastAsiaTheme="minorEastAsia" w:hAnsiTheme="minorHAnsi" w:cstheme="minorBidi"/>
          <w:noProof/>
          <w:snapToGrid/>
          <w:kern w:val="2"/>
          <w:sz w:val="21"/>
          <w:szCs w:val="22"/>
        </w:rPr>
        <w:tab/>
      </w:r>
      <w:r w:rsidRPr="0074798A">
        <w:rPr>
          <w:rFonts w:hint="eastAsia"/>
          <w:noProof/>
          <w:snapToGrid/>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14:paraId="1A99DFD4"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1.2</w:t>
      </w:r>
      <w:r>
        <w:rPr>
          <w:rFonts w:asciiTheme="minorHAnsi" w:eastAsiaTheme="minorEastAsia" w:hAnsiTheme="minorHAnsi" w:cstheme="minorBidi"/>
          <w:noProof/>
          <w:snapToGrid/>
          <w:kern w:val="2"/>
          <w:sz w:val="21"/>
          <w:szCs w:val="22"/>
        </w:rPr>
        <w:tab/>
      </w:r>
      <w:r w:rsidRPr="0074798A">
        <w:rPr>
          <w:rFonts w:hint="eastAsia"/>
          <w:noProof/>
          <w:snapToGrid/>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14:paraId="1C2C7A5F"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14:paraId="715F4462"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14:paraId="6ECF5471"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14:paraId="22E7622C"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14:paraId="21ADF3D9"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14:paraId="297098B6"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14:paraId="5F9F3F87"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14:paraId="7B550DD5"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14:paraId="0900A4E2"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14:paraId="78C2395B"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14:paraId="4E1F4E4B"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14:paraId="220B855D"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14:paraId="2F080CC4" w14:textId="77777777"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14:paraId="62DE75B8" w14:textId="77777777" w:rsidR="00F03B5C" w:rsidRDefault="00F03B5C">
      <w:pPr>
        <w:pStyle w:val="1"/>
      </w:pPr>
      <w:bookmarkStart w:id="0" w:name="_Toc393891298"/>
      <w:r>
        <w:rPr>
          <w:rFonts w:hint="eastAsia"/>
        </w:rPr>
        <w:t>简介</w:t>
      </w:r>
      <w:bookmarkEnd w:id="0"/>
    </w:p>
    <w:p w14:paraId="0B570EBB" w14:textId="77777777" w:rsidR="00614542" w:rsidRPr="00614542" w:rsidRDefault="00614542" w:rsidP="00614542">
      <w:pPr>
        <w:pStyle w:val="2"/>
        <w:rPr>
          <w:snapToGrid/>
          <w:lang w:eastAsia="en-US"/>
        </w:rPr>
      </w:pPr>
      <w:bookmarkStart w:id="1" w:name="_Toc393891299"/>
      <w:r>
        <w:rPr>
          <w:rFonts w:hint="eastAsia"/>
          <w:snapToGrid/>
          <w:lang w:eastAsia="en-US"/>
        </w:rPr>
        <w:t>目的</w:t>
      </w:r>
      <w:bookmarkEnd w:id="1"/>
    </w:p>
    <w:p w14:paraId="4011D8F3" w14:textId="77777777" w:rsidR="00F34793" w:rsidRPr="00D10EFB" w:rsidRDefault="00F34793" w:rsidP="00F34793">
      <w:pPr>
        <w:spacing w:after="120"/>
        <w:ind w:left="720"/>
        <w:rPr>
          <w:rFonts w:ascii="Times New Roman"/>
          <w:iCs/>
          <w:snapToGrid/>
          <w:color w:val="000000" w:themeColor="text1"/>
        </w:rPr>
      </w:pPr>
      <w:r w:rsidRPr="00D10EFB">
        <w:rPr>
          <w:rFonts w:ascii="Times New Roman" w:hint="eastAsia"/>
          <w:iCs/>
          <w:snapToGrid/>
          <w:color w:val="000000" w:themeColor="text1"/>
        </w:rPr>
        <w:t>通过编写此报告记录</w:t>
      </w:r>
      <w:r>
        <w:rPr>
          <w:rFonts w:ascii="Times New Roman" w:hint="eastAsia"/>
          <w:iCs/>
          <w:snapToGrid/>
          <w:color w:val="000000" w:themeColor="text1"/>
        </w:rPr>
        <w:t>项目功能性测试和非功能性测试的结果，分析项目存在的缺陷，并对缺陷造成的影响进行评估，针对相关缺陷提出可行建议。</w:t>
      </w:r>
    </w:p>
    <w:p w14:paraId="2CF7F8D5" w14:textId="77777777" w:rsidR="00F34793" w:rsidRPr="00F34793" w:rsidRDefault="00F34793" w:rsidP="00614542">
      <w:pPr>
        <w:spacing w:after="120"/>
        <w:ind w:left="720"/>
        <w:rPr>
          <w:rFonts w:ascii="Times New Roman"/>
          <w:i/>
          <w:snapToGrid/>
          <w:color w:val="0000FF"/>
        </w:rPr>
      </w:pPr>
    </w:p>
    <w:p w14:paraId="226CC810" w14:textId="76033BCD" w:rsidR="00614542" w:rsidRDefault="00614542" w:rsidP="00614542">
      <w:pPr>
        <w:pStyle w:val="2"/>
        <w:rPr>
          <w:snapToGrid/>
          <w:lang w:eastAsia="en-US"/>
        </w:rPr>
      </w:pPr>
      <w:bookmarkStart w:id="2" w:name="_Toc393891300"/>
      <w:r>
        <w:rPr>
          <w:rFonts w:hint="eastAsia"/>
          <w:snapToGrid/>
          <w:lang w:eastAsia="en-US"/>
        </w:rPr>
        <w:t>范围</w:t>
      </w:r>
      <w:bookmarkEnd w:id="2"/>
    </w:p>
    <w:p w14:paraId="07B306B3" w14:textId="6D21A002" w:rsidR="00F34793" w:rsidRPr="003E3424" w:rsidRDefault="00F34793" w:rsidP="00F34793">
      <w:pPr>
        <w:ind w:left="720"/>
      </w:pPr>
      <w:r>
        <w:rPr>
          <w:rFonts w:hint="eastAsia"/>
        </w:rPr>
        <w:t>《互联网产品设计与开发》课程第三小组项目在线购票平台的测试情况介绍及结果</w:t>
      </w:r>
    </w:p>
    <w:p w14:paraId="751A2965" w14:textId="77777777" w:rsidR="00F34793" w:rsidRPr="00F34793" w:rsidRDefault="00F34793" w:rsidP="00F34793"/>
    <w:p w14:paraId="3C60C54C" w14:textId="4DD248EB" w:rsidR="00614542" w:rsidRDefault="00614542" w:rsidP="00614542">
      <w:pPr>
        <w:pStyle w:val="2"/>
        <w:rPr>
          <w:snapToGrid/>
        </w:rPr>
      </w:pPr>
      <w:bookmarkStart w:id="3" w:name="_Toc393891301"/>
      <w:r w:rsidRPr="00614542">
        <w:rPr>
          <w:rFonts w:hint="eastAsia"/>
          <w:snapToGrid/>
        </w:rPr>
        <w:t>定义、首字母缩写词和缩略语</w:t>
      </w:r>
      <w:bookmarkEnd w:id="3"/>
    </w:p>
    <w:p w14:paraId="174432B2" w14:textId="06EC6805" w:rsidR="00602A05" w:rsidRPr="00602A05" w:rsidRDefault="00602A05" w:rsidP="00602A05">
      <w:pPr>
        <w:ind w:left="720"/>
      </w:pPr>
      <w:r>
        <w:t>OTA</w:t>
      </w:r>
      <w:r>
        <w:rPr>
          <w:rFonts w:hint="eastAsia"/>
        </w:rPr>
        <w:t xml:space="preserve"> </w:t>
      </w:r>
      <w:r>
        <w:t>: Online Ticketing App</w:t>
      </w:r>
      <w:r>
        <w:rPr>
          <w:rFonts w:hint="eastAsia"/>
        </w:rPr>
        <w:t>(在线购票平台</w:t>
      </w:r>
      <w:r>
        <w:t xml:space="preserve">) </w:t>
      </w:r>
      <w:r>
        <w:rPr>
          <w:rFonts w:hint="eastAsia"/>
        </w:rPr>
        <w:t>的缩写</w:t>
      </w:r>
    </w:p>
    <w:p w14:paraId="5F187273" w14:textId="05738A7A" w:rsidR="00614542" w:rsidRDefault="00614542" w:rsidP="00614542">
      <w:pPr>
        <w:pStyle w:val="2"/>
        <w:rPr>
          <w:snapToGrid/>
          <w:lang w:eastAsia="en-US"/>
        </w:rPr>
      </w:pPr>
      <w:bookmarkStart w:id="4" w:name="_Toc393891302"/>
      <w:r w:rsidRPr="000B2529">
        <w:rPr>
          <w:rFonts w:hint="eastAsia"/>
          <w:snapToGrid/>
          <w:lang w:eastAsia="en-US"/>
        </w:rPr>
        <w:t>参考资料</w:t>
      </w:r>
      <w:bookmarkEnd w:id="4"/>
    </w:p>
    <w:p w14:paraId="177C017A" w14:textId="5B407434" w:rsidR="00602A05" w:rsidRDefault="00602A05" w:rsidP="00602A05">
      <w:pPr>
        <w:ind w:left="720"/>
      </w:pPr>
      <w:r>
        <w:rPr>
          <w:rFonts w:hint="eastAsia"/>
        </w:rPr>
        <w:t>《在线购票平台软件需求规约》</w:t>
      </w:r>
    </w:p>
    <w:p w14:paraId="0B515F8B" w14:textId="4CBD82D9" w:rsidR="00602A05" w:rsidRDefault="00602A05" w:rsidP="00602A05">
      <w:pPr>
        <w:ind w:left="720"/>
      </w:pPr>
      <w:r>
        <w:rPr>
          <w:rFonts w:hint="eastAsia"/>
        </w:rPr>
        <w:t>《在线购票平台测试用例》</w:t>
      </w:r>
    </w:p>
    <w:p w14:paraId="4BCB1024" w14:textId="77777777" w:rsidR="00602A05" w:rsidRDefault="00602A05" w:rsidP="00602A05">
      <w:pPr>
        <w:ind w:left="720"/>
      </w:pPr>
      <w:r>
        <w:rPr>
          <w:rFonts w:hint="eastAsia"/>
        </w:rPr>
        <w:t>《系统测试报告》模板</w:t>
      </w:r>
    </w:p>
    <w:p w14:paraId="3C9411CF" w14:textId="2F7C7F72" w:rsidR="00602A05" w:rsidRPr="00602A05" w:rsidRDefault="00602A05" w:rsidP="00602A05">
      <w:pPr>
        <w:ind w:left="720"/>
      </w:pPr>
      <w:r>
        <w:rPr>
          <w:rFonts w:hint="eastAsia"/>
        </w:rPr>
        <w:t>《软件工程原理》</w:t>
      </w:r>
    </w:p>
    <w:p w14:paraId="3320C454" w14:textId="4027E2DA" w:rsidR="00614542" w:rsidRDefault="00614542" w:rsidP="00614542">
      <w:pPr>
        <w:pStyle w:val="2"/>
        <w:rPr>
          <w:snapToGrid/>
          <w:lang w:eastAsia="en-US"/>
        </w:rPr>
      </w:pPr>
      <w:bookmarkStart w:id="5" w:name="_Toc393891303"/>
      <w:r>
        <w:rPr>
          <w:rFonts w:hint="eastAsia"/>
          <w:snapToGrid/>
          <w:lang w:eastAsia="en-US"/>
        </w:rPr>
        <w:t>概述</w:t>
      </w:r>
      <w:bookmarkEnd w:id="5"/>
    </w:p>
    <w:p w14:paraId="553695BE" w14:textId="33A0724B" w:rsidR="00602A05" w:rsidRPr="00602A05" w:rsidRDefault="00602A05" w:rsidP="00602A05">
      <w:pPr>
        <w:ind w:left="720"/>
      </w:pPr>
      <w:r>
        <w:rPr>
          <w:rFonts w:hint="eastAsia"/>
        </w:rPr>
        <w:t>该报告包含了项目完整测试的测试环境搭建、所用测试用例的拟定和修改以及测试过程和整体测试结果的情况记录。本文档先介绍了测试时的机器软硬件环境，然后记录了测试用例以及相关用例的通过情况，最终总结相关信息得到本项目测试的最终结果</w:t>
      </w:r>
    </w:p>
    <w:p w14:paraId="47443852" w14:textId="7FE4B809" w:rsidR="00F03B5C" w:rsidRDefault="00F03B5C">
      <w:pPr>
        <w:pStyle w:val="1"/>
      </w:pPr>
      <w:bookmarkStart w:id="6" w:name="_Toc393891304"/>
      <w:r>
        <w:rPr>
          <w:rFonts w:hint="eastAsia"/>
        </w:rPr>
        <w:t>测试</w:t>
      </w:r>
      <w:r w:rsidR="00836E8B">
        <w:rPr>
          <w:rFonts w:hint="eastAsia"/>
        </w:rPr>
        <w:t>概</w:t>
      </w:r>
      <w:r w:rsidR="00307DC6">
        <w:rPr>
          <w:rFonts w:hint="eastAsia"/>
        </w:rPr>
        <w:t>要</w:t>
      </w:r>
      <w:bookmarkEnd w:id="6"/>
    </w:p>
    <w:p w14:paraId="21170830" w14:textId="23FE097E" w:rsidR="00602A05" w:rsidRDefault="00602A05" w:rsidP="00602A05">
      <w:pPr>
        <w:ind w:left="720"/>
      </w:pPr>
      <w:r>
        <w:rPr>
          <w:rFonts w:hint="eastAsia"/>
        </w:rPr>
        <w:t>2</w:t>
      </w:r>
      <w:r>
        <w:t>021</w:t>
      </w:r>
      <w:r>
        <w:rPr>
          <w:rFonts w:hint="eastAsia"/>
        </w:rPr>
        <w:t>年</w:t>
      </w:r>
      <w:r>
        <w:t>9</w:t>
      </w:r>
      <w:r>
        <w:rPr>
          <w:rFonts w:hint="eastAsia"/>
        </w:rPr>
        <w:t>月</w:t>
      </w:r>
      <w:r>
        <w:t>10</w:t>
      </w:r>
      <w:r>
        <w:rPr>
          <w:rFonts w:hint="eastAsia"/>
        </w:rPr>
        <w:t>日至2</w:t>
      </w:r>
      <w:r>
        <w:t>021</w:t>
      </w:r>
      <w:r>
        <w:rPr>
          <w:rFonts w:hint="eastAsia"/>
        </w:rPr>
        <w:t>年</w:t>
      </w:r>
      <w:r>
        <w:t>9</w:t>
      </w:r>
      <w:r>
        <w:rPr>
          <w:rFonts w:hint="eastAsia"/>
        </w:rPr>
        <w:t>月</w:t>
      </w:r>
      <w:r>
        <w:t>12</w:t>
      </w:r>
      <w:r>
        <w:rPr>
          <w:rFonts w:hint="eastAsia"/>
        </w:rPr>
        <w:t>日</w:t>
      </w:r>
    </w:p>
    <w:p w14:paraId="0BA1E737" w14:textId="77777777" w:rsidR="00602A05" w:rsidRDefault="00602A05" w:rsidP="00602A05">
      <w:pPr>
        <w:ind w:left="720"/>
      </w:pPr>
      <w:r>
        <w:rPr>
          <w:rFonts w:hint="eastAsia"/>
        </w:rPr>
        <w:t>本项目采用分块测试方法，分阶段在不同时间对项目不同模块及功能进行了测试，详细时间以及测试人员等信息记录如下表</w:t>
      </w:r>
    </w:p>
    <w:tbl>
      <w:tblPr>
        <w:tblStyle w:val="af0"/>
        <w:tblW w:w="0" w:type="auto"/>
        <w:tblInd w:w="720" w:type="dxa"/>
        <w:tblLook w:val="04A0" w:firstRow="1" w:lastRow="0" w:firstColumn="1" w:lastColumn="0" w:noHBand="0" w:noVBand="1"/>
      </w:tblPr>
      <w:tblGrid>
        <w:gridCol w:w="1260"/>
        <w:gridCol w:w="1843"/>
        <w:gridCol w:w="2268"/>
        <w:gridCol w:w="1553"/>
        <w:gridCol w:w="1706"/>
      </w:tblGrid>
      <w:tr w:rsidR="00602A05" w14:paraId="7423A14F" w14:textId="77777777" w:rsidTr="0013536B">
        <w:tc>
          <w:tcPr>
            <w:tcW w:w="1260" w:type="dxa"/>
          </w:tcPr>
          <w:p w14:paraId="5D2FF149" w14:textId="77777777" w:rsidR="00602A05" w:rsidRDefault="00602A05" w:rsidP="0013536B">
            <w:r>
              <w:rPr>
                <w:rFonts w:hint="eastAsia"/>
              </w:rPr>
              <w:t>时间</w:t>
            </w:r>
          </w:p>
        </w:tc>
        <w:tc>
          <w:tcPr>
            <w:tcW w:w="1843" w:type="dxa"/>
          </w:tcPr>
          <w:p w14:paraId="1348623A" w14:textId="77777777" w:rsidR="00602A05" w:rsidRDefault="00602A05" w:rsidP="0013536B">
            <w:r>
              <w:rPr>
                <w:rFonts w:hint="eastAsia"/>
              </w:rPr>
              <w:t>地点</w:t>
            </w:r>
          </w:p>
        </w:tc>
        <w:tc>
          <w:tcPr>
            <w:tcW w:w="2268" w:type="dxa"/>
          </w:tcPr>
          <w:p w14:paraId="5AED0357" w14:textId="77777777" w:rsidR="00602A05" w:rsidRDefault="00602A05" w:rsidP="0013536B">
            <w:r>
              <w:rPr>
                <w:rFonts w:hint="eastAsia"/>
              </w:rPr>
              <w:t>人员</w:t>
            </w:r>
          </w:p>
        </w:tc>
        <w:tc>
          <w:tcPr>
            <w:tcW w:w="1553" w:type="dxa"/>
          </w:tcPr>
          <w:p w14:paraId="51A60A41" w14:textId="77777777" w:rsidR="00602A05" w:rsidRDefault="00602A05" w:rsidP="0013536B">
            <w:r>
              <w:rPr>
                <w:rFonts w:hint="eastAsia"/>
              </w:rPr>
              <w:t>测试方法</w:t>
            </w:r>
          </w:p>
        </w:tc>
        <w:tc>
          <w:tcPr>
            <w:tcW w:w="1706" w:type="dxa"/>
          </w:tcPr>
          <w:p w14:paraId="69E43DCC" w14:textId="77777777" w:rsidR="00602A05" w:rsidRDefault="00602A05" w:rsidP="0013536B">
            <w:r>
              <w:rPr>
                <w:rFonts w:hint="eastAsia"/>
              </w:rPr>
              <w:t>测试内容</w:t>
            </w:r>
          </w:p>
        </w:tc>
      </w:tr>
      <w:tr w:rsidR="00602A05" w14:paraId="4D91B4D4" w14:textId="77777777" w:rsidTr="0013536B">
        <w:tc>
          <w:tcPr>
            <w:tcW w:w="1260" w:type="dxa"/>
          </w:tcPr>
          <w:p w14:paraId="15F04A9D" w14:textId="03DCC979" w:rsidR="00602A05" w:rsidRDefault="00602A05" w:rsidP="0013536B">
            <w:r>
              <w:rPr>
                <w:rFonts w:hint="eastAsia"/>
              </w:rPr>
              <w:t>2</w:t>
            </w:r>
            <w:r>
              <w:t>021.9.10</w:t>
            </w:r>
          </w:p>
        </w:tc>
        <w:tc>
          <w:tcPr>
            <w:tcW w:w="1843" w:type="dxa"/>
          </w:tcPr>
          <w:p w14:paraId="3E6B26B4" w14:textId="77777777" w:rsidR="00602A05" w:rsidRDefault="00602A05" w:rsidP="0013536B">
            <w:r>
              <w:rPr>
                <w:rFonts w:hint="eastAsia"/>
              </w:rPr>
              <w:t>东1党团活动室</w:t>
            </w:r>
          </w:p>
        </w:tc>
        <w:tc>
          <w:tcPr>
            <w:tcW w:w="2268" w:type="dxa"/>
          </w:tcPr>
          <w:p w14:paraId="2FB88DAD" w14:textId="2D4D0FA0" w:rsidR="00602A05" w:rsidRDefault="00602A05" w:rsidP="0013536B">
            <w:r>
              <w:rPr>
                <w:rFonts w:hint="eastAsia"/>
              </w:rPr>
              <w:t>全体人员</w:t>
            </w:r>
          </w:p>
        </w:tc>
        <w:tc>
          <w:tcPr>
            <w:tcW w:w="1553" w:type="dxa"/>
          </w:tcPr>
          <w:p w14:paraId="561FE7DC" w14:textId="77777777" w:rsidR="00602A05" w:rsidRDefault="00602A05" w:rsidP="0013536B">
            <w:r>
              <w:rPr>
                <w:rFonts w:hint="eastAsia"/>
              </w:rPr>
              <w:t>白盒测试</w:t>
            </w:r>
          </w:p>
        </w:tc>
        <w:tc>
          <w:tcPr>
            <w:tcW w:w="1706" w:type="dxa"/>
          </w:tcPr>
          <w:p w14:paraId="210EBDBD" w14:textId="77777777" w:rsidR="00602A05" w:rsidRDefault="00602A05" w:rsidP="0013536B">
            <w:r>
              <w:rPr>
                <w:rFonts w:hint="eastAsia"/>
              </w:rPr>
              <w:t>单元测试</w:t>
            </w:r>
          </w:p>
        </w:tc>
      </w:tr>
      <w:tr w:rsidR="00602A05" w14:paraId="08B19E68" w14:textId="77777777" w:rsidTr="0013536B">
        <w:tc>
          <w:tcPr>
            <w:tcW w:w="1260" w:type="dxa"/>
          </w:tcPr>
          <w:p w14:paraId="69D3198E" w14:textId="109AD4E1" w:rsidR="00602A05" w:rsidRDefault="00602A05" w:rsidP="0013536B">
            <w:r>
              <w:rPr>
                <w:rFonts w:hint="eastAsia"/>
              </w:rPr>
              <w:t>2</w:t>
            </w:r>
            <w:r>
              <w:t>021.9.10</w:t>
            </w:r>
          </w:p>
        </w:tc>
        <w:tc>
          <w:tcPr>
            <w:tcW w:w="1843" w:type="dxa"/>
          </w:tcPr>
          <w:p w14:paraId="6288560B" w14:textId="77777777" w:rsidR="00602A05" w:rsidRDefault="00602A05" w:rsidP="0013536B">
            <w:r>
              <w:rPr>
                <w:rFonts w:hint="eastAsia"/>
              </w:rPr>
              <w:t>图书馆小组讨论室</w:t>
            </w:r>
          </w:p>
        </w:tc>
        <w:tc>
          <w:tcPr>
            <w:tcW w:w="2268" w:type="dxa"/>
          </w:tcPr>
          <w:p w14:paraId="2359CEB2" w14:textId="5D38E473" w:rsidR="00602A05" w:rsidRDefault="00602A05" w:rsidP="0013536B">
            <w:r>
              <w:rPr>
                <w:rFonts w:hint="eastAsia"/>
              </w:rPr>
              <w:t>全体人员</w:t>
            </w:r>
          </w:p>
        </w:tc>
        <w:tc>
          <w:tcPr>
            <w:tcW w:w="1553" w:type="dxa"/>
          </w:tcPr>
          <w:p w14:paraId="475B4F51" w14:textId="77777777" w:rsidR="00602A05" w:rsidRDefault="00602A05" w:rsidP="0013536B">
            <w:r>
              <w:rPr>
                <w:rFonts w:hint="eastAsia"/>
              </w:rPr>
              <w:t>黑盒测试</w:t>
            </w:r>
          </w:p>
        </w:tc>
        <w:tc>
          <w:tcPr>
            <w:tcW w:w="1706" w:type="dxa"/>
          </w:tcPr>
          <w:p w14:paraId="14FEA94D" w14:textId="77777777" w:rsidR="00602A05" w:rsidRDefault="00602A05" w:rsidP="0013536B">
            <w:r>
              <w:rPr>
                <w:rFonts w:hint="eastAsia"/>
              </w:rPr>
              <w:t>部分功能测试</w:t>
            </w:r>
          </w:p>
        </w:tc>
      </w:tr>
      <w:tr w:rsidR="00602A05" w14:paraId="4914A0EB" w14:textId="77777777" w:rsidTr="0013536B">
        <w:tc>
          <w:tcPr>
            <w:tcW w:w="1260" w:type="dxa"/>
          </w:tcPr>
          <w:p w14:paraId="2116AE6F" w14:textId="41D8FF79" w:rsidR="00602A05" w:rsidRDefault="00602A05" w:rsidP="0013536B">
            <w:r>
              <w:rPr>
                <w:rFonts w:hint="eastAsia"/>
              </w:rPr>
              <w:t>2</w:t>
            </w:r>
            <w:r>
              <w:t>021.9.11</w:t>
            </w:r>
          </w:p>
        </w:tc>
        <w:tc>
          <w:tcPr>
            <w:tcW w:w="1843" w:type="dxa"/>
          </w:tcPr>
          <w:p w14:paraId="7E2EAA11" w14:textId="77777777" w:rsidR="00602A05" w:rsidRDefault="00602A05" w:rsidP="0013536B">
            <w:r>
              <w:rPr>
                <w:rFonts w:hint="eastAsia"/>
              </w:rPr>
              <w:t>东中院</w:t>
            </w:r>
          </w:p>
        </w:tc>
        <w:tc>
          <w:tcPr>
            <w:tcW w:w="2268" w:type="dxa"/>
          </w:tcPr>
          <w:p w14:paraId="5F3F54E5" w14:textId="77777777" w:rsidR="00602A05" w:rsidRDefault="00602A05" w:rsidP="0013536B">
            <w:r>
              <w:rPr>
                <w:rFonts w:hint="eastAsia"/>
              </w:rPr>
              <w:t>全体成员</w:t>
            </w:r>
          </w:p>
        </w:tc>
        <w:tc>
          <w:tcPr>
            <w:tcW w:w="1553" w:type="dxa"/>
          </w:tcPr>
          <w:p w14:paraId="1BA8C5D0" w14:textId="77777777" w:rsidR="00602A05" w:rsidRDefault="00602A05" w:rsidP="0013536B">
            <w:r>
              <w:rPr>
                <w:rFonts w:hint="eastAsia"/>
              </w:rPr>
              <w:t>黑盒测试</w:t>
            </w:r>
          </w:p>
        </w:tc>
        <w:tc>
          <w:tcPr>
            <w:tcW w:w="1706" w:type="dxa"/>
          </w:tcPr>
          <w:p w14:paraId="34B97044" w14:textId="77777777" w:rsidR="00602A05" w:rsidRDefault="00602A05" w:rsidP="0013536B">
            <w:r>
              <w:rPr>
                <w:rFonts w:hint="eastAsia"/>
              </w:rPr>
              <w:t>部分功能测试</w:t>
            </w:r>
          </w:p>
        </w:tc>
      </w:tr>
      <w:tr w:rsidR="00602A05" w14:paraId="66E87AFE" w14:textId="77777777" w:rsidTr="0013536B">
        <w:tc>
          <w:tcPr>
            <w:tcW w:w="1260" w:type="dxa"/>
          </w:tcPr>
          <w:p w14:paraId="376E2466" w14:textId="1D533FC4" w:rsidR="00602A05" w:rsidRDefault="00602A05" w:rsidP="0013536B">
            <w:r>
              <w:rPr>
                <w:rFonts w:hint="eastAsia"/>
              </w:rPr>
              <w:t>2</w:t>
            </w:r>
            <w:r>
              <w:t>021.9.12</w:t>
            </w:r>
          </w:p>
        </w:tc>
        <w:tc>
          <w:tcPr>
            <w:tcW w:w="1843" w:type="dxa"/>
          </w:tcPr>
          <w:p w14:paraId="17772C68" w14:textId="77777777" w:rsidR="00602A05" w:rsidRDefault="00602A05" w:rsidP="0013536B">
            <w:r>
              <w:rPr>
                <w:rFonts w:hint="eastAsia"/>
              </w:rPr>
              <w:t>东中院</w:t>
            </w:r>
          </w:p>
        </w:tc>
        <w:tc>
          <w:tcPr>
            <w:tcW w:w="2268" w:type="dxa"/>
          </w:tcPr>
          <w:p w14:paraId="51EF52F8" w14:textId="3D5907A7" w:rsidR="00602A05" w:rsidRDefault="00602A05" w:rsidP="0013536B">
            <w:r>
              <w:rPr>
                <w:rFonts w:hint="eastAsia"/>
              </w:rPr>
              <w:t>全体人员</w:t>
            </w:r>
          </w:p>
        </w:tc>
        <w:tc>
          <w:tcPr>
            <w:tcW w:w="1553" w:type="dxa"/>
          </w:tcPr>
          <w:p w14:paraId="654ECEFB" w14:textId="77777777" w:rsidR="00602A05" w:rsidRDefault="00602A05" w:rsidP="0013536B">
            <w:r>
              <w:rPr>
                <w:rFonts w:hint="eastAsia"/>
              </w:rPr>
              <w:t>黑盒测试</w:t>
            </w:r>
          </w:p>
        </w:tc>
        <w:tc>
          <w:tcPr>
            <w:tcW w:w="1706" w:type="dxa"/>
          </w:tcPr>
          <w:p w14:paraId="1B6759B0" w14:textId="77777777" w:rsidR="00602A05" w:rsidRDefault="00602A05" w:rsidP="0013536B">
            <w:r>
              <w:rPr>
                <w:rFonts w:hint="eastAsia"/>
              </w:rPr>
              <w:t>非功能测试</w:t>
            </w:r>
          </w:p>
        </w:tc>
      </w:tr>
    </w:tbl>
    <w:p w14:paraId="4B5D3EC2" w14:textId="1B876298" w:rsidR="004B0E53" w:rsidRDefault="004B0E53" w:rsidP="004B0E53">
      <w:pPr>
        <w:pStyle w:val="1"/>
      </w:pPr>
      <w:bookmarkStart w:id="7" w:name="_Toc393891305"/>
      <w:r>
        <w:rPr>
          <w:rFonts w:hint="eastAsia"/>
        </w:rPr>
        <w:t>测试环境</w:t>
      </w:r>
      <w:bookmarkEnd w:id="7"/>
    </w:p>
    <w:p w14:paraId="0D913F74" w14:textId="6BFC0BBC" w:rsidR="00602A05" w:rsidRDefault="00602A05" w:rsidP="00602A05">
      <w:pPr>
        <w:pStyle w:val="a9"/>
      </w:pPr>
      <w:r>
        <w:rPr>
          <w:rFonts w:hint="eastAsia"/>
        </w:rPr>
        <w:t xml:space="preserve">硬件信息： </w:t>
      </w:r>
      <w:r w:rsidR="00635462" w:rsidRPr="00635462">
        <w:t>2vCPUs</w:t>
      </w:r>
      <w:r w:rsidR="00635462" w:rsidRPr="00635462">
        <w:rPr>
          <w:rFonts w:hint="eastAsia"/>
        </w:rPr>
        <w:t>，</w:t>
      </w:r>
      <w:r>
        <w:rPr>
          <w:rFonts w:hint="eastAsia"/>
        </w:rPr>
        <w:t>内存</w:t>
      </w:r>
      <w:r w:rsidR="00635462">
        <w:t>4</w:t>
      </w:r>
      <w:r>
        <w:rPr>
          <w:rFonts w:hint="eastAsia"/>
        </w:rPr>
        <w:t>GB</w:t>
      </w:r>
      <w:r>
        <w:t>,</w:t>
      </w:r>
      <w:r>
        <w:rPr>
          <w:rFonts w:hint="eastAsia"/>
        </w:rPr>
        <w:t>磁盘</w:t>
      </w:r>
      <w:r w:rsidR="00635462">
        <w:t>40</w:t>
      </w:r>
      <w:r>
        <w:rPr>
          <w:rFonts w:hint="eastAsia"/>
        </w:rPr>
        <w:t>G，</w:t>
      </w:r>
    </w:p>
    <w:p w14:paraId="7D65A176" w14:textId="77777777" w:rsidR="00635462" w:rsidRDefault="00602A05" w:rsidP="00635462">
      <w:pPr>
        <w:pStyle w:val="a9"/>
      </w:pPr>
      <w:r>
        <w:rPr>
          <w:rFonts w:hint="eastAsia"/>
        </w:rPr>
        <w:t>系统环境：</w:t>
      </w:r>
      <w:r>
        <w:t xml:space="preserve"> </w:t>
      </w:r>
      <w:r w:rsidR="00635462" w:rsidRPr="00635462">
        <w:t>Ubuntu 18.04</w:t>
      </w:r>
      <w:r>
        <w:rPr>
          <w:rFonts w:hint="eastAsia"/>
        </w:rPr>
        <w:t xml:space="preserve"> </w:t>
      </w:r>
    </w:p>
    <w:p w14:paraId="528F169C" w14:textId="4407E193" w:rsidR="00602A05" w:rsidRPr="00610AD5" w:rsidRDefault="00602A05" w:rsidP="00635462">
      <w:pPr>
        <w:pStyle w:val="a9"/>
      </w:pPr>
      <w:r>
        <w:t xml:space="preserve">  </w:t>
      </w:r>
    </w:p>
    <w:p w14:paraId="79B8C3AD" w14:textId="77777777" w:rsidR="00B01E70" w:rsidRDefault="00B01E70" w:rsidP="00B01E70">
      <w:pPr>
        <w:pStyle w:val="1"/>
      </w:pPr>
      <w:bookmarkStart w:id="8" w:name="_Toc393891306"/>
      <w:r>
        <w:rPr>
          <w:rFonts w:hint="eastAsia"/>
        </w:rPr>
        <w:t>测试结果</w:t>
      </w:r>
      <w:r w:rsidR="00836E8B">
        <w:rPr>
          <w:rFonts w:hint="eastAsia"/>
        </w:rPr>
        <w:t>及分析</w:t>
      </w:r>
      <w:bookmarkEnd w:id="8"/>
    </w:p>
    <w:p w14:paraId="565273EC" w14:textId="77777777" w:rsidR="00B01E70" w:rsidRPr="00562AE3" w:rsidRDefault="005E7E40" w:rsidP="00B01E70">
      <w:pPr>
        <w:pStyle w:val="2"/>
        <w:numPr>
          <w:ilvl w:val="1"/>
          <w:numId w:val="23"/>
        </w:numPr>
        <w:rPr>
          <w:rFonts w:ascii="Arial" w:hAnsi="Arial"/>
          <w:snapToGrid/>
        </w:rPr>
      </w:pPr>
      <w:bookmarkStart w:id="9" w:name="_Toc393891307"/>
      <w:r>
        <w:rPr>
          <w:rFonts w:ascii="Arial" w:hAnsi="Arial" w:hint="eastAsia"/>
          <w:snapToGrid/>
        </w:rPr>
        <w:t>需求覆盖</w:t>
      </w:r>
      <w:r w:rsidR="00C22D91">
        <w:rPr>
          <w:rFonts w:ascii="Arial" w:hAnsi="Arial" w:hint="eastAsia"/>
          <w:snapToGrid/>
        </w:rPr>
        <w:t>率</w:t>
      </w:r>
      <w:r w:rsidR="00D949EA">
        <w:rPr>
          <w:rFonts w:ascii="Arial" w:hAnsi="Arial" w:hint="eastAsia"/>
          <w:snapToGrid/>
        </w:rPr>
        <w:t>及缺陷分布</w:t>
      </w:r>
      <w:bookmarkEnd w:id="9"/>
    </w:p>
    <w:p w14:paraId="1A45731B" w14:textId="1C875AEE" w:rsidR="007F35AF" w:rsidRDefault="007F35AF" w:rsidP="00B01E70">
      <w:pPr>
        <w:spacing w:after="120"/>
        <w:ind w:left="720"/>
        <w:rPr>
          <w:rFonts w:ascii="Times New Roman"/>
          <w:i/>
          <w:snapToGrid/>
          <w:color w:val="0000FF"/>
        </w:rPr>
      </w:pPr>
    </w:p>
    <w:p w14:paraId="0FB81B67" w14:textId="77777777" w:rsidR="00635462" w:rsidRDefault="00635462" w:rsidP="00B01E70">
      <w:pPr>
        <w:spacing w:after="120"/>
        <w:ind w:left="720"/>
        <w:rPr>
          <w:rFonts w:ascii="Times New Roman" w:hint="eastAsia"/>
          <w:i/>
          <w:snapToGrid/>
          <w:color w:val="0000FF"/>
        </w:rPr>
      </w:pPr>
    </w:p>
    <w:p w14:paraId="755D981D" w14:textId="77777777"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lastRenderedPageBreak/>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955DC2" w14:paraId="563333D9" w14:textId="77777777" w:rsidTr="00BF6954">
        <w:tc>
          <w:tcPr>
            <w:tcW w:w="3916" w:type="dxa"/>
            <w:gridSpan w:val="2"/>
            <w:shd w:val="clear" w:color="auto" w:fill="E7E6E6" w:themeFill="background2"/>
          </w:tcPr>
          <w:p w14:paraId="22A1916A"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14:paraId="2B54532B"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14:paraId="5D077348"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用例数</w:t>
            </w:r>
          </w:p>
        </w:tc>
        <w:tc>
          <w:tcPr>
            <w:tcW w:w="1116" w:type="dxa"/>
            <w:shd w:val="clear" w:color="auto" w:fill="E7E6E6" w:themeFill="background2"/>
          </w:tcPr>
          <w:p w14:paraId="01DE891F"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14:paraId="513F1652"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14:paraId="7C481A22"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14:paraId="751F9318"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14:paraId="575AEC97"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955DC2" w14:paraId="4010F825" w14:textId="77777777" w:rsidTr="00BF6954">
        <w:tc>
          <w:tcPr>
            <w:tcW w:w="993" w:type="dxa"/>
            <w:vMerge w:val="restart"/>
          </w:tcPr>
          <w:p w14:paraId="0558E141" w14:textId="77777777"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14:paraId="3DC630C9" w14:textId="1DDA5C3D" w:rsidR="00955DC2" w:rsidRPr="00BF6954" w:rsidRDefault="00602A05" w:rsidP="00955DC2">
            <w:pPr>
              <w:spacing w:after="120"/>
              <w:jc w:val="center"/>
              <w:rPr>
                <w:rFonts w:ascii="Times New Roman"/>
                <w:b/>
                <w:snapToGrid/>
                <w:sz w:val="21"/>
                <w:szCs w:val="21"/>
              </w:rPr>
            </w:pPr>
            <w:r>
              <w:rPr>
                <w:rFonts w:ascii="Times New Roman" w:hint="eastAsia"/>
                <w:b/>
                <w:snapToGrid/>
                <w:sz w:val="21"/>
                <w:szCs w:val="21"/>
              </w:rPr>
              <w:t>点到点查询</w:t>
            </w:r>
          </w:p>
        </w:tc>
        <w:tc>
          <w:tcPr>
            <w:tcW w:w="979" w:type="dxa"/>
          </w:tcPr>
          <w:p w14:paraId="774A755E" w14:textId="7B95E7C9" w:rsidR="00955DC2" w:rsidRPr="00BF11EB" w:rsidRDefault="00602A05" w:rsidP="00955DC2">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14:paraId="7E859BFE" w14:textId="3FE497A4" w:rsidR="00955DC2" w:rsidRPr="00BF11EB" w:rsidRDefault="00602A05"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66BE616C" w14:textId="3F9A4439" w:rsidR="00955DC2" w:rsidRPr="00BF11EB" w:rsidRDefault="00602A05" w:rsidP="00955DC2">
            <w:pPr>
              <w:spacing w:after="120"/>
              <w:jc w:val="center"/>
              <w:rPr>
                <w:rFonts w:ascii="Times New Roman"/>
                <w:snapToGrid/>
              </w:rPr>
            </w:pPr>
            <w:r>
              <w:rPr>
                <w:rFonts w:ascii="Times New Roman" w:hint="eastAsia"/>
                <w:snapToGrid/>
              </w:rPr>
              <w:t>0</w:t>
            </w:r>
          </w:p>
        </w:tc>
        <w:tc>
          <w:tcPr>
            <w:tcW w:w="1116" w:type="dxa"/>
          </w:tcPr>
          <w:p w14:paraId="30AC59B5" w14:textId="1C3809CA" w:rsidR="00955DC2" w:rsidRPr="00BF11EB" w:rsidRDefault="00602A05" w:rsidP="00955DC2">
            <w:pPr>
              <w:spacing w:after="120"/>
              <w:jc w:val="center"/>
              <w:rPr>
                <w:rFonts w:ascii="Times New Roman"/>
                <w:snapToGrid/>
              </w:rPr>
            </w:pPr>
            <w:r>
              <w:rPr>
                <w:rFonts w:ascii="Times New Roman" w:hint="eastAsia"/>
                <w:snapToGrid/>
              </w:rPr>
              <w:t>0</w:t>
            </w:r>
          </w:p>
        </w:tc>
        <w:tc>
          <w:tcPr>
            <w:tcW w:w="1116" w:type="dxa"/>
          </w:tcPr>
          <w:p w14:paraId="5EFA36B0" w14:textId="459A26D2" w:rsidR="00955DC2" w:rsidRPr="00BF11EB" w:rsidRDefault="00602A05" w:rsidP="00955DC2">
            <w:pPr>
              <w:spacing w:after="120"/>
              <w:jc w:val="center"/>
              <w:rPr>
                <w:rFonts w:ascii="Times New Roman"/>
                <w:snapToGrid/>
              </w:rPr>
            </w:pPr>
            <w:r>
              <w:rPr>
                <w:rFonts w:ascii="Times New Roman" w:hint="eastAsia"/>
                <w:snapToGrid/>
              </w:rPr>
              <w:t>无</w:t>
            </w:r>
          </w:p>
        </w:tc>
      </w:tr>
      <w:tr w:rsidR="00823BCE" w14:paraId="79DAAF5C" w14:textId="77777777" w:rsidTr="00BF6954">
        <w:tc>
          <w:tcPr>
            <w:tcW w:w="993" w:type="dxa"/>
            <w:vMerge/>
          </w:tcPr>
          <w:p w14:paraId="50830F7D" w14:textId="77777777" w:rsidR="00823BCE" w:rsidRPr="00BF6954" w:rsidRDefault="00823BCE" w:rsidP="00955DC2">
            <w:pPr>
              <w:spacing w:after="120"/>
              <w:jc w:val="center"/>
              <w:rPr>
                <w:rFonts w:ascii="Times New Roman"/>
                <w:b/>
                <w:snapToGrid/>
                <w:sz w:val="21"/>
                <w:szCs w:val="21"/>
              </w:rPr>
            </w:pPr>
          </w:p>
        </w:tc>
        <w:tc>
          <w:tcPr>
            <w:tcW w:w="2923" w:type="dxa"/>
          </w:tcPr>
          <w:p w14:paraId="4EF61450" w14:textId="7CE40B7C" w:rsidR="00823BCE" w:rsidRDefault="00823BCE" w:rsidP="00955DC2">
            <w:pPr>
              <w:spacing w:after="120"/>
              <w:jc w:val="center"/>
              <w:rPr>
                <w:rFonts w:ascii="Times New Roman"/>
                <w:b/>
                <w:snapToGrid/>
                <w:sz w:val="21"/>
                <w:szCs w:val="21"/>
              </w:rPr>
            </w:pPr>
            <w:r>
              <w:rPr>
                <w:rFonts w:ascii="Times New Roman" w:hint="eastAsia"/>
                <w:b/>
                <w:snapToGrid/>
                <w:sz w:val="21"/>
                <w:szCs w:val="21"/>
              </w:rPr>
              <w:t>车次查询</w:t>
            </w:r>
          </w:p>
        </w:tc>
        <w:tc>
          <w:tcPr>
            <w:tcW w:w="979" w:type="dxa"/>
          </w:tcPr>
          <w:p w14:paraId="51761C1A" w14:textId="7681DF74" w:rsidR="00823BCE" w:rsidRDefault="00823BCE" w:rsidP="00955DC2">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14:paraId="3B20DF85" w14:textId="7B1CA629" w:rsidR="00823BCE" w:rsidRDefault="00823BCE"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772BD57E" w14:textId="151F6AB5" w:rsidR="00823BCE" w:rsidRDefault="00823BCE" w:rsidP="00955DC2">
            <w:pPr>
              <w:spacing w:after="120"/>
              <w:jc w:val="center"/>
              <w:rPr>
                <w:rFonts w:ascii="Times New Roman"/>
                <w:snapToGrid/>
              </w:rPr>
            </w:pPr>
            <w:r>
              <w:rPr>
                <w:rFonts w:ascii="Times New Roman" w:hint="eastAsia"/>
                <w:snapToGrid/>
              </w:rPr>
              <w:t>0</w:t>
            </w:r>
          </w:p>
        </w:tc>
        <w:tc>
          <w:tcPr>
            <w:tcW w:w="1116" w:type="dxa"/>
          </w:tcPr>
          <w:p w14:paraId="67AA3D5B" w14:textId="714D6650" w:rsidR="00823BCE" w:rsidRDefault="00823BCE" w:rsidP="00955DC2">
            <w:pPr>
              <w:spacing w:after="120"/>
              <w:jc w:val="center"/>
              <w:rPr>
                <w:rFonts w:ascii="Times New Roman"/>
                <w:snapToGrid/>
              </w:rPr>
            </w:pPr>
            <w:r>
              <w:rPr>
                <w:rFonts w:ascii="Times New Roman" w:hint="eastAsia"/>
                <w:snapToGrid/>
              </w:rPr>
              <w:t>0</w:t>
            </w:r>
          </w:p>
        </w:tc>
        <w:tc>
          <w:tcPr>
            <w:tcW w:w="1116" w:type="dxa"/>
          </w:tcPr>
          <w:p w14:paraId="0900AC32" w14:textId="775167C6" w:rsidR="00823BCE" w:rsidRDefault="00823BCE" w:rsidP="00955DC2">
            <w:pPr>
              <w:spacing w:after="120"/>
              <w:jc w:val="center"/>
              <w:rPr>
                <w:rFonts w:ascii="Times New Roman"/>
                <w:snapToGrid/>
              </w:rPr>
            </w:pPr>
            <w:r>
              <w:rPr>
                <w:rFonts w:ascii="Times New Roman" w:hint="eastAsia"/>
                <w:snapToGrid/>
              </w:rPr>
              <w:t>无</w:t>
            </w:r>
          </w:p>
        </w:tc>
      </w:tr>
      <w:tr w:rsidR="00955DC2" w14:paraId="2BF17985" w14:textId="77777777" w:rsidTr="00BF6954">
        <w:tc>
          <w:tcPr>
            <w:tcW w:w="993" w:type="dxa"/>
            <w:vMerge/>
          </w:tcPr>
          <w:p w14:paraId="660C8718" w14:textId="77777777" w:rsidR="00955DC2" w:rsidRPr="00BF6954" w:rsidRDefault="00955DC2" w:rsidP="00955DC2">
            <w:pPr>
              <w:spacing w:after="120"/>
              <w:jc w:val="center"/>
              <w:rPr>
                <w:rFonts w:ascii="Times New Roman"/>
                <w:b/>
                <w:i/>
                <w:snapToGrid/>
                <w:color w:val="0000FF"/>
                <w:sz w:val="21"/>
                <w:szCs w:val="21"/>
              </w:rPr>
            </w:pPr>
          </w:p>
        </w:tc>
        <w:tc>
          <w:tcPr>
            <w:tcW w:w="2923" w:type="dxa"/>
          </w:tcPr>
          <w:p w14:paraId="09A793E4" w14:textId="39621A97" w:rsidR="00955DC2" w:rsidRPr="00BF6954" w:rsidRDefault="00602A05" w:rsidP="00955DC2">
            <w:pPr>
              <w:spacing w:after="120"/>
              <w:jc w:val="center"/>
              <w:rPr>
                <w:rFonts w:ascii="Times New Roman"/>
                <w:b/>
                <w:snapToGrid/>
                <w:sz w:val="21"/>
                <w:szCs w:val="21"/>
              </w:rPr>
            </w:pPr>
            <w:r>
              <w:rPr>
                <w:rFonts w:ascii="Times New Roman" w:hint="eastAsia"/>
                <w:b/>
                <w:snapToGrid/>
                <w:sz w:val="21"/>
                <w:szCs w:val="21"/>
              </w:rPr>
              <w:t>中转查询</w:t>
            </w:r>
          </w:p>
        </w:tc>
        <w:tc>
          <w:tcPr>
            <w:tcW w:w="979" w:type="dxa"/>
          </w:tcPr>
          <w:p w14:paraId="7CE14214" w14:textId="5054EEB1" w:rsidR="00955DC2" w:rsidRPr="00BF11EB" w:rsidRDefault="00602A05" w:rsidP="00955DC2">
            <w:pPr>
              <w:spacing w:after="120"/>
              <w:jc w:val="center"/>
              <w:rPr>
                <w:rFonts w:ascii="Times New Roman"/>
                <w:snapToGrid/>
              </w:rPr>
            </w:pPr>
            <w:r>
              <w:rPr>
                <w:rFonts w:ascii="Times New Roman" w:hint="eastAsia"/>
                <w:snapToGrid/>
              </w:rPr>
              <w:t>5</w:t>
            </w:r>
          </w:p>
        </w:tc>
        <w:tc>
          <w:tcPr>
            <w:tcW w:w="1116" w:type="dxa"/>
          </w:tcPr>
          <w:p w14:paraId="68B0F891" w14:textId="20E97155" w:rsidR="00955DC2" w:rsidRPr="00BF11EB" w:rsidRDefault="00602A05"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683CC3E4" w14:textId="36AD855F" w:rsidR="00955DC2" w:rsidRPr="00BF11EB" w:rsidRDefault="00602A05" w:rsidP="00955DC2">
            <w:pPr>
              <w:spacing w:after="120"/>
              <w:jc w:val="center"/>
              <w:rPr>
                <w:rFonts w:ascii="Times New Roman"/>
                <w:snapToGrid/>
              </w:rPr>
            </w:pPr>
            <w:r>
              <w:rPr>
                <w:rFonts w:ascii="Times New Roman" w:hint="eastAsia"/>
                <w:snapToGrid/>
              </w:rPr>
              <w:t>0</w:t>
            </w:r>
          </w:p>
        </w:tc>
        <w:tc>
          <w:tcPr>
            <w:tcW w:w="1116" w:type="dxa"/>
          </w:tcPr>
          <w:p w14:paraId="7E33ED46" w14:textId="39E26FE5" w:rsidR="00955DC2" w:rsidRPr="00BF11EB" w:rsidRDefault="00602A05" w:rsidP="00955DC2">
            <w:pPr>
              <w:spacing w:after="120"/>
              <w:jc w:val="center"/>
              <w:rPr>
                <w:rFonts w:ascii="Times New Roman"/>
                <w:snapToGrid/>
              </w:rPr>
            </w:pPr>
            <w:r>
              <w:rPr>
                <w:rFonts w:ascii="Times New Roman" w:hint="eastAsia"/>
                <w:snapToGrid/>
              </w:rPr>
              <w:t>0</w:t>
            </w:r>
          </w:p>
        </w:tc>
        <w:tc>
          <w:tcPr>
            <w:tcW w:w="1116" w:type="dxa"/>
          </w:tcPr>
          <w:p w14:paraId="29228267" w14:textId="0E9186AA" w:rsidR="00955DC2" w:rsidRPr="00BF11EB" w:rsidRDefault="00602A05" w:rsidP="00955DC2">
            <w:pPr>
              <w:spacing w:after="120"/>
              <w:jc w:val="center"/>
              <w:rPr>
                <w:rFonts w:ascii="Times New Roman"/>
                <w:snapToGrid/>
              </w:rPr>
            </w:pPr>
            <w:r>
              <w:rPr>
                <w:rFonts w:ascii="Times New Roman" w:hint="eastAsia"/>
                <w:snapToGrid/>
              </w:rPr>
              <w:t>无</w:t>
            </w:r>
          </w:p>
        </w:tc>
      </w:tr>
      <w:tr w:rsidR="00602A05" w14:paraId="1327FF47" w14:textId="77777777" w:rsidTr="00BF6954">
        <w:tc>
          <w:tcPr>
            <w:tcW w:w="993" w:type="dxa"/>
            <w:vMerge/>
          </w:tcPr>
          <w:p w14:paraId="2E33945B" w14:textId="77777777" w:rsidR="00602A05" w:rsidRPr="00BF6954" w:rsidRDefault="00602A05" w:rsidP="00602A05">
            <w:pPr>
              <w:spacing w:after="120"/>
              <w:jc w:val="center"/>
              <w:rPr>
                <w:rFonts w:ascii="Times New Roman"/>
                <w:b/>
                <w:i/>
                <w:snapToGrid/>
                <w:color w:val="0000FF"/>
                <w:sz w:val="21"/>
                <w:szCs w:val="21"/>
              </w:rPr>
            </w:pPr>
          </w:p>
        </w:tc>
        <w:tc>
          <w:tcPr>
            <w:tcW w:w="2923" w:type="dxa"/>
          </w:tcPr>
          <w:p w14:paraId="0BCF2241" w14:textId="65292087" w:rsidR="00602A05" w:rsidRDefault="00602A05" w:rsidP="00602A05">
            <w:pPr>
              <w:spacing w:after="120"/>
              <w:jc w:val="center"/>
              <w:rPr>
                <w:rFonts w:ascii="Times New Roman"/>
                <w:b/>
                <w:snapToGrid/>
                <w:sz w:val="21"/>
                <w:szCs w:val="21"/>
              </w:rPr>
            </w:pPr>
            <w:r>
              <w:rPr>
                <w:rFonts w:ascii="Times New Roman" w:hint="eastAsia"/>
                <w:b/>
                <w:snapToGrid/>
                <w:sz w:val="21"/>
                <w:szCs w:val="21"/>
              </w:rPr>
              <w:t>购票</w:t>
            </w:r>
          </w:p>
        </w:tc>
        <w:tc>
          <w:tcPr>
            <w:tcW w:w="979" w:type="dxa"/>
          </w:tcPr>
          <w:p w14:paraId="2461DE1F" w14:textId="0BD55418" w:rsidR="00602A05" w:rsidRDefault="00602A05" w:rsidP="00602A05">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14:paraId="5993222D" w14:textId="2DEBD26F" w:rsidR="00602A05" w:rsidRDefault="00602A05" w:rsidP="00602A05">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7C930D28" w14:textId="4AF4BC92" w:rsidR="00602A05" w:rsidRDefault="00602A05" w:rsidP="00602A05">
            <w:pPr>
              <w:spacing w:after="120"/>
              <w:jc w:val="center"/>
              <w:rPr>
                <w:rFonts w:ascii="Times New Roman"/>
                <w:snapToGrid/>
              </w:rPr>
            </w:pPr>
            <w:r>
              <w:rPr>
                <w:rFonts w:ascii="Times New Roman" w:hint="eastAsia"/>
                <w:snapToGrid/>
              </w:rPr>
              <w:t>0</w:t>
            </w:r>
          </w:p>
        </w:tc>
        <w:tc>
          <w:tcPr>
            <w:tcW w:w="1116" w:type="dxa"/>
          </w:tcPr>
          <w:p w14:paraId="306CBE8E" w14:textId="29F31B7C" w:rsidR="00602A05" w:rsidRDefault="00602A05" w:rsidP="00602A05">
            <w:pPr>
              <w:spacing w:after="120"/>
              <w:jc w:val="center"/>
              <w:rPr>
                <w:rFonts w:ascii="Times New Roman"/>
                <w:snapToGrid/>
              </w:rPr>
            </w:pPr>
            <w:r>
              <w:rPr>
                <w:rFonts w:ascii="Times New Roman" w:hint="eastAsia"/>
                <w:snapToGrid/>
              </w:rPr>
              <w:t>0</w:t>
            </w:r>
          </w:p>
        </w:tc>
        <w:tc>
          <w:tcPr>
            <w:tcW w:w="1116" w:type="dxa"/>
          </w:tcPr>
          <w:p w14:paraId="56D70D59" w14:textId="6E7233D8" w:rsidR="00602A05" w:rsidRDefault="00602A05" w:rsidP="00602A05">
            <w:pPr>
              <w:spacing w:after="120"/>
              <w:jc w:val="center"/>
              <w:rPr>
                <w:rFonts w:ascii="Times New Roman"/>
                <w:snapToGrid/>
              </w:rPr>
            </w:pPr>
            <w:r>
              <w:rPr>
                <w:rFonts w:ascii="Times New Roman" w:hint="eastAsia"/>
                <w:snapToGrid/>
              </w:rPr>
              <w:t>无</w:t>
            </w:r>
          </w:p>
        </w:tc>
      </w:tr>
      <w:tr w:rsidR="00602A05" w14:paraId="3969D4A0" w14:textId="77777777" w:rsidTr="00BF6954">
        <w:tc>
          <w:tcPr>
            <w:tcW w:w="993" w:type="dxa"/>
            <w:vMerge/>
          </w:tcPr>
          <w:p w14:paraId="5BD051C0" w14:textId="77777777" w:rsidR="00602A05" w:rsidRPr="00BF6954" w:rsidRDefault="00602A05" w:rsidP="00602A05">
            <w:pPr>
              <w:spacing w:after="120"/>
              <w:jc w:val="center"/>
              <w:rPr>
                <w:rFonts w:ascii="Times New Roman"/>
                <w:b/>
                <w:i/>
                <w:snapToGrid/>
                <w:color w:val="0000FF"/>
                <w:sz w:val="21"/>
                <w:szCs w:val="21"/>
              </w:rPr>
            </w:pPr>
          </w:p>
        </w:tc>
        <w:tc>
          <w:tcPr>
            <w:tcW w:w="2923" w:type="dxa"/>
          </w:tcPr>
          <w:p w14:paraId="61DD1FC5" w14:textId="62FBD469" w:rsidR="00602A05" w:rsidRDefault="00602A05" w:rsidP="00602A05">
            <w:pPr>
              <w:spacing w:after="120"/>
              <w:jc w:val="center"/>
              <w:rPr>
                <w:rFonts w:ascii="Times New Roman"/>
                <w:b/>
                <w:snapToGrid/>
                <w:sz w:val="21"/>
                <w:szCs w:val="21"/>
              </w:rPr>
            </w:pPr>
            <w:r>
              <w:rPr>
                <w:rFonts w:ascii="Times New Roman" w:hint="eastAsia"/>
                <w:b/>
                <w:snapToGrid/>
                <w:sz w:val="21"/>
                <w:szCs w:val="21"/>
              </w:rPr>
              <w:t>改签</w:t>
            </w:r>
          </w:p>
        </w:tc>
        <w:tc>
          <w:tcPr>
            <w:tcW w:w="979" w:type="dxa"/>
          </w:tcPr>
          <w:p w14:paraId="7B18AD6B" w14:textId="4CA31D76" w:rsidR="00602A05" w:rsidRDefault="00602A05" w:rsidP="00602A05">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14:paraId="7CC1CE70" w14:textId="28AE10F5" w:rsidR="00602A05" w:rsidRDefault="00602A05" w:rsidP="00602A05">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3219A689" w14:textId="38CD5FB8" w:rsidR="00602A05" w:rsidRDefault="00602A05" w:rsidP="00602A05">
            <w:pPr>
              <w:spacing w:after="120"/>
              <w:jc w:val="center"/>
              <w:rPr>
                <w:rFonts w:ascii="Times New Roman"/>
                <w:snapToGrid/>
              </w:rPr>
            </w:pPr>
            <w:r>
              <w:rPr>
                <w:rFonts w:ascii="Times New Roman" w:hint="eastAsia"/>
                <w:snapToGrid/>
              </w:rPr>
              <w:t>0</w:t>
            </w:r>
          </w:p>
        </w:tc>
        <w:tc>
          <w:tcPr>
            <w:tcW w:w="1116" w:type="dxa"/>
          </w:tcPr>
          <w:p w14:paraId="1D169563" w14:textId="39DDF215" w:rsidR="00602A05" w:rsidRDefault="00602A05" w:rsidP="00602A05">
            <w:pPr>
              <w:spacing w:after="120"/>
              <w:jc w:val="center"/>
              <w:rPr>
                <w:rFonts w:ascii="Times New Roman"/>
                <w:snapToGrid/>
              </w:rPr>
            </w:pPr>
            <w:r>
              <w:rPr>
                <w:rFonts w:ascii="Times New Roman" w:hint="eastAsia"/>
                <w:snapToGrid/>
              </w:rPr>
              <w:t>0</w:t>
            </w:r>
          </w:p>
        </w:tc>
        <w:tc>
          <w:tcPr>
            <w:tcW w:w="1116" w:type="dxa"/>
          </w:tcPr>
          <w:p w14:paraId="066DB29D" w14:textId="129CDA1C" w:rsidR="00602A05" w:rsidRDefault="00602A05" w:rsidP="00602A05">
            <w:pPr>
              <w:spacing w:after="120"/>
              <w:jc w:val="center"/>
              <w:rPr>
                <w:rFonts w:ascii="Times New Roman"/>
                <w:snapToGrid/>
              </w:rPr>
            </w:pPr>
            <w:r>
              <w:rPr>
                <w:rFonts w:ascii="Times New Roman" w:hint="eastAsia"/>
                <w:snapToGrid/>
              </w:rPr>
              <w:t>无</w:t>
            </w:r>
          </w:p>
        </w:tc>
      </w:tr>
      <w:tr w:rsidR="00823BCE" w14:paraId="0183B750" w14:textId="77777777" w:rsidTr="00BF6954">
        <w:tc>
          <w:tcPr>
            <w:tcW w:w="993" w:type="dxa"/>
            <w:vMerge/>
          </w:tcPr>
          <w:p w14:paraId="69C0F3C4" w14:textId="77777777" w:rsidR="00823BCE" w:rsidRPr="00BF6954" w:rsidRDefault="00823BCE" w:rsidP="00823BCE">
            <w:pPr>
              <w:spacing w:after="120"/>
              <w:jc w:val="center"/>
              <w:rPr>
                <w:rFonts w:ascii="Times New Roman"/>
                <w:b/>
                <w:i/>
                <w:snapToGrid/>
                <w:color w:val="0000FF"/>
                <w:sz w:val="21"/>
                <w:szCs w:val="21"/>
              </w:rPr>
            </w:pPr>
          </w:p>
        </w:tc>
        <w:tc>
          <w:tcPr>
            <w:tcW w:w="2923" w:type="dxa"/>
          </w:tcPr>
          <w:p w14:paraId="2A549E3D" w14:textId="348701F3" w:rsidR="00823BCE" w:rsidRDefault="00823BCE" w:rsidP="00823BCE">
            <w:pPr>
              <w:spacing w:after="120"/>
              <w:jc w:val="center"/>
              <w:rPr>
                <w:rFonts w:ascii="Times New Roman"/>
                <w:b/>
                <w:snapToGrid/>
                <w:sz w:val="21"/>
                <w:szCs w:val="21"/>
              </w:rPr>
            </w:pPr>
            <w:r>
              <w:rPr>
                <w:rFonts w:ascii="Times New Roman" w:hint="eastAsia"/>
                <w:b/>
                <w:snapToGrid/>
                <w:sz w:val="21"/>
                <w:szCs w:val="21"/>
              </w:rPr>
              <w:t>退票</w:t>
            </w:r>
          </w:p>
        </w:tc>
        <w:tc>
          <w:tcPr>
            <w:tcW w:w="979" w:type="dxa"/>
          </w:tcPr>
          <w:p w14:paraId="0B47638E" w14:textId="3E503940" w:rsidR="00823BCE" w:rsidRDefault="00823BCE" w:rsidP="00823BCE">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14:paraId="4CC2E673" w14:textId="723AB29D" w:rsidR="00823BCE" w:rsidRDefault="00823BCE" w:rsidP="00823BCE">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6C0F9587" w14:textId="50E3337C" w:rsidR="00823BCE" w:rsidRDefault="00823BCE" w:rsidP="00823BCE">
            <w:pPr>
              <w:spacing w:after="120"/>
              <w:jc w:val="center"/>
              <w:rPr>
                <w:rFonts w:ascii="Times New Roman"/>
                <w:snapToGrid/>
              </w:rPr>
            </w:pPr>
            <w:r>
              <w:rPr>
                <w:rFonts w:ascii="Times New Roman" w:hint="eastAsia"/>
                <w:snapToGrid/>
              </w:rPr>
              <w:t>0</w:t>
            </w:r>
          </w:p>
        </w:tc>
        <w:tc>
          <w:tcPr>
            <w:tcW w:w="1116" w:type="dxa"/>
          </w:tcPr>
          <w:p w14:paraId="2CE84E63" w14:textId="373AFF07" w:rsidR="00823BCE" w:rsidRDefault="00823BCE" w:rsidP="00823BCE">
            <w:pPr>
              <w:spacing w:after="120"/>
              <w:jc w:val="center"/>
              <w:rPr>
                <w:rFonts w:ascii="Times New Roman"/>
                <w:snapToGrid/>
              </w:rPr>
            </w:pPr>
            <w:r>
              <w:rPr>
                <w:rFonts w:ascii="Times New Roman" w:hint="eastAsia"/>
                <w:snapToGrid/>
              </w:rPr>
              <w:t>0</w:t>
            </w:r>
          </w:p>
        </w:tc>
        <w:tc>
          <w:tcPr>
            <w:tcW w:w="1116" w:type="dxa"/>
          </w:tcPr>
          <w:p w14:paraId="6713E6A2" w14:textId="6D56875B" w:rsidR="00823BCE" w:rsidRDefault="00823BCE" w:rsidP="00823BCE">
            <w:pPr>
              <w:spacing w:after="120"/>
              <w:jc w:val="center"/>
              <w:rPr>
                <w:rFonts w:ascii="Times New Roman"/>
                <w:snapToGrid/>
              </w:rPr>
            </w:pPr>
            <w:r>
              <w:rPr>
                <w:rFonts w:ascii="Times New Roman" w:hint="eastAsia"/>
                <w:snapToGrid/>
              </w:rPr>
              <w:t>无</w:t>
            </w:r>
          </w:p>
        </w:tc>
      </w:tr>
      <w:tr w:rsidR="00602A05" w14:paraId="481130F3" w14:textId="77777777" w:rsidTr="00BF6954">
        <w:tc>
          <w:tcPr>
            <w:tcW w:w="993" w:type="dxa"/>
            <w:vMerge/>
          </w:tcPr>
          <w:p w14:paraId="21567D6A" w14:textId="77777777" w:rsidR="00602A05" w:rsidRPr="00BF6954" w:rsidRDefault="00602A05" w:rsidP="00602A05">
            <w:pPr>
              <w:spacing w:after="120"/>
              <w:jc w:val="center"/>
              <w:rPr>
                <w:rFonts w:ascii="Times New Roman"/>
                <w:b/>
                <w:i/>
                <w:snapToGrid/>
                <w:color w:val="0000FF"/>
                <w:sz w:val="21"/>
                <w:szCs w:val="21"/>
              </w:rPr>
            </w:pPr>
          </w:p>
        </w:tc>
        <w:tc>
          <w:tcPr>
            <w:tcW w:w="2923" w:type="dxa"/>
          </w:tcPr>
          <w:p w14:paraId="0E1620C8" w14:textId="77777777" w:rsidR="00602A05" w:rsidRPr="00BF6954" w:rsidRDefault="00602A05" w:rsidP="00602A05">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14:paraId="01F440E6" w14:textId="6C1E526A" w:rsidR="00602A05" w:rsidRPr="00BF11EB" w:rsidRDefault="00823BCE" w:rsidP="00602A05">
            <w:pPr>
              <w:spacing w:after="120"/>
              <w:jc w:val="center"/>
              <w:rPr>
                <w:rFonts w:ascii="Times New Roman"/>
                <w:snapToGrid/>
              </w:rPr>
            </w:pPr>
            <w:r>
              <w:rPr>
                <w:rFonts w:ascii="Times New Roman" w:hint="eastAsia"/>
                <w:snapToGrid/>
              </w:rPr>
              <w:t>5</w:t>
            </w:r>
            <w:r>
              <w:rPr>
                <w:rFonts w:ascii="Times New Roman"/>
                <w:snapToGrid/>
              </w:rPr>
              <w:t>5</w:t>
            </w:r>
          </w:p>
        </w:tc>
        <w:tc>
          <w:tcPr>
            <w:tcW w:w="1116" w:type="dxa"/>
          </w:tcPr>
          <w:p w14:paraId="126A596D" w14:textId="615C6F1A" w:rsidR="00602A05" w:rsidRPr="00BF11EB" w:rsidRDefault="00823BCE" w:rsidP="00602A05">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14F561FA" w14:textId="321F14C2" w:rsidR="00602A05" w:rsidRPr="00BF11EB" w:rsidRDefault="00823BCE" w:rsidP="00602A05">
            <w:pPr>
              <w:spacing w:after="120"/>
              <w:jc w:val="center"/>
              <w:rPr>
                <w:rFonts w:ascii="Times New Roman"/>
                <w:snapToGrid/>
              </w:rPr>
            </w:pPr>
            <w:r>
              <w:rPr>
                <w:rFonts w:ascii="Times New Roman" w:hint="eastAsia"/>
                <w:snapToGrid/>
              </w:rPr>
              <w:t>0</w:t>
            </w:r>
          </w:p>
        </w:tc>
        <w:tc>
          <w:tcPr>
            <w:tcW w:w="1116" w:type="dxa"/>
          </w:tcPr>
          <w:p w14:paraId="24BC60DB" w14:textId="6D6C27EC" w:rsidR="00602A05" w:rsidRPr="00BF11EB" w:rsidRDefault="00823BCE" w:rsidP="00602A05">
            <w:pPr>
              <w:spacing w:after="120"/>
              <w:jc w:val="center"/>
              <w:rPr>
                <w:rFonts w:ascii="Times New Roman"/>
                <w:snapToGrid/>
              </w:rPr>
            </w:pPr>
            <w:r>
              <w:rPr>
                <w:rFonts w:ascii="Times New Roman" w:hint="eastAsia"/>
                <w:snapToGrid/>
              </w:rPr>
              <w:t>0</w:t>
            </w:r>
          </w:p>
        </w:tc>
        <w:tc>
          <w:tcPr>
            <w:tcW w:w="1116" w:type="dxa"/>
          </w:tcPr>
          <w:p w14:paraId="69DC6B67" w14:textId="5FE99DE1" w:rsidR="00602A05" w:rsidRPr="00BF11EB" w:rsidRDefault="00823BCE" w:rsidP="00602A05">
            <w:pPr>
              <w:spacing w:after="120"/>
              <w:jc w:val="center"/>
              <w:rPr>
                <w:rFonts w:ascii="Times New Roman"/>
                <w:snapToGrid/>
              </w:rPr>
            </w:pPr>
            <w:r>
              <w:rPr>
                <w:rFonts w:ascii="Times New Roman" w:hint="eastAsia"/>
                <w:snapToGrid/>
              </w:rPr>
              <w:t>无</w:t>
            </w:r>
          </w:p>
        </w:tc>
      </w:tr>
      <w:tr w:rsidR="00602A05" w14:paraId="4404756B" w14:textId="77777777" w:rsidTr="00BF6954">
        <w:tc>
          <w:tcPr>
            <w:tcW w:w="993" w:type="dxa"/>
            <w:vMerge w:val="restart"/>
          </w:tcPr>
          <w:p w14:paraId="568FAEA5" w14:textId="77777777" w:rsidR="00602A05" w:rsidRPr="00BF6954" w:rsidRDefault="00602A05" w:rsidP="00602A05">
            <w:pPr>
              <w:spacing w:after="120"/>
              <w:jc w:val="center"/>
              <w:rPr>
                <w:rFonts w:ascii="Times New Roman"/>
                <w:b/>
                <w:snapToGrid/>
                <w:sz w:val="21"/>
                <w:szCs w:val="21"/>
              </w:rPr>
            </w:pPr>
          </w:p>
          <w:p w14:paraId="612BDE02" w14:textId="77777777" w:rsidR="00602A05" w:rsidRPr="00BF6954" w:rsidRDefault="00602A05" w:rsidP="00602A05">
            <w:pPr>
              <w:spacing w:after="120"/>
              <w:jc w:val="center"/>
              <w:rPr>
                <w:rFonts w:ascii="Times New Roman"/>
                <w:b/>
                <w:snapToGrid/>
                <w:sz w:val="21"/>
                <w:szCs w:val="21"/>
              </w:rPr>
            </w:pPr>
            <w:r w:rsidRPr="00BF6954">
              <w:rPr>
                <w:rFonts w:ascii="Times New Roman"/>
                <w:b/>
                <w:snapToGrid/>
                <w:sz w:val="21"/>
                <w:szCs w:val="21"/>
              </w:rPr>
              <w:t>非功</w:t>
            </w:r>
          </w:p>
          <w:p w14:paraId="6AF0EC68" w14:textId="77777777" w:rsidR="00602A05" w:rsidRPr="00BF6954" w:rsidRDefault="00602A05" w:rsidP="00602A05">
            <w:pPr>
              <w:spacing w:after="120"/>
              <w:jc w:val="center"/>
              <w:rPr>
                <w:rFonts w:ascii="Times New Roman"/>
                <w:b/>
                <w:snapToGrid/>
                <w:color w:val="0000FF"/>
                <w:sz w:val="21"/>
                <w:szCs w:val="21"/>
              </w:rPr>
            </w:pPr>
            <w:r w:rsidRPr="00BF6954">
              <w:rPr>
                <w:rFonts w:ascii="Times New Roman"/>
                <w:b/>
                <w:snapToGrid/>
                <w:sz w:val="21"/>
                <w:szCs w:val="21"/>
              </w:rPr>
              <w:t>能项</w:t>
            </w:r>
          </w:p>
        </w:tc>
        <w:tc>
          <w:tcPr>
            <w:tcW w:w="2923" w:type="dxa"/>
          </w:tcPr>
          <w:p w14:paraId="37AA5163" w14:textId="77777777" w:rsidR="00602A05" w:rsidRPr="00BF6954" w:rsidRDefault="00602A05" w:rsidP="00602A05">
            <w:pPr>
              <w:spacing w:after="120"/>
              <w:jc w:val="center"/>
              <w:rPr>
                <w:rFonts w:ascii="Times New Roman"/>
                <w:b/>
                <w:snapToGrid/>
                <w:sz w:val="21"/>
                <w:szCs w:val="21"/>
              </w:rPr>
            </w:pPr>
            <w:r w:rsidRPr="00BF6954">
              <w:rPr>
                <w:rFonts w:ascii="Times New Roman"/>
                <w:b/>
                <w:snapToGrid/>
                <w:sz w:val="21"/>
                <w:szCs w:val="21"/>
              </w:rPr>
              <w:t>性能</w:t>
            </w:r>
          </w:p>
        </w:tc>
        <w:tc>
          <w:tcPr>
            <w:tcW w:w="979" w:type="dxa"/>
          </w:tcPr>
          <w:p w14:paraId="1C010355" w14:textId="47C61FAB" w:rsidR="00602A05" w:rsidRPr="00BF11EB" w:rsidRDefault="00823BCE" w:rsidP="00602A05">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14:paraId="6DE9887A" w14:textId="3B5186F0" w:rsidR="00602A05" w:rsidRPr="00BF11EB" w:rsidRDefault="00823BCE" w:rsidP="00602A05">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33259DCB" w14:textId="68FC72A0" w:rsidR="00602A05" w:rsidRPr="00BF11EB" w:rsidRDefault="00B21D0B" w:rsidP="00602A05">
            <w:pPr>
              <w:spacing w:after="120"/>
              <w:jc w:val="center"/>
              <w:rPr>
                <w:rFonts w:ascii="Times New Roman"/>
                <w:snapToGrid/>
              </w:rPr>
            </w:pPr>
            <w:r>
              <w:rPr>
                <w:rFonts w:ascii="Times New Roman" w:hint="eastAsia"/>
                <w:snapToGrid/>
              </w:rPr>
              <w:t>1</w:t>
            </w:r>
          </w:p>
        </w:tc>
        <w:tc>
          <w:tcPr>
            <w:tcW w:w="1116" w:type="dxa"/>
          </w:tcPr>
          <w:p w14:paraId="452336C2" w14:textId="501806CB" w:rsidR="00602A05" w:rsidRPr="00BF11EB" w:rsidRDefault="00B21D0B" w:rsidP="00602A05">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14:paraId="72F88B49" w14:textId="5B1AEE17" w:rsidR="00602A05" w:rsidRPr="00BF11EB" w:rsidRDefault="00823BCE" w:rsidP="00602A05">
            <w:pPr>
              <w:spacing w:after="120"/>
              <w:jc w:val="center"/>
              <w:rPr>
                <w:rFonts w:ascii="Times New Roman"/>
                <w:snapToGrid/>
              </w:rPr>
            </w:pPr>
            <w:r>
              <w:rPr>
                <w:rFonts w:ascii="Times New Roman" w:hint="eastAsia"/>
                <w:snapToGrid/>
              </w:rPr>
              <w:t>无</w:t>
            </w:r>
          </w:p>
        </w:tc>
      </w:tr>
      <w:tr w:rsidR="00602A05" w14:paraId="48DA8B25" w14:textId="77777777" w:rsidTr="00BF6954">
        <w:tc>
          <w:tcPr>
            <w:tcW w:w="993" w:type="dxa"/>
            <w:vMerge/>
          </w:tcPr>
          <w:p w14:paraId="7A19541F" w14:textId="77777777" w:rsidR="00602A05" w:rsidRPr="00BF6954" w:rsidRDefault="00602A05" w:rsidP="00602A05">
            <w:pPr>
              <w:spacing w:after="120"/>
              <w:jc w:val="center"/>
              <w:rPr>
                <w:rFonts w:ascii="Times New Roman"/>
                <w:b/>
                <w:i/>
                <w:snapToGrid/>
                <w:color w:val="0000FF"/>
                <w:sz w:val="21"/>
                <w:szCs w:val="21"/>
              </w:rPr>
            </w:pPr>
          </w:p>
        </w:tc>
        <w:tc>
          <w:tcPr>
            <w:tcW w:w="2923" w:type="dxa"/>
          </w:tcPr>
          <w:p w14:paraId="38BD29B1" w14:textId="77777777" w:rsidR="00602A05" w:rsidRPr="00BF6954" w:rsidRDefault="00602A05" w:rsidP="00602A05">
            <w:pPr>
              <w:spacing w:after="120"/>
              <w:jc w:val="center"/>
              <w:rPr>
                <w:rFonts w:ascii="Times New Roman"/>
                <w:b/>
                <w:snapToGrid/>
                <w:sz w:val="21"/>
                <w:szCs w:val="21"/>
              </w:rPr>
            </w:pPr>
            <w:r w:rsidRPr="00BF6954">
              <w:rPr>
                <w:rFonts w:ascii="Times New Roman"/>
                <w:b/>
                <w:snapToGrid/>
                <w:sz w:val="21"/>
                <w:szCs w:val="21"/>
              </w:rPr>
              <w:t>可靠性</w:t>
            </w:r>
          </w:p>
        </w:tc>
        <w:tc>
          <w:tcPr>
            <w:tcW w:w="979" w:type="dxa"/>
          </w:tcPr>
          <w:p w14:paraId="4BF52BAA" w14:textId="49DA3331" w:rsidR="00602A05" w:rsidRPr="00BF11EB" w:rsidRDefault="00823BCE" w:rsidP="00602A05">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14:paraId="1798F3B9" w14:textId="13FEF48D" w:rsidR="00602A05" w:rsidRPr="00BF11EB" w:rsidRDefault="00823BCE" w:rsidP="00602A05">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61CAC750" w14:textId="36F88DD4" w:rsidR="00602A05" w:rsidRPr="00BF11EB" w:rsidRDefault="00823BCE" w:rsidP="00602A05">
            <w:pPr>
              <w:spacing w:after="120"/>
              <w:jc w:val="center"/>
              <w:rPr>
                <w:rFonts w:ascii="Times New Roman"/>
                <w:snapToGrid/>
              </w:rPr>
            </w:pPr>
            <w:r>
              <w:rPr>
                <w:rFonts w:ascii="Times New Roman" w:hint="eastAsia"/>
                <w:snapToGrid/>
              </w:rPr>
              <w:t>0</w:t>
            </w:r>
          </w:p>
        </w:tc>
        <w:tc>
          <w:tcPr>
            <w:tcW w:w="1116" w:type="dxa"/>
          </w:tcPr>
          <w:p w14:paraId="3B4D305D" w14:textId="7865D83A" w:rsidR="00602A05" w:rsidRPr="00BF11EB" w:rsidRDefault="00823BCE" w:rsidP="00602A05">
            <w:pPr>
              <w:spacing w:after="120"/>
              <w:jc w:val="center"/>
              <w:rPr>
                <w:rFonts w:ascii="Times New Roman"/>
                <w:snapToGrid/>
              </w:rPr>
            </w:pPr>
            <w:r>
              <w:rPr>
                <w:rFonts w:ascii="Times New Roman" w:hint="eastAsia"/>
                <w:snapToGrid/>
              </w:rPr>
              <w:t>0</w:t>
            </w:r>
          </w:p>
        </w:tc>
        <w:tc>
          <w:tcPr>
            <w:tcW w:w="1116" w:type="dxa"/>
          </w:tcPr>
          <w:p w14:paraId="1B4533A2" w14:textId="4B95A787" w:rsidR="00602A05" w:rsidRPr="00BF11EB" w:rsidRDefault="00823BCE" w:rsidP="00602A05">
            <w:pPr>
              <w:spacing w:after="120"/>
              <w:jc w:val="center"/>
              <w:rPr>
                <w:rFonts w:ascii="Times New Roman"/>
                <w:snapToGrid/>
              </w:rPr>
            </w:pPr>
            <w:r>
              <w:rPr>
                <w:rFonts w:ascii="Times New Roman" w:hint="eastAsia"/>
                <w:snapToGrid/>
              </w:rPr>
              <w:t>无</w:t>
            </w:r>
          </w:p>
        </w:tc>
      </w:tr>
      <w:tr w:rsidR="00602A05" w14:paraId="2934D80D" w14:textId="77777777" w:rsidTr="00BF6954">
        <w:tc>
          <w:tcPr>
            <w:tcW w:w="993" w:type="dxa"/>
            <w:vMerge/>
          </w:tcPr>
          <w:p w14:paraId="0318D440" w14:textId="77777777" w:rsidR="00602A05" w:rsidRPr="00BF6954" w:rsidRDefault="00602A05" w:rsidP="00602A05">
            <w:pPr>
              <w:spacing w:after="120"/>
              <w:jc w:val="center"/>
              <w:rPr>
                <w:rFonts w:ascii="Times New Roman"/>
                <w:b/>
                <w:i/>
                <w:snapToGrid/>
                <w:color w:val="0000FF"/>
                <w:sz w:val="21"/>
                <w:szCs w:val="21"/>
              </w:rPr>
            </w:pPr>
          </w:p>
        </w:tc>
        <w:tc>
          <w:tcPr>
            <w:tcW w:w="2923" w:type="dxa"/>
          </w:tcPr>
          <w:p w14:paraId="6A934B80" w14:textId="77777777" w:rsidR="00602A05" w:rsidRPr="00BF6954" w:rsidRDefault="00602A05" w:rsidP="00602A05">
            <w:pPr>
              <w:spacing w:after="120"/>
              <w:jc w:val="center"/>
              <w:rPr>
                <w:rFonts w:ascii="Times New Roman"/>
                <w:b/>
                <w:snapToGrid/>
                <w:sz w:val="21"/>
                <w:szCs w:val="21"/>
              </w:rPr>
            </w:pPr>
            <w:r w:rsidRPr="00BF6954">
              <w:rPr>
                <w:rFonts w:ascii="Times New Roman" w:hint="eastAsia"/>
                <w:b/>
                <w:snapToGrid/>
                <w:sz w:val="21"/>
                <w:szCs w:val="21"/>
              </w:rPr>
              <w:t>…</w:t>
            </w:r>
          </w:p>
        </w:tc>
        <w:tc>
          <w:tcPr>
            <w:tcW w:w="979" w:type="dxa"/>
          </w:tcPr>
          <w:p w14:paraId="2FC46CCF" w14:textId="77777777" w:rsidR="00602A05" w:rsidRPr="00BF11EB" w:rsidRDefault="00602A05" w:rsidP="00602A05">
            <w:pPr>
              <w:spacing w:after="120"/>
              <w:jc w:val="center"/>
              <w:rPr>
                <w:rFonts w:ascii="Times New Roman"/>
                <w:snapToGrid/>
              </w:rPr>
            </w:pPr>
          </w:p>
        </w:tc>
        <w:tc>
          <w:tcPr>
            <w:tcW w:w="1116" w:type="dxa"/>
          </w:tcPr>
          <w:p w14:paraId="1D8EFC9F" w14:textId="77777777" w:rsidR="00602A05" w:rsidRPr="00BF11EB" w:rsidRDefault="00602A05" w:rsidP="00602A05">
            <w:pPr>
              <w:spacing w:after="120"/>
              <w:jc w:val="center"/>
              <w:rPr>
                <w:rFonts w:ascii="Times New Roman"/>
                <w:snapToGrid/>
              </w:rPr>
            </w:pPr>
          </w:p>
        </w:tc>
        <w:tc>
          <w:tcPr>
            <w:tcW w:w="1112" w:type="dxa"/>
          </w:tcPr>
          <w:p w14:paraId="117E14D0" w14:textId="77777777" w:rsidR="00602A05" w:rsidRPr="00BF11EB" w:rsidRDefault="00602A05" w:rsidP="00602A05">
            <w:pPr>
              <w:spacing w:after="120"/>
              <w:jc w:val="center"/>
              <w:rPr>
                <w:rFonts w:ascii="Times New Roman"/>
                <w:snapToGrid/>
              </w:rPr>
            </w:pPr>
          </w:p>
        </w:tc>
        <w:tc>
          <w:tcPr>
            <w:tcW w:w="1116" w:type="dxa"/>
          </w:tcPr>
          <w:p w14:paraId="2CF13A1E" w14:textId="77777777" w:rsidR="00602A05" w:rsidRPr="00BF11EB" w:rsidRDefault="00602A05" w:rsidP="00602A05">
            <w:pPr>
              <w:spacing w:after="120"/>
              <w:jc w:val="center"/>
              <w:rPr>
                <w:rFonts w:ascii="Times New Roman"/>
                <w:snapToGrid/>
              </w:rPr>
            </w:pPr>
          </w:p>
        </w:tc>
        <w:tc>
          <w:tcPr>
            <w:tcW w:w="1116" w:type="dxa"/>
          </w:tcPr>
          <w:p w14:paraId="3D4F6079" w14:textId="77777777" w:rsidR="00602A05" w:rsidRPr="00BF11EB" w:rsidRDefault="00602A05" w:rsidP="00602A05">
            <w:pPr>
              <w:spacing w:after="120"/>
              <w:jc w:val="center"/>
              <w:rPr>
                <w:rFonts w:ascii="Times New Roman"/>
                <w:snapToGrid/>
              </w:rPr>
            </w:pPr>
          </w:p>
        </w:tc>
      </w:tr>
      <w:tr w:rsidR="00823BCE" w14:paraId="15EA80BD" w14:textId="77777777" w:rsidTr="00BF6954">
        <w:tc>
          <w:tcPr>
            <w:tcW w:w="993" w:type="dxa"/>
          </w:tcPr>
          <w:p w14:paraId="6B51393F" w14:textId="77777777" w:rsidR="00823BCE" w:rsidRPr="00BF6954" w:rsidRDefault="00823BCE" w:rsidP="00823BCE">
            <w:pPr>
              <w:spacing w:after="120"/>
              <w:rPr>
                <w:rFonts w:ascii="Times New Roman"/>
                <w:b/>
                <w:i/>
                <w:snapToGrid/>
                <w:color w:val="0000FF"/>
                <w:sz w:val="21"/>
                <w:szCs w:val="21"/>
              </w:rPr>
            </w:pPr>
          </w:p>
        </w:tc>
        <w:tc>
          <w:tcPr>
            <w:tcW w:w="2923" w:type="dxa"/>
          </w:tcPr>
          <w:p w14:paraId="260E0D84" w14:textId="77777777" w:rsidR="00823BCE" w:rsidRPr="00BF6954" w:rsidRDefault="00823BCE" w:rsidP="00823BCE">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14:paraId="04293C86" w14:textId="116CA0BF" w:rsidR="00823BCE" w:rsidRDefault="00823BCE" w:rsidP="00823BCE">
            <w:pPr>
              <w:spacing w:after="120"/>
              <w:jc w:val="center"/>
              <w:rPr>
                <w:rFonts w:ascii="Times New Roman"/>
                <w:i/>
                <w:snapToGrid/>
                <w:color w:val="0000FF"/>
              </w:rPr>
            </w:pPr>
            <w:r>
              <w:rPr>
                <w:rFonts w:ascii="Times New Roman"/>
                <w:snapToGrid/>
              </w:rPr>
              <w:t>20</w:t>
            </w:r>
          </w:p>
        </w:tc>
        <w:tc>
          <w:tcPr>
            <w:tcW w:w="1116" w:type="dxa"/>
          </w:tcPr>
          <w:p w14:paraId="3D03A3AB" w14:textId="7AF45BA9" w:rsidR="00823BCE" w:rsidRDefault="00823BCE" w:rsidP="00823BCE">
            <w:pPr>
              <w:spacing w:after="120"/>
              <w:jc w:val="center"/>
              <w:rPr>
                <w:rFonts w:ascii="Times New Roman"/>
                <w:i/>
                <w:snapToGrid/>
                <w:color w:val="0000FF"/>
              </w:rPr>
            </w:pPr>
            <w:r>
              <w:rPr>
                <w:rFonts w:ascii="Times New Roman" w:hint="eastAsia"/>
                <w:snapToGrid/>
              </w:rPr>
              <w:t>1</w:t>
            </w:r>
            <w:r>
              <w:rPr>
                <w:rFonts w:ascii="Times New Roman"/>
                <w:snapToGrid/>
              </w:rPr>
              <w:t>00%</w:t>
            </w:r>
          </w:p>
        </w:tc>
        <w:tc>
          <w:tcPr>
            <w:tcW w:w="1112" w:type="dxa"/>
          </w:tcPr>
          <w:p w14:paraId="4FAA996F" w14:textId="0B6D4DEC" w:rsidR="00823BCE" w:rsidRDefault="00823BCE" w:rsidP="00823BCE">
            <w:pPr>
              <w:spacing w:after="120"/>
              <w:jc w:val="center"/>
              <w:rPr>
                <w:rFonts w:ascii="Times New Roman"/>
                <w:i/>
                <w:snapToGrid/>
                <w:color w:val="0000FF"/>
              </w:rPr>
            </w:pPr>
            <w:r>
              <w:rPr>
                <w:rFonts w:ascii="Times New Roman" w:hint="eastAsia"/>
                <w:snapToGrid/>
              </w:rPr>
              <w:t>0</w:t>
            </w:r>
          </w:p>
        </w:tc>
        <w:tc>
          <w:tcPr>
            <w:tcW w:w="1116" w:type="dxa"/>
          </w:tcPr>
          <w:p w14:paraId="5ECD07A5" w14:textId="7B52FD05" w:rsidR="00823BCE" w:rsidRDefault="00823BCE" w:rsidP="00823BCE">
            <w:pPr>
              <w:spacing w:after="120"/>
              <w:jc w:val="center"/>
              <w:rPr>
                <w:rFonts w:ascii="Times New Roman"/>
                <w:i/>
                <w:snapToGrid/>
                <w:color w:val="0000FF"/>
              </w:rPr>
            </w:pPr>
            <w:r>
              <w:rPr>
                <w:rFonts w:ascii="Times New Roman" w:hint="eastAsia"/>
                <w:snapToGrid/>
              </w:rPr>
              <w:t>0</w:t>
            </w:r>
          </w:p>
        </w:tc>
        <w:tc>
          <w:tcPr>
            <w:tcW w:w="1116" w:type="dxa"/>
          </w:tcPr>
          <w:p w14:paraId="7AAB3A5A" w14:textId="39C1A20D" w:rsidR="00823BCE" w:rsidRDefault="00823BCE" w:rsidP="00823BCE">
            <w:pPr>
              <w:spacing w:after="120"/>
              <w:jc w:val="center"/>
              <w:rPr>
                <w:rFonts w:ascii="Times New Roman"/>
                <w:i/>
                <w:snapToGrid/>
                <w:color w:val="0000FF"/>
              </w:rPr>
            </w:pPr>
            <w:r>
              <w:rPr>
                <w:rFonts w:ascii="Times New Roman" w:hint="eastAsia"/>
                <w:snapToGrid/>
              </w:rPr>
              <w:t>无</w:t>
            </w:r>
          </w:p>
        </w:tc>
      </w:tr>
      <w:tr w:rsidR="00823BCE" w14:paraId="756FD022" w14:textId="77777777" w:rsidTr="00BF6954">
        <w:tc>
          <w:tcPr>
            <w:tcW w:w="993" w:type="dxa"/>
          </w:tcPr>
          <w:p w14:paraId="605997D1" w14:textId="77777777" w:rsidR="00823BCE" w:rsidRPr="00BF6954" w:rsidRDefault="00823BCE" w:rsidP="00823BCE">
            <w:pPr>
              <w:spacing w:after="120"/>
              <w:rPr>
                <w:rFonts w:ascii="Times New Roman"/>
                <w:b/>
                <w:i/>
                <w:snapToGrid/>
                <w:color w:val="0000FF"/>
                <w:sz w:val="21"/>
                <w:szCs w:val="21"/>
              </w:rPr>
            </w:pPr>
          </w:p>
        </w:tc>
        <w:tc>
          <w:tcPr>
            <w:tcW w:w="2923" w:type="dxa"/>
          </w:tcPr>
          <w:p w14:paraId="68221FDD" w14:textId="77777777" w:rsidR="00823BCE" w:rsidRPr="00BF6954" w:rsidRDefault="00823BCE" w:rsidP="00823BCE">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14:paraId="002D538E" w14:textId="2434D345" w:rsidR="00823BCE" w:rsidRDefault="00823BCE" w:rsidP="00823BCE">
            <w:pPr>
              <w:spacing w:after="120"/>
              <w:jc w:val="center"/>
              <w:rPr>
                <w:rFonts w:ascii="Times New Roman"/>
                <w:i/>
                <w:snapToGrid/>
                <w:color w:val="0000FF"/>
              </w:rPr>
            </w:pPr>
            <w:r>
              <w:rPr>
                <w:rFonts w:ascii="Times New Roman"/>
                <w:snapToGrid/>
              </w:rPr>
              <w:t>75</w:t>
            </w:r>
          </w:p>
        </w:tc>
        <w:tc>
          <w:tcPr>
            <w:tcW w:w="1116" w:type="dxa"/>
          </w:tcPr>
          <w:p w14:paraId="65EB2222" w14:textId="1341BE3F" w:rsidR="00823BCE" w:rsidRDefault="00823BCE" w:rsidP="00823BCE">
            <w:pPr>
              <w:spacing w:after="120"/>
              <w:jc w:val="center"/>
              <w:rPr>
                <w:rFonts w:ascii="Times New Roman"/>
                <w:i/>
                <w:snapToGrid/>
                <w:color w:val="0000FF"/>
              </w:rPr>
            </w:pPr>
            <w:r>
              <w:rPr>
                <w:rFonts w:ascii="Times New Roman" w:hint="eastAsia"/>
                <w:snapToGrid/>
              </w:rPr>
              <w:t>1</w:t>
            </w:r>
            <w:r>
              <w:rPr>
                <w:rFonts w:ascii="Times New Roman"/>
                <w:snapToGrid/>
              </w:rPr>
              <w:t>00%</w:t>
            </w:r>
          </w:p>
        </w:tc>
        <w:tc>
          <w:tcPr>
            <w:tcW w:w="1112" w:type="dxa"/>
          </w:tcPr>
          <w:p w14:paraId="0889715C" w14:textId="544EABB7" w:rsidR="00823BCE" w:rsidRDefault="00B21D0B" w:rsidP="00823BCE">
            <w:pPr>
              <w:spacing w:after="120"/>
              <w:jc w:val="center"/>
              <w:rPr>
                <w:rFonts w:ascii="Times New Roman"/>
                <w:i/>
                <w:snapToGrid/>
                <w:color w:val="0000FF"/>
              </w:rPr>
            </w:pPr>
            <w:r>
              <w:rPr>
                <w:rFonts w:ascii="Times New Roman" w:hint="eastAsia"/>
                <w:snapToGrid/>
              </w:rPr>
              <w:t>1</w:t>
            </w:r>
          </w:p>
        </w:tc>
        <w:tc>
          <w:tcPr>
            <w:tcW w:w="1116" w:type="dxa"/>
          </w:tcPr>
          <w:p w14:paraId="1BCE93B7" w14:textId="2110B5E1" w:rsidR="00823BCE" w:rsidRDefault="00B21D0B" w:rsidP="00823BCE">
            <w:pPr>
              <w:spacing w:after="120"/>
              <w:jc w:val="center"/>
              <w:rPr>
                <w:rFonts w:ascii="Times New Roman"/>
                <w:i/>
                <w:snapToGrid/>
                <w:color w:val="0000FF"/>
              </w:rPr>
            </w:pPr>
            <w:r>
              <w:rPr>
                <w:rFonts w:ascii="Times New Roman" w:hint="eastAsia"/>
                <w:i/>
                <w:snapToGrid/>
                <w:color w:val="0000FF"/>
              </w:rPr>
              <w:t>1</w:t>
            </w:r>
            <w:r>
              <w:rPr>
                <w:rFonts w:ascii="Times New Roman"/>
                <w:i/>
                <w:snapToGrid/>
                <w:color w:val="0000FF"/>
              </w:rPr>
              <w:t>.3%</w:t>
            </w:r>
          </w:p>
        </w:tc>
        <w:tc>
          <w:tcPr>
            <w:tcW w:w="1116" w:type="dxa"/>
          </w:tcPr>
          <w:p w14:paraId="5F059D49" w14:textId="4A3663FB" w:rsidR="00823BCE" w:rsidRDefault="00823BCE" w:rsidP="00823BCE">
            <w:pPr>
              <w:spacing w:after="120"/>
              <w:jc w:val="center"/>
              <w:rPr>
                <w:rFonts w:ascii="Times New Roman"/>
                <w:i/>
                <w:snapToGrid/>
                <w:color w:val="0000FF"/>
              </w:rPr>
            </w:pPr>
            <w:r>
              <w:rPr>
                <w:rFonts w:ascii="Times New Roman" w:hint="eastAsia"/>
                <w:snapToGrid/>
              </w:rPr>
              <w:t>无</w:t>
            </w:r>
          </w:p>
        </w:tc>
      </w:tr>
    </w:tbl>
    <w:p w14:paraId="5D90A7A7" w14:textId="77777777" w:rsidR="00A43755" w:rsidRDefault="00A43755" w:rsidP="00B01E70">
      <w:pPr>
        <w:spacing w:after="120"/>
        <w:ind w:left="720"/>
        <w:rPr>
          <w:rFonts w:ascii="Times New Roman"/>
          <w:i/>
          <w:snapToGrid/>
          <w:color w:val="0000FF"/>
        </w:rPr>
      </w:pPr>
    </w:p>
    <w:p w14:paraId="117CA2E3" w14:textId="77777777" w:rsidR="005E7E40" w:rsidRPr="00562AE3" w:rsidRDefault="00D71D88" w:rsidP="005E7E40">
      <w:pPr>
        <w:pStyle w:val="2"/>
        <w:rPr>
          <w:snapToGrid/>
          <w:lang w:eastAsia="en-US"/>
        </w:rPr>
      </w:pPr>
      <w:bookmarkStart w:id="10" w:name="_Toc393891308"/>
      <w:r>
        <w:rPr>
          <w:rFonts w:hint="eastAsia"/>
          <w:snapToGrid/>
          <w:lang w:eastAsia="en-US"/>
        </w:rPr>
        <w:t>缺陷</w:t>
      </w:r>
      <w:r w:rsidR="0007478F">
        <w:rPr>
          <w:rFonts w:hint="eastAsia"/>
          <w:snapToGrid/>
          <w:lang w:eastAsia="en-US"/>
        </w:rPr>
        <w:t>严重程度</w:t>
      </w:r>
      <w:bookmarkEnd w:id="10"/>
    </w:p>
    <w:p w14:paraId="096C1DD6" w14:textId="77777777"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14:paraId="6F1BE7D6" w14:textId="77777777" w:rsidTr="007614BC">
        <w:tc>
          <w:tcPr>
            <w:tcW w:w="1596" w:type="dxa"/>
            <w:shd w:val="clear" w:color="auto" w:fill="E7E6E6" w:themeFill="background2"/>
          </w:tcPr>
          <w:p w14:paraId="13C1447B"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14:paraId="786CDCD3"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14:paraId="0360890F"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14:paraId="2976C869"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14:paraId="4CF33451"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14:paraId="292AEEE7"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14:paraId="2729724E" w14:textId="77777777" w:rsidTr="007614BC">
        <w:tc>
          <w:tcPr>
            <w:tcW w:w="1596" w:type="dxa"/>
          </w:tcPr>
          <w:p w14:paraId="1C99E75E"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14:paraId="574DC6E8" w14:textId="6332C3D6" w:rsidR="00B90DCB" w:rsidRPr="007F35AF" w:rsidRDefault="00823BCE"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5DD4903D" w14:textId="2D8FDF94" w:rsidR="00B90DCB" w:rsidRPr="007F35AF" w:rsidRDefault="00823BCE"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3EAE6BD2" w14:textId="03810DC1" w:rsidR="00B90DCB" w:rsidRPr="007F35AF" w:rsidRDefault="00823BCE"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14:paraId="446B3433" w14:textId="37D7B188" w:rsidR="00B90DCB" w:rsidRPr="007F35AF" w:rsidRDefault="00B21D0B" w:rsidP="00B90DCB">
            <w:pPr>
              <w:spacing w:after="120"/>
              <w:jc w:val="center"/>
              <w:rPr>
                <w:rFonts w:ascii="Times New Roman"/>
                <w:snapToGrid/>
                <w:sz w:val="21"/>
                <w:szCs w:val="21"/>
              </w:rPr>
            </w:pPr>
            <w:r>
              <w:rPr>
                <w:rFonts w:ascii="Times New Roman" w:hint="eastAsia"/>
                <w:snapToGrid/>
                <w:sz w:val="21"/>
                <w:szCs w:val="21"/>
              </w:rPr>
              <w:t>1</w:t>
            </w:r>
          </w:p>
        </w:tc>
        <w:tc>
          <w:tcPr>
            <w:tcW w:w="1439" w:type="dxa"/>
          </w:tcPr>
          <w:p w14:paraId="5FBE6B5B" w14:textId="05DB59A3" w:rsidR="00B90DCB" w:rsidRPr="007F35AF" w:rsidRDefault="00B21D0B" w:rsidP="00B90DCB">
            <w:pPr>
              <w:spacing w:after="120"/>
              <w:jc w:val="center"/>
              <w:rPr>
                <w:rFonts w:ascii="Times New Roman"/>
                <w:snapToGrid/>
                <w:sz w:val="21"/>
                <w:szCs w:val="21"/>
              </w:rPr>
            </w:pPr>
            <w:r>
              <w:rPr>
                <w:rFonts w:ascii="Times New Roman" w:hint="eastAsia"/>
                <w:snapToGrid/>
                <w:sz w:val="21"/>
                <w:szCs w:val="21"/>
              </w:rPr>
              <w:t>1</w:t>
            </w:r>
          </w:p>
        </w:tc>
      </w:tr>
      <w:tr w:rsidR="00B90DCB" w14:paraId="4B51B93A" w14:textId="77777777" w:rsidTr="007614BC">
        <w:tc>
          <w:tcPr>
            <w:tcW w:w="1596" w:type="dxa"/>
          </w:tcPr>
          <w:p w14:paraId="7C12D18E"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14:paraId="78FE2FC4" w14:textId="4441B125" w:rsidR="00B90DCB" w:rsidRPr="007F35AF" w:rsidRDefault="00823BCE"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4A7B63B8" w14:textId="2735A9BE" w:rsidR="00B90DCB" w:rsidRPr="007F35AF" w:rsidRDefault="00823BCE"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7AAD6ADF" w14:textId="50BD9492" w:rsidR="00B90DCB" w:rsidRPr="007F35AF" w:rsidRDefault="00823BCE"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14:paraId="69E9F5D4" w14:textId="3455B267" w:rsidR="00B90DCB" w:rsidRPr="007F35AF" w:rsidRDefault="00B21D0B" w:rsidP="00B90DCB">
            <w:pPr>
              <w:spacing w:after="120"/>
              <w:jc w:val="center"/>
              <w:rPr>
                <w:rFonts w:ascii="Times New Roman"/>
                <w:snapToGrid/>
                <w:sz w:val="21"/>
                <w:szCs w:val="21"/>
              </w:rPr>
            </w:pPr>
            <w:r>
              <w:rPr>
                <w:rFonts w:ascii="Times New Roman" w:hint="eastAsia"/>
                <w:snapToGrid/>
                <w:sz w:val="21"/>
                <w:szCs w:val="21"/>
              </w:rPr>
              <w:t>1</w:t>
            </w:r>
            <w:r>
              <w:rPr>
                <w:rFonts w:ascii="Times New Roman"/>
                <w:snapToGrid/>
                <w:sz w:val="21"/>
                <w:szCs w:val="21"/>
              </w:rPr>
              <w:t>00%</w:t>
            </w:r>
          </w:p>
        </w:tc>
        <w:tc>
          <w:tcPr>
            <w:tcW w:w="1439" w:type="dxa"/>
          </w:tcPr>
          <w:p w14:paraId="4F88B9EE" w14:textId="56A9F5E1" w:rsidR="00B90DCB" w:rsidRPr="007F35AF" w:rsidRDefault="00B21D0B" w:rsidP="00B90DCB">
            <w:pPr>
              <w:spacing w:after="120"/>
              <w:jc w:val="center"/>
              <w:rPr>
                <w:rFonts w:ascii="Times New Roman"/>
                <w:snapToGrid/>
                <w:sz w:val="21"/>
                <w:szCs w:val="21"/>
              </w:rPr>
            </w:pPr>
            <w:r>
              <w:rPr>
                <w:rFonts w:ascii="Times New Roman" w:hint="eastAsia"/>
                <w:snapToGrid/>
                <w:sz w:val="21"/>
                <w:szCs w:val="21"/>
              </w:rPr>
              <w:t>1</w:t>
            </w:r>
          </w:p>
        </w:tc>
      </w:tr>
    </w:tbl>
    <w:p w14:paraId="193BB0C7" w14:textId="77777777" w:rsidR="00B90DCB" w:rsidRPr="00B90DCB" w:rsidRDefault="00B90DCB" w:rsidP="005E7E40">
      <w:pPr>
        <w:spacing w:after="120"/>
        <w:ind w:left="720"/>
        <w:rPr>
          <w:rFonts w:ascii="Times New Roman"/>
          <w:snapToGrid/>
          <w:color w:val="0000FF"/>
        </w:rPr>
      </w:pPr>
    </w:p>
    <w:p w14:paraId="21F97971" w14:textId="77777777" w:rsidR="00A25C0D" w:rsidRPr="000B2529" w:rsidRDefault="00A25C0D" w:rsidP="005E7E40">
      <w:pPr>
        <w:spacing w:after="120"/>
        <w:ind w:left="720"/>
        <w:rPr>
          <w:rFonts w:ascii="Times New Roman"/>
          <w:i/>
          <w:snapToGrid/>
          <w:color w:val="0000FF"/>
        </w:rPr>
      </w:pPr>
    </w:p>
    <w:p w14:paraId="7AB4B1E6" w14:textId="77777777" w:rsidR="006A64AF" w:rsidRDefault="00A25C0D" w:rsidP="002E71CC">
      <w:pPr>
        <w:pStyle w:val="1"/>
        <w:rPr>
          <w:rFonts w:ascii="Arial" w:hAnsi="Arial"/>
          <w:snapToGrid/>
        </w:rPr>
      </w:pPr>
      <w:bookmarkStart w:id="11" w:name="_Toc393891309"/>
      <w:r w:rsidRPr="002E71CC">
        <w:rPr>
          <w:rFonts w:ascii="Arial" w:hAnsi="Arial" w:hint="eastAsia"/>
          <w:snapToGrid/>
        </w:rPr>
        <w:t>缺陷</w:t>
      </w:r>
      <w:r w:rsidR="00EE5F35">
        <w:rPr>
          <w:rFonts w:ascii="Arial" w:hAnsi="Arial" w:hint="eastAsia"/>
          <w:snapToGrid/>
        </w:rPr>
        <w:t>清单</w:t>
      </w:r>
      <w:bookmarkEnd w:id="11"/>
    </w:p>
    <w:p w14:paraId="0119BA32" w14:textId="77777777" w:rsidR="00A6368F" w:rsidRPr="00A6368F" w:rsidRDefault="00A6368F" w:rsidP="00A6368F">
      <w:pPr>
        <w:pStyle w:val="2"/>
        <w:rPr>
          <w:rFonts w:ascii="Arial" w:hAnsi="Arial"/>
          <w:snapToGrid/>
          <w:lang w:eastAsia="en-US"/>
        </w:rPr>
      </w:pPr>
      <w:bookmarkStart w:id="12" w:name="_Toc393891310"/>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2"/>
    </w:p>
    <w:p w14:paraId="134EB05B" w14:textId="77777777"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9C7261" w:rsidRPr="00790B3E" w14:paraId="0B3963BC" w14:textId="77777777" w:rsidTr="009C7261">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CD0560B"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14:paraId="6F81CCAB"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195B2CE"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14:paraId="46F97E40"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C6D28ED"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14:paraId="32C7F779" w14:textId="77777777" w:rsidR="009C7261" w:rsidRPr="007F35AF" w:rsidRDefault="009C7261" w:rsidP="00307DC6">
            <w:pPr>
              <w:widowControl/>
              <w:snapToGrid w:val="0"/>
              <w:spacing w:line="300" w:lineRule="auto"/>
              <w:jc w:val="center"/>
              <w:rPr>
                <w:rFonts w:ascii="Times New Roman"/>
                <w:b/>
                <w:snapToGrid/>
                <w:color w:val="000000"/>
                <w:sz w:val="21"/>
                <w:szCs w:val="21"/>
              </w:rPr>
            </w:pPr>
          </w:p>
          <w:p w14:paraId="3C6D9BAC"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53F9F099"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14:paraId="368FF2A0" w14:textId="77777777" w:rsidR="00CD68FD" w:rsidRDefault="00CD68FD" w:rsidP="00150CCE">
            <w:pPr>
              <w:widowControl/>
              <w:snapToGrid w:val="0"/>
              <w:spacing w:line="300" w:lineRule="auto"/>
              <w:jc w:val="center"/>
              <w:rPr>
                <w:rFonts w:ascii="Times New Roman"/>
                <w:b/>
                <w:snapToGrid/>
                <w:color w:val="000000"/>
                <w:sz w:val="21"/>
                <w:szCs w:val="21"/>
              </w:rPr>
            </w:pPr>
          </w:p>
          <w:p w14:paraId="4B5BC42F" w14:textId="77777777" w:rsidR="009C7261" w:rsidRPr="007F35AF" w:rsidRDefault="009C7261"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1A8213AC" w14:textId="77777777" w:rsidR="009C7261" w:rsidRPr="007F35AF" w:rsidRDefault="009C7261"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14:paraId="5A29EF8B" w14:textId="77777777"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33B3EA41" w14:textId="77777777"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14:paraId="182E99FB" w14:textId="344CCC19" w:rsidR="009C7261" w:rsidRPr="007F35AF" w:rsidRDefault="009C7261" w:rsidP="00307DC6">
            <w:pPr>
              <w:widowControl/>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14:paraId="4ED5E7E8" w14:textId="4B311058" w:rsidR="009C7261" w:rsidRPr="007F35AF" w:rsidRDefault="009C7261" w:rsidP="00307DC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14:paraId="7F2E922F"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14:paraId="38AB0C49"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14:paraId="15032610" w14:textId="77777777"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14:paraId="34D7E99D" w14:textId="77777777"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9C7261" w:rsidRPr="00790B3E" w14:paraId="697646BF" w14:textId="77777777"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15D79A97" w14:textId="77777777"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14:paraId="0B524656" w14:textId="77777777" w:rsidR="009C7261" w:rsidRPr="007F35AF" w:rsidRDefault="009C7261" w:rsidP="00307DC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14:paraId="6E60FC8C"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14:paraId="19C5869D"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14:paraId="49CA0356"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14:paraId="65EECCF6"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14:paraId="1539E797"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r>
      <w:tr w:rsidR="009C7261" w:rsidRPr="00790B3E" w14:paraId="48F5E61B" w14:textId="77777777"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798504BF" w14:textId="77777777"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14:paraId="7F13FAC9" w14:textId="77777777" w:rsidR="009C7261" w:rsidRPr="007F35AF" w:rsidRDefault="009C7261" w:rsidP="00307DC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14:paraId="3C88E456"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14:paraId="6AAC7FB2"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14:paraId="76ABC24D"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14:paraId="364A00BB" w14:textId="77777777"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14:paraId="500ACA0B" w14:textId="77777777"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14:paraId="1C89790C" w14:textId="77777777" w:rsidR="008273F3" w:rsidRPr="00790B3E" w:rsidRDefault="008273F3" w:rsidP="008273F3">
      <w:pPr>
        <w:widowControl/>
        <w:snapToGrid w:val="0"/>
        <w:spacing w:line="300" w:lineRule="auto"/>
        <w:ind w:firstLineChars="200" w:firstLine="480"/>
        <w:rPr>
          <w:rFonts w:ascii="Times New Roman"/>
          <w:snapToGrid/>
          <w:sz w:val="24"/>
          <w:szCs w:val="21"/>
        </w:rPr>
      </w:pPr>
    </w:p>
    <w:p w14:paraId="60F56FAA" w14:textId="77777777"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14:paraId="42C9B056" w14:textId="77777777" w:rsidR="008273F3" w:rsidRPr="00790B3E" w:rsidRDefault="008273F3" w:rsidP="008273F3">
      <w:pPr>
        <w:numPr>
          <w:ilvl w:val="0"/>
          <w:numId w:val="24"/>
        </w:numPr>
        <w:rPr>
          <w:rFonts w:ascii="Times New Roman"/>
          <w:snapToGrid/>
        </w:rPr>
      </w:pPr>
      <w:r w:rsidRPr="00790B3E">
        <w:rPr>
          <w:rFonts w:ascii="Times New Roman" w:hint="eastAsia"/>
          <w:snapToGrid/>
        </w:rPr>
        <w:lastRenderedPageBreak/>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14:paraId="4E7EBC71" w14:textId="77777777"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14:paraId="6F1015C9" w14:textId="77777777"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14:paraId="5720BEF2" w14:textId="77777777"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14:paraId="1E4A3EBB" w14:textId="77777777"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14:paraId="2155463B" w14:textId="77777777"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14:paraId="5F74050C" w14:textId="77777777" w:rsidR="008273F3" w:rsidRPr="00790B3E" w:rsidRDefault="008273F3" w:rsidP="008273F3">
      <w:pPr>
        <w:ind w:left="360"/>
        <w:rPr>
          <w:rFonts w:ascii="Times New Roman"/>
          <w:snapToGrid/>
        </w:rPr>
      </w:pPr>
    </w:p>
    <w:p w14:paraId="00F27F5F" w14:textId="77777777"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14:paraId="720D031A" w14:textId="77777777"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14:paraId="783CE0FF" w14:textId="77777777"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14:paraId="5290993C" w14:textId="77777777" w:rsidR="008273F3" w:rsidRDefault="008273F3" w:rsidP="00A6368F">
      <w:pPr>
        <w:spacing w:after="120"/>
        <w:ind w:left="720"/>
        <w:rPr>
          <w:rFonts w:ascii="Times New Roman"/>
          <w:i/>
          <w:snapToGrid/>
          <w:color w:val="0000FF"/>
        </w:rPr>
      </w:pPr>
    </w:p>
    <w:p w14:paraId="105383B8" w14:textId="77777777" w:rsidR="008136A6" w:rsidRPr="00A6368F" w:rsidRDefault="00D7790C" w:rsidP="008136A6">
      <w:pPr>
        <w:pStyle w:val="2"/>
        <w:rPr>
          <w:snapToGrid/>
          <w:lang w:eastAsia="en-US"/>
        </w:rPr>
      </w:pPr>
      <w:bookmarkStart w:id="13" w:name="_Toc393891311"/>
      <w:r>
        <w:rPr>
          <w:rFonts w:hint="eastAsia"/>
          <w:snapToGrid/>
          <w:lang w:eastAsia="en-US"/>
        </w:rPr>
        <w:t>非功能</w:t>
      </w:r>
      <w:r w:rsidR="00292D69">
        <w:rPr>
          <w:rFonts w:hint="eastAsia"/>
          <w:snapToGrid/>
        </w:rPr>
        <w:t>性</w:t>
      </w:r>
      <w:r>
        <w:rPr>
          <w:rFonts w:hint="eastAsia"/>
          <w:snapToGrid/>
          <w:lang w:eastAsia="en-US"/>
        </w:rPr>
        <w:t>缺陷</w:t>
      </w:r>
      <w:bookmarkEnd w:id="13"/>
    </w:p>
    <w:p w14:paraId="27DD962E" w14:textId="77777777"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D7790C" w:rsidRPr="00790B3E" w14:paraId="29F1533F" w14:textId="77777777" w:rsidTr="00C956DF">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7AD7314F"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14:paraId="2C8B924B"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017824FC"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14:paraId="792F93F0"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314B4777"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14:paraId="30016730" w14:textId="77777777" w:rsidR="00D7790C" w:rsidRDefault="00D7790C" w:rsidP="00C956DF">
            <w:pPr>
              <w:widowControl/>
              <w:snapToGrid w:val="0"/>
              <w:spacing w:line="300" w:lineRule="auto"/>
              <w:jc w:val="center"/>
              <w:rPr>
                <w:rFonts w:ascii="Times New Roman"/>
                <w:b/>
                <w:snapToGrid/>
                <w:color w:val="000000"/>
                <w:sz w:val="21"/>
                <w:szCs w:val="21"/>
              </w:rPr>
            </w:pPr>
          </w:p>
          <w:p w14:paraId="40E076CD" w14:textId="77777777"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7E3A728E"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14:paraId="2349BADB"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5E923468" w14:textId="77777777" w:rsidR="00D7790C" w:rsidRPr="00790B3E" w:rsidRDefault="00D7790C" w:rsidP="00C956DF">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14:paraId="629C7C49" w14:textId="77777777"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2A136D15" w14:textId="77777777"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14:paraId="464C8643" w14:textId="43E6DF8A" w:rsidR="00D7790C" w:rsidRPr="00790B3E" w:rsidRDefault="00B21D0B"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tcPr>
          <w:p w14:paraId="00C784B2" w14:textId="7D9AAB1D" w:rsidR="00D7790C" w:rsidRPr="00790B3E" w:rsidRDefault="00B21D0B"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14:paraId="013A57AA" w14:textId="77777777"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14:paraId="3641D4AC" w14:textId="1FE85DA3" w:rsidR="00D7790C" w:rsidRPr="00790B3E" w:rsidRDefault="00B21D0B"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高并发下查询速度慢</w:t>
            </w:r>
          </w:p>
        </w:tc>
        <w:tc>
          <w:tcPr>
            <w:tcW w:w="4408" w:type="dxa"/>
            <w:tcBorders>
              <w:top w:val="single" w:sz="4" w:space="0" w:color="000000"/>
              <w:left w:val="single" w:sz="4" w:space="0" w:color="000000"/>
              <w:bottom w:val="single" w:sz="4" w:space="0" w:color="000000"/>
              <w:right w:val="single" w:sz="4" w:space="0" w:color="000000"/>
            </w:tcBorders>
          </w:tcPr>
          <w:p w14:paraId="1688AD81" w14:textId="6E6E69F8" w:rsidR="00D7790C" w:rsidRPr="00790B3E" w:rsidRDefault="00B21D0B"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查询结果超过预设时间</w:t>
            </w:r>
          </w:p>
        </w:tc>
        <w:tc>
          <w:tcPr>
            <w:tcW w:w="978" w:type="dxa"/>
            <w:tcBorders>
              <w:top w:val="single" w:sz="4" w:space="0" w:color="000000"/>
              <w:left w:val="single" w:sz="4" w:space="0" w:color="000000"/>
              <w:bottom w:val="single" w:sz="4" w:space="0" w:color="000000"/>
              <w:right w:val="single" w:sz="4" w:space="0" w:color="000000"/>
            </w:tcBorders>
          </w:tcPr>
          <w:p w14:paraId="1474DF05" w14:textId="42C0644A" w:rsidR="00D7790C" w:rsidRPr="00790B3E" w:rsidRDefault="00B21D0B"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3</w:t>
            </w:r>
          </w:p>
        </w:tc>
      </w:tr>
    </w:tbl>
    <w:p w14:paraId="2635D186" w14:textId="77777777" w:rsidR="00D7790C" w:rsidRPr="00790B3E" w:rsidRDefault="00D7790C" w:rsidP="00D7790C">
      <w:pPr>
        <w:widowControl/>
        <w:snapToGrid w:val="0"/>
        <w:spacing w:line="300" w:lineRule="auto"/>
        <w:ind w:firstLineChars="200" w:firstLine="480"/>
        <w:rPr>
          <w:rFonts w:ascii="Times New Roman"/>
          <w:snapToGrid/>
          <w:sz w:val="24"/>
          <w:szCs w:val="21"/>
        </w:rPr>
      </w:pPr>
    </w:p>
    <w:p w14:paraId="79B3D7EB" w14:textId="77777777" w:rsidR="00A6368F" w:rsidRDefault="00A6368F" w:rsidP="00A6368F">
      <w:pPr>
        <w:spacing w:after="120"/>
        <w:ind w:left="720"/>
        <w:rPr>
          <w:rFonts w:ascii="Times New Roman"/>
          <w:i/>
          <w:snapToGrid/>
          <w:color w:val="0000FF"/>
        </w:rPr>
      </w:pPr>
    </w:p>
    <w:p w14:paraId="036F5533" w14:textId="77777777" w:rsidR="00F03B5C" w:rsidRDefault="00625BB9">
      <w:pPr>
        <w:pStyle w:val="1"/>
      </w:pPr>
      <w:bookmarkStart w:id="14" w:name="_Toc393891312"/>
      <w:r>
        <w:rPr>
          <w:rFonts w:hint="eastAsia"/>
        </w:rPr>
        <w:t>测试结论与建议</w:t>
      </w:r>
      <w:bookmarkEnd w:id="14"/>
    </w:p>
    <w:p w14:paraId="68E33554" w14:textId="585D932F" w:rsidR="00B21D0B" w:rsidRDefault="00B21D0B" w:rsidP="00B21D0B">
      <w:pPr>
        <w:pStyle w:val="a9"/>
      </w:pPr>
      <w:r>
        <w:rPr>
          <w:rFonts w:hint="eastAsia"/>
        </w:rPr>
        <w:t>在单元测试中，各类测试覆盖率均达到1</w:t>
      </w:r>
      <w:r>
        <w:t>00%</w:t>
      </w:r>
      <w:r>
        <w:rPr>
          <w:rFonts w:hint="eastAsia"/>
        </w:rPr>
        <w:t>。各函数功能完善，成员变量状态正常。在性能测试中，在</w:t>
      </w:r>
      <w:r>
        <w:t>2000</w:t>
      </w:r>
      <w:r>
        <w:rPr>
          <w:rFonts w:hint="eastAsia"/>
        </w:rPr>
        <w:t>人同时在线且发送查询命令的情况下，平均响应时间为</w:t>
      </w:r>
      <w:r w:rsidR="004B0AC0">
        <w:t>3.6</w:t>
      </w:r>
      <w:r>
        <w:rPr>
          <w:rFonts w:hint="eastAsia"/>
        </w:rPr>
        <w:t>秒，在支持并发这一问题上达到及格线。</w:t>
      </w:r>
    </w:p>
    <w:p w14:paraId="7A1F363E" w14:textId="64353947" w:rsidR="00B21D0B" w:rsidRPr="00B21D0B" w:rsidRDefault="00B21D0B" w:rsidP="00B21D0B">
      <w:pPr>
        <w:pStyle w:val="a9"/>
      </w:pPr>
    </w:p>
    <w:sectPr w:rsidR="00B21D0B" w:rsidRPr="00B21D0B">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70D7C" w14:textId="77777777" w:rsidR="00B458D5" w:rsidRDefault="00B458D5">
      <w:r>
        <w:separator/>
      </w:r>
    </w:p>
  </w:endnote>
  <w:endnote w:type="continuationSeparator" w:id="0">
    <w:p w14:paraId="36E425B2" w14:textId="77777777" w:rsidR="00B458D5" w:rsidRDefault="00B45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14:paraId="55E7415B" w14:textId="77777777">
      <w:tc>
        <w:tcPr>
          <w:tcW w:w="3162" w:type="dxa"/>
          <w:tcBorders>
            <w:top w:val="nil"/>
            <w:left w:val="nil"/>
            <w:bottom w:val="nil"/>
            <w:right w:val="nil"/>
          </w:tcBorders>
        </w:tcPr>
        <w:p w14:paraId="64B30377" w14:textId="77777777" w:rsidR="00D67C01" w:rsidRDefault="00D67C01">
          <w:pPr>
            <w:ind w:right="360"/>
            <w:rPr>
              <w:rFonts w:ascii="Times New Roman"/>
            </w:rPr>
          </w:pPr>
        </w:p>
      </w:tc>
      <w:tc>
        <w:tcPr>
          <w:tcW w:w="3162" w:type="dxa"/>
          <w:tcBorders>
            <w:top w:val="nil"/>
            <w:left w:val="nil"/>
            <w:bottom w:val="nil"/>
            <w:right w:val="nil"/>
          </w:tcBorders>
        </w:tcPr>
        <w:p w14:paraId="4298D4E8" w14:textId="77777777" w:rsidR="00D67C01" w:rsidRDefault="00D67C01">
          <w:pPr>
            <w:jc w:val="center"/>
            <w:rPr>
              <w:rFonts w:ascii="Times New Roman"/>
            </w:rPr>
          </w:pPr>
        </w:p>
      </w:tc>
      <w:tc>
        <w:tcPr>
          <w:tcW w:w="3162" w:type="dxa"/>
          <w:tcBorders>
            <w:top w:val="nil"/>
            <w:left w:val="nil"/>
            <w:bottom w:val="nil"/>
            <w:right w:val="nil"/>
          </w:tcBorders>
        </w:tcPr>
        <w:p w14:paraId="7C2C989A" w14:textId="77777777"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D68FD">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D68FD" w:rsidRPr="00CD68FD">
            <w:rPr>
              <w:rStyle w:val="a8"/>
              <w:noProof/>
            </w:rPr>
            <w:t>6</w:t>
          </w:r>
          <w:r>
            <w:rPr>
              <w:rStyle w:val="a8"/>
              <w:rFonts w:ascii="Times New Roman"/>
              <w:noProof/>
            </w:rPr>
            <w:fldChar w:fldCharType="end"/>
          </w:r>
        </w:p>
      </w:tc>
    </w:tr>
  </w:tbl>
  <w:p w14:paraId="23C3322D" w14:textId="77777777" w:rsidR="00D67C01" w:rsidRDefault="00D67C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5C533" w14:textId="77777777" w:rsidR="00B458D5" w:rsidRDefault="00B458D5">
      <w:r>
        <w:separator/>
      </w:r>
    </w:p>
  </w:footnote>
  <w:footnote w:type="continuationSeparator" w:id="0">
    <w:p w14:paraId="296E21CE" w14:textId="77777777" w:rsidR="00B458D5" w:rsidRDefault="00B45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765F" w14:textId="77777777" w:rsidR="00D67C01" w:rsidRDefault="00D67C01">
    <w:pPr>
      <w:rPr>
        <w:sz w:val="24"/>
      </w:rPr>
    </w:pPr>
  </w:p>
  <w:p w14:paraId="4973EB95" w14:textId="77777777" w:rsidR="00D67C01" w:rsidRDefault="00D67C01">
    <w:pPr>
      <w:pBdr>
        <w:top w:val="single" w:sz="6" w:space="1" w:color="auto"/>
      </w:pBdr>
      <w:rPr>
        <w:sz w:val="24"/>
      </w:rPr>
    </w:pPr>
  </w:p>
  <w:p w14:paraId="7F21A17F" w14:textId="77777777"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14:paraId="483D7455" w14:textId="77777777" w:rsidR="00D67C01" w:rsidRDefault="00D67C01">
    <w:pPr>
      <w:pBdr>
        <w:bottom w:val="single" w:sz="6" w:space="1" w:color="auto"/>
      </w:pBdr>
      <w:jc w:val="right"/>
      <w:rPr>
        <w:sz w:val="24"/>
      </w:rPr>
    </w:pPr>
  </w:p>
  <w:p w14:paraId="78A4A9A2" w14:textId="77777777" w:rsidR="00D67C01" w:rsidRDefault="00D67C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14:paraId="4E3DCA91" w14:textId="77777777" w:rsidTr="00D24DCF">
      <w:tc>
        <w:tcPr>
          <w:tcW w:w="6379" w:type="dxa"/>
        </w:tcPr>
        <w:p w14:paraId="5D96B06B" w14:textId="77777777"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3F4A24">
            <w:rPr>
              <w:rFonts w:ascii="Times New Roman" w:hint="eastAsia"/>
            </w:rPr>
            <w:t>项目名称</w:t>
          </w:r>
          <w:r w:rsidR="003F4A24">
            <w:rPr>
              <w:rFonts w:ascii="Times New Roman" w:hint="eastAsia"/>
            </w:rPr>
            <w:t>&gt;</w:t>
          </w:r>
          <w:r>
            <w:rPr>
              <w:rFonts w:ascii="Times New Roman"/>
            </w:rPr>
            <w:fldChar w:fldCharType="end"/>
          </w:r>
        </w:p>
      </w:tc>
      <w:tc>
        <w:tcPr>
          <w:tcW w:w="3179" w:type="dxa"/>
        </w:tcPr>
        <w:p w14:paraId="78FAF2B4" w14:textId="77777777"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14:paraId="0E2F33BD" w14:textId="77777777" w:rsidTr="00D24DCF">
      <w:tc>
        <w:tcPr>
          <w:tcW w:w="6379" w:type="dxa"/>
        </w:tcPr>
        <w:p w14:paraId="3390FB29" w14:textId="77777777"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3F4A24">
            <w:rPr>
              <w:rFonts w:ascii="Times New Roman" w:hint="eastAsia"/>
            </w:rPr>
            <w:t>测试报告</w:t>
          </w:r>
          <w:r>
            <w:rPr>
              <w:rFonts w:ascii="Times New Roman"/>
            </w:rPr>
            <w:fldChar w:fldCharType="end"/>
          </w:r>
        </w:p>
      </w:tc>
      <w:tc>
        <w:tcPr>
          <w:tcW w:w="3179" w:type="dxa"/>
        </w:tcPr>
        <w:p w14:paraId="5C002F9B" w14:textId="70A96B4A"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635462">
            <w:rPr>
              <w:rFonts w:ascii="Times New Roman"/>
              <w:noProof/>
            </w:rPr>
            <w:t>11</w:t>
          </w:r>
          <w:r>
            <w:rPr>
              <w:rFonts w:ascii="Times New Roman"/>
              <w:noProof/>
            </w:rPr>
            <w:t>/</w:t>
          </w:r>
          <w:r w:rsidR="00635462">
            <w:rPr>
              <w:rFonts w:ascii="Times New Roman"/>
              <w:noProof/>
            </w:rPr>
            <w:t>09</w:t>
          </w:r>
          <w:r>
            <w:rPr>
              <w:rFonts w:ascii="Times New Roman"/>
              <w:noProof/>
            </w:rPr>
            <w:t>/</w:t>
          </w:r>
          <w:r w:rsidR="00635462">
            <w:rPr>
              <w:rFonts w:ascii="Times New Roman"/>
              <w:noProof/>
            </w:rPr>
            <w:t>2021</w:t>
          </w:r>
          <w:r>
            <w:rPr>
              <w:rFonts w:ascii="Times New Roman"/>
              <w:noProof/>
            </w:rPr>
            <w:t>&gt;</w:t>
          </w:r>
        </w:p>
      </w:tc>
    </w:tr>
    <w:tr w:rsidR="00D24DCF" w14:paraId="1A50D558" w14:textId="77777777" w:rsidTr="00D24DCF">
      <w:tc>
        <w:tcPr>
          <w:tcW w:w="9558" w:type="dxa"/>
          <w:gridSpan w:val="2"/>
        </w:tcPr>
        <w:p w14:paraId="43E098C0" w14:textId="77777777" w:rsidR="00D24DCF" w:rsidRDefault="00B4737F" w:rsidP="00320074">
          <w:pPr>
            <w:rPr>
              <w:rFonts w:ascii="Times New Roman"/>
            </w:rPr>
          </w:pPr>
          <w:r>
            <w:rPr>
              <w:rFonts w:ascii="Times New Roman" w:hint="eastAsia"/>
            </w:rPr>
            <w:t>&lt;</w:t>
          </w:r>
          <w:r w:rsidR="00D24DCF">
            <w:rPr>
              <w:rFonts w:ascii="Times New Roman"/>
            </w:rPr>
            <w:t>文档编号</w:t>
          </w:r>
          <w:r>
            <w:rPr>
              <w:rFonts w:ascii="Times New Roman" w:hint="eastAsia"/>
            </w:rPr>
            <w:t>&gt;</w:t>
          </w:r>
        </w:p>
      </w:tc>
    </w:tr>
  </w:tbl>
  <w:p w14:paraId="2A155169" w14:textId="77777777" w:rsidR="00D67C01" w:rsidRDefault="00D67C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6"/>
  </w:num>
  <w:num w:numId="22">
    <w:abstractNumId w:val="17"/>
  </w:num>
  <w:num w:numId="23">
    <w:abstractNumId w:val="0"/>
  </w:num>
  <w:num w:numId="24">
    <w:abstractNumId w:val="4"/>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3185B"/>
    <w:rsid w:val="0007478F"/>
    <w:rsid w:val="000B2529"/>
    <w:rsid w:val="000F1651"/>
    <w:rsid w:val="000F7F79"/>
    <w:rsid w:val="00131345"/>
    <w:rsid w:val="00150CCE"/>
    <w:rsid w:val="0016113A"/>
    <w:rsid w:val="00162D65"/>
    <w:rsid w:val="00190CF2"/>
    <w:rsid w:val="001B5163"/>
    <w:rsid w:val="001F2D91"/>
    <w:rsid w:val="002866D0"/>
    <w:rsid w:val="00292D69"/>
    <w:rsid w:val="002E71CC"/>
    <w:rsid w:val="0030153D"/>
    <w:rsid w:val="00307DC6"/>
    <w:rsid w:val="00320074"/>
    <w:rsid w:val="0035274A"/>
    <w:rsid w:val="003A09BF"/>
    <w:rsid w:val="003B6ADF"/>
    <w:rsid w:val="003E7102"/>
    <w:rsid w:val="003F4A24"/>
    <w:rsid w:val="004222F3"/>
    <w:rsid w:val="004B0AC0"/>
    <w:rsid w:val="004B0E53"/>
    <w:rsid w:val="004D536E"/>
    <w:rsid w:val="00553028"/>
    <w:rsid w:val="00555086"/>
    <w:rsid w:val="00562AE3"/>
    <w:rsid w:val="005A4C41"/>
    <w:rsid w:val="005E7E40"/>
    <w:rsid w:val="00602A05"/>
    <w:rsid w:val="0060630B"/>
    <w:rsid w:val="006104D3"/>
    <w:rsid w:val="006128B3"/>
    <w:rsid w:val="00614542"/>
    <w:rsid w:val="00625BB9"/>
    <w:rsid w:val="00635462"/>
    <w:rsid w:val="00661504"/>
    <w:rsid w:val="00676AB9"/>
    <w:rsid w:val="00691C3B"/>
    <w:rsid w:val="006A2737"/>
    <w:rsid w:val="006A64AF"/>
    <w:rsid w:val="006B5D54"/>
    <w:rsid w:val="006F01C1"/>
    <w:rsid w:val="00730752"/>
    <w:rsid w:val="00740123"/>
    <w:rsid w:val="00752A83"/>
    <w:rsid w:val="007614BC"/>
    <w:rsid w:val="00775C17"/>
    <w:rsid w:val="00776F13"/>
    <w:rsid w:val="00790B3E"/>
    <w:rsid w:val="007F0A31"/>
    <w:rsid w:val="007F35AF"/>
    <w:rsid w:val="008136A6"/>
    <w:rsid w:val="00823BCE"/>
    <w:rsid w:val="008273F3"/>
    <w:rsid w:val="00836E8B"/>
    <w:rsid w:val="00844740"/>
    <w:rsid w:val="008A050A"/>
    <w:rsid w:val="008B1C00"/>
    <w:rsid w:val="008E1AA7"/>
    <w:rsid w:val="00955DC2"/>
    <w:rsid w:val="0095686C"/>
    <w:rsid w:val="009A01E2"/>
    <w:rsid w:val="009A3432"/>
    <w:rsid w:val="009C7261"/>
    <w:rsid w:val="00A07A93"/>
    <w:rsid w:val="00A25C0D"/>
    <w:rsid w:val="00A43755"/>
    <w:rsid w:val="00A6368F"/>
    <w:rsid w:val="00A76715"/>
    <w:rsid w:val="00AB65D6"/>
    <w:rsid w:val="00B01E70"/>
    <w:rsid w:val="00B21D0B"/>
    <w:rsid w:val="00B458D5"/>
    <w:rsid w:val="00B46746"/>
    <w:rsid w:val="00B4737F"/>
    <w:rsid w:val="00B54364"/>
    <w:rsid w:val="00B90DCB"/>
    <w:rsid w:val="00BC2634"/>
    <w:rsid w:val="00BF11EB"/>
    <w:rsid w:val="00BF6954"/>
    <w:rsid w:val="00C076D8"/>
    <w:rsid w:val="00C11861"/>
    <w:rsid w:val="00C22D91"/>
    <w:rsid w:val="00C5163B"/>
    <w:rsid w:val="00C6379D"/>
    <w:rsid w:val="00C9707C"/>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5764"/>
    <w:rsid w:val="00E36DCD"/>
    <w:rsid w:val="00E672A3"/>
    <w:rsid w:val="00EE5F35"/>
    <w:rsid w:val="00F03B5C"/>
    <w:rsid w:val="00F1061A"/>
    <w:rsid w:val="00F34793"/>
    <w:rsid w:val="00F554B7"/>
    <w:rsid w:val="00F907FC"/>
    <w:rsid w:val="00FA1775"/>
    <w:rsid w:val="00FB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589106"/>
  <w15:chartTrackingRefBased/>
  <w15:docId w15:val="{0AA66DA7-6177-4093-9C4A-066C740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0">
    <w:name w:val="标题 1 字符"/>
    <w:basedOn w:val="a0"/>
    <w:link w:val="1"/>
    <w:rsid w:val="00B01E70"/>
    <w:rPr>
      <w:rFonts w:ascii="宋体"/>
      <w:b/>
      <w:snapToGrid w:val="0"/>
      <w:sz w:val="24"/>
    </w:rPr>
  </w:style>
  <w:style w:type="character" w:customStyle="1" w:styleId="20">
    <w:name w:val="标题 2 字符"/>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80FEF-21FA-402A-938C-E9233DB4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测试报告.dot</Template>
  <TotalTime>63</TotalTime>
  <Pages>6</Pages>
  <Words>417</Words>
  <Characters>2383</Characters>
  <Application>Microsoft Office Word</Application>
  <DocSecurity>0</DocSecurity>
  <Lines>19</Lines>
  <Paragraphs>5</Paragraphs>
  <ScaleCrop>false</ScaleCrop>
  <Company>&lt;SJTU&gt;</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李 天策</cp:lastModifiedBy>
  <cp:revision>5</cp:revision>
  <dcterms:created xsi:type="dcterms:W3CDTF">2021-09-12T17:22:00Z</dcterms:created>
  <dcterms:modified xsi:type="dcterms:W3CDTF">2021-09-13T05:33:00Z</dcterms:modified>
</cp:coreProperties>
</file>