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令和5年（ワ）第1234号 貸金返還請求事件</w:t>
      </w:r>
    </w:p>
    <w:p>
      <w:r>
        <w:t xml:space="preserve">原告　甲野太郎</w:t>
      </w:r>
    </w:p>
    <w:p>
      <w:r>
        <w:t xml:space="preserve">被告　乙山次郎</w:t>
      </w:r>
    </w:p>
    <w:p>
      <w:r>
        <w:t xml:space="preserve"/>
      </w:r>
    </w:p>
    <w:p>
      <w:r>
        <w:t xml:space="preserve">準備書面（合成スタブ・校正済み）</w:t>
      </w:r>
    </w:p>
    <w:p>
      <w:r>
        <w:t xml:space="preserve"/>
      </w:r>
    </w:p>
    <w:p>
      <w:r>
        <w:t xml:space="preserve">令和5年7月20日</w:t>
      </w:r>
    </w:p>
    <w:p>
      <w:r>
        <w:t xml:space="preserve">東京地方裁判所　民事第1部　御中</w:t>
      </w:r>
    </w:p>
    <w:p>
      <w:r>
        <w:t xml:space="preserve"/>
      </w:r>
    </w:p>
    <w:p>
      <w:r>
        <w:t xml:space="preserve">原告訴訟代理人　弁護士　丙川三郎</w:t>
      </w:r>
    </w:p>
    <w:p>
      <w:r>
        <w:t xml:space="preserve"/>
      </w:r>
    </w:p>
    <w:p>
      <w:r>
        <w:t xml:space="preserve">第1　はじめに</w:t>
      </w:r>
    </w:p>
    <w:p>
      <w:r>
        <w:t xml:space="preserve">本件は、被告が原告から借り受けた金銭の返還を求める事件である。原告は、被告に対し民法第709条に基づき、損害賠償を請求することができる。</w:t>
      </w:r>
    </w:p>
    <w:p>
      <w:r>
        <w:t xml:space="preserve"/>
      </w:r>
    </w:p>
    <w:p>
      <w:r>
        <w:t xml:space="preserve">第2　事実関係</w:t>
      </w:r>
    </w:p>
    <w:p>
      <w:r>
        <w:t xml:space="preserve">原告は令和4年3月1日に被告に対して300万円を貸し付けた。しかし、被告は返済を行う意思を示さず、契約の瑕疵について議論を行った。</w:t>
      </w:r>
    </w:p>
    <w:p>
      <w:r>
        <w:t xml:space="preserve"/>
      </w:r>
    </w:p>
    <w:p>
      <w:r>
        <w:t xml:space="preserve">第3　当事者の主張</w:t>
      </w:r>
    </w:p>
    <w:p>
      <w:r>
        <w:t xml:space="preserve">原告は、被告が契約を履行しないことについて、当然に責任を負う。被告は、原告の主張について否認している。</w:t>
      </w:r>
    </w:p>
    <w:p>
      <w:r>
        <w:t xml:space="preserve"/>
      </w:r>
    </w:p>
    <w:p>
      <w:r>
        <w:t xml:space="preserve">第4　結論</w:t>
      </w:r>
    </w:p>
    <w:p>
      <w:r>
        <w:t xml:space="preserve">以上の理由により、原告は本件請求の認容を求める次第である。</w:t>
      </w:r>
    </w:p>
    <w:p>
      <w:r>
        <w:t xml:space="preserve"/>
      </w:r>
    </w:p>
    <w:p>
      <w:r>
        <w:t xml:space="preserve">[SYNTHETIC CLEAN VERSION - 校正済み ground truth]</w:t>
      </w:r>
    </w:p>
  </w:body>
</w:document>
</file>