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BELLINI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330 gr puré de melocotón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660 gr cava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Servir con hielo y un trozo de melocotón o de limón si no hay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