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ANTIOXIDANTE</w:t>
      </w:r>
    </w:p>
    <w:p w:rsidR="00000000" w:rsidDel="00000000" w:rsidP="00000000" w:rsidRDefault="00000000" w:rsidRPr="00000000" w14:paraId="00000002">
      <w:pPr>
        <w:pageBreakBefore w:val="0"/>
        <w:rPr>
          <w:color w:val="767676"/>
          <w:sz w:val="20"/>
          <w:szCs w:val="20"/>
        </w:rPr>
      </w:pPr>
      <w:r w:rsidDel="00000000" w:rsidR="00000000" w:rsidRPr="00000000">
        <w:rPr>
          <w:color w:val="767676"/>
          <w:sz w:val="20"/>
          <w:szCs w:val="20"/>
          <w:rtl w:val="0"/>
        </w:rPr>
        <w:t xml:space="preserve">viernes, 20 de abril de 2018</w:t>
      </w:r>
    </w:p>
    <w:p w:rsidR="00000000" w:rsidDel="00000000" w:rsidP="00000000" w:rsidRDefault="00000000" w:rsidRPr="00000000" w14:paraId="00000003">
      <w:pPr>
        <w:pageBreakBefore w:val="0"/>
        <w:rPr>
          <w:color w:val="767676"/>
          <w:sz w:val="20"/>
          <w:szCs w:val="20"/>
        </w:rPr>
      </w:pPr>
      <w:r w:rsidDel="00000000" w:rsidR="00000000" w:rsidRPr="00000000">
        <w:rPr>
          <w:color w:val="767676"/>
          <w:sz w:val="20"/>
          <w:szCs w:val="20"/>
          <w:rtl w:val="0"/>
        </w:rPr>
        <w:t xml:space="preserve">8:38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1500 gr zumo naranja congelado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400 gr zumo arándano congelado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300 gr pure frambuesa congelado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400 gr zumo moras congelado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250gr pure pasión congelado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300 gr zumo grosella                                       400 gr pure fresas congelado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Mezclar todo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