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horzAnchor="page" w:tblpX="1810"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9FD9"/>
        <w:tblLook w:val="00A0" w:firstRow="1" w:lastRow="0" w:firstColumn="1" w:lastColumn="0" w:noHBand="0" w:noVBand="0"/>
      </w:tblPr>
      <w:tblGrid>
        <w:gridCol w:w="8504"/>
      </w:tblGrid>
      <w:tr w:rsidR="00925DB3" w:rsidTr="005513FD">
        <w:tc>
          <w:tcPr>
            <w:tcW w:w="8644" w:type="dxa"/>
            <w:shd w:val="clear" w:color="auto" w:fill="2E9FD9"/>
          </w:tcPr>
          <w:p w:rsidR="00925DB3" w:rsidRPr="005513FD" w:rsidRDefault="00440E1F" w:rsidP="00CA4F53">
            <w:pPr>
              <w:spacing w:line="276" w:lineRule="auto"/>
              <w:jc w:val="center"/>
              <w:rPr>
                <w:rFonts w:asciiTheme="majorHAnsi" w:eastAsia="Times New Roman" w:hAnsiTheme="majorHAnsi" w:cs="Arial"/>
                <w:bCs/>
                <w:color w:val="FFFFFF" w:themeColor="background1"/>
                <w:sz w:val="36"/>
                <w:szCs w:val="28"/>
                <w:lang w:eastAsia="es-ES"/>
              </w:rPr>
            </w:pPr>
            <w:r>
              <w:rPr>
                <w:rFonts w:asciiTheme="majorHAnsi" w:eastAsia="Times New Roman" w:hAnsiTheme="majorHAnsi" w:cs="Arial"/>
                <w:bCs/>
                <w:color w:val="FFFFFF" w:themeColor="background1"/>
                <w:sz w:val="36"/>
                <w:szCs w:val="28"/>
                <w:lang w:eastAsia="es-ES"/>
              </w:rPr>
              <w:t>EXPLICACIÓN: HABILIDAD 2</w:t>
            </w:r>
          </w:p>
          <w:p w:rsidR="00925DB3" w:rsidRDefault="00440E1F" w:rsidP="00925DB3">
            <w:pPr>
              <w:spacing w:before="120" w:after="120"/>
              <w:jc w:val="center"/>
              <w:rPr>
                <w:rFonts w:asciiTheme="majorHAnsi" w:eastAsia="Times New Roman" w:hAnsiTheme="majorHAnsi" w:cs="Times New Roman"/>
                <w:color w:val="FFFFFF" w:themeColor="background1"/>
                <w:sz w:val="44"/>
                <w:szCs w:val="24"/>
                <w:lang w:eastAsia="es-ES"/>
              </w:rPr>
            </w:pPr>
            <w:r>
              <w:rPr>
                <w:rFonts w:asciiTheme="majorHAnsi" w:eastAsia="Times New Roman" w:hAnsiTheme="majorHAnsi" w:cs="Times New Roman"/>
                <w:color w:val="FFFFFF" w:themeColor="background1"/>
                <w:sz w:val="44"/>
                <w:szCs w:val="24"/>
                <w:lang w:eastAsia="es-ES"/>
              </w:rPr>
              <w:t>GESTIONAR</w:t>
            </w:r>
            <w:r w:rsidR="00925DB3" w:rsidRPr="005513FD">
              <w:rPr>
                <w:rFonts w:asciiTheme="majorHAnsi" w:eastAsia="Times New Roman" w:hAnsiTheme="majorHAnsi" w:cs="Times New Roman"/>
                <w:color w:val="FFFFFF" w:themeColor="background1"/>
                <w:sz w:val="44"/>
                <w:szCs w:val="24"/>
                <w:lang w:eastAsia="es-ES"/>
              </w:rPr>
              <w:t xml:space="preserve"> MIS EMOCIONES</w:t>
            </w:r>
            <w:r w:rsidR="00EC584E">
              <w:rPr>
                <w:rFonts w:asciiTheme="majorHAnsi" w:eastAsia="Times New Roman" w:hAnsiTheme="majorHAnsi" w:cs="Times New Roman"/>
                <w:color w:val="FFFFFF" w:themeColor="background1"/>
                <w:sz w:val="44"/>
                <w:szCs w:val="24"/>
                <w:lang w:eastAsia="es-ES"/>
              </w:rPr>
              <w:t>:</w:t>
            </w:r>
          </w:p>
          <w:p w:rsidR="00EC584E" w:rsidRPr="00533E21" w:rsidRDefault="00EC584E" w:rsidP="00925DB3">
            <w:pPr>
              <w:spacing w:before="120" w:after="120"/>
              <w:jc w:val="center"/>
              <w:rPr>
                <w:rFonts w:asciiTheme="majorHAnsi" w:eastAsia="Times New Roman" w:hAnsiTheme="majorHAnsi" w:cs="Times New Roman"/>
                <w:color w:val="17365D" w:themeColor="text2" w:themeShade="BF"/>
                <w:sz w:val="44"/>
                <w:szCs w:val="24"/>
                <w:lang w:eastAsia="es-ES"/>
              </w:rPr>
            </w:pPr>
            <w:r>
              <w:rPr>
                <w:rFonts w:asciiTheme="majorHAnsi" w:eastAsia="Times New Roman" w:hAnsiTheme="majorHAnsi" w:cs="Times New Roman"/>
                <w:color w:val="FFFFFF" w:themeColor="background1"/>
                <w:sz w:val="44"/>
                <w:szCs w:val="24"/>
                <w:lang w:eastAsia="es-ES"/>
              </w:rPr>
              <w:t>PENSAR COOL</w:t>
            </w:r>
          </w:p>
        </w:tc>
      </w:tr>
    </w:tbl>
    <w:p w:rsidR="00925DB3" w:rsidRPr="00715B8A" w:rsidRDefault="00925DB3" w:rsidP="00533E21">
      <w:pPr>
        <w:spacing w:after="0" w:line="276" w:lineRule="auto"/>
        <w:rPr>
          <w:rFonts w:eastAsia="Times New Roman" w:cs="Times New Roman"/>
          <w:sz w:val="16"/>
          <w:szCs w:val="16"/>
          <w:lang w:eastAsia="es-ES"/>
        </w:rPr>
      </w:pPr>
    </w:p>
    <w:p w:rsidR="00440E1F" w:rsidRDefault="00440E1F" w:rsidP="00835EDB">
      <w:pPr>
        <w:spacing w:after="0" w:line="240" w:lineRule="auto"/>
        <w:jc w:val="both"/>
        <w:rPr>
          <w:rFonts w:ascii="Calibri" w:eastAsia="Times New Roman" w:hAnsi="Calibri" w:cs="Times New Roman"/>
          <w:color w:val="000000"/>
          <w:sz w:val="24"/>
          <w:szCs w:val="24"/>
          <w:lang w:eastAsia="es-ES"/>
        </w:rPr>
      </w:pPr>
    </w:p>
    <w:p w:rsidR="00440E1F" w:rsidRPr="001F5EC6" w:rsidRDefault="001F5EC6" w:rsidP="00440E1F">
      <w:pPr>
        <w:spacing w:line="256" w:lineRule="auto"/>
        <w:contextualSpacing/>
        <w:rPr>
          <w:rFonts w:asciiTheme="majorHAnsi" w:hAnsiTheme="majorHAnsi"/>
          <w:b/>
          <w:sz w:val="24"/>
          <w:szCs w:val="24"/>
        </w:rPr>
      </w:pPr>
      <w:r w:rsidRPr="001F5EC6">
        <w:rPr>
          <w:rFonts w:asciiTheme="majorHAnsi" w:hAnsiTheme="majorHAnsi"/>
          <w:b/>
          <w:sz w:val="24"/>
          <w:szCs w:val="24"/>
        </w:rPr>
        <w:t>La importancia de sentirme bien</w:t>
      </w:r>
    </w:p>
    <w:p w:rsidR="00440E1F" w:rsidRDefault="00440E1F" w:rsidP="00440E1F">
      <w:pPr>
        <w:tabs>
          <w:tab w:val="left" w:pos="1047"/>
        </w:tabs>
        <w:rPr>
          <w:rFonts w:asciiTheme="majorHAnsi" w:hAnsiTheme="majorHAnsi"/>
          <w:sz w:val="24"/>
        </w:rPr>
      </w:pPr>
      <w:r w:rsidRPr="00440E1F">
        <w:rPr>
          <w:rFonts w:asciiTheme="majorHAnsi" w:hAnsiTheme="majorHAnsi"/>
          <w:sz w:val="24"/>
        </w:rPr>
        <w:t>Está comprobado por muchos estudios que gestionar</w:t>
      </w:r>
      <w:r w:rsidR="001F5EC6">
        <w:rPr>
          <w:rFonts w:asciiTheme="majorHAnsi" w:hAnsiTheme="majorHAnsi"/>
          <w:sz w:val="24"/>
        </w:rPr>
        <w:t xml:space="preserve"> nuestras emociones es </w:t>
      </w:r>
      <w:r w:rsidRPr="00440E1F">
        <w:rPr>
          <w:rFonts w:asciiTheme="majorHAnsi" w:hAnsiTheme="majorHAnsi"/>
          <w:sz w:val="24"/>
        </w:rPr>
        <w:t>indispensable para el bienestar y para tener una vida productiva. Si no me siento bien, si estoy preocupado, no puedo dar el mejor de mí.</w:t>
      </w:r>
    </w:p>
    <w:p w:rsidR="001F5EC6" w:rsidRPr="001F5EC6" w:rsidRDefault="0014750B" w:rsidP="00440E1F">
      <w:pPr>
        <w:tabs>
          <w:tab w:val="left" w:pos="1047"/>
        </w:tabs>
        <w:rPr>
          <w:rFonts w:asciiTheme="majorHAnsi" w:hAnsiTheme="majorHAnsi"/>
          <w:b/>
          <w:sz w:val="24"/>
        </w:rPr>
      </w:pPr>
      <w:r>
        <w:rPr>
          <w:rFonts w:asciiTheme="majorHAnsi" w:hAnsiTheme="majorHAnsi"/>
          <w:b/>
          <w:sz w:val="24"/>
        </w:rPr>
        <w:t>Porqué nos sentimos cómo nos sentimos?</w:t>
      </w:r>
    </w:p>
    <w:p w:rsidR="00440E1F" w:rsidRPr="00440E1F" w:rsidRDefault="001F5EC6" w:rsidP="00440E1F">
      <w:pPr>
        <w:tabs>
          <w:tab w:val="left" w:pos="1047"/>
        </w:tabs>
        <w:rPr>
          <w:rFonts w:asciiTheme="majorHAnsi" w:hAnsiTheme="majorHAnsi"/>
          <w:sz w:val="24"/>
        </w:rPr>
      </w:pPr>
      <w:r>
        <w:rPr>
          <w:rFonts w:asciiTheme="majorHAnsi" w:hAnsiTheme="majorHAnsi"/>
          <w:sz w:val="24"/>
        </w:rPr>
        <w:t xml:space="preserve">Muchos </w:t>
      </w:r>
      <w:r w:rsidR="00440E1F" w:rsidRPr="00440E1F">
        <w:rPr>
          <w:rFonts w:asciiTheme="majorHAnsi" w:hAnsiTheme="majorHAnsi"/>
          <w:sz w:val="24"/>
        </w:rPr>
        <w:t>pensamos que nos sentimos cómo nos sentimos por las cosas que pasan en nuestras vidas.</w:t>
      </w:r>
    </w:p>
    <w:p w:rsidR="00440E1F" w:rsidRPr="00440E1F" w:rsidRDefault="00440E1F" w:rsidP="00440E1F">
      <w:pPr>
        <w:tabs>
          <w:tab w:val="left" w:pos="1047"/>
        </w:tabs>
        <w:rPr>
          <w:rFonts w:asciiTheme="majorHAnsi" w:hAnsiTheme="majorHAnsi"/>
          <w:sz w:val="24"/>
        </w:rPr>
      </w:pPr>
      <w:r w:rsidRPr="00440E1F">
        <w:rPr>
          <w:rFonts w:asciiTheme="majorHAnsi" w:hAnsiTheme="majorHAnsi"/>
          <w:sz w:val="24"/>
        </w:rPr>
        <w:t>Cuando decimos “Me has hecho enfadar”, demuestra que damos por descontado qué la causa de nuestras em</w:t>
      </w:r>
      <w:r w:rsidR="00C17828">
        <w:rPr>
          <w:rFonts w:asciiTheme="majorHAnsi" w:hAnsiTheme="majorHAnsi"/>
          <w:sz w:val="24"/>
        </w:rPr>
        <w:t>ociones está fuera de noso</w:t>
      </w:r>
      <w:r w:rsidR="001F5EC6">
        <w:rPr>
          <w:rFonts w:asciiTheme="majorHAnsi" w:hAnsiTheme="majorHAnsi"/>
          <w:sz w:val="24"/>
        </w:rPr>
        <w:t>tros pero s</w:t>
      </w:r>
      <w:r w:rsidRPr="00440E1F">
        <w:rPr>
          <w:rFonts w:asciiTheme="majorHAnsi" w:hAnsiTheme="majorHAnsi"/>
          <w:sz w:val="24"/>
        </w:rPr>
        <w:t>i vivimos nuestras vidas a base de esta creencia, nos sentiremos felices cuando las cosas pasan cómo queremos y infelices cuando no. Pero resulta obvio cuando lo pensamos de verdad que no son las cosas que pasan que nos hacen sentirnos bien o mal: ¡ante el mismo evento</w:t>
      </w:r>
      <w:r w:rsidR="00C17828">
        <w:rPr>
          <w:rFonts w:asciiTheme="majorHAnsi" w:hAnsiTheme="majorHAnsi"/>
          <w:sz w:val="24"/>
        </w:rPr>
        <w:t>, no todo el mundo siente igual.</w:t>
      </w:r>
    </w:p>
    <w:p w:rsidR="00440E1F" w:rsidRPr="00440E1F" w:rsidRDefault="00440E1F" w:rsidP="00440E1F">
      <w:pPr>
        <w:tabs>
          <w:tab w:val="left" w:pos="1047"/>
        </w:tabs>
        <w:rPr>
          <w:rFonts w:asciiTheme="majorHAnsi" w:hAnsiTheme="majorHAnsi"/>
          <w:sz w:val="24"/>
        </w:rPr>
      </w:pPr>
      <w:r w:rsidRPr="00440E1F">
        <w:rPr>
          <w:rFonts w:asciiTheme="majorHAnsi" w:hAnsiTheme="majorHAnsi"/>
          <w:sz w:val="24"/>
        </w:rPr>
        <w:t>El filósofo de la antigua Roma, Epíctetus, resumió la base de esta habilidad así:</w:t>
      </w:r>
    </w:p>
    <w:p w:rsidR="00440E1F" w:rsidRPr="00440E1F" w:rsidRDefault="00440E1F" w:rsidP="00440E1F">
      <w:pPr>
        <w:tabs>
          <w:tab w:val="left" w:pos="1047"/>
        </w:tabs>
        <w:rPr>
          <w:rFonts w:asciiTheme="majorHAnsi" w:hAnsiTheme="majorHAnsi"/>
          <w:i/>
          <w:sz w:val="28"/>
          <w:szCs w:val="28"/>
        </w:rPr>
      </w:pPr>
      <w:r w:rsidRPr="00440E1F">
        <w:rPr>
          <w:rFonts w:asciiTheme="majorHAnsi" w:hAnsiTheme="majorHAnsi"/>
          <w:i/>
          <w:sz w:val="28"/>
          <w:szCs w:val="28"/>
        </w:rPr>
        <w:t xml:space="preserve"> “Cómo pienso, así me siento”.</w:t>
      </w:r>
    </w:p>
    <w:p w:rsidR="00C17828" w:rsidRPr="00440E1F" w:rsidRDefault="00440E1F" w:rsidP="00440E1F">
      <w:pPr>
        <w:tabs>
          <w:tab w:val="left" w:pos="1047"/>
        </w:tabs>
        <w:rPr>
          <w:rFonts w:asciiTheme="majorHAnsi" w:hAnsiTheme="majorHAnsi"/>
          <w:sz w:val="24"/>
        </w:rPr>
      </w:pPr>
      <w:r w:rsidRPr="00440E1F">
        <w:rPr>
          <w:rFonts w:asciiTheme="majorHAnsi" w:hAnsiTheme="majorHAnsi"/>
          <w:sz w:val="24"/>
        </w:rPr>
        <w:t>Esto también es la base de la “Terapia Cognitiva”, creada por Albert Ellis en los años ’50 y ‘60 del siglo pasado, hoy en día el tratamiento de preferencia de un porcentaje importante de los psicólogos del mundo. En COOL IS BEST lo aplicamos de manera preventiva</w:t>
      </w:r>
      <w:r w:rsidR="0074336D">
        <w:rPr>
          <w:rFonts w:asciiTheme="majorHAnsi" w:hAnsiTheme="majorHAnsi"/>
          <w:sz w:val="24"/>
        </w:rPr>
        <w:t>, tal como recomendó Ellis.</w:t>
      </w:r>
    </w:p>
    <w:p w:rsidR="00440E1F" w:rsidRPr="0074336D" w:rsidRDefault="0074336D" w:rsidP="00440E1F">
      <w:pPr>
        <w:tabs>
          <w:tab w:val="left" w:pos="1047"/>
        </w:tabs>
        <w:rPr>
          <w:rFonts w:asciiTheme="majorHAnsi" w:hAnsiTheme="majorHAnsi"/>
          <w:b/>
          <w:sz w:val="24"/>
        </w:rPr>
      </w:pPr>
      <w:r w:rsidRPr="0074336D">
        <w:rPr>
          <w:rFonts w:asciiTheme="majorHAnsi" w:hAnsiTheme="majorHAnsi"/>
          <w:b/>
          <w:sz w:val="24"/>
        </w:rPr>
        <w:t>H</w:t>
      </w:r>
      <w:r w:rsidR="00440E1F" w:rsidRPr="0074336D">
        <w:rPr>
          <w:rFonts w:asciiTheme="majorHAnsi" w:hAnsiTheme="majorHAnsi"/>
          <w:b/>
          <w:sz w:val="24"/>
        </w:rPr>
        <w:t>ay 2 tipos de pensamientos:</w:t>
      </w:r>
    </w:p>
    <w:p w:rsidR="00440E1F" w:rsidRPr="00440E1F" w:rsidRDefault="00440E1F" w:rsidP="00440E1F">
      <w:pPr>
        <w:tabs>
          <w:tab w:val="left" w:pos="1047"/>
        </w:tabs>
        <w:rPr>
          <w:rFonts w:asciiTheme="majorHAnsi" w:hAnsiTheme="majorHAnsi"/>
          <w:sz w:val="24"/>
        </w:rPr>
      </w:pPr>
      <w:r w:rsidRPr="00440E1F">
        <w:rPr>
          <w:rFonts w:asciiTheme="majorHAnsi" w:hAnsiTheme="majorHAnsi"/>
          <w:sz w:val="24"/>
        </w:rPr>
        <w:t xml:space="preserve">Pensamientos </w:t>
      </w:r>
      <w:r w:rsidR="0074336D">
        <w:rPr>
          <w:rFonts w:asciiTheme="majorHAnsi" w:hAnsiTheme="majorHAnsi"/>
          <w:sz w:val="24"/>
        </w:rPr>
        <w:t xml:space="preserve">HOT - </w:t>
      </w:r>
      <w:r w:rsidRPr="00440E1F">
        <w:rPr>
          <w:rFonts w:asciiTheme="majorHAnsi" w:hAnsiTheme="majorHAnsi"/>
          <w:sz w:val="24"/>
        </w:rPr>
        <w:t>que no me ayudan y me hacen sent</w:t>
      </w:r>
      <w:r w:rsidR="0074336D">
        <w:rPr>
          <w:rFonts w:asciiTheme="majorHAnsi" w:hAnsiTheme="majorHAnsi"/>
          <w:sz w:val="24"/>
        </w:rPr>
        <w:t>irme peor.</w:t>
      </w:r>
    </w:p>
    <w:p w:rsidR="00440E1F" w:rsidRPr="00440E1F" w:rsidRDefault="00440E1F" w:rsidP="00440E1F">
      <w:pPr>
        <w:tabs>
          <w:tab w:val="left" w:pos="1047"/>
        </w:tabs>
        <w:rPr>
          <w:rFonts w:asciiTheme="majorHAnsi" w:hAnsiTheme="majorHAnsi"/>
          <w:sz w:val="24"/>
        </w:rPr>
      </w:pPr>
      <w:r w:rsidRPr="00440E1F">
        <w:rPr>
          <w:rFonts w:asciiTheme="majorHAnsi" w:hAnsiTheme="majorHAnsi"/>
          <w:sz w:val="24"/>
        </w:rPr>
        <w:t xml:space="preserve">Pensamientos </w:t>
      </w:r>
      <w:r w:rsidR="0074336D">
        <w:rPr>
          <w:rFonts w:asciiTheme="majorHAnsi" w:hAnsiTheme="majorHAnsi"/>
          <w:sz w:val="24"/>
        </w:rPr>
        <w:t xml:space="preserve">COOL - </w:t>
      </w:r>
      <w:r w:rsidRPr="00440E1F">
        <w:rPr>
          <w:rFonts w:asciiTheme="majorHAnsi" w:hAnsiTheme="majorHAnsi"/>
          <w:sz w:val="24"/>
        </w:rPr>
        <w:t xml:space="preserve">que me ayudan y me </w:t>
      </w:r>
      <w:r w:rsidR="0074336D">
        <w:rPr>
          <w:rFonts w:asciiTheme="majorHAnsi" w:hAnsiTheme="majorHAnsi"/>
          <w:sz w:val="24"/>
        </w:rPr>
        <w:t>hacen sentirme mejor.</w:t>
      </w:r>
    </w:p>
    <w:p w:rsidR="00440E1F" w:rsidRPr="00440E1F" w:rsidRDefault="00440E1F" w:rsidP="00440E1F">
      <w:pPr>
        <w:tabs>
          <w:tab w:val="left" w:pos="1047"/>
        </w:tabs>
        <w:rPr>
          <w:rFonts w:asciiTheme="majorHAnsi" w:hAnsiTheme="majorHAnsi"/>
          <w:sz w:val="24"/>
        </w:rPr>
      </w:pPr>
      <w:r w:rsidRPr="00440E1F">
        <w:rPr>
          <w:rFonts w:asciiTheme="majorHAnsi" w:hAnsiTheme="majorHAnsi"/>
          <w:sz w:val="24"/>
        </w:rPr>
        <w:t>(NOTA: HOT y COOL se refiere a pensamientos – no a emociones ni situaciones.)</w:t>
      </w:r>
    </w:p>
    <w:p w:rsidR="00440E1F" w:rsidRPr="00440E1F" w:rsidRDefault="00440E1F" w:rsidP="00440E1F">
      <w:pPr>
        <w:tabs>
          <w:tab w:val="left" w:pos="1047"/>
        </w:tabs>
        <w:rPr>
          <w:rFonts w:asciiTheme="majorHAnsi" w:hAnsiTheme="majorHAnsi"/>
          <w:sz w:val="24"/>
        </w:rPr>
      </w:pPr>
      <w:r w:rsidRPr="00440E1F">
        <w:rPr>
          <w:rFonts w:asciiTheme="majorHAnsi" w:hAnsiTheme="majorHAnsi"/>
          <w:sz w:val="24"/>
        </w:rPr>
        <w:t>Pensamientos HOT se basan en juicios, opiniones, en cosas que no son verdad, para las cuáles no hay evidencia.</w:t>
      </w:r>
    </w:p>
    <w:p w:rsidR="00440E1F" w:rsidRPr="00440E1F" w:rsidRDefault="00440E1F" w:rsidP="00440E1F">
      <w:pPr>
        <w:tabs>
          <w:tab w:val="left" w:pos="1047"/>
        </w:tabs>
        <w:rPr>
          <w:rFonts w:asciiTheme="majorHAnsi" w:hAnsiTheme="majorHAnsi"/>
          <w:sz w:val="24"/>
        </w:rPr>
      </w:pPr>
      <w:r w:rsidRPr="00440E1F">
        <w:rPr>
          <w:rFonts w:asciiTheme="majorHAnsi" w:hAnsiTheme="majorHAnsi"/>
          <w:sz w:val="24"/>
        </w:rPr>
        <w:t>Mientras, pensamientos COOL se basan en hechos que se puede probar con evidencia.</w:t>
      </w:r>
    </w:p>
    <w:p w:rsidR="00440E1F" w:rsidRPr="00440E1F" w:rsidRDefault="0074336D" w:rsidP="00440E1F">
      <w:pPr>
        <w:tabs>
          <w:tab w:val="left" w:pos="1047"/>
        </w:tabs>
        <w:rPr>
          <w:rFonts w:asciiTheme="majorHAnsi" w:hAnsiTheme="majorHAnsi"/>
          <w:sz w:val="24"/>
        </w:rPr>
      </w:pPr>
      <w:r>
        <w:rPr>
          <w:rFonts w:asciiTheme="majorHAnsi" w:hAnsiTheme="majorHAnsi"/>
          <w:sz w:val="24"/>
        </w:rPr>
        <w:t>(</w:t>
      </w:r>
      <w:r w:rsidR="00440E1F" w:rsidRPr="00440E1F">
        <w:rPr>
          <w:rFonts w:asciiTheme="majorHAnsi" w:hAnsiTheme="majorHAnsi"/>
          <w:sz w:val="24"/>
        </w:rPr>
        <w:t>Así qué es importante que los alumnos tienen muy claro la diferencia entre hechos, juicios, opiniones.</w:t>
      </w:r>
      <w:r>
        <w:rPr>
          <w:rFonts w:asciiTheme="majorHAnsi" w:hAnsiTheme="majorHAnsi"/>
          <w:sz w:val="24"/>
        </w:rPr>
        <w:t>)</w:t>
      </w:r>
    </w:p>
    <w:tbl>
      <w:tblPr>
        <w:tblStyle w:val="Tablaconcuadrcula"/>
        <w:tblpPr w:leftFromText="141" w:rightFromText="141" w:vertAnchor="text" w:horzAnchor="page" w:tblpX="1810"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9FD9"/>
        <w:tblLook w:val="00A0" w:firstRow="1" w:lastRow="0" w:firstColumn="1" w:lastColumn="0" w:noHBand="0" w:noVBand="0"/>
      </w:tblPr>
      <w:tblGrid>
        <w:gridCol w:w="8504"/>
      </w:tblGrid>
      <w:tr w:rsidR="007D64DF" w:rsidTr="00D30513">
        <w:tc>
          <w:tcPr>
            <w:tcW w:w="8644" w:type="dxa"/>
            <w:shd w:val="clear" w:color="auto" w:fill="2E9FD9"/>
          </w:tcPr>
          <w:p w:rsidR="007D64DF" w:rsidRPr="007D64DF" w:rsidRDefault="007D64DF" w:rsidP="007D64DF">
            <w:pPr>
              <w:spacing w:line="276" w:lineRule="auto"/>
              <w:jc w:val="center"/>
              <w:rPr>
                <w:rFonts w:asciiTheme="majorHAnsi" w:eastAsia="Times New Roman" w:hAnsiTheme="majorHAnsi" w:cs="Arial"/>
                <w:bCs/>
                <w:color w:val="FFFFFF" w:themeColor="background1"/>
                <w:sz w:val="36"/>
                <w:szCs w:val="28"/>
                <w:lang w:eastAsia="es-ES"/>
              </w:rPr>
            </w:pPr>
            <w:r>
              <w:rPr>
                <w:rFonts w:asciiTheme="majorHAnsi" w:eastAsia="Times New Roman" w:hAnsiTheme="majorHAnsi" w:cs="Arial"/>
                <w:bCs/>
                <w:color w:val="FFFFFF" w:themeColor="background1"/>
                <w:sz w:val="36"/>
                <w:szCs w:val="28"/>
                <w:lang w:eastAsia="es-ES"/>
              </w:rPr>
              <w:lastRenderedPageBreak/>
              <w:t>HABILIDAD 2, cont.</w:t>
            </w:r>
          </w:p>
        </w:tc>
      </w:tr>
    </w:tbl>
    <w:p w:rsidR="007D64DF" w:rsidRDefault="007D64DF" w:rsidP="00440E1F">
      <w:pPr>
        <w:tabs>
          <w:tab w:val="left" w:pos="1047"/>
        </w:tabs>
        <w:rPr>
          <w:rFonts w:asciiTheme="majorHAnsi" w:hAnsiTheme="majorHAnsi"/>
          <w:sz w:val="24"/>
        </w:rPr>
      </w:pPr>
    </w:p>
    <w:p w:rsidR="00E038F0" w:rsidRDefault="00EC584E" w:rsidP="00440E1F">
      <w:pPr>
        <w:tabs>
          <w:tab w:val="left" w:pos="1047"/>
        </w:tabs>
        <w:rPr>
          <w:rFonts w:asciiTheme="majorHAnsi" w:hAnsiTheme="majorHAnsi"/>
          <w:sz w:val="24"/>
        </w:rPr>
      </w:pPr>
      <w:r>
        <w:rPr>
          <w:rFonts w:asciiTheme="majorHAnsi" w:hAnsiTheme="majorHAnsi"/>
          <w:sz w:val="24"/>
        </w:rPr>
        <w:t>Cuando pasa algo, n</w:t>
      </w:r>
      <w:r w:rsidRPr="00440E1F">
        <w:rPr>
          <w:rFonts w:asciiTheme="majorHAnsi" w:hAnsiTheme="majorHAnsi"/>
          <w:sz w:val="24"/>
        </w:rPr>
        <w:t>uestras emociones dependen de si pensamos HOT o COOL. Si pensamos, por ej. “es el fin del mundo”</w:t>
      </w:r>
      <w:r>
        <w:rPr>
          <w:rFonts w:asciiTheme="majorHAnsi" w:hAnsiTheme="majorHAnsi"/>
          <w:sz w:val="24"/>
        </w:rPr>
        <w:t xml:space="preserve"> vamos a sentir</w:t>
      </w:r>
      <w:r>
        <w:rPr>
          <w:rFonts w:asciiTheme="majorHAnsi" w:hAnsiTheme="majorHAnsi"/>
          <w:sz w:val="24"/>
        </w:rPr>
        <w:t xml:space="preserve"> </w:t>
      </w:r>
      <w:r w:rsidR="00E038F0">
        <w:rPr>
          <w:rFonts w:asciiTheme="majorHAnsi" w:hAnsiTheme="majorHAnsi"/>
          <w:sz w:val="24"/>
        </w:rPr>
        <w:t>emociones relativamente fuertes. Por otro lado, s</w:t>
      </w:r>
      <w:r w:rsidR="00E038F0" w:rsidRPr="00440E1F">
        <w:rPr>
          <w:rFonts w:asciiTheme="majorHAnsi" w:hAnsiTheme="majorHAnsi"/>
          <w:sz w:val="24"/>
        </w:rPr>
        <w:t xml:space="preserve">i pensamos “No me gusta lo que pasa pero </w:t>
      </w:r>
      <w:r w:rsidR="00E038F0">
        <w:rPr>
          <w:rFonts w:asciiTheme="majorHAnsi" w:hAnsiTheme="majorHAnsi"/>
          <w:sz w:val="24"/>
        </w:rPr>
        <w:t>no es lo peor que podría pasar”, mis emociones no serán tan fuertes.</w:t>
      </w:r>
    </w:p>
    <w:p w:rsidR="00C17828" w:rsidRDefault="00CD010B" w:rsidP="00440E1F">
      <w:pPr>
        <w:tabs>
          <w:tab w:val="left" w:pos="1047"/>
        </w:tabs>
        <w:rPr>
          <w:rFonts w:asciiTheme="majorHAnsi" w:hAnsiTheme="majorHAnsi"/>
          <w:sz w:val="24"/>
        </w:rPr>
      </w:pPr>
      <w:r>
        <w:rPr>
          <w:rFonts w:asciiTheme="majorHAnsi" w:hAnsiTheme="majorHAnsi"/>
          <w:sz w:val="24"/>
        </w:rPr>
        <w:t>Esto es de suma importancia</w:t>
      </w:r>
      <w:r w:rsidR="00C17828">
        <w:rPr>
          <w:rFonts w:asciiTheme="majorHAnsi" w:hAnsiTheme="majorHAnsi"/>
          <w:sz w:val="24"/>
        </w:rPr>
        <w:t>. Si nos sentimos mal, solemos actuar mal, en contra de nuestros propios intereses y en contra del bien común, mientras que pensar COOL me hace sentirme bien y me da la capacidad de actuar adecuadamente en mi vida</w:t>
      </w:r>
      <w:r w:rsidR="001B1F40">
        <w:rPr>
          <w:rFonts w:asciiTheme="majorHAnsi" w:hAnsiTheme="majorHAnsi"/>
          <w:sz w:val="24"/>
        </w:rPr>
        <w:t>,</w:t>
      </w:r>
      <w:r w:rsidR="00C17828">
        <w:rPr>
          <w:rFonts w:asciiTheme="majorHAnsi" w:hAnsiTheme="majorHAnsi"/>
          <w:sz w:val="24"/>
        </w:rPr>
        <w:t xml:space="preserve"> escolar</w:t>
      </w:r>
      <w:r w:rsidR="001B1F40">
        <w:rPr>
          <w:rFonts w:asciiTheme="majorHAnsi" w:hAnsiTheme="majorHAnsi"/>
          <w:sz w:val="24"/>
        </w:rPr>
        <w:t>, profesional</w:t>
      </w:r>
      <w:r w:rsidR="00C17828">
        <w:rPr>
          <w:rFonts w:asciiTheme="majorHAnsi" w:hAnsiTheme="majorHAnsi"/>
          <w:sz w:val="24"/>
        </w:rPr>
        <w:t xml:space="preserve"> y personal</w:t>
      </w:r>
      <w:r w:rsidR="001B1F40">
        <w:rPr>
          <w:rFonts w:asciiTheme="majorHAnsi" w:hAnsiTheme="majorHAnsi"/>
          <w:sz w:val="24"/>
        </w:rPr>
        <w:t>,</w:t>
      </w:r>
      <w:r w:rsidR="00C17828">
        <w:rPr>
          <w:rFonts w:asciiTheme="majorHAnsi" w:hAnsiTheme="majorHAnsi"/>
          <w:sz w:val="24"/>
        </w:rPr>
        <w:t xml:space="preserve"> y así conseguir mis metas</w:t>
      </w:r>
      <w:r w:rsidR="00334807">
        <w:rPr>
          <w:rFonts w:asciiTheme="majorHAnsi" w:hAnsiTheme="majorHAnsi"/>
          <w:sz w:val="24"/>
        </w:rPr>
        <w:t xml:space="preserve"> con</w:t>
      </w:r>
      <w:r w:rsidR="00C17828">
        <w:rPr>
          <w:rFonts w:asciiTheme="majorHAnsi" w:hAnsiTheme="majorHAnsi"/>
          <w:sz w:val="24"/>
        </w:rPr>
        <w:t xml:space="preserve"> m</w:t>
      </w:r>
      <w:r w:rsidR="00334807">
        <w:rPr>
          <w:rFonts w:asciiTheme="majorHAnsi" w:hAnsiTheme="majorHAnsi"/>
          <w:sz w:val="24"/>
        </w:rPr>
        <w:t>ás seguridad.</w:t>
      </w:r>
      <w:bookmarkStart w:id="0" w:name="_GoBack"/>
      <w:bookmarkEnd w:id="0"/>
      <w:r w:rsidR="00334807">
        <w:rPr>
          <w:rFonts w:asciiTheme="majorHAnsi" w:hAnsiTheme="majorHAnsi"/>
          <w:sz w:val="24"/>
        </w:rPr>
        <w:t xml:space="preserve"> </w:t>
      </w:r>
    </w:p>
    <w:p w:rsidR="00E2205D" w:rsidRDefault="009474A2" w:rsidP="00E2205D">
      <w:pPr>
        <w:spacing w:after="0" w:line="240" w:lineRule="auto"/>
        <w:rPr>
          <w:rFonts w:ascii="Calibri" w:eastAsia="Times New Roman" w:hAnsi="Calibri" w:cs="Times New Roman"/>
          <w:i/>
          <w:color w:val="000000"/>
          <w:sz w:val="24"/>
          <w:szCs w:val="24"/>
          <w:lang w:eastAsia="es-ES"/>
        </w:rPr>
      </w:pPr>
      <w:r>
        <w:rPr>
          <w:rFonts w:ascii="Calibri" w:eastAsia="Times New Roman" w:hAnsi="Calibri" w:cs="Times New Roman"/>
          <w:i/>
          <w:color w:val="000000"/>
          <w:sz w:val="24"/>
          <w:szCs w:val="24"/>
          <w:lang w:eastAsia="es-ES"/>
        </w:rPr>
        <w:t xml:space="preserve">Darse cuenta de mis pensamientos HOT y cambiarlos en pensamientos COOL </w:t>
      </w:r>
      <w:r w:rsidR="00E2205D" w:rsidRPr="00E2205D">
        <w:rPr>
          <w:rFonts w:ascii="Calibri" w:eastAsia="Times New Roman" w:hAnsi="Calibri" w:cs="Times New Roman"/>
          <w:i/>
          <w:color w:val="000000"/>
          <w:sz w:val="24"/>
          <w:szCs w:val="24"/>
          <w:lang w:eastAsia="es-ES"/>
        </w:rPr>
        <w:t>requiere de mucha práctica, de un trabajo de auto-observación y conocimiento constante. Para identificar y reconocer mis pensamientos, primero tengo que conocerlos. Por ello es importante llevar a cabo esta práctica en el día a día. Conocer cómo son nuestros pensamientos, cómo funciona nuestra mente, nuestro ego, para después poder modelarla y cambiarla de una forma que se ajuste a nuestras necesidades. Esto requiere de práctica, esfuerzo, constancia y observación. No es fácil y recomendamos que los alumnos lo practiquen a menudo, hasta que puedan ver su efectividad.</w:t>
      </w:r>
    </w:p>
    <w:p w:rsidR="00E2205D" w:rsidRPr="00E2205D" w:rsidRDefault="00E2205D" w:rsidP="00E2205D">
      <w:pPr>
        <w:spacing w:after="0" w:line="240" w:lineRule="auto"/>
        <w:rPr>
          <w:rFonts w:ascii="Calibri" w:eastAsia="Times New Roman" w:hAnsi="Calibri" w:cs="Times New Roman"/>
          <w:i/>
          <w:color w:val="000000"/>
          <w:sz w:val="24"/>
          <w:szCs w:val="24"/>
          <w:lang w:eastAsia="es-ES"/>
        </w:rPr>
      </w:pPr>
    </w:p>
    <w:p w:rsidR="00440E1F" w:rsidRDefault="009E5031" w:rsidP="00440E1F">
      <w:pPr>
        <w:tabs>
          <w:tab w:val="left" w:pos="1047"/>
        </w:tabs>
        <w:rPr>
          <w:rFonts w:asciiTheme="majorHAnsi" w:hAnsiTheme="majorHAnsi"/>
          <w:sz w:val="24"/>
        </w:rPr>
      </w:pPr>
      <w:r>
        <w:rPr>
          <w:rFonts w:asciiTheme="majorHAnsi" w:hAnsiTheme="majorHAnsi"/>
          <w:sz w:val="24"/>
        </w:rPr>
        <w:t>Así que l</w:t>
      </w:r>
      <w:r w:rsidR="00440E1F" w:rsidRPr="00440E1F">
        <w:rPr>
          <w:rFonts w:asciiTheme="majorHAnsi" w:hAnsiTheme="majorHAnsi"/>
          <w:sz w:val="24"/>
        </w:rPr>
        <w:t xml:space="preserve">as emociones tienen intensidades. No es lo mismo sentir enfado poco o mucho.  </w:t>
      </w:r>
    </w:p>
    <w:p w:rsidR="009E5031" w:rsidRPr="009E5031" w:rsidRDefault="009E5031" w:rsidP="00440E1F">
      <w:pPr>
        <w:tabs>
          <w:tab w:val="left" w:pos="1047"/>
        </w:tabs>
        <w:rPr>
          <w:rFonts w:asciiTheme="majorHAnsi" w:hAnsiTheme="majorHAnsi"/>
          <w:b/>
          <w:sz w:val="24"/>
        </w:rPr>
      </w:pPr>
      <w:r w:rsidRPr="009E5031">
        <w:rPr>
          <w:rFonts w:asciiTheme="majorHAnsi" w:hAnsiTheme="majorHAnsi"/>
          <w:b/>
          <w:sz w:val="24"/>
        </w:rPr>
        <w:t>Mi diálogo interno</w:t>
      </w:r>
      <w:r w:rsidR="000219ED">
        <w:rPr>
          <w:rFonts w:asciiTheme="majorHAnsi" w:hAnsiTheme="majorHAnsi"/>
          <w:b/>
          <w:sz w:val="24"/>
        </w:rPr>
        <w:t xml:space="preserve"> – inconsciente y automatico</w:t>
      </w:r>
    </w:p>
    <w:p w:rsidR="00440E1F" w:rsidRPr="00440E1F" w:rsidRDefault="00440E1F" w:rsidP="00440E1F">
      <w:pPr>
        <w:tabs>
          <w:tab w:val="left" w:pos="1047"/>
        </w:tabs>
        <w:rPr>
          <w:rFonts w:asciiTheme="majorHAnsi" w:hAnsiTheme="majorHAnsi"/>
          <w:sz w:val="24"/>
        </w:rPr>
      </w:pPr>
      <w:r w:rsidRPr="00440E1F">
        <w:rPr>
          <w:rFonts w:asciiTheme="majorHAnsi" w:hAnsiTheme="majorHAnsi"/>
          <w:sz w:val="24"/>
        </w:rPr>
        <w:t>Muchas veces hablamos con nosotros mismos en un diálogo interno. Lo hacemos sin darnos cuenta, sin ser consciente, y muchas veces l</w:t>
      </w:r>
      <w:r w:rsidR="009E5031">
        <w:rPr>
          <w:rFonts w:asciiTheme="majorHAnsi" w:hAnsiTheme="majorHAnsi"/>
          <w:sz w:val="24"/>
        </w:rPr>
        <w:t>os pensamientos que pasan por nuestra</w:t>
      </w:r>
      <w:r w:rsidRPr="00440E1F">
        <w:rPr>
          <w:rFonts w:asciiTheme="majorHAnsi" w:hAnsiTheme="majorHAnsi"/>
          <w:sz w:val="24"/>
        </w:rPr>
        <w:t xml:space="preserve"> cabeza son HOT</w:t>
      </w:r>
      <w:r w:rsidR="009E5031">
        <w:rPr>
          <w:rFonts w:asciiTheme="majorHAnsi" w:hAnsiTheme="majorHAnsi"/>
          <w:sz w:val="24"/>
        </w:rPr>
        <w:t xml:space="preserve"> y nos hacen sentirnos mal</w:t>
      </w:r>
      <w:r w:rsidRPr="00440E1F">
        <w:rPr>
          <w:rFonts w:asciiTheme="majorHAnsi" w:hAnsiTheme="majorHAnsi"/>
          <w:sz w:val="24"/>
        </w:rPr>
        <w:t>. Así que habría que practicar ser más consciente para v pod</w:t>
      </w:r>
      <w:r w:rsidR="009E5031">
        <w:rPr>
          <w:rFonts w:asciiTheme="majorHAnsi" w:hAnsiTheme="majorHAnsi"/>
          <w:sz w:val="24"/>
        </w:rPr>
        <w:t>er pensar COOL en mi diálogo.</w:t>
      </w:r>
    </w:p>
    <w:p w:rsidR="00440E1F" w:rsidRDefault="003D632C" w:rsidP="00440E1F">
      <w:pPr>
        <w:tabs>
          <w:tab w:val="left" w:pos="1047"/>
        </w:tabs>
        <w:rPr>
          <w:rFonts w:asciiTheme="majorHAnsi" w:hAnsiTheme="majorHAnsi"/>
          <w:sz w:val="24"/>
        </w:rPr>
      </w:pPr>
      <w:r>
        <w:rPr>
          <w:rFonts w:asciiTheme="majorHAnsi" w:hAnsiTheme="majorHAnsi"/>
          <w:sz w:val="24"/>
        </w:rPr>
        <w:t>Esto está bien porque,</w:t>
      </w:r>
      <w:r w:rsidR="00440E1F" w:rsidRPr="00440E1F">
        <w:rPr>
          <w:rFonts w:asciiTheme="majorHAnsi" w:hAnsiTheme="majorHAnsi"/>
          <w:sz w:val="24"/>
        </w:rPr>
        <w:t xml:space="preserve"> aunque muchas veces no podemos cambiar situaciones fácilmente, si, podemos elegir cómo pensamos, lo que nos dar la libertad emocional que todos anhelamos tanto. Tenemos la libertad de cambiar cómo pensamos y sentirnos diferentemente. Cómo todo, para poder practicar esta habilidad con éxito, habrá que practicar bastante hasta que llega a ser un hábito.</w:t>
      </w:r>
    </w:p>
    <w:p w:rsidR="003D632C" w:rsidRPr="003D632C" w:rsidRDefault="003D632C" w:rsidP="00440E1F">
      <w:pPr>
        <w:tabs>
          <w:tab w:val="left" w:pos="1047"/>
        </w:tabs>
        <w:rPr>
          <w:rFonts w:asciiTheme="majorHAnsi" w:hAnsiTheme="majorHAnsi"/>
          <w:b/>
          <w:sz w:val="24"/>
        </w:rPr>
      </w:pPr>
      <w:r w:rsidRPr="003D632C">
        <w:rPr>
          <w:rFonts w:asciiTheme="majorHAnsi" w:hAnsiTheme="majorHAnsi"/>
          <w:b/>
          <w:sz w:val="24"/>
        </w:rPr>
        <w:t>Conseguir mis metas</w:t>
      </w:r>
    </w:p>
    <w:p w:rsidR="00440E1F" w:rsidRPr="00440E1F" w:rsidRDefault="00440E1F" w:rsidP="00440E1F">
      <w:pPr>
        <w:tabs>
          <w:tab w:val="left" w:pos="1047"/>
        </w:tabs>
        <w:rPr>
          <w:rFonts w:asciiTheme="majorHAnsi" w:hAnsiTheme="majorHAnsi"/>
          <w:sz w:val="24"/>
        </w:rPr>
      </w:pPr>
      <w:r w:rsidRPr="00440E1F">
        <w:rPr>
          <w:rFonts w:asciiTheme="majorHAnsi" w:hAnsiTheme="majorHAnsi"/>
          <w:sz w:val="24"/>
        </w:rPr>
        <w:t>Y, claro, los pensamientos que nos ayudan a sentirnos mejor nos ayudan a tomar mejores decisiones y tener más probabilidad a cumplir con nuestras metas.</w:t>
      </w:r>
    </w:p>
    <w:p w:rsidR="00440E1F" w:rsidRPr="00440E1F" w:rsidRDefault="00440E1F" w:rsidP="00440E1F">
      <w:pPr>
        <w:tabs>
          <w:tab w:val="left" w:pos="1047"/>
        </w:tabs>
        <w:rPr>
          <w:rFonts w:asciiTheme="majorHAnsi" w:hAnsiTheme="majorHAnsi"/>
          <w:sz w:val="24"/>
        </w:rPr>
      </w:pPr>
    </w:p>
    <w:p w:rsidR="00440E1F" w:rsidRPr="00440E1F" w:rsidRDefault="00440E1F" w:rsidP="00440E1F">
      <w:pPr>
        <w:tabs>
          <w:tab w:val="left" w:pos="1047"/>
        </w:tabs>
        <w:rPr>
          <w:rFonts w:asciiTheme="majorHAnsi" w:hAnsiTheme="majorHAnsi"/>
          <w:sz w:val="24"/>
        </w:rPr>
      </w:pPr>
      <w:r w:rsidRPr="00440E1F">
        <w:rPr>
          <w:rFonts w:asciiTheme="majorHAnsi" w:hAnsiTheme="majorHAnsi"/>
          <w:sz w:val="24"/>
        </w:rPr>
        <w:t>A resaltar:</w:t>
      </w:r>
    </w:p>
    <w:p w:rsidR="00440E1F" w:rsidRPr="00440E1F" w:rsidRDefault="00440E1F" w:rsidP="00440E1F">
      <w:pPr>
        <w:tabs>
          <w:tab w:val="left" w:pos="1047"/>
        </w:tabs>
        <w:rPr>
          <w:rFonts w:asciiTheme="majorHAnsi" w:hAnsiTheme="majorHAnsi"/>
          <w:sz w:val="24"/>
        </w:rPr>
      </w:pPr>
      <w:r w:rsidRPr="00440E1F">
        <w:rPr>
          <w:rFonts w:asciiTheme="majorHAnsi" w:hAnsiTheme="majorHAnsi"/>
          <w:sz w:val="24"/>
        </w:rPr>
        <w:t>Pensar COOL es la base para la práctica de las otras habilidades 3,4,5</w:t>
      </w:r>
    </w:p>
    <w:p w:rsidR="00440E1F" w:rsidRPr="00440E1F" w:rsidRDefault="00440E1F" w:rsidP="00440E1F">
      <w:pPr>
        <w:tabs>
          <w:tab w:val="left" w:pos="1047"/>
        </w:tabs>
        <w:rPr>
          <w:rFonts w:asciiTheme="majorHAnsi" w:hAnsiTheme="majorHAnsi"/>
          <w:sz w:val="24"/>
        </w:rPr>
      </w:pPr>
    </w:p>
    <w:p w:rsidR="00440E1F" w:rsidRPr="00440E1F" w:rsidRDefault="00440E1F" w:rsidP="00440E1F">
      <w:pPr>
        <w:tabs>
          <w:tab w:val="left" w:pos="1047"/>
        </w:tabs>
        <w:rPr>
          <w:rFonts w:asciiTheme="majorHAnsi" w:hAnsiTheme="majorHAnsi"/>
          <w:sz w:val="24"/>
        </w:rPr>
      </w:pPr>
    </w:p>
    <w:p w:rsidR="00440E1F" w:rsidRPr="007D64DF" w:rsidRDefault="00440E1F" w:rsidP="00835EDB">
      <w:pPr>
        <w:spacing w:after="0" w:line="240" w:lineRule="auto"/>
        <w:jc w:val="both"/>
        <w:rPr>
          <w:rFonts w:ascii="Calibri" w:eastAsia="Times New Roman" w:hAnsi="Calibri" w:cs="Times New Roman"/>
          <w:color w:val="000000"/>
          <w:sz w:val="24"/>
          <w:szCs w:val="24"/>
          <w:lang w:eastAsia="es-ES"/>
        </w:rPr>
      </w:pPr>
    </w:p>
    <w:sectPr w:rsidR="00440E1F" w:rsidRPr="007D64DF" w:rsidSect="0005433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D13" w:rsidRDefault="00EE5D13" w:rsidP="00866CF2">
      <w:pPr>
        <w:spacing w:after="0" w:line="240" w:lineRule="auto"/>
      </w:pPr>
      <w:r>
        <w:separator/>
      </w:r>
    </w:p>
  </w:endnote>
  <w:endnote w:type="continuationSeparator" w:id="0">
    <w:p w:rsidR="00EE5D13" w:rsidRDefault="00EE5D13" w:rsidP="00866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65A" w:rsidRDefault="0008465A" w:rsidP="00FD1F57">
    <w:pPr>
      <w:pStyle w:val="Piedepgina"/>
      <w:tabs>
        <w:tab w:val="clear" w:pos="4252"/>
        <w:tab w:val="clear" w:pos="8504"/>
        <w:tab w:val="left" w:pos="7000"/>
      </w:tabs>
    </w:pPr>
    <w: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050"/>
      <w:gridCol w:w="454"/>
    </w:tblGrid>
    <w:tr w:rsidR="0008465A">
      <w:tc>
        <w:tcPr>
          <w:tcW w:w="8188" w:type="dxa"/>
        </w:tcPr>
        <w:p w:rsidR="0008465A" w:rsidRPr="00715B8A" w:rsidRDefault="0008465A" w:rsidP="0052214C">
          <w:pPr>
            <w:pStyle w:val="Piedepgina"/>
            <w:tabs>
              <w:tab w:val="clear" w:pos="4252"/>
              <w:tab w:val="clear" w:pos="8504"/>
              <w:tab w:val="left" w:pos="7000"/>
            </w:tabs>
            <w:rPr>
              <w:rFonts w:asciiTheme="majorHAnsi" w:hAnsiTheme="majorHAnsi"/>
              <w:sz w:val="20"/>
              <w:lang w:val="en-GB"/>
            </w:rPr>
          </w:pPr>
          <w:r w:rsidRPr="00715B8A">
            <w:rPr>
              <w:rFonts w:asciiTheme="majorHAnsi" w:hAnsiTheme="majorHAnsi"/>
              <w:sz w:val="20"/>
              <w:lang w:val="en-GB"/>
            </w:rPr>
            <w:t>Copyright COOL IS BEST SL 2017</w:t>
          </w:r>
        </w:p>
      </w:tc>
      <w:tc>
        <w:tcPr>
          <w:tcW w:w="456" w:type="dxa"/>
        </w:tcPr>
        <w:p w:rsidR="0008465A" w:rsidRPr="00FD1F57" w:rsidRDefault="001C0F17" w:rsidP="00FD1F57">
          <w:pPr>
            <w:pStyle w:val="Piedepgina"/>
            <w:jc w:val="right"/>
            <w:rPr>
              <w:caps/>
              <w:color w:val="4F81BD" w:themeColor="accent1"/>
              <w:sz w:val="20"/>
            </w:rPr>
          </w:pPr>
          <w:r>
            <w:fldChar w:fldCharType="begin"/>
          </w:r>
          <w:r>
            <w:instrText>PAGE   \* MERGEFORMAT</w:instrText>
          </w:r>
          <w:r>
            <w:fldChar w:fldCharType="separate"/>
          </w:r>
          <w:r w:rsidR="00334807" w:rsidRPr="00334807">
            <w:rPr>
              <w:caps/>
              <w:noProof/>
              <w:color w:val="4F81BD" w:themeColor="accent1"/>
              <w:sz w:val="20"/>
            </w:rPr>
            <w:t>2</w:t>
          </w:r>
          <w:r>
            <w:rPr>
              <w:caps/>
              <w:noProof/>
              <w:color w:val="4F81BD" w:themeColor="accent1"/>
              <w:sz w:val="20"/>
            </w:rPr>
            <w:fldChar w:fldCharType="end"/>
          </w:r>
        </w:p>
      </w:tc>
    </w:tr>
  </w:tbl>
  <w:p w:rsidR="0008465A" w:rsidRDefault="0008465A" w:rsidP="00FD1F57">
    <w:pPr>
      <w:pStyle w:val="Piedepgina"/>
      <w:tabs>
        <w:tab w:val="clear" w:pos="4252"/>
        <w:tab w:val="clear" w:pos="8504"/>
        <w:tab w:val="left" w:pos="7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D13" w:rsidRDefault="00EE5D13" w:rsidP="00866CF2">
      <w:pPr>
        <w:spacing w:after="0" w:line="240" w:lineRule="auto"/>
      </w:pPr>
      <w:r>
        <w:separator/>
      </w:r>
    </w:p>
  </w:footnote>
  <w:footnote w:type="continuationSeparator" w:id="0">
    <w:p w:rsidR="00EE5D13" w:rsidRDefault="00EE5D13" w:rsidP="00866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65A" w:rsidRDefault="0008465A">
    <w:pPr>
      <w:pStyle w:val="Encabezado"/>
    </w:pPr>
    <w:r>
      <w:rPr>
        <w:noProof/>
        <w:lang w:val="it-IT" w:eastAsia="it-IT"/>
      </w:rPr>
      <w:drawing>
        <wp:inline distT="0" distB="0" distL="0" distR="0">
          <wp:extent cx="1461135" cy="319409"/>
          <wp:effectExtent l="25400" t="0" r="12065" b="0"/>
          <wp:docPr id="2" name="Immagine 1" descr="Logo_CoolIsBest2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olIsBest2_Doc.jpg"/>
                  <pic:cNvPicPr/>
                </pic:nvPicPr>
                <pic:blipFill>
                  <a:blip r:embed="rId1"/>
                  <a:stretch>
                    <a:fillRect/>
                  </a:stretch>
                </pic:blipFill>
                <pic:spPr>
                  <a:xfrm>
                    <a:off x="0" y="0"/>
                    <a:ext cx="1461135" cy="319409"/>
                  </a:xfrm>
                  <a:prstGeom prst="rect">
                    <a:avLst/>
                  </a:prstGeom>
                </pic:spPr>
              </pic:pic>
            </a:graphicData>
          </a:graphic>
        </wp:inline>
      </w:drawing>
    </w:r>
  </w:p>
  <w:p w:rsidR="0008465A" w:rsidRDefault="0008465A">
    <w:pPr>
      <w:pStyle w:val="Encabezado"/>
    </w:pPr>
  </w:p>
  <w:p w:rsidR="0008465A" w:rsidRDefault="000846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2763"/>
    <w:multiLevelType w:val="hybridMultilevel"/>
    <w:tmpl w:val="D082AA3E"/>
    <w:lvl w:ilvl="0" w:tplc="D8166D70">
      <w:numFmt w:val="bullet"/>
      <w:lvlText w:val="-"/>
      <w:lvlJc w:val="left"/>
      <w:pPr>
        <w:ind w:left="720" w:hanging="360"/>
      </w:pPr>
      <w:rPr>
        <w:rFonts w:ascii="Calibri" w:eastAsiaTheme="minorHAnsi" w:hAnsi="Calibri" w:cs="Wingdings" w:hint="default"/>
      </w:rPr>
    </w:lvl>
    <w:lvl w:ilvl="1" w:tplc="0C0A0003">
      <w:start w:val="1"/>
      <w:numFmt w:val="bullet"/>
      <w:lvlText w:val="o"/>
      <w:lvlJc w:val="left"/>
      <w:pPr>
        <w:ind w:left="1440" w:hanging="360"/>
      </w:pPr>
      <w:rPr>
        <w:rFonts w:ascii="Courier New" w:hAnsi="Courier New" w:cs="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6A40AE"/>
    <w:multiLevelType w:val="hybridMultilevel"/>
    <w:tmpl w:val="2A100006"/>
    <w:lvl w:ilvl="0" w:tplc="B7AE304C">
      <w:start w:val="1"/>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BA50DC"/>
    <w:multiLevelType w:val="hybridMultilevel"/>
    <w:tmpl w:val="99E099AE"/>
    <w:lvl w:ilvl="0" w:tplc="616E207A">
      <w:start w:val="1"/>
      <w:numFmt w:val="upperLetter"/>
      <w:lvlText w:val="%1."/>
      <w:lvlJc w:val="left"/>
      <w:pPr>
        <w:ind w:left="360" w:hanging="360"/>
      </w:pPr>
      <w:rPr>
        <w:rFonts w:cs="Times New Roman" w:hint="default"/>
        <w:b/>
        <w:color w:val="auto"/>
      </w:rPr>
    </w:lvl>
    <w:lvl w:ilvl="1" w:tplc="0C0A0001">
      <w:start w:val="1"/>
      <w:numFmt w:val="bullet"/>
      <w:lvlText w:val=""/>
      <w:lvlJc w:val="left"/>
      <w:pPr>
        <w:ind w:left="1080" w:hanging="360"/>
      </w:pPr>
      <w:rPr>
        <w:rFonts w:ascii="Symbol" w:hAnsi="Symbol" w:hint="default"/>
      </w:rPr>
    </w:lvl>
    <w:lvl w:ilvl="2" w:tplc="2A2E899A">
      <w:start w:val="1"/>
      <w:numFmt w:val="decimal"/>
      <w:lvlText w:val="%3."/>
      <w:lvlJc w:val="left"/>
      <w:pPr>
        <w:ind w:left="1980" w:hanging="360"/>
      </w:pPr>
      <w:rPr>
        <w:rFonts w:asciiTheme="minorHAnsi" w:hAnsiTheme="minorHAnsi" w:cs="Wingdings" w:hint="default"/>
        <w:b/>
        <w:color w:val="2FA2D9"/>
        <w:sz w:val="28"/>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6F75430"/>
    <w:multiLevelType w:val="hybridMultilevel"/>
    <w:tmpl w:val="E646C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340534"/>
    <w:multiLevelType w:val="multilevel"/>
    <w:tmpl w:val="856871FE"/>
    <w:lvl w:ilvl="0">
      <w:start w:val="2"/>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6646F6"/>
    <w:multiLevelType w:val="hybridMultilevel"/>
    <w:tmpl w:val="27067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E43A7A"/>
    <w:multiLevelType w:val="hybridMultilevel"/>
    <w:tmpl w:val="4F8877AC"/>
    <w:lvl w:ilvl="0" w:tplc="616E207A">
      <w:start w:val="1"/>
      <w:numFmt w:val="upperLetter"/>
      <w:lvlText w:val="%1."/>
      <w:lvlJc w:val="left"/>
      <w:pPr>
        <w:ind w:left="360" w:hanging="360"/>
      </w:pPr>
      <w:rPr>
        <w:rFonts w:cs="Times New Roman"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495AC5"/>
    <w:multiLevelType w:val="hybridMultilevel"/>
    <w:tmpl w:val="AA643CBC"/>
    <w:lvl w:ilvl="0" w:tplc="ED34AB28">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56F1185F"/>
    <w:multiLevelType w:val="hybridMultilevel"/>
    <w:tmpl w:val="4EFEB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0E5B1E"/>
    <w:multiLevelType w:val="hybridMultilevel"/>
    <w:tmpl w:val="B2B8D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3A10E2"/>
    <w:multiLevelType w:val="hybridMultilevel"/>
    <w:tmpl w:val="9E5CDD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Arial"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Arial"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0766792"/>
    <w:multiLevelType w:val="hybridMultilevel"/>
    <w:tmpl w:val="537651A6"/>
    <w:lvl w:ilvl="0" w:tplc="0C0A0001">
      <w:start w:val="1"/>
      <w:numFmt w:val="bullet"/>
      <w:lvlText w:val=""/>
      <w:lvlJc w:val="left"/>
      <w:pPr>
        <w:ind w:left="360" w:hanging="360"/>
      </w:pPr>
      <w:rPr>
        <w:rFonts w:ascii="Symbol" w:hAnsi="Symbol" w:hint="default"/>
        <w:b/>
      </w:rPr>
    </w:lvl>
    <w:lvl w:ilvl="1" w:tplc="F80C9514">
      <w:start w:val="1"/>
      <w:numFmt w:val="bullet"/>
      <w:lvlText w:val="-"/>
      <w:lvlJc w:val="left"/>
      <w:pPr>
        <w:ind w:left="1440" w:hanging="360"/>
      </w:pPr>
      <w:rPr>
        <w:rFonts w:ascii="Calibri" w:eastAsia="Times New Roman" w:hAnsi="Calibri"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B16F45"/>
    <w:multiLevelType w:val="hybridMultilevel"/>
    <w:tmpl w:val="856871FE"/>
    <w:lvl w:ilvl="0" w:tplc="3BA6C1AC">
      <w:start w:val="2"/>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1C7E2C"/>
    <w:multiLevelType w:val="hybridMultilevel"/>
    <w:tmpl w:val="6708FB7E"/>
    <w:lvl w:ilvl="0" w:tplc="616E207A">
      <w:start w:val="1"/>
      <w:numFmt w:val="upperLetter"/>
      <w:lvlText w:val="%1."/>
      <w:lvlJc w:val="left"/>
      <w:pPr>
        <w:ind w:left="360" w:hanging="360"/>
      </w:pPr>
      <w:rPr>
        <w:rFonts w:cs="Times New Roman"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9"/>
  </w:num>
  <w:num w:numId="5">
    <w:abstractNumId w:val="2"/>
  </w:num>
  <w:num w:numId="6">
    <w:abstractNumId w:val="6"/>
  </w:num>
  <w:num w:numId="7">
    <w:abstractNumId w:val="13"/>
  </w:num>
  <w:num w:numId="8">
    <w:abstractNumId w:val="12"/>
  </w:num>
  <w:num w:numId="9">
    <w:abstractNumId w:val="4"/>
  </w:num>
  <w:num w:numId="10">
    <w:abstractNumId w:val="7"/>
  </w:num>
  <w:num w:numId="11">
    <w:abstractNumId w:val="5"/>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84"/>
    <w:rsid w:val="00001E14"/>
    <w:rsid w:val="000219ED"/>
    <w:rsid w:val="0005433B"/>
    <w:rsid w:val="00055456"/>
    <w:rsid w:val="0006674E"/>
    <w:rsid w:val="00072491"/>
    <w:rsid w:val="0008465A"/>
    <w:rsid w:val="000854DB"/>
    <w:rsid w:val="00086947"/>
    <w:rsid w:val="000A1C19"/>
    <w:rsid w:val="000B1959"/>
    <w:rsid w:val="000B69B9"/>
    <w:rsid w:val="000C2D65"/>
    <w:rsid w:val="000D04EB"/>
    <w:rsid w:val="000F79D7"/>
    <w:rsid w:val="001354FF"/>
    <w:rsid w:val="00143D7F"/>
    <w:rsid w:val="001454B4"/>
    <w:rsid w:val="0014750B"/>
    <w:rsid w:val="001630D2"/>
    <w:rsid w:val="00177FA1"/>
    <w:rsid w:val="001A0943"/>
    <w:rsid w:val="001B1F40"/>
    <w:rsid w:val="001C0F17"/>
    <w:rsid w:val="001D145B"/>
    <w:rsid w:val="001F5C2A"/>
    <w:rsid w:val="001F5EC6"/>
    <w:rsid w:val="00207C5B"/>
    <w:rsid w:val="002140B7"/>
    <w:rsid w:val="00220219"/>
    <w:rsid w:val="00221A72"/>
    <w:rsid w:val="002374A1"/>
    <w:rsid w:val="00257B5A"/>
    <w:rsid w:val="0026215D"/>
    <w:rsid w:val="00283FC8"/>
    <w:rsid w:val="00290C8A"/>
    <w:rsid w:val="002B6D52"/>
    <w:rsid w:val="002C6509"/>
    <w:rsid w:val="002D05FF"/>
    <w:rsid w:val="00334807"/>
    <w:rsid w:val="003504CA"/>
    <w:rsid w:val="00354AFB"/>
    <w:rsid w:val="00361D31"/>
    <w:rsid w:val="00384E9E"/>
    <w:rsid w:val="00392BD0"/>
    <w:rsid w:val="003A069C"/>
    <w:rsid w:val="003C5312"/>
    <w:rsid w:val="003D632C"/>
    <w:rsid w:val="003E5383"/>
    <w:rsid w:val="003F014D"/>
    <w:rsid w:val="003F14F8"/>
    <w:rsid w:val="0041319F"/>
    <w:rsid w:val="004140CC"/>
    <w:rsid w:val="00433BEE"/>
    <w:rsid w:val="00434E23"/>
    <w:rsid w:val="00440E1F"/>
    <w:rsid w:val="004448D0"/>
    <w:rsid w:val="0045345D"/>
    <w:rsid w:val="00466837"/>
    <w:rsid w:val="00473800"/>
    <w:rsid w:val="00483415"/>
    <w:rsid w:val="00492BCC"/>
    <w:rsid w:val="00493110"/>
    <w:rsid w:val="004F7F08"/>
    <w:rsid w:val="00510F66"/>
    <w:rsid w:val="00512189"/>
    <w:rsid w:val="0052214C"/>
    <w:rsid w:val="00533E21"/>
    <w:rsid w:val="00544FBF"/>
    <w:rsid w:val="00550642"/>
    <w:rsid w:val="005513FD"/>
    <w:rsid w:val="00565458"/>
    <w:rsid w:val="00566BC9"/>
    <w:rsid w:val="005A27FA"/>
    <w:rsid w:val="005C3722"/>
    <w:rsid w:val="005C4849"/>
    <w:rsid w:val="005D3F2C"/>
    <w:rsid w:val="00605434"/>
    <w:rsid w:val="006F7B1E"/>
    <w:rsid w:val="00700F28"/>
    <w:rsid w:val="007028B5"/>
    <w:rsid w:val="00705E89"/>
    <w:rsid w:val="00711947"/>
    <w:rsid w:val="00715B8A"/>
    <w:rsid w:val="0074336D"/>
    <w:rsid w:val="00746E2E"/>
    <w:rsid w:val="007A1CA5"/>
    <w:rsid w:val="007B78EB"/>
    <w:rsid w:val="007C4A39"/>
    <w:rsid w:val="007D64DF"/>
    <w:rsid w:val="007E4666"/>
    <w:rsid w:val="00824676"/>
    <w:rsid w:val="00832EAB"/>
    <w:rsid w:val="00835EDB"/>
    <w:rsid w:val="00846D38"/>
    <w:rsid w:val="0085025B"/>
    <w:rsid w:val="00857095"/>
    <w:rsid w:val="00866CF2"/>
    <w:rsid w:val="008907BA"/>
    <w:rsid w:val="008941EC"/>
    <w:rsid w:val="008D10F9"/>
    <w:rsid w:val="00920D06"/>
    <w:rsid w:val="00925DB3"/>
    <w:rsid w:val="00927EB9"/>
    <w:rsid w:val="009369AC"/>
    <w:rsid w:val="00940E34"/>
    <w:rsid w:val="009474A2"/>
    <w:rsid w:val="00950C78"/>
    <w:rsid w:val="00974554"/>
    <w:rsid w:val="009748A8"/>
    <w:rsid w:val="00982B79"/>
    <w:rsid w:val="00993F03"/>
    <w:rsid w:val="00997802"/>
    <w:rsid w:val="009C1948"/>
    <w:rsid w:val="009C68B1"/>
    <w:rsid w:val="009E5031"/>
    <w:rsid w:val="009F74B0"/>
    <w:rsid w:val="00A14863"/>
    <w:rsid w:val="00A223C8"/>
    <w:rsid w:val="00A311A1"/>
    <w:rsid w:val="00A318E1"/>
    <w:rsid w:val="00A334EF"/>
    <w:rsid w:val="00A45409"/>
    <w:rsid w:val="00A51A0D"/>
    <w:rsid w:val="00A5320A"/>
    <w:rsid w:val="00AC7473"/>
    <w:rsid w:val="00AD2BEB"/>
    <w:rsid w:val="00AF6DC7"/>
    <w:rsid w:val="00B02DF3"/>
    <w:rsid w:val="00B11C1A"/>
    <w:rsid w:val="00B329EB"/>
    <w:rsid w:val="00B3596C"/>
    <w:rsid w:val="00B35AEF"/>
    <w:rsid w:val="00B40484"/>
    <w:rsid w:val="00B54ABF"/>
    <w:rsid w:val="00B90DF6"/>
    <w:rsid w:val="00B96403"/>
    <w:rsid w:val="00BC71AB"/>
    <w:rsid w:val="00C06128"/>
    <w:rsid w:val="00C17828"/>
    <w:rsid w:val="00C5258E"/>
    <w:rsid w:val="00C5788D"/>
    <w:rsid w:val="00C622B4"/>
    <w:rsid w:val="00C8615D"/>
    <w:rsid w:val="00CA4F53"/>
    <w:rsid w:val="00CD010B"/>
    <w:rsid w:val="00CE736C"/>
    <w:rsid w:val="00CF0098"/>
    <w:rsid w:val="00D00A30"/>
    <w:rsid w:val="00D03145"/>
    <w:rsid w:val="00D13E0E"/>
    <w:rsid w:val="00D74BD9"/>
    <w:rsid w:val="00DD032B"/>
    <w:rsid w:val="00DF5264"/>
    <w:rsid w:val="00E038F0"/>
    <w:rsid w:val="00E133FF"/>
    <w:rsid w:val="00E1668B"/>
    <w:rsid w:val="00E17997"/>
    <w:rsid w:val="00E2205D"/>
    <w:rsid w:val="00E3364C"/>
    <w:rsid w:val="00E61B82"/>
    <w:rsid w:val="00E7473B"/>
    <w:rsid w:val="00EB49F2"/>
    <w:rsid w:val="00EB6FED"/>
    <w:rsid w:val="00EC584E"/>
    <w:rsid w:val="00EE2E4F"/>
    <w:rsid w:val="00EE31EC"/>
    <w:rsid w:val="00EE5D13"/>
    <w:rsid w:val="00EF569A"/>
    <w:rsid w:val="00EF7697"/>
    <w:rsid w:val="00F06B58"/>
    <w:rsid w:val="00F70293"/>
    <w:rsid w:val="00FB428B"/>
    <w:rsid w:val="00FB674C"/>
    <w:rsid w:val="00FD1F57"/>
    <w:rsid w:val="00FE35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4F03"/>
  <w15:docId w15:val="{46B839EC-2DA8-4DFC-B8AE-14A47122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4ABF"/>
  </w:style>
  <w:style w:type="paragraph" w:styleId="Ttulo1">
    <w:name w:val="heading 1"/>
    <w:basedOn w:val="Normal"/>
    <w:next w:val="Normal"/>
    <w:link w:val="Ttulo1Car"/>
    <w:rsid w:val="00384E9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484"/>
    <w:pPr>
      <w:ind w:left="720"/>
      <w:contextualSpacing/>
    </w:pPr>
  </w:style>
  <w:style w:type="paragraph" w:styleId="Encabezado">
    <w:name w:val="header"/>
    <w:basedOn w:val="Normal"/>
    <w:link w:val="EncabezadoCar"/>
    <w:uiPriority w:val="99"/>
    <w:unhideWhenUsed/>
    <w:rsid w:val="00866C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6CF2"/>
  </w:style>
  <w:style w:type="paragraph" w:styleId="Piedepgina">
    <w:name w:val="footer"/>
    <w:basedOn w:val="Normal"/>
    <w:link w:val="PiedepginaCar"/>
    <w:uiPriority w:val="99"/>
    <w:unhideWhenUsed/>
    <w:rsid w:val="00866C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6CF2"/>
  </w:style>
  <w:style w:type="paragraph" w:styleId="NormalWeb">
    <w:name w:val="Normal (Web)"/>
    <w:basedOn w:val="Normal"/>
    <w:uiPriority w:val="99"/>
    <w:unhideWhenUsed/>
    <w:rsid w:val="001F5C2A"/>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4738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semiHidden/>
    <w:unhideWhenUsed/>
    <w:rsid w:val="00FD1F57"/>
    <w:rPr>
      <w:color w:val="0000FF" w:themeColor="hyperlink"/>
      <w:u w:val="single"/>
    </w:rPr>
  </w:style>
  <w:style w:type="character" w:customStyle="1" w:styleId="Ttulo1Car">
    <w:name w:val="Título 1 Car"/>
    <w:basedOn w:val="Fuentedeprrafopredeter"/>
    <w:link w:val="Ttulo1"/>
    <w:rsid w:val="00384E9E"/>
    <w:rPr>
      <w:rFonts w:asciiTheme="majorHAnsi" w:eastAsiaTheme="majorEastAsia" w:hAnsiTheme="majorHAnsi" w:cstheme="majorBidi"/>
      <w:b/>
      <w:bCs/>
      <w:color w:val="345A8A" w:themeColor="accent1" w:themeShade="B5"/>
      <w:sz w:val="32"/>
      <w:szCs w:val="32"/>
    </w:rPr>
  </w:style>
  <w:style w:type="paragraph" w:styleId="Textodeglobo">
    <w:name w:val="Balloon Text"/>
    <w:basedOn w:val="Normal"/>
    <w:link w:val="TextodegloboCar"/>
    <w:semiHidden/>
    <w:unhideWhenUsed/>
    <w:rsid w:val="00E179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E17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718268">
      <w:bodyDiv w:val="1"/>
      <w:marLeft w:val="0"/>
      <w:marRight w:val="0"/>
      <w:marTop w:val="0"/>
      <w:marBottom w:val="0"/>
      <w:divBdr>
        <w:top w:val="none" w:sz="0" w:space="0" w:color="auto"/>
        <w:left w:val="none" w:sz="0" w:space="0" w:color="auto"/>
        <w:bottom w:val="none" w:sz="0" w:space="0" w:color="auto"/>
        <w:right w:val="none" w:sz="0" w:space="0" w:color="auto"/>
      </w:divBdr>
    </w:div>
    <w:div w:id="955865673">
      <w:bodyDiv w:val="1"/>
      <w:marLeft w:val="0"/>
      <w:marRight w:val="0"/>
      <w:marTop w:val="0"/>
      <w:marBottom w:val="0"/>
      <w:divBdr>
        <w:top w:val="none" w:sz="0" w:space="0" w:color="auto"/>
        <w:left w:val="none" w:sz="0" w:space="0" w:color="auto"/>
        <w:bottom w:val="none" w:sz="0" w:space="0" w:color="auto"/>
        <w:right w:val="none" w:sz="0" w:space="0" w:color="auto"/>
      </w:divBdr>
    </w:div>
    <w:div w:id="1118330151">
      <w:bodyDiv w:val="1"/>
      <w:marLeft w:val="0"/>
      <w:marRight w:val="0"/>
      <w:marTop w:val="0"/>
      <w:marBottom w:val="0"/>
      <w:divBdr>
        <w:top w:val="none" w:sz="0" w:space="0" w:color="auto"/>
        <w:left w:val="none" w:sz="0" w:space="0" w:color="auto"/>
        <w:bottom w:val="none" w:sz="0" w:space="0" w:color="auto"/>
        <w:right w:val="none" w:sz="0" w:space="0" w:color="auto"/>
      </w:divBdr>
      <w:divsChild>
        <w:div w:id="46071932">
          <w:marLeft w:val="0"/>
          <w:marRight w:val="0"/>
          <w:marTop w:val="0"/>
          <w:marBottom w:val="0"/>
          <w:divBdr>
            <w:top w:val="none" w:sz="0" w:space="0" w:color="auto"/>
            <w:left w:val="none" w:sz="0" w:space="0" w:color="auto"/>
            <w:bottom w:val="none" w:sz="0" w:space="0" w:color="auto"/>
            <w:right w:val="none" w:sz="0" w:space="0" w:color="auto"/>
          </w:divBdr>
        </w:div>
        <w:div w:id="687297883">
          <w:marLeft w:val="0"/>
          <w:marRight w:val="0"/>
          <w:marTop w:val="0"/>
          <w:marBottom w:val="0"/>
          <w:divBdr>
            <w:top w:val="none" w:sz="0" w:space="0" w:color="auto"/>
            <w:left w:val="none" w:sz="0" w:space="0" w:color="auto"/>
            <w:bottom w:val="none" w:sz="0" w:space="0" w:color="auto"/>
            <w:right w:val="none" w:sz="0" w:space="0" w:color="auto"/>
          </w:divBdr>
        </w:div>
        <w:div w:id="618296725">
          <w:marLeft w:val="0"/>
          <w:marRight w:val="0"/>
          <w:marTop w:val="0"/>
          <w:marBottom w:val="0"/>
          <w:divBdr>
            <w:top w:val="none" w:sz="0" w:space="0" w:color="auto"/>
            <w:left w:val="none" w:sz="0" w:space="0" w:color="auto"/>
            <w:bottom w:val="none" w:sz="0" w:space="0" w:color="auto"/>
            <w:right w:val="none" w:sz="0" w:space="0" w:color="auto"/>
          </w:divBdr>
        </w:div>
        <w:div w:id="2111923769">
          <w:marLeft w:val="0"/>
          <w:marRight w:val="0"/>
          <w:marTop w:val="0"/>
          <w:marBottom w:val="0"/>
          <w:divBdr>
            <w:top w:val="none" w:sz="0" w:space="0" w:color="auto"/>
            <w:left w:val="none" w:sz="0" w:space="0" w:color="auto"/>
            <w:bottom w:val="none" w:sz="0" w:space="0" w:color="auto"/>
            <w:right w:val="none" w:sz="0" w:space="0" w:color="auto"/>
          </w:divBdr>
        </w:div>
      </w:divsChild>
    </w:div>
    <w:div w:id="1201936398">
      <w:bodyDiv w:val="1"/>
      <w:marLeft w:val="0"/>
      <w:marRight w:val="0"/>
      <w:marTop w:val="0"/>
      <w:marBottom w:val="0"/>
      <w:divBdr>
        <w:top w:val="none" w:sz="0" w:space="0" w:color="auto"/>
        <w:left w:val="none" w:sz="0" w:space="0" w:color="auto"/>
        <w:bottom w:val="none" w:sz="0" w:space="0" w:color="auto"/>
        <w:right w:val="none" w:sz="0" w:space="0" w:color="auto"/>
      </w:divBdr>
    </w:div>
    <w:div w:id="1515338810">
      <w:bodyDiv w:val="1"/>
      <w:marLeft w:val="0"/>
      <w:marRight w:val="0"/>
      <w:marTop w:val="0"/>
      <w:marBottom w:val="0"/>
      <w:divBdr>
        <w:top w:val="none" w:sz="0" w:space="0" w:color="auto"/>
        <w:left w:val="none" w:sz="0" w:space="0" w:color="auto"/>
        <w:bottom w:val="none" w:sz="0" w:space="0" w:color="auto"/>
        <w:right w:val="none" w:sz="0" w:space="0" w:color="auto"/>
      </w:divBdr>
    </w:div>
    <w:div w:id="1615793291">
      <w:bodyDiv w:val="1"/>
      <w:marLeft w:val="0"/>
      <w:marRight w:val="0"/>
      <w:marTop w:val="0"/>
      <w:marBottom w:val="0"/>
      <w:divBdr>
        <w:top w:val="none" w:sz="0" w:space="0" w:color="auto"/>
        <w:left w:val="none" w:sz="0" w:space="0" w:color="auto"/>
        <w:bottom w:val="none" w:sz="0" w:space="0" w:color="auto"/>
        <w:right w:val="none" w:sz="0" w:space="0" w:color="auto"/>
      </w:divBdr>
    </w:div>
    <w:div w:id="1898735539">
      <w:bodyDiv w:val="1"/>
      <w:marLeft w:val="0"/>
      <w:marRight w:val="0"/>
      <w:marTop w:val="0"/>
      <w:marBottom w:val="0"/>
      <w:divBdr>
        <w:top w:val="none" w:sz="0" w:space="0" w:color="auto"/>
        <w:left w:val="none" w:sz="0" w:space="0" w:color="auto"/>
        <w:bottom w:val="none" w:sz="0" w:space="0" w:color="auto"/>
        <w:right w:val="none" w:sz="0" w:space="0" w:color="auto"/>
      </w:divBdr>
    </w:div>
    <w:div w:id="2007172051">
      <w:bodyDiv w:val="1"/>
      <w:marLeft w:val="0"/>
      <w:marRight w:val="0"/>
      <w:marTop w:val="0"/>
      <w:marBottom w:val="0"/>
      <w:divBdr>
        <w:top w:val="none" w:sz="0" w:space="0" w:color="auto"/>
        <w:left w:val="none" w:sz="0" w:space="0" w:color="auto"/>
        <w:bottom w:val="none" w:sz="0" w:space="0" w:color="auto"/>
        <w:right w:val="none" w:sz="0" w:space="0" w:color="auto"/>
      </w:divBdr>
    </w:div>
    <w:div w:id="21125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B3C93-CFBF-410F-8F2E-04D46D1F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640</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langinger</dc:creator>
  <cp:keywords/>
  <dc:description/>
  <cp:lastModifiedBy>julian langinger</cp:lastModifiedBy>
  <cp:revision>20</cp:revision>
  <cp:lastPrinted>2017-11-12T17:54:00Z</cp:lastPrinted>
  <dcterms:created xsi:type="dcterms:W3CDTF">2017-11-11T14:31:00Z</dcterms:created>
  <dcterms:modified xsi:type="dcterms:W3CDTF">2017-11-20T04:38:00Z</dcterms:modified>
</cp:coreProperties>
</file>