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034D8" w14:textId="77777777" w:rsidR="00CE616F" w:rsidRDefault="00CE616F" w:rsidP="00CE616F">
      <w:pPr>
        <w:pStyle w:val="Default"/>
      </w:pPr>
    </w:p>
    <w:p w14:paraId="5C4650E1" w14:textId="0067CC88" w:rsidR="00CE616F" w:rsidRDefault="00CE616F" w:rsidP="00CE616F">
      <w:pPr>
        <w:pStyle w:val="Default"/>
      </w:pPr>
      <w:r>
        <w:t xml:space="preserve">Lockton </w:t>
      </w:r>
    </w:p>
    <w:p w14:paraId="291E2BA4" w14:textId="20CB4F7F" w:rsidR="00CE616F" w:rsidRDefault="00CE616F" w:rsidP="00CE616F">
      <w:pPr>
        <w:pStyle w:val="Default"/>
      </w:pPr>
      <w:r>
        <w:t xml:space="preserve">Miles </w:t>
      </w:r>
      <w:proofErr w:type="spellStart"/>
      <w:r>
        <w:t>Hunke</w:t>
      </w:r>
      <w:proofErr w:type="spellEnd"/>
    </w:p>
    <w:p w14:paraId="32B58A56" w14:textId="55FD57A8" w:rsidR="00CE616F" w:rsidRDefault="00CE616F" w:rsidP="00CE616F">
      <w:pPr>
        <w:pStyle w:val="Default"/>
      </w:pPr>
      <w:r>
        <w:t>Benefit Fin. Analyst</w:t>
      </w:r>
    </w:p>
    <w:p w14:paraId="73189E0C" w14:textId="5A5F113F" w:rsidR="00CE616F" w:rsidRDefault="00CE616F" w:rsidP="00CE616F">
      <w:pPr>
        <w:pStyle w:val="Default"/>
      </w:pPr>
      <w:hyperlink r:id="rId5" w:history="1">
        <w:r w:rsidRPr="005F61AB">
          <w:rPr>
            <w:rStyle w:val="Hyperlink"/>
          </w:rPr>
          <w:t>mhunke@lockton.com</w:t>
        </w:r>
      </w:hyperlink>
    </w:p>
    <w:p w14:paraId="1942BD2A" w14:textId="35350521" w:rsidR="00CE616F" w:rsidRDefault="00CE616F" w:rsidP="00CE616F">
      <w:pPr>
        <w:pStyle w:val="Default"/>
      </w:pPr>
      <w:r>
        <w:t xml:space="preserve">-Financial analyst </w:t>
      </w:r>
    </w:p>
    <w:p w14:paraId="4E128154" w14:textId="7DB38F83" w:rsidR="00CE616F" w:rsidRDefault="00CE616F" w:rsidP="00CE616F">
      <w:pPr>
        <w:pStyle w:val="Default"/>
      </w:pPr>
      <w:r>
        <w:t>On handshake</w:t>
      </w:r>
    </w:p>
    <w:p w14:paraId="1CD76DB0" w14:textId="6B73ABDF" w:rsidR="00CE616F" w:rsidRDefault="00CE616F" w:rsidP="00CE616F">
      <w:pPr>
        <w:pStyle w:val="Default"/>
      </w:pPr>
      <w:r>
        <w:t>HQ in KC</w:t>
      </w:r>
    </w:p>
    <w:p w14:paraId="4F957EF9" w14:textId="7886AADE" w:rsidR="00CE616F" w:rsidRDefault="00CE616F" w:rsidP="00CE616F">
      <w:pPr>
        <w:pStyle w:val="Default"/>
      </w:pPr>
      <w:r>
        <w:t xml:space="preserve">Excel </w:t>
      </w:r>
    </w:p>
    <w:p w14:paraId="6156117D" w14:textId="77777777" w:rsidR="00CE616F" w:rsidRDefault="00CE616F" w:rsidP="00CE616F">
      <w:pPr>
        <w:pStyle w:val="Default"/>
      </w:pPr>
    </w:p>
    <w:p w14:paraId="77500A73" w14:textId="77777777" w:rsidR="00CE616F" w:rsidRDefault="00CE616F" w:rsidP="00CE616F">
      <w:pPr>
        <w:pStyle w:val="Default"/>
      </w:pPr>
      <w:r>
        <w:t xml:space="preserve">Quiz: </w:t>
      </w:r>
    </w:p>
    <w:p w14:paraId="189AC0CE" w14:textId="2C6A0123" w:rsidR="00CE616F" w:rsidRDefault="00CE616F" w:rsidP="00CE616F">
      <w:pPr>
        <w:pStyle w:val="Default"/>
        <w:numPr>
          <w:ilvl w:val="0"/>
          <w:numId w:val="1"/>
        </w:numPr>
      </w:pPr>
      <w:r>
        <w:t xml:space="preserve">What is the case question? </w:t>
      </w:r>
    </w:p>
    <w:p w14:paraId="15CFBB6C" w14:textId="0EA6E229" w:rsidR="00CE616F" w:rsidRDefault="00CE616F" w:rsidP="00CE616F">
      <w:pPr>
        <w:pStyle w:val="Default"/>
        <w:numPr>
          <w:ilvl w:val="0"/>
          <w:numId w:val="2"/>
        </w:numPr>
      </w:pPr>
      <w:r>
        <w:t xml:space="preserve">Should she invest in </w:t>
      </w:r>
      <w:proofErr w:type="spellStart"/>
      <w:proofErr w:type="gramStart"/>
      <w:r>
        <w:t>Ramsynch</w:t>
      </w:r>
      <w:proofErr w:type="spellEnd"/>
      <w:proofErr w:type="gramEnd"/>
    </w:p>
    <w:p w14:paraId="333EF00C" w14:textId="7796B8C3" w:rsidR="00CE616F" w:rsidRDefault="00CE616F" w:rsidP="00CE616F">
      <w:pPr>
        <w:pStyle w:val="Default"/>
        <w:numPr>
          <w:ilvl w:val="0"/>
          <w:numId w:val="1"/>
        </w:numPr>
      </w:pPr>
      <w:r>
        <w:t xml:space="preserve">call option strike $100 @ $90 worth? </w:t>
      </w:r>
    </w:p>
    <w:p w14:paraId="30A9A7CA" w14:textId="6C3AFC82" w:rsidR="00CE616F" w:rsidRDefault="00CE616F" w:rsidP="00CE616F">
      <w:pPr>
        <w:pStyle w:val="Default"/>
        <w:numPr>
          <w:ilvl w:val="1"/>
          <w:numId w:val="1"/>
        </w:numPr>
      </w:pPr>
      <w:r>
        <w:t>0</w:t>
      </w:r>
    </w:p>
    <w:p w14:paraId="2F9F6A45" w14:textId="7C3E1704" w:rsidR="00CE616F" w:rsidRDefault="00CE616F" w:rsidP="00CE616F">
      <w:pPr>
        <w:pStyle w:val="Default"/>
        <w:numPr>
          <w:ilvl w:val="0"/>
          <w:numId w:val="1"/>
        </w:numPr>
      </w:pPr>
      <w:r>
        <w:t>Should she avoid investment?</w:t>
      </w:r>
    </w:p>
    <w:p w14:paraId="02BF3417" w14:textId="6CE4305E" w:rsidR="00CE616F" w:rsidRDefault="00CE616F" w:rsidP="00CE616F">
      <w:pPr>
        <w:pStyle w:val="Default"/>
        <w:numPr>
          <w:ilvl w:val="1"/>
          <w:numId w:val="1"/>
        </w:numPr>
      </w:pPr>
      <w:r>
        <w:t xml:space="preserve">Depends, </w:t>
      </w:r>
      <w:proofErr w:type="spellStart"/>
      <w:r>
        <w:t>bc</w:t>
      </w:r>
      <w:proofErr w:type="spellEnd"/>
      <w:r>
        <w:t xml:space="preserve"> embedded option </w:t>
      </w:r>
    </w:p>
    <w:p w14:paraId="6D711741" w14:textId="3B59BD87" w:rsidR="00CE616F" w:rsidRDefault="00CE616F" w:rsidP="00CE616F">
      <w:pPr>
        <w:pStyle w:val="Default"/>
      </w:pPr>
    </w:p>
    <w:p w14:paraId="7CC8BFAD" w14:textId="456603C4" w:rsidR="00616CBC" w:rsidRDefault="00616CBC" w:rsidP="00CE616F">
      <w:pPr>
        <w:pStyle w:val="Default"/>
      </w:pPr>
      <w:r>
        <w:t>BS: s*N(d1) -N(d</w:t>
      </w:r>
      <w:proofErr w:type="gramStart"/>
      <w:r>
        <w:t>2)</w:t>
      </w:r>
      <w:proofErr w:type="spellStart"/>
      <w:r>
        <w:t>ke</w:t>
      </w:r>
      <w:proofErr w:type="spellEnd"/>
      <w:proofErr w:type="gramEnd"/>
      <w:r>
        <w:t>^-rt</w:t>
      </w:r>
    </w:p>
    <w:p w14:paraId="75AB4613" w14:textId="499E29E5" w:rsidR="00616CBC" w:rsidRDefault="00616CBC" w:rsidP="00CE616F">
      <w:pPr>
        <w:pStyle w:val="Default"/>
      </w:pPr>
      <w:r>
        <w:t>D1=(1n(s/</w:t>
      </w:r>
      <w:proofErr w:type="gramStart"/>
      <w:r>
        <w:t>k)+(</w:t>
      </w:r>
      <w:proofErr w:type="gramEnd"/>
      <w:r>
        <w:t>r+(s^2/2))t)/S*(t)^1/2</w:t>
      </w:r>
    </w:p>
    <w:p w14:paraId="53BA193F" w14:textId="0269D76F" w:rsidR="00616CBC" w:rsidRDefault="00616CBC" w:rsidP="00CE616F">
      <w:pPr>
        <w:pStyle w:val="Default"/>
      </w:pPr>
    </w:p>
    <w:p w14:paraId="317A6F14" w14:textId="2B6C9981" w:rsidR="00984BF5" w:rsidRDefault="00984BF5" w:rsidP="00CE616F">
      <w:pPr>
        <w:pStyle w:val="Default"/>
      </w:pPr>
      <w:r>
        <w:t xml:space="preserve">Once you get the number do some sensitivity analysis </w:t>
      </w:r>
    </w:p>
    <w:p w14:paraId="0049B82B" w14:textId="77777777" w:rsidR="00984BF5" w:rsidRDefault="00984BF5" w:rsidP="00CE616F">
      <w:pPr>
        <w:pStyle w:val="Default"/>
      </w:pPr>
      <w:bookmarkStart w:id="0" w:name="_GoBack"/>
      <w:bookmarkEnd w:id="0"/>
    </w:p>
    <w:p w14:paraId="5DB357B1" w14:textId="764B21B9" w:rsidR="00CE616F" w:rsidRDefault="00CE616F" w:rsidP="00CE616F">
      <w:pPr>
        <w:pStyle w:val="Default"/>
      </w:pPr>
      <w:r>
        <w:t xml:space="preserve">Real option: </w:t>
      </w:r>
      <w:r w:rsidR="00616CBC">
        <w:t xml:space="preserve">power to choose or change your mind down the road. </w:t>
      </w:r>
    </w:p>
    <w:p w14:paraId="6AC80E12" w14:textId="37AD90DA" w:rsidR="00CE616F" w:rsidRDefault="00CE616F" w:rsidP="00CE616F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ASSIGNMENT QUESTIONS: “</w:t>
      </w:r>
      <w:proofErr w:type="spellStart"/>
      <w:r>
        <w:rPr>
          <w:b/>
          <w:bCs/>
          <w:sz w:val="28"/>
          <w:szCs w:val="28"/>
        </w:rPr>
        <w:t>RamSync</w:t>
      </w:r>
      <w:proofErr w:type="spellEnd"/>
      <w:r>
        <w:rPr>
          <w:b/>
          <w:bCs/>
          <w:sz w:val="28"/>
          <w:szCs w:val="28"/>
        </w:rPr>
        <w:t xml:space="preserve">” </w:t>
      </w:r>
    </w:p>
    <w:p w14:paraId="17D0ACF2" w14:textId="77777777" w:rsidR="00CE616F" w:rsidRDefault="00CE616F" w:rsidP="00CE616F">
      <w:pPr>
        <w:pStyle w:val="Default"/>
        <w:spacing w:after="36"/>
        <w:rPr>
          <w:sz w:val="28"/>
          <w:szCs w:val="28"/>
        </w:rPr>
      </w:pPr>
      <w:r>
        <w:rPr>
          <w:sz w:val="22"/>
          <w:szCs w:val="22"/>
        </w:rPr>
        <w:t xml:space="preserve">1. </w:t>
      </w:r>
      <w:r>
        <w:rPr>
          <w:sz w:val="28"/>
          <w:szCs w:val="28"/>
        </w:rPr>
        <w:t xml:space="preserve">What is an option? </w:t>
      </w:r>
    </w:p>
    <w:p w14:paraId="3B8782AD" w14:textId="77777777" w:rsidR="00CE616F" w:rsidRDefault="00CE616F" w:rsidP="00CE616F">
      <w:pPr>
        <w:pStyle w:val="Default"/>
        <w:rPr>
          <w:sz w:val="28"/>
          <w:szCs w:val="28"/>
        </w:rPr>
      </w:pPr>
      <w:r>
        <w:rPr>
          <w:sz w:val="22"/>
          <w:szCs w:val="22"/>
        </w:rPr>
        <w:t xml:space="preserve">2. </w:t>
      </w:r>
      <w:r>
        <w:rPr>
          <w:sz w:val="28"/>
          <w:szCs w:val="28"/>
        </w:rPr>
        <w:t xml:space="preserve">Do the following factors affect the call price? </w:t>
      </w:r>
    </w:p>
    <w:p w14:paraId="58ACFA9E" w14:textId="77777777" w:rsidR="00CE616F" w:rsidRDefault="00CE616F" w:rsidP="00CE616F">
      <w:pPr>
        <w:pStyle w:val="Default"/>
        <w:spacing w:after="36"/>
        <w:rPr>
          <w:sz w:val="28"/>
          <w:szCs w:val="28"/>
        </w:rPr>
      </w:pPr>
      <w:r>
        <w:rPr>
          <w:sz w:val="22"/>
          <w:szCs w:val="22"/>
        </w:rPr>
        <w:t xml:space="preserve"> </w:t>
      </w:r>
      <w:r>
        <w:rPr>
          <w:sz w:val="28"/>
          <w:szCs w:val="28"/>
        </w:rPr>
        <w:t xml:space="preserve">Stock and exercise price </w:t>
      </w:r>
    </w:p>
    <w:p w14:paraId="7F175C15" w14:textId="77777777" w:rsidR="00CE616F" w:rsidRDefault="00CE616F" w:rsidP="00CE616F">
      <w:pPr>
        <w:pStyle w:val="Default"/>
        <w:spacing w:after="36"/>
        <w:rPr>
          <w:sz w:val="28"/>
          <w:szCs w:val="28"/>
        </w:rPr>
      </w:pPr>
      <w:r>
        <w:rPr>
          <w:sz w:val="22"/>
          <w:szCs w:val="22"/>
        </w:rPr>
        <w:t xml:space="preserve"> </w:t>
      </w:r>
      <w:r>
        <w:rPr>
          <w:sz w:val="28"/>
          <w:szCs w:val="28"/>
        </w:rPr>
        <w:t xml:space="preserve">Time to maturity </w:t>
      </w:r>
    </w:p>
    <w:p w14:paraId="3E3485EB" w14:textId="77777777" w:rsidR="00CE616F" w:rsidRDefault="00CE616F" w:rsidP="00CE616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Volatility </w:t>
      </w:r>
    </w:p>
    <w:p w14:paraId="00025E9E" w14:textId="77777777" w:rsidR="00CE616F" w:rsidRDefault="00CE616F" w:rsidP="00CE616F">
      <w:pPr>
        <w:pStyle w:val="Default"/>
        <w:spacing w:after="36"/>
        <w:rPr>
          <w:sz w:val="28"/>
          <w:szCs w:val="28"/>
        </w:rPr>
      </w:pPr>
      <w:r>
        <w:rPr>
          <w:sz w:val="22"/>
          <w:szCs w:val="22"/>
        </w:rPr>
        <w:t xml:space="preserve">3. </w:t>
      </w:r>
      <w:r>
        <w:rPr>
          <w:sz w:val="28"/>
          <w:szCs w:val="28"/>
        </w:rPr>
        <w:t xml:space="preserve">How does an option’s intrinsic value differ from its time value? </w:t>
      </w:r>
    </w:p>
    <w:p w14:paraId="75F4897E" w14:textId="77777777" w:rsidR="00CE616F" w:rsidRDefault="00CE616F" w:rsidP="00CE616F">
      <w:pPr>
        <w:pStyle w:val="Default"/>
        <w:spacing w:after="36"/>
        <w:rPr>
          <w:sz w:val="28"/>
          <w:szCs w:val="28"/>
        </w:rPr>
      </w:pPr>
      <w:r>
        <w:rPr>
          <w:sz w:val="22"/>
          <w:szCs w:val="22"/>
        </w:rPr>
        <w:t xml:space="preserve">4. </w:t>
      </w:r>
      <w:r>
        <w:rPr>
          <w:sz w:val="28"/>
          <w:szCs w:val="28"/>
        </w:rPr>
        <w:t xml:space="preserve">Is the MRAM </w:t>
      </w:r>
      <w:r>
        <w:rPr>
          <w:i/>
          <w:iCs/>
          <w:sz w:val="28"/>
          <w:szCs w:val="28"/>
        </w:rPr>
        <w:t xml:space="preserve">growth option </w:t>
      </w:r>
      <w:r>
        <w:rPr>
          <w:sz w:val="28"/>
          <w:szCs w:val="28"/>
        </w:rPr>
        <w:t xml:space="preserve">comparable to a financial option? If so, how? </w:t>
      </w:r>
    </w:p>
    <w:p w14:paraId="414BAC86" w14:textId="77777777" w:rsidR="00CE616F" w:rsidRDefault="00CE616F" w:rsidP="00CE616F">
      <w:pPr>
        <w:pStyle w:val="Default"/>
        <w:spacing w:after="36"/>
        <w:rPr>
          <w:sz w:val="28"/>
          <w:szCs w:val="28"/>
        </w:rPr>
      </w:pPr>
      <w:r>
        <w:rPr>
          <w:sz w:val="22"/>
          <w:szCs w:val="22"/>
        </w:rPr>
        <w:t xml:space="preserve">5. </w:t>
      </w:r>
      <w:r>
        <w:rPr>
          <w:sz w:val="28"/>
          <w:szCs w:val="28"/>
        </w:rPr>
        <w:t xml:space="preserve">How much would the MRAM growth option have to be worth to make it worthwhile to invest in </w:t>
      </w:r>
      <w:proofErr w:type="spellStart"/>
      <w:r>
        <w:rPr>
          <w:sz w:val="28"/>
          <w:szCs w:val="28"/>
        </w:rPr>
        <w:t>RamSync</w:t>
      </w:r>
      <w:proofErr w:type="spellEnd"/>
      <w:r>
        <w:rPr>
          <w:sz w:val="28"/>
          <w:szCs w:val="28"/>
        </w:rPr>
        <w:t xml:space="preserve">? </w:t>
      </w:r>
    </w:p>
    <w:p w14:paraId="0F265AC9" w14:textId="77777777" w:rsidR="00CE616F" w:rsidRDefault="00CE616F" w:rsidP="00CE616F">
      <w:pPr>
        <w:pStyle w:val="Default"/>
        <w:spacing w:after="36"/>
        <w:rPr>
          <w:sz w:val="28"/>
          <w:szCs w:val="28"/>
        </w:rPr>
      </w:pPr>
      <w:r>
        <w:rPr>
          <w:sz w:val="22"/>
          <w:szCs w:val="22"/>
        </w:rPr>
        <w:t xml:space="preserve">6. </w:t>
      </w:r>
      <w:r>
        <w:rPr>
          <w:sz w:val="28"/>
          <w:szCs w:val="28"/>
        </w:rPr>
        <w:t xml:space="preserve">Does the predicted volatility for MRAM’s cash flows affect the amount she is willing to pay for </w:t>
      </w:r>
      <w:proofErr w:type="spellStart"/>
      <w:r>
        <w:rPr>
          <w:sz w:val="28"/>
          <w:szCs w:val="28"/>
        </w:rPr>
        <w:t>RamSync</w:t>
      </w:r>
      <w:proofErr w:type="spellEnd"/>
      <w:r>
        <w:rPr>
          <w:sz w:val="28"/>
          <w:szCs w:val="28"/>
        </w:rPr>
        <w:t xml:space="preserve">? </w:t>
      </w:r>
    </w:p>
    <w:p w14:paraId="4D759D25" w14:textId="77777777" w:rsidR="00CE616F" w:rsidRDefault="00CE616F" w:rsidP="00CE616F">
      <w:pPr>
        <w:pStyle w:val="Default"/>
        <w:rPr>
          <w:sz w:val="28"/>
          <w:szCs w:val="28"/>
        </w:rPr>
      </w:pPr>
      <w:r>
        <w:rPr>
          <w:sz w:val="22"/>
          <w:szCs w:val="22"/>
        </w:rPr>
        <w:t xml:space="preserve">7. </w:t>
      </w:r>
      <w:r>
        <w:rPr>
          <w:sz w:val="28"/>
          <w:szCs w:val="28"/>
        </w:rPr>
        <w:t xml:space="preserve">If the MRAM market could provide $300 million in future discounted cash flow to the firm, would that change the decision to purchase </w:t>
      </w:r>
      <w:proofErr w:type="spellStart"/>
      <w:r>
        <w:rPr>
          <w:sz w:val="28"/>
          <w:szCs w:val="28"/>
        </w:rPr>
        <w:t>RamSync</w:t>
      </w:r>
      <w:proofErr w:type="spellEnd"/>
      <w:r>
        <w:rPr>
          <w:sz w:val="28"/>
          <w:szCs w:val="28"/>
        </w:rPr>
        <w:t xml:space="preserve">? How about $120 million? And $100 million? </w:t>
      </w:r>
    </w:p>
    <w:p w14:paraId="341A8343" w14:textId="77777777" w:rsidR="00122A91" w:rsidRDefault="00122A91"/>
    <w:sectPr w:rsidR="00122A91" w:rsidSect="00CC0350">
      <w:pgSz w:w="12240" w:h="16340"/>
      <w:pgMar w:top="1847" w:right="1283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011AA"/>
    <w:multiLevelType w:val="hybridMultilevel"/>
    <w:tmpl w:val="756643E4"/>
    <w:lvl w:ilvl="0" w:tplc="C04CAC2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E71A5D"/>
    <w:multiLevelType w:val="hybridMultilevel"/>
    <w:tmpl w:val="0E36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3szQ3MTY3NjI0sTBV0lEKTi0uzszPAykwrAUAyuImUiwAAAA="/>
  </w:docVars>
  <w:rsids>
    <w:rsidRoot w:val="00CE616F"/>
    <w:rsid w:val="00122A91"/>
    <w:rsid w:val="001F0E3F"/>
    <w:rsid w:val="00292CF0"/>
    <w:rsid w:val="002950FB"/>
    <w:rsid w:val="00616CBC"/>
    <w:rsid w:val="00984BF5"/>
    <w:rsid w:val="009A45AF"/>
    <w:rsid w:val="00CE2D5E"/>
    <w:rsid w:val="00C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3693"/>
  <w15:chartTrackingRefBased/>
  <w15:docId w15:val="{734E4BC4-5A5F-4B44-B686-56E9852C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61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6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hunke@lockt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Lantis</dc:creator>
  <cp:keywords/>
  <dc:description/>
  <cp:lastModifiedBy>Lucas Lantis</cp:lastModifiedBy>
  <cp:revision>1</cp:revision>
  <dcterms:created xsi:type="dcterms:W3CDTF">2019-02-27T19:35:00Z</dcterms:created>
  <dcterms:modified xsi:type="dcterms:W3CDTF">2019-02-27T19:57:00Z</dcterms:modified>
</cp:coreProperties>
</file>