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76E07" w14:textId="155672B6" w:rsidR="00C02C82" w:rsidRDefault="00C02C82" w:rsidP="00C02C82">
      <w:r>
        <w:t xml:space="preserve">Quiz: </w:t>
      </w:r>
    </w:p>
    <w:p w14:paraId="307B7CEC" w14:textId="46E518F7" w:rsidR="00C02C82" w:rsidRDefault="00C02C82" w:rsidP="00C02C82">
      <w:pPr>
        <w:pStyle w:val="ListParagraph"/>
        <w:numPr>
          <w:ilvl w:val="0"/>
          <w:numId w:val="1"/>
        </w:numPr>
      </w:pPr>
      <w:r>
        <w:t>What was the main question?</w:t>
      </w:r>
    </w:p>
    <w:p w14:paraId="3ADA6232" w14:textId="20E444D3" w:rsidR="00C02C82" w:rsidRDefault="00C02C82" w:rsidP="00C02C82">
      <w:pPr>
        <w:pStyle w:val="ListParagraph"/>
        <w:numPr>
          <w:ilvl w:val="1"/>
          <w:numId w:val="1"/>
        </w:numPr>
      </w:pPr>
      <w:r>
        <w:t xml:space="preserve">Could </w:t>
      </w:r>
      <w:proofErr w:type="spellStart"/>
      <w:r>
        <w:t>merril</w:t>
      </w:r>
      <w:proofErr w:type="spellEnd"/>
      <w:r>
        <w:t xml:space="preserve"> lynch fall be predicted</w:t>
      </w:r>
    </w:p>
    <w:p w14:paraId="28585BF8" w14:textId="795B8E71" w:rsidR="00C02C82" w:rsidRDefault="00C02C82" w:rsidP="00C02C82">
      <w:pPr>
        <w:pStyle w:val="ListParagraph"/>
        <w:numPr>
          <w:ilvl w:val="0"/>
          <w:numId w:val="1"/>
        </w:numPr>
      </w:pPr>
      <w:r>
        <w:t xml:space="preserve">When did they report their first net </w:t>
      </w:r>
      <w:proofErr w:type="gramStart"/>
      <w:r>
        <w:t>loss.</w:t>
      </w:r>
      <w:proofErr w:type="gramEnd"/>
      <w:r>
        <w:t xml:space="preserve"> </w:t>
      </w:r>
    </w:p>
    <w:p w14:paraId="48748E05" w14:textId="2D01A23C" w:rsidR="00C02C82" w:rsidRDefault="00C02C82" w:rsidP="00C02C82">
      <w:pPr>
        <w:pStyle w:val="ListParagraph"/>
        <w:numPr>
          <w:ilvl w:val="1"/>
          <w:numId w:val="1"/>
        </w:numPr>
      </w:pPr>
      <w:r>
        <w:t>2007</w:t>
      </w:r>
    </w:p>
    <w:p w14:paraId="32B9ADAA" w14:textId="372FF1F1" w:rsidR="00C02C82" w:rsidRDefault="00C02C82" w:rsidP="00C02C82">
      <w:pPr>
        <w:pStyle w:val="ListParagraph"/>
        <w:numPr>
          <w:ilvl w:val="0"/>
          <w:numId w:val="1"/>
        </w:numPr>
      </w:pPr>
      <w:r>
        <w:t xml:space="preserve">What did </w:t>
      </w:r>
      <w:proofErr w:type="spellStart"/>
      <w:r>
        <w:t>bahtia</w:t>
      </w:r>
      <w:proofErr w:type="spellEnd"/>
      <w:r>
        <w:t xml:space="preserve"> say</w:t>
      </w:r>
    </w:p>
    <w:p w14:paraId="45617362" w14:textId="76A14337" w:rsidR="00C02C82" w:rsidRPr="00C02C82" w:rsidRDefault="00C02C82" w:rsidP="00C02C82">
      <w:pPr>
        <w:pStyle w:val="ListParagraph"/>
        <w:numPr>
          <w:ilvl w:val="1"/>
          <w:numId w:val="1"/>
        </w:numPr>
      </w:pPr>
      <w:r>
        <w:t>Buy at 45</w:t>
      </w:r>
    </w:p>
    <w:p w14:paraId="4A94CE98" w14:textId="239C8899" w:rsidR="00C02C82" w:rsidRDefault="00C02C82" w:rsidP="00C02C82">
      <w:pPr>
        <w:rPr>
          <w:b/>
          <w:bCs/>
        </w:rPr>
      </w:pPr>
      <w:r w:rsidRPr="00C02C82">
        <w:t xml:space="preserve"> </w:t>
      </w:r>
      <w:r w:rsidRPr="00C02C82">
        <w:rPr>
          <w:b/>
          <w:bCs/>
        </w:rPr>
        <w:t xml:space="preserve">ASSIGNMENT QUESTIONS: “Merrill Lynch” </w:t>
      </w:r>
    </w:p>
    <w:p w14:paraId="4731138C" w14:textId="7277485C" w:rsidR="00C02C82" w:rsidRPr="00C02C82" w:rsidRDefault="00C02C82" w:rsidP="00C02C82">
      <w:pPr>
        <w:pStyle w:val="ListParagraph"/>
        <w:numPr>
          <w:ilvl w:val="0"/>
          <w:numId w:val="2"/>
        </w:numPr>
      </w:pPr>
      <w:r w:rsidRPr="00C02C82">
        <w:rPr>
          <w:bCs/>
        </w:rPr>
        <w:t xml:space="preserve">Prepare tables and report what you see </w:t>
      </w:r>
    </w:p>
    <w:p w14:paraId="651FDFF0" w14:textId="6D43D144" w:rsidR="00C02C82" w:rsidRPr="00C02C82" w:rsidRDefault="00C02C82" w:rsidP="00C02C82">
      <w:pPr>
        <w:pStyle w:val="ListParagraph"/>
        <w:numPr>
          <w:ilvl w:val="0"/>
          <w:numId w:val="2"/>
        </w:numPr>
      </w:pPr>
      <w:r>
        <w:rPr>
          <w:bCs/>
        </w:rPr>
        <w:t xml:space="preserve">Use black and white and red all over doc as template. </w:t>
      </w:r>
      <w:bookmarkStart w:id="0" w:name="_GoBack"/>
      <w:bookmarkEnd w:id="0"/>
    </w:p>
    <w:p w14:paraId="49C68512" w14:textId="77777777" w:rsidR="00C02C82" w:rsidRPr="00C02C82" w:rsidRDefault="00C02C82" w:rsidP="00C02C82">
      <w:r w:rsidRPr="00C02C82">
        <w:t xml:space="preserve">1. Evaluate the cash situation at year-end. </w:t>
      </w:r>
    </w:p>
    <w:p w14:paraId="5FEBD3EF" w14:textId="77777777" w:rsidR="00C02C82" w:rsidRPr="00C02C82" w:rsidRDefault="00C02C82" w:rsidP="00C02C82">
      <w:r w:rsidRPr="00C02C82">
        <w:t xml:space="preserve">2. Analyze cash flows provided (used) by operating activities. </w:t>
      </w:r>
    </w:p>
    <w:p w14:paraId="752E7434" w14:textId="77777777" w:rsidR="00C02C82" w:rsidRPr="00C02C82" w:rsidRDefault="00C02C82" w:rsidP="00C02C82">
      <w:r w:rsidRPr="00C02C82">
        <w:t xml:space="preserve">3. Analyze cash flows provided (used) by investment activities. </w:t>
      </w:r>
    </w:p>
    <w:p w14:paraId="122CDCD0" w14:textId="77777777" w:rsidR="00C02C82" w:rsidRPr="00C02C82" w:rsidRDefault="00C02C82" w:rsidP="00C02C82">
      <w:r w:rsidRPr="00C02C82">
        <w:t xml:space="preserve">4. Analyze cash flows provided (used) by financing activities. </w:t>
      </w:r>
    </w:p>
    <w:p w14:paraId="049C19D2" w14:textId="5E1FDD05" w:rsidR="00122A91" w:rsidRDefault="00C02C82" w:rsidP="00C02C82">
      <w:r w:rsidRPr="00C02C82">
        <w:t>Your report should look like a recommendation to a prospective investor: analyze whether Merrill Lynch looked like a good, safe investment in early 2008, and support your recommendation with evidence from the cash flow analyses.</w:t>
      </w:r>
    </w:p>
    <w:sectPr w:rsidR="0012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A2B"/>
    <w:multiLevelType w:val="hybridMultilevel"/>
    <w:tmpl w:val="BF6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C2C60"/>
    <w:multiLevelType w:val="hybridMultilevel"/>
    <w:tmpl w:val="2FD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0MDU2MTYwMTWyNDVT0lEKTi0uzszPAykwrAUA4eei9SwAAAA="/>
  </w:docVars>
  <w:rsids>
    <w:rsidRoot w:val="00C02C82"/>
    <w:rsid w:val="00122A91"/>
    <w:rsid w:val="001F0E3F"/>
    <w:rsid w:val="00292CF0"/>
    <w:rsid w:val="002950FB"/>
    <w:rsid w:val="00842880"/>
    <w:rsid w:val="009A45AF"/>
    <w:rsid w:val="00C02C82"/>
    <w:rsid w:val="00C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FEB"/>
  <w15:chartTrackingRefBased/>
  <w15:docId w15:val="{82DBCC85-9079-44C0-BDDC-354E4B81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1</cp:revision>
  <dcterms:created xsi:type="dcterms:W3CDTF">2019-03-27T18:35:00Z</dcterms:created>
  <dcterms:modified xsi:type="dcterms:W3CDTF">2019-03-29T01:19:00Z</dcterms:modified>
</cp:coreProperties>
</file>