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C1FD" w14:textId="38AF0B8C" w:rsidR="006D273D" w:rsidRPr="00B97329" w:rsidRDefault="009D2F2C" w:rsidP="00895E01">
      <w:pPr>
        <w:ind w:right="1680"/>
        <w:rPr>
          <w:b/>
          <w:sz w:val="24"/>
        </w:rPr>
      </w:pPr>
      <w:bookmarkStart w:id="0" w:name="_GoBack"/>
      <w:bookmarkEnd w:id="0"/>
      <w:r w:rsidRPr="00BE08FF">
        <w:rPr>
          <w:b/>
          <w:noProof/>
          <w:sz w:val="24"/>
        </w:rPr>
        <w:drawing>
          <wp:anchor distT="0" distB="0" distL="114300" distR="114300" simplePos="0" relativeHeight="251659264" behindDoc="1" locked="0" layoutInCell="1" allowOverlap="1" wp14:anchorId="22825EED" wp14:editId="15C63ED5">
            <wp:simplePos x="0" y="0"/>
            <wp:positionH relativeFrom="column">
              <wp:posOffset>5202555</wp:posOffset>
            </wp:positionH>
            <wp:positionV relativeFrom="paragraph">
              <wp:posOffset>0</wp:posOffset>
            </wp:positionV>
            <wp:extent cx="1059180" cy="105918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E08FF" w:rsidRPr="00BE08FF">
        <w:rPr>
          <w:b/>
          <w:sz w:val="24"/>
        </w:rPr>
        <w:fldChar w:fldCharType="begin"/>
      </w:r>
      <w:r w:rsidR="00BE08FF" w:rsidRPr="00BE08FF">
        <w:rPr>
          <w:b/>
          <w:sz w:val="24"/>
        </w:rPr>
        <w:instrText xml:space="preserve"> SUBJECT  \* MERGEFORMAT </w:instrText>
      </w:r>
      <w:r w:rsidR="00BE08FF" w:rsidRPr="00BE08FF">
        <w:rPr>
          <w:b/>
          <w:sz w:val="24"/>
        </w:rPr>
        <w:fldChar w:fldCharType="separate"/>
      </w:r>
      <w:r w:rsidR="0021796A">
        <w:rPr>
          <w:b/>
          <w:sz w:val="24"/>
        </w:rPr>
        <w:t>Contrat d'équipe (piccolo)</w:t>
      </w:r>
      <w:r w:rsidR="00BE08FF" w:rsidRPr="00BE08FF">
        <w:rPr>
          <w:b/>
          <w:sz w:val="24"/>
        </w:rPr>
        <w:fldChar w:fldCharType="end"/>
      </w:r>
      <w:r w:rsidR="00BE08FF" w:rsidRPr="00BE08FF">
        <w:rPr>
          <w:b/>
          <w:sz w:val="24"/>
        </w:rPr>
        <w:t xml:space="preserve"> </w:t>
      </w:r>
      <w:r w:rsidR="00BE08FF">
        <w:rPr>
          <w:b/>
          <w:sz w:val="24"/>
        </w:rPr>
        <w:t>(</w:t>
      </w:r>
      <w:proofErr w:type="spellStart"/>
      <w:r w:rsidR="006D273D" w:rsidRPr="00B97329">
        <w:rPr>
          <w:b/>
          <w:sz w:val="24"/>
        </w:rPr>
        <w:fldChar w:fldCharType="begin"/>
      </w:r>
      <w:r w:rsidR="006D273D" w:rsidRPr="00B97329">
        <w:rPr>
          <w:b/>
          <w:sz w:val="24"/>
        </w:rPr>
        <w:instrText xml:space="preserve"> TITLE  \* MERGEFORMAT </w:instrText>
      </w:r>
      <w:r w:rsidR="006D273D" w:rsidRPr="00B97329">
        <w:rPr>
          <w:b/>
          <w:sz w:val="24"/>
        </w:rPr>
        <w:fldChar w:fldCharType="separate"/>
      </w:r>
      <w:r w:rsidR="0021796A">
        <w:rPr>
          <w:b/>
          <w:sz w:val="24"/>
        </w:rPr>
        <w:t>CDEp</w:t>
      </w:r>
      <w:proofErr w:type="spellEnd"/>
      <w:r w:rsidR="006D273D" w:rsidRPr="00B97329">
        <w:rPr>
          <w:b/>
          <w:sz w:val="24"/>
        </w:rPr>
        <w:fldChar w:fldCharType="end"/>
      </w:r>
      <w:r w:rsidR="00BE08FF">
        <w:rPr>
          <w:b/>
          <w:sz w:val="24"/>
        </w:rPr>
        <w:t>)</w:t>
      </w:r>
    </w:p>
    <w:p w14:paraId="4F85CFFD" w14:textId="104EC382" w:rsidR="00BE08FF" w:rsidRPr="00BE08FF" w:rsidRDefault="00BE08FF" w:rsidP="00BE08FF">
      <w:pPr>
        <w:ind w:left="482" w:right="1680"/>
      </w:pPr>
      <w:r>
        <w:t xml:space="preserve">Contrat de l’équipe </w:t>
      </w:r>
      <w:r w:rsidR="00266820">
        <w:fldChar w:fldCharType="begin"/>
      </w:r>
      <w:r w:rsidR="00266820">
        <w:instrText xml:space="preserve"> DOCPROPERTY "Équipe" \* MERGEFORMAT </w:instrText>
      </w:r>
      <w:r w:rsidR="00266820">
        <w:fldChar w:fldCharType="separate"/>
      </w:r>
      <w:r w:rsidR="0021796A">
        <w:t>&lt;&lt;nom de l'équipe&gt;&gt;</w:t>
      </w:r>
      <w:r w:rsidR="00266820">
        <w:fldChar w:fldCharType="end"/>
      </w:r>
      <w:r>
        <w:t xml:space="preserve"> dans le cadre de la réalisation du projet</w:t>
      </w:r>
      <w:r w:rsidRPr="00BE08FF">
        <w:t xml:space="preserve"> </w:t>
      </w:r>
      <w:r w:rsidR="00266820">
        <w:fldChar w:fldCharType="begin"/>
      </w:r>
      <w:r w:rsidR="00266820">
        <w:instrText xml:space="preserve"> DOCPROPERTY "Projet" \* MERGEFORMAT </w:instrText>
      </w:r>
      <w:r w:rsidR="00266820">
        <w:fldChar w:fldCharType="separate"/>
      </w:r>
      <w:r w:rsidR="0021796A">
        <w:rPr>
          <w:noProof/>
        </w:rPr>
        <w:t>&lt;&lt;nom du projet&gt;&gt;</w:t>
      </w:r>
      <w:r w:rsidR="00266820">
        <w:rPr>
          <w:noProof/>
        </w:rPr>
        <w:fldChar w:fldCharType="end"/>
      </w:r>
      <w:r w:rsidRPr="00BE08FF">
        <w:t>.</w:t>
      </w:r>
    </w:p>
    <w:p w14:paraId="419E219D" w14:textId="30B26ACE" w:rsidR="00BE08FF" w:rsidRPr="00BE08FF" w:rsidRDefault="00BE08FF" w:rsidP="00BE08FF">
      <w:pPr>
        <w:ind w:right="1680"/>
      </w:pPr>
      <w:r w:rsidRPr="00BE08FF">
        <w:t>Membres</w:t>
      </w:r>
    </w:p>
    <w:p w14:paraId="5B88FD44" w14:textId="190A2576" w:rsidR="00BE08FF" w:rsidRPr="009241AA" w:rsidRDefault="00BE08FF" w:rsidP="00BE08FF">
      <w:pPr>
        <w:ind w:left="482" w:right="1680"/>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21796A">
        <w:t>&lt;&lt;Liste des membres de l'équipe&gt;&gt;</w:t>
      </w:r>
      <w:r w:rsidRPr="009241AA">
        <w:fldChar w:fldCharType="end"/>
      </w:r>
    </w:p>
    <w:p w14:paraId="2B2EB613" w14:textId="77777777" w:rsidR="006D273D" w:rsidRPr="005959DC" w:rsidRDefault="006D273D" w:rsidP="00895E01">
      <w:pPr>
        <w:ind w:right="1680"/>
      </w:pPr>
      <w:r w:rsidRPr="005959DC">
        <w:t>Émetteur</w:t>
      </w:r>
    </w:p>
    <w:p w14:paraId="3A0BBB8A" w14:textId="64010A73" w:rsidR="006D273D" w:rsidRPr="005959DC" w:rsidRDefault="00266820" w:rsidP="00895E01">
      <w:pPr>
        <w:ind w:left="482" w:right="1680"/>
      </w:pPr>
      <w:r>
        <w:fldChar w:fldCharType="begin"/>
      </w:r>
      <w:r>
        <w:instrText xml:space="preserve"> AUTHOR  \* MERGEFORMAT </w:instrText>
      </w:r>
      <w:r>
        <w:fldChar w:fldCharType="separate"/>
      </w:r>
      <w:r w:rsidR="0021796A">
        <w:rPr>
          <w:noProof/>
        </w:rPr>
        <w:t>&lt;&lt;Responsable de la diffusion du document, suivi de son courriel&gt;&gt;</w:t>
      </w:r>
      <w:r>
        <w:rPr>
          <w:noProof/>
        </w:rPr>
        <w:fldChar w:fldCharType="end"/>
      </w:r>
    </w:p>
    <w:p w14:paraId="178E8133" w14:textId="77777777" w:rsidR="00AA730F" w:rsidRDefault="00AA730F" w:rsidP="00895E01">
      <w:pPr>
        <w:ind w:right="1680"/>
      </w:pPr>
      <w:r w:rsidRPr="00AA730F">
        <w:t>Date de diffusion initiale</w:t>
      </w:r>
    </w:p>
    <w:p w14:paraId="03651A57" w14:textId="4915DC1E" w:rsidR="00AA730F" w:rsidRDefault="00AA730F" w:rsidP="004D6E46">
      <w:pPr>
        <w:ind w:left="482" w:right="1680"/>
        <w:rPr>
          <w:noProof/>
        </w:rPr>
      </w:pPr>
      <w:r w:rsidRPr="00AA730F">
        <w:rPr>
          <w:noProof/>
        </w:rPr>
        <w:t>20</w:t>
      </w:r>
      <w:r w:rsidR="004D6E46">
        <w:rPr>
          <w:noProof/>
        </w:rPr>
        <w:t>04</w:t>
      </w:r>
      <w:r w:rsidRPr="00AA730F">
        <w:rPr>
          <w:noProof/>
        </w:rPr>
        <w:t>-0</w:t>
      </w:r>
      <w:r w:rsidR="004D6E46">
        <w:rPr>
          <w:noProof/>
        </w:rPr>
        <w:t>5</w:t>
      </w:r>
      <w:r w:rsidRPr="00AA730F">
        <w:rPr>
          <w:noProof/>
        </w:rPr>
        <w:t>-</w:t>
      </w:r>
      <w:r w:rsidR="004D6E46">
        <w:rPr>
          <w:noProof/>
        </w:rPr>
        <w:t>19</w:t>
      </w:r>
    </w:p>
    <w:p w14:paraId="6F265F4B" w14:textId="3D01A6B4" w:rsidR="006D273D" w:rsidRDefault="006D273D" w:rsidP="00895E01">
      <w:pPr>
        <w:ind w:right="1680"/>
      </w:pPr>
      <w:r>
        <w:t>D</w:t>
      </w:r>
      <w:r w:rsidRPr="005959DC">
        <w:t>ernière modification</w:t>
      </w:r>
    </w:p>
    <w:p w14:paraId="2E22A8FF" w14:textId="58F3E182" w:rsidR="006D273D" w:rsidRPr="005959DC" w:rsidRDefault="006D273D" w:rsidP="00895E01">
      <w:pPr>
        <w:ind w:left="482" w:right="1680"/>
      </w:pPr>
      <w:r w:rsidRPr="005959DC">
        <w:fldChar w:fldCharType="begin"/>
      </w:r>
      <w:r w:rsidRPr="005959DC">
        <w:instrText xml:space="preserve"> SAVEDATE \@ "yyyy-MM-dd" \* MERGEFORMAT </w:instrText>
      </w:r>
      <w:r w:rsidRPr="005959DC">
        <w:fldChar w:fldCharType="separate"/>
      </w:r>
      <w:r w:rsidR="009D2F2C">
        <w:rPr>
          <w:noProof/>
        </w:rPr>
        <w:t>2020-01-19</w:t>
      </w:r>
      <w:r w:rsidRPr="005959DC">
        <w:fldChar w:fldCharType="end"/>
      </w:r>
    </w:p>
    <w:p w14:paraId="02BA1615" w14:textId="77777777" w:rsidR="006D273D" w:rsidRPr="005959DC" w:rsidRDefault="006D273D" w:rsidP="00895E01">
      <w:pPr>
        <w:ind w:right="1680"/>
      </w:pPr>
      <w:r w:rsidRPr="005959DC">
        <w:t>Statut</w:t>
      </w:r>
    </w:p>
    <w:p w14:paraId="37EDD622" w14:textId="25EC975F" w:rsidR="006D273D" w:rsidRPr="005959DC" w:rsidRDefault="00266820" w:rsidP="00895E01">
      <w:pPr>
        <w:ind w:left="482" w:right="1680"/>
      </w:pPr>
      <w:r>
        <w:fldChar w:fldCharType="begin"/>
      </w:r>
      <w:r>
        <w:instrText xml:space="preserve"> DOCPROPERTY "Statut"  \* MERGEFORMAT </w:instrText>
      </w:r>
      <w:r>
        <w:fldChar w:fldCharType="separate"/>
      </w:r>
      <w:r w:rsidR="0021796A">
        <w:t>Version 1.2.5p, en vigueur</w:t>
      </w:r>
      <w:r>
        <w:fldChar w:fldCharType="end"/>
      </w:r>
      <w:r w:rsidR="006D273D" w:rsidRPr="005959DC">
        <w:t>.</w:t>
      </w:r>
    </w:p>
    <w:p w14:paraId="5DC0F358" w14:textId="77777777" w:rsidR="00ED2A00" w:rsidRPr="00895E01" w:rsidRDefault="00ED2A00" w:rsidP="00ED2A00">
      <w:pPr>
        <w:rPr>
          <w:rStyle w:val="carrestreint"/>
          <w:b/>
        </w:rPr>
      </w:pPr>
      <w:r w:rsidRPr="00895E01">
        <w:rPr>
          <w:rStyle w:val="carrestreint"/>
          <w:b/>
        </w:rPr>
        <w:t>Mise en garde</w:t>
      </w:r>
    </w:p>
    <w:p w14:paraId="4E44608B" w14:textId="016226AA" w:rsidR="00ED2A00" w:rsidRPr="009D2F2C" w:rsidRDefault="00ED2A00" w:rsidP="00895E01">
      <w:pPr>
        <w:ind w:left="480"/>
        <w:rPr>
          <w:rStyle w:val="carrestreint"/>
          <w:bCs/>
        </w:rPr>
      </w:pPr>
      <w:r w:rsidRPr="009D2F2C">
        <w:rPr>
          <w:rStyle w:val="carrestreint"/>
          <w:bCs/>
        </w:rPr>
        <w:t>Le texte ombré est destiné aux seules personnes participant à la revue interne des processus.</w:t>
      </w:r>
    </w:p>
    <w:p w14:paraId="30388BB7" w14:textId="77777777" w:rsidR="00971AA3" w:rsidRDefault="00971AA3" w:rsidP="00971AA3">
      <w:pPr>
        <w:pBdr>
          <w:bottom w:val="single" w:sz="2" w:space="1" w:color="auto"/>
        </w:pBdr>
      </w:pPr>
    </w:p>
    <w:p w14:paraId="5AC1B36F" w14:textId="4187863E" w:rsidR="0021796A" w:rsidRDefault="0035396E">
      <w:pPr>
        <w:pStyle w:val="TM1"/>
        <w:rPr>
          <w:rFonts w:asciiTheme="minorHAnsi" w:eastAsiaTheme="minorEastAsia" w:hAnsiTheme="minorHAnsi" w:cstheme="minorBidi"/>
          <w:b w:val="0"/>
          <w:bCs w:val="0"/>
          <w:noProof/>
          <w:sz w:val="24"/>
          <w:lang w:val="fr-CA" w:eastAsia="fr-CA"/>
        </w:rPr>
      </w:pPr>
      <w:r>
        <w:rPr>
          <w:b w:val="0"/>
          <w:i/>
          <w:sz w:val="24"/>
        </w:rPr>
        <w:fldChar w:fldCharType="begin"/>
      </w:r>
      <w:r w:rsidR="00971AA3">
        <w:rPr>
          <w:b w:val="0"/>
          <w:i/>
        </w:rPr>
        <w:instrText xml:space="preserve"> </w:instrText>
      </w:r>
      <w:r w:rsidR="00CC65A6">
        <w:rPr>
          <w:b w:val="0"/>
          <w:i/>
        </w:rPr>
        <w:instrText>TOC</w:instrText>
      </w:r>
      <w:r w:rsidR="00971AA3">
        <w:rPr>
          <w:b w:val="0"/>
          <w:i/>
        </w:rPr>
        <w:instrText xml:space="preserve"> \</w:instrText>
      </w:r>
      <w:r w:rsidR="001C46E8">
        <w:rPr>
          <w:b w:val="0"/>
          <w:i/>
        </w:rPr>
        <w:instrText>o</w:instrText>
      </w:r>
      <w:r w:rsidR="00971AA3">
        <w:rPr>
          <w:b w:val="0"/>
          <w:i/>
        </w:rPr>
        <w:instrText xml:space="preserve"> "</w:instrText>
      </w:r>
      <w:r w:rsidR="001C46E8">
        <w:rPr>
          <w:b w:val="0"/>
          <w:i/>
        </w:rPr>
        <w:instrText>1-3</w:instrText>
      </w:r>
      <w:r w:rsidR="00971AA3">
        <w:rPr>
          <w:b w:val="0"/>
          <w:i/>
        </w:rPr>
        <w:instrText xml:space="preserve">" </w:instrText>
      </w:r>
      <w:r>
        <w:rPr>
          <w:b w:val="0"/>
          <w:i/>
          <w:sz w:val="24"/>
        </w:rPr>
        <w:fldChar w:fldCharType="separate"/>
      </w:r>
      <w:r w:rsidR="0021796A">
        <w:rPr>
          <w:noProof/>
        </w:rPr>
        <w:t>1</w:t>
      </w:r>
      <w:r w:rsidR="0021796A">
        <w:rPr>
          <w:rFonts w:asciiTheme="minorHAnsi" w:eastAsiaTheme="minorEastAsia" w:hAnsiTheme="minorHAnsi" w:cstheme="minorBidi"/>
          <w:b w:val="0"/>
          <w:bCs w:val="0"/>
          <w:noProof/>
          <w:sz w:val="24"/>
          <w:lang w:val="fr-CA" w:eastAsia="fr-CA"/>
        </w:rPr>
        <w:tab/>
      </w:r>
      <w:r w:rsidR="0021796A">
        <w:rPr>
          <w:noProof/>
        </w:rPr>
        <w:t>Introduction</w:t>
      </w:r>
      <w:r w:rsidR="0021796A">
        <w:rPr>
          <w:noProof/>
        </w:rPr>
        <w:tab/>
      </w:r>
      <w:r w:rsidR="0021796A">
        <w:rPr>
          <w:noProof/>
        </w:rPr>
        <w:fldChar w:fldCharType="begin"/>
      </w:r>
      <w:r w:rsidR="0021796A">
        <w:rPr>
          <w:noProof/>
        </w:rPr>
        <w:instrText xml:space="preserve"> PAGEREF _Toc30330584 \h </w:instrText>
      </w:r>
      <w:r w:rsidR="0021796A">
        <w:rPr>
          <w:noProof/>
        </w:rPr>
      </w:r>
      <w:r w:rsidR="0021796A">
        <w:rPr>
          <w:noProof/>
        </w:rPr>
        <w:fldChar w:fldCharType="separate"/>
      </w:r>
      <w:r w:rsidR="0021796A">
        <w:rPr>
          <w:noProof/>
        </w:rPr>
        <w:t>3</w:t>
      </w:r>
      <w:r w:rsidR="0021796A">
        <w:rPr>
          <w:noProof/>
        </w:rPr>
        <w:fldChar w:fldCharType="end"/>
      </w:r>
    </w:p>
    <w:p w14:paraId="540D9F8F" w14:textId="56624E45" w:rsidR="0021796A" w:rsidRDefault="0021796A">
      <w:pPr>
        <w:pStyle w:val="TM1"/>
        <w:rPr>
          <w:rFonts w:asciiTheme="minorHAnsi" w:eastAsiaTheme="minorEastAsia" w:hAnsiTheme="minorHAnsi" w:cstheme="minorBidi"/>
          <w:b w:val="0"/>
          <w:bCs w:val="0"/>
          <w:noProof/>
          <w:sz w:val="24"/>
          <w:lang w:val="fr-CA" w:eastAsia="fr-CA"/>
        </w:rPr>
      </w:pPr>
      <w:r>
        <w:rPr>
          <w:noProof/>
        </w:rPr>
        <w:t>2</w:t>
      </w:r>
      <w:r>
        <w:rPr>
          <w:rFonts w:asciiTheme="minorHAnsi" w:eastAsiaTheme="minorEastAsia" w:hAnsiTheme="minorHAnsi" w:cstheme="minorBidi"/>
          <w:b w:val="0"/>
          <w:bCs w:val="0"/>
          <w:noProof/>
          <w:sz w:val="24"/>
          <w:lang w:val="fr-CA" w:eastAsia="fr-CA"/>
        </w:rPr>
        <w:tab/>
      </w:r>
      <w:r>
        <w:rPr>
          <w:noProof/>
        </w:rPr>
        <w:t>Mise en contexte</w:t>
      </w:r>
      <w:r>
        <w:rPr>
          <w:noProof/>
        </w:rPr>
        <w:tab/>
      </w:r>
      <w:r>
        <w:rPr>
          <w:noProof/>
        </w:rPr>
        <w:fldChar w:fldCharType="begin"/>
      </w:r>
      <w:r>
        <w:rPr>
          <w:noProof/>
        </w:rPr>
        <w:instrText xml:space="preserve"> PAGEREF _Toc30330585 \h </w:instrText>
      </w:r>
      <w:r>
        <w:rPr>
          <w:noProof/>
        </w:rPr>
      </w:r>
      <w:r>
        <w:rPr>
          <w:noProof/>
        </w:rPr>
        <w:fldChar w:fldCharType="separate"/>
      </w:r>
      <w:r>
        <w:rPr>
          <w:noProof/>
        </w:rPr>
        <w:t>3</w:t>
      </w:r>
      <w:r>
        <w:rPr>
          <w:noProof/>
        </w:rPr>
        <w:fldChar w:fldCharType="end"/>
      </w:r>
    </w:p>
    <w:p w14:paraId="29AF22EB" w14:textId="727846DB" w:rsidR="0021796A" w:rsidRDefault="0021796A">
      <w:pPr>
        <w:pStyle w:val="TM2"/>
        <w:tabs>
          <w:tab w:val="left" w:pos="1600"/>
        </w:tabs>
        <w:rPr>
          <w:rFonts w:asciiTheme="minorHAnsi" w:eastAsiaTheme="minorEastAsia" w:hAnsiTheme="minorHAnsi" w:cstheme="minorBidi"/>
          <w:sz w:val="24"/>
          <w:lang w:val="fr-CA" w:eastAsia="fr-CA"/>
        </w:rPr>
      </w:pPr>
      <w:r>
        <w:t>2.1</w:t>
      </w:r>
      <w:r>
        <w:rPr>
          <w:rFonts w:asciiTheme="minorHAnsi" w:eastAsiaTheme="minorEastAsia" w:hAnsiTheme="minorHAnsi" w:cstheme="minorBidi"/>
          <w:sz w:val="24"/>
          <w:lang w:val="fr-CA" w:eastAsia="fr-CA"/>
        </w:rPr>
        <w:tab/>
      </w:r>
      <w:r>
        <w:t>Mission de l’équipe</w:t>
      </w:r>
      <w:r>
        <w:tab/>
      </w:r>
      <w:r>
        <w:fldChar w:fldCharType="begin"/>
      </w:r>
      <w:r>
        <w:instrText xml:space="preserve"> PAGEREF _Toc30330586 \h </w:instrText>
      </w:r>
      <w:r>
        <w:fldChar w:fldCharType="separate"/>
      </w:r>
      <w:r>
        <w:t>3</w:t>
      </w:r>
      <w:r>
        <w:fldChar w:fldCharType="end"/>
      </w:r>
    </w:p>
    <w:p w14:paraId="3EDB4F6A" w14:textId="6AFCC7B6" w:rsidR="0021796A" w:rsidRDefault="0021796A">
      <w:pPr>
        <w:pStyle w:val="TM2"/>
        <w:tabs>
          <w:tab w:val="left" w:pos="1600"/>
        </w:tabs>
        <w:rPr>
          <w:rFonts w:asciiTheme="minorHAnsi" w:eastAsiaTheme="minorEastAsia" w:hAnsiTheme="minorHAnsi" w:cstheme="minorBidi"/>
          <w:sz w:val="24"/>
          <w:lang w:val="fr-CA" w:eastAsia="fr-CA"/>
        </w:rPr>
      </w:pPr>
      <w:r>
        <w:t>2.2</w:t>
      </w:r>
      <w:r>
        <w:rPr>
          <w:rFonts w:asciiTheme="minorHAnsi" w:eastAsiaTheme="minorEastAsia" w:hAnsiTheme="minorHAnsi" w:cstheme="minorBidi"/>
          <w:sz w:val="24"/>
          <w:lang w:val="fr-CA" w:eastAsia="fr-CA"/>
        </w:rPr>
        <w:tab/>
      </w:r>
      <w:r>
        <w:t>Objectifs de l’équipe</w:t>
      </w:r>
      <w:r>
        <w:tab/>
      </w:r>
      <w:r>
        <w:fldChar w:fldCharType="begin"/>
      </w:r>
      <w:r>
        <w:instrText xml:space="preserve"> PAGEREF _Toc30330587 \h </w:instrText>
      </w:r>
      <w:r>
        <w:fldChar w:fldCharType="separate"/>
      </w:r>
      <w:r>
        <w:t>3</w:t>
      </w:r>
      <w:r>
        <w:fldChar w:fldCharType="end"/>
      </w:r>
    </w:p>
    <w:p w14:paraId="7E825844" w14:textId="4A992E89" w:rsidR="0021796A" w:rsidRDefault="0021796A">
      <w:pPr>
        <w:pStyle w:val="TM2"/>
        <w:tabs>
          <w:tab w:val="left" w:pos="1600"/>
        </w:tabs>
        <w:rPr>
          <w:rFonts w:asciiTheme="minorHAnsi" w:eastAsiaTheme="minorEastAsia" w:hAnsiTheme="minorHAnsi" w:cstheme="minorBidi"/>
          <w:sz w:val="24"/>
          <w:lang w:val="fr-CA" w:eastAsia="fr-CA"/>
        </w:rPr>
      </w:pPr>
      <w:r>
        <w:t>2.3</w:t>
      </w:r>
      <w:r>
        <w:rPr>
          <w:rFonts w:asciiTheme="minorHAnsi" w:eastAsiaTheme="minorEastAsia" w:hAnsiTheme="minorHAnsi" w:cstheme="minorBidi"/>
          <w:sz w:val="24"/>
          <w:lang w:val="fr-CA" w:eastAsia="fr-CA"/>
        </w:rPr>
        <w:tab/>
      </w:r>
      <w:r>
        <w:t>Description du projet recherché</w:t>
      </w:r>
      <w:r>
        <w:tab/>
      </w:r>
      <w:r>
        <w:fldChar w:fldCharType="begin"/>
      </w:r>
      <w:r>
        <w:instrText xml:space="preserve"> PAGEREF _Toc30330588 \h </w:instrText>
      </w:r>
      <w:r>
        <w:fldChar w:fldCharType="separate"/>
      </w:r>
      <w:r>
        <w:t>3</w:t>
      </w:r>
      <w:r>
        <w:fldChar w:fldCharType="end"/>
      </w:r>
    </w:p>
    <w:p w14:paraId="698122D6" w14:textId="26E3CCF2" w:rsidR="0021796A" w:rsidRDefault="0021796A">
      <w:pPr>
        <w:pStyle w:val="TM1"/>
        <w:rPr>
          <w:rFonts w:asciiTheme="minorHAnsi" w:eastAsiaTheme="minorEastAsia" w:hAnsiTheme="minorHAnsi" w:cstheme="minorBidi"/>
          <w:b w:val="0"/>
          <w:bCs w:val="0"/>
          <w:noProof/>
          <w:sz w:val="24"/>
          <w:lang w:val="fr-CA" w:eastAsia="fr-CA"/>
        </w:rPr>
      </w:pPr>
      <w:r>
        <w:rPr>
          <w:noProof/>
        </w:rPr>
        <w:t>3</w:t>
      </w:r>
      <w:r>
        <w:rPr>
          <w:rFonts w:asciiTheme="minorHAnsi" w:eastAsiaTheme="minorEastAsia" w:hAnsiTheme="minorHAnsi" w:cstheme="minorBidi"/>
          <w:b w:val="0"/>
          <w:bCs w:val="0"/>
          <w:noProof/>
          <w:sz w:val="24"/>
          <w:lang w:val="fr-CA" w:eastAsia="fr-CA"/>
        </w:rPr>
        <w:tab/>
      </w:r>
      <w:r>
        <w:rPr>
          <w:noProof/>
        </w:rPr>
        <w:t>Gestion des décisions</w:t>
      </w:r>
      <w:r>
        <w:rPr>
          <w:noProof/>
        </w:rPr>
        <w:tab/>
      </w:r>
      <w:r>
        <w:rPr>
          <w:noProof/>
        </w:rPr>
        <w:fldChar w:fldCharType="begin"/>
      </w:r>
      <w:r>
        <w:rPr>
          <w:noProof/>
        </w:rPr>
        <w:instrText xml:space="preserve"> PAGEREF _Toc30330589 \h </w:instrText>
      </w:r>
      <w:r>
        <w:rPr>
          <w:noProof/>
        </w:rPr>
      </w:r>
      <w:r>
        <w:rPr>
          <w:noProof/>
        </w:rPr>
        <w:fldChar w:fldCharType="separate"/>
      </w:r>
      <w:r>
        <w:rPr>
          <w:noProof/>
        </w:rPr>
        <w:t>3</w:t>
      </w:r>
      <w:r>
        <w:rPr>
          <w:noProof/>
        </w:rPr>
        <w:fldChar w:fldCharType="end"/>
      </w:r>
    </w:p>
    <w:p w14:paraId="1A224895" w14:textId="664A39C1" w:rsidR="0021796A" w:rsidRDefault="0021796A">
      <w:pPr>
        <w:pStyle w:val="TM2"/>
        <w:tabs>
          <w:tab w:val="left" w:pos="1600"/>
        </w:tabs>
        <w:rPr>
          <w:rFonts w:asciiTheme="minorHAnsi" w:eastAsiaTheme="minorEastAsia" w:hAnsiTheme="minorHAnsi" w:cstheme="minorBidi"/>
          <w:sz w:val="24"/>
          <w:lang w:val="fr-CA" w:eastAsia="fr-CA"/>
        </w:rPr>
      </w:pPr>
      <w:r>
        <w:t>3.1</w:t>
      </w:r>
      <w:r>
        <w:rPr>
          <w:rFonts w:asciiTheme="minorHAnsi" w:eastAsiaTheme="minorEastAsia" w:hAnsiTheme="minorHAnsi" w:cstheme="minorBidi"/>
          <w:sz w:val="24"/>
          <w:lang w:val="fr-CA" w:eastAsia="fr-CA"/>
        </w:rPr>
        <w:tab/>
      </w:r>
      <w:r>
        <w:t>Les réunions</w:t>
      </w:r>
      <w:r>
        <w:tab/>
      </w:r>
      <w:r>
        <w:fldChar w:fldCharType="begin"/>
      </w:r>
      <w:r>
        <w:instrText xml:space="preserve"> PAGEREF _Toc30330590 \h </w:instrText>
      </w:r>
      <w:r>
        <w:fldChar w:fldCharType="separate"/>
      </w:r>
      <w:r>
        <w:t>3</w:t>
      </w:r>
      <w:r>
        <w:fldChar w:fldCharType="end"/>
      </w:r>
    </w:p>
    <w:p w14:paraId="304731A1" w14:textId="72057237" w:rsidR="0021796A" w:rsidRDefault="0021796A">
      <w:pPr>
        <w:pStyle w:val="TM2"/>
        <w:tabs>
          <w:tab w:val="left" w:pos="1600"/>
        </w:tabs>
        <w:rPr>
          <w:rFonts w:asciiTheme="minorHAnsi" w:eastAsiaTheme="minorEastAsia" w:hAnsiTheme="minorHAnsi" w:cstheme="minorBidi"/>
          <w:sz w:val="24"/>
          <w:lang w:val="fr-CA" w:eastAsia="fr-CA"/>
        </w:rPr>
      </w:pPr>
      <w:r>
        <w:t>3.2</w:t>
      </w:r>
      <w:r>
        <w:rPr>
          <w:rFonts w:asciiTheme="minorHAnsi" w:eastAsiaTheme="minorEastAsia" w:hAnsiTheme="minorHAnsi" w:cstheme="minorBidi"/>
          <w:sz w:val="24"/>
          <w:lang w:val="fr-CA" w:eastAsia="fr-CA"/>
        </w:rPr>
        <w:tab/>
      </w:r>
      <w:r>
        <w:t>Les modes de prise de décision</w:t>
      </w:r>
      <w:r>
        <w:tab/>
      </w:r>
      <w:r>
        <w:fldChar w:fldCharType="begin"/>
      </w:r>
      <w:r>
        <w:instrText xml:space="preserve"> PAGEREF _Toc30330591 \h </w:instrText>
      </w:r>
      <w:r>
        <w:fldChar w:fldCharType="separate"/>
      </w:r>
      <w:r>
        <w:t>4</w:t>
      </w:r>
      <w:r>
        <w:fldChar w:fldCharType="end"/>
      </w:r>
    </w:p>
    <w:p w14:paraId="3647BB7D" w14:textId="2BCF2678" w:rsidR="0021796A" w:rsidRDefault="0021796A">
      <w:pPr>
        <w:pStyle w:val="TM2"/>
        <w:tabs>
          <w:tab w:val="left" w:pos="1600"/>
        </w:tabs>
        <w:rPr>
          <w:rFonts w:asciiTheme="minorHAnsi" w:eastAsiaTheme="minorEastAsia" w:hAnsiTheme="minorHAnsi" w:cstheme="minorBidi"/>
          <w:sz w:val="24"/>
          <w:lang w:val="fr-CA" w:eastAsia="fr-CA"/>
        </w:rPr>
      </w:pPr>
      <w:r>
        <w:t>3.3</w:t>
      </w:r>
      <w:r>
        <w:rPr>
          <w:rFonts w:asciiTheme="minorHAnsi" w:eastAsiaTheme="minorEastAsia" w:hAnsiTheme="minorHAnsi" w:cstheme="minorBidi"/>
          <w:sz w:val="24"/>
          <w:lang w:val="fr-CA" w:eastAsia="fr-CA"/>
        </w:rPr>
        <w:tab/>
      </w:r>
      <w:r>
        <w:t>La gestion des conflits</w:t>
      </w:r>
      <w:r>
        <w:tab/>
      </w:r>
      <w:r>
        <w:fldChar w:fldCharType="begin"/>
      </w:r>
      <w:r>
        <w:instrText xml:space="preserve"> PAGEREF _Toc30330592 \h </w:instrText>
      </w:r>
      <w:r>
        <w:fldChar w:fldCharType="separate"/>
      </w:r>
      <w:r>
        <w:t>4</w:t>
      </w:r>
      <w:r>
        <w:fldChar w:fldCharType="end"/>
      </w:r>
    </w:p>
    <w:p w14:paraId="78F0879E" w14:textId="5CCA4D7A" w:rsidR="0021796A" w:rsidRDefault="0021796A">
      <w:pPr>
        <w:pStyle w:val="TM1"/>
        <w:rPr>
          <w:rFonts w:asciiTheme="minorHAnsi" w:eastAsiaTheme="minorEastAsia" w:hAnsiTheme="minorHAnsi" w:cstheme="minorBidi"/>
          <w:b w:val="0"/>
          <w:bCs w:val="0"/>
          <w:noProof/>
          <w:sz w:val="24"/>
          <w:lang w:val="fr-CA" w:eastAsia="fr-CA"/>
        </w:rPr>
      </w:pPr>
      <w:r>
        <w:rPr>
          <w:noProof/>
        </w:rPr>
        <w:t>4</w:t>
      </w:r>
      <w:r>
        <w:rPr>
          <w:rFonts w:asciiTheme="minorHAnsi" w:eastAsiaTheme="minorEastAsia" w:hAnsiTheme="minorHAnsi" w:cstheme="minorBidi"/>
          <w:b w:val="0"/>
          <w:bCs w:val="0"/>
          <w:noProof/>
          <w:sz w:val="24"/>
          <w:lang w:val="fr-CA" w:eastAsia="fr-CA"/>
        </w:rPr>
        <w:tab/>
      </w:r>
      <w:r>
        <w:rPr>
          <w:noProof/>
        </w:rPr>
        <w:t>Gestion du temps</w:t>
      </w:r>
      <w:r>
        <w:rPr>
          <w:noProof/>
        </w:rPr>
        <w:tab/>
      </w:r>
      <w:r>
        <w:rPr>
          <w:noProof/>
        </w:rPr>
        <w:fldChar w:fldCharType="begin"/>
      </w:r>
      <w:r>
        <w:rPr>
          <w:noProof/>
        </w:rPr>
        <w:instrText xml:space="preserve"> PAGEREF _Toc30330593 \h </w:instrText>
      </w:r>
      <w:r>
        <w:rPr>
          <w:noProof/>
        </w:rPr>
      </w:r>
      <w:r>
        <w:rPr>
          <w:noProof/>
        </w:rPr>
        <w:fldChar w:fldCharType="separate"/>
      </w:r>
      <w:r>
        <w:rPr>
          <w:noProof/>
        </w:rPr>
        <w:t>4</w:t>
      </w:r>
      <w:r>
        <w:rPr>
          <w:noProof/>
        </w:rPr>
        <w:fldChar w:fldCharType="end"/>
      </w:r>
    </w:p>
    <w:p w14:paraId="3E8FB71A" w14:textId="74D4595E" w:rsidR="0021796A" w:rsidRDefault="0021796A">
      <w:pPr>
        <w:pStyle w:val="TM2"/>
        <w:tabs>
          <w:tab w:val="left" w:pos="1600"/>
        </w:tabs>
        <w:rPr>
          <w:rFonts w:asciiTheme="minorHAnsi" w:eastAsiaTheme="minorEastAsia" w:hAnsiTheme="minorHAnsi" w:cstheme="minorBidi"/>
          <w:sz w:val="24"/>
          <w:lang w:val="fr-CA" w:eastAsia="fr-CA"/>
        </w:rPr>
      </w:pPr>
      <w:r>
        <w:t>4.1</w:t>
      </w:r>
      <w:r>
        <w:rPr>
          <w:rFonts w:asciiTheme="minorHAnsi" w:eastAsiaTheme="minorEastAsia" w:hAnsiTheme="minorHAnsi" w:cstheme="minorBidi"/>
          <w:sz w:val="24"/>
          <w:lang w:val="fr-CA" w:eastAsia="fr-CA"/>
        </w:rPr>
        <w:tab/>
      </w:r>
      <w:r>
        <w:t>Périodes de travail</w:t>
      </w:r>
      <w:r>
        <w:tab/>
      </w:r>
      <w:r>
        <w:fldChar w:fldCharType="begin"/>
      </w:r>
      <w:r>
        <w:instrText xml:space="preserve"> PAGEREF _Toc30330594 \h </w:instrText>
      </w:r>
      <w:r>
        <w:fldChar w:fldCharType="separate"/>
      </w:r>
      <w:r>
        <w:t>4</w:t>
      </w:r>
      <w:r>
        <w:fldChar w:fldCharType="end"/>
      </w:r>
    </w:p>
    <w:p w14:paraId="2A704048" w14:textId="5C5680D8" w:rsidR="0021796A" w:rsidRDefault="0021796A">
      <w:pPr>
        <w:pStyle w:val="TM2"/>
        <w:tabs>
          <w:tab w:val="left" w:pos="1600"/>
        </w:tabs>
        <w:rPr>
          <w:rFonts w:asciiTheme="minorHAnsi" w:eastAsiaTheme="minorEastAsia" w:hAnsiTheme="minorHAnsi" w:cstheme="minorBidi"/>
          <w:sz w:val="24"/>
          <w:lang w:val="fr-CA" w:eastAsia="fr-CA"/>
        </w:rPr>
      </w:pPr>
      <w:r>
        <w:t>4.2</w:t>
      </w:r>
      <w:r>
        <w:rPr>
          <w:rFonts w:asciiTheme="minorHAnsi" w:eastAsiaTheme="minorEastAsia" w:hAnsiTheme="minorHAnsi" w:cstheme="minorBidi"/>
          <w:sz w:val="24"/>
          <w:lang w:val="fr-CA" w:eastAsia="fr-CA"/>
        </w:rPr>
        <w:tab/>
      </w:r>
      <w:r>
        <w:t>Travail équitable</w:t>
      </w:r>
      <w:r>
        <w:tab/>
      </w:r>
      <w:r>
        <w:fldChar w:fldCharType="begin"/>
      </w:r>
      <w:r>
        <w:instrText xml:space="preserve"> PAGEREF _Toc30330595 \h </w:instrText>
      </w:r>
      <w:r>
        <w:fldChar w:fldCharType="separate"/>
      </w:r>
      <w:r>
        <w:t>4</w:t>
      </w:r>
      <w:r>
        <w:fldChar w:fldCharType="end"/>
      </w:r>
    </w:p>
    <w:p w14:paraId="2F5EC9D9" w14:textId="781A3B11" w:rsidR="0021796A" w:rsidRDefault="0021796A">
      <w:pPr>
        <w:pStyle w:val="TM2"/>
        <w:tabs>
          <w:tab w:val="left" w:pos="1600"/>
        </w:tabs>
        <w:rPr>
          <w:rFonts w:asciiTheme="minorHAnsi" w:eastAsiaTheme="minorEastAsia" w:hAnsiTheme="minorHAnsi" w:cstheme="minorBidi"/>
          <w:sz w:val="24"/>
          <w:lang w:val="fr-CA" w:eastAsia="fr-CA"/>
        </w:rPr>
      </w:pPr>
      <w:r>
        <w:t>4.3</w:t>
      </w:r>
      <w:r>
        <w:rPr>
          <w:rFonts w:asciiTheme="minorHAnsi" w:eastAsiaTheme="minorEastAsia" w:hAnsiTheme="minorHAnsi" w:cstheme="minorBidi"/>
          <w:sz w:val="24"/>
          <w:lang w:val="fr-CA" w:eastAsia="fr-CA"/>
        </w:rPr>
        <w:tab/>
      </w:r>
      <w:r>
        <w:t>Feuilles de présence</w:t>
      </w:r>
      <w:r>
        <w:tab/>
      </w:r>
      <w:r>
        <w:fldChar w:fldCharType="begin"/>
      </w:r>
      <w:r>
        <w:instrText xml:space="preserve"> PAGEREF _Toc30330596 \h </w:instrText>
      </w:r>
      <w:r>
        <w:fldChar w:fldCharType="separate"/>
      </w:r>
      <w:r>
        <w:t>5</w:t>
      </w:r>
      <w:r>
        <w:fldChar w:fldCharType="end"/>
      </w:r>
    </w:p>
    <w:p w14:paraId="62724C71" w14:textId="1D630D80" w:rsidR="0021796A" w:rsidRDefault="0021796A">
      <w:pPr>
        <w:pStyle w:val="TM1"/>
        <w:rPr>
          <w:rFonts w:asciiTheme="minorHAnsi" w:eastAsiaTheme="minorEastAsia" w:hAnsiTheme="minorHAnsi" w:cstheme="minorBidi"/>
          <w:b w:val="0"/>
          <w:bCs w:val="0"/>
          <w:noProof/>
          <w:sz w:val="24"/>
          <w:lang w:val="fr-CA" w:eastAsia="fr-CA"/>
        </w:rPr>
      </w:pPr>
      <w:r>
        <w:rPr>
          <w:noProof/>
        </w:rPr>
        <w:t>5</w:t>
      </w:r>
      <w:r>
        <w:rPr>
          <w:rFonts w:asciiTheme="minorHAnsi" w:eastAsiaTheme="minorEastAsia" w:hAnsiTheme="minorHAnsi" w:cstheme="minorBidi"/>
          <w:b w:val="0"/>
          <w:bCs w:val="0"/>
          <w:noProof/>
          <w:sz w:val="24"/>
          <w:lang w:val="fr-CA" w:eastAsia="fr-CA"/>
        </w:rPr>
        <w:tab/>
      </w:r>
      <w:r>
        <w:rPr>
          <w:noProof/>
        </w:rPr>
        <w:t>Engagement des membres de l’équipe</w:t>
      </w:r>
      <w:r>
        <w:rPr>
          <w:noProof/>
        </w:rPr>
        <w:tab/>
      </w:r>
      <w:r>
        <w:rPr>
          <w:noProof/>
        </w:rPr>
        <w:fldChar w:fldCharType="begin"/>
      </w:r>
      <w:r>
        <w:rPr>
          <w:noProof/>
        </w:rPr>
        <w:instrText xml:space="preserve"> PAGEREF _Toc30330597 \h </w:instrText>
      </w:r>
      <w:r>
        <w:rPr>
          <w:noProof/>
        </w:rPr>
      </w:r>
      <w:r>
        <w:rPr>
          <w:noProof/>
        </w:rPr>
        <w:fldChar w:fldCharType="separate"/>
      </w:r>
      <w:r>
        <w:rPr>
          <w:noProof/>
        </w:rPr>
        <w:t>5</w:t>
      </w:r>
      <w:r>
        <w:rPr>
          <w:noProof/>
        </w:rPr>
        <w:fldChar w:fldCharType="end"/>
      </w:r>
    </w:p>
    <w:p w14:paraId="55EB773F" w14:textId="274827D6" w:rsidR="0021796A" w:rsidRDefault="0021796A">
      <w:pPr>
        <w:pStyle w:val="TM1"/>
        <w:rPr>
          <w:rFonts w:asciiTheme="minorHAnsi" w:eastAsiaTheme="minorEastAsia" w:hAnsiTheme="minorHAnsi" w:cstheme="minorBidi"/>
          <w:b w:val="0"/>
          <w:bCs w:val="0"/>
          <w:noProof/>
          <w:sz w:val="24"/>
          <w:lang w:val="fr-CA" w:eastAsia="fr-CA"/>
        </w:rPr>
      </w:pPr>
      <w:r>
        <w:rPr>
          <w:noProof/>
        </w:rPr>
        <w:t>6</w:t>
      </w:r>
      <w:r>
        <w:rPr>
          <w:rFonts w:asciiTheme="minorHAnsi" w:eastAsiaTheme="minorEastAsia" w:hAnsiTheme="minorHAnsi" w:cstheme="minorBidi"/>
          <w:b w:val="0"/>
          <w:bCs w:val="0"/>
          <w:noProof/>
          <w:sz w:val="24"/>
          <w:lang w:val="fr-CA" w:eastAsia="fr-CA"/>
        </w:rPr>
        <w:tab/>
      </w:r>
      <w:r>
        <w:rPr>
          <w:noProof/>
        </w:rPr>
        <w:t>Affectations, acceptations et signatures</w:t>
      </w:r>
      <w:r>
        <w:rPr>
          <w:noProof/>
        </w:rPr>
        <w:tab/>
      </w:r>
      <w:r>
        <w:rPr>
          <w:noProof/>
        </w:rPr>
        <w:fldChar w:fldCharType="begin"/>
      </w:r>
      <w:r>
        <w:rPr>
          <w:noProof/>
        </w:rPr>
        <w:instrText xml:space="preserve"> PAGEREF _Toc30330598 \h </w:instrText>
      </w:r>
      <w:r>
        <w:rPr>
          <w:noProof/>
        </w:rPr>
      </w:r>
      <w:r>
        <w:rPr>
          <w:noProof/>
        </w:rPr>
        <w:fldChar w:fldCharType="separate"/>
      </w:r>
      <w:r>
        <w:rPr>
          <w:noProof/>
        </w:rPr>
        <w:t>5</w:t>
      </w:r>
      <w:r>
        <w:rPr>
          <w:noProof/>
        </w:rPr>
        <w:fldChar w:fldCharType="end"/>
      </w:r>
    </w:p>
    <w:p w14:paraId="3EF8D8F4" w14:textId="454A90D1" w:rsidR="00971AA3" w:rsidRDefault="0035396E" w:rsidP="00971AA3">
      <w:r>
        <w:rPr>
          <w:b/>
          <w:i/>
        </w:rPr>
        <w:fldChar w:fldCharType="end"/>
      </w:r>
    </w:p>
    <w:p w14:paraId="6BA7EDF1" w14:textId="77777777" w:rsidR="00971AA3" w:rsidRDefault="00971AA3" w:rsidP="0061597B">
      <w:pPr>
        <w:pStyle w:val="Sous-titre"/>
        <w:pageBreakBefore/>
        <w:spacing w:before="0" w:after="60"/>
      </w:pPr>
      <w:bookmarkStart w:id="1" w:name="_Toc213832248"/>
      <w:r>
        <w:lastRenderedPageBreak/>
        <w:t>Données de publication</w:t>
      </w:r>
      <w:bookmarkEnd w:id="1"/>
    </w:p>
    <w:p w14:paraId="24602692" w14:textId="77777777" w:rsidR="00971AA3" w:rsidRPr="007828AA" w:rsidRDefault="00971AA3" w:rsidP="00971AA3">
      <w:pPr>
        <w:pStyle w:val="Sous-titre2"/>
      </w:pPr>
      <w:r w:rsidRPr="007828AA">
        <w:t>Historique des révisions</w:t>
      </w:r>
    </w:p>
    <w:tbl>
      <w:tblPr>
        <w:tblStyle w:val="Grilledutableau"/>
        <w:tblW w:w="5000" w:type="pct"/>
        <w:tblLook w:val="01E0" w:firstRow="1" w:lastRow="1" w:firstColumn="1" w:lastColumn="1" w:noHBand="0" w:noVBand="0"/>
      </w:tblPr>
      <w:tblGrid>
        <w:gridCol w:w="916"/>
        <w:gridCol w:w="1245"/>
        <w:gridCol w:w="840"/>
        <w:gridCol w:w="7055"/>
      </w:tblGrid>
      <w:tr w:rsidR="00971AA3" w:rsidRPr="0061597B" w14:paraId="5B2AD0C2" w14:textId="77777777" w:rsidTr="008F1FF8">
        <w:tc>
          <w:tcPr>
            <w:tcW w:w="916" w:type="dxa"/>
            <w:tcBorders>
              <w:bottom w:val="single" w:sz="4" w:space="0" w:color="808080"/>
            </w:tcBorders>
          </w:tcPr>
          <w:p w14:paraId="17B477CC" w14:textId="77777777" w:rsidR="00971AA3" w:rsidRPr="0061597B" w:rsidRDefault="00971AA3" w:rsidP="00971AA3">
            <w:pPr>
              <w:pStyle w:val="Tableaulibell"/>
              <w:rPr>
                <w:szCs w:val="18"/>
              </w:rPr>
            </w:pPr>
            <w:proofErr w:type="gramStart"/>
            <w:r w:rsidRPr="0061597B">
              <w:rPr>
                <w:szCs w:val="18"/>
              </w:rPr>
              <w:t>version</w:t>
            </w:r>
            <w:proofErr w:type="gramEnd"/>
          </w:p>
        </w:tc>
        <w:tc>
          <w:tcPr>
            <w:tcW w:w="1245" w:type="dxa"/>
            <w:tcBorders>
              <w:bottom w:val="single" w:sz="4" w:space="0" w:color="808080"/>
            </w:tcBorders>
          </w:tcPr>
          <w:p w14:paraId="01648EE7" w14:textId="77777777" w:rsidR="00971AA3" w:rsidRPr="0061597B" w:rsidRDefault="00971AA3" w:rsidP="00971AA3">
            <w:pPr>
              <w:pStyle w:val="Tableaulibell"/>
              <w:rPr>
                <w:szCs w:val="18"/>
              </w:rPr>
            </w:pPr>
            <w:proofErr w:type="gramStart"/>
            <w:r w:rsidRPr="0061597B">
              <w:rPr>
                <w:szCs w:val="18"/>
              </w:rPr>
              <w:t>date</w:t>
            </w:r>
            <w:proofErr w:type="gramEnd"/>
          </w:p>
        </w:tc>
        <w:tc>
          <w:tcPr>
            <w:tcW w:w="840" w:type="dxa"/>
            <w:tcBorders>
              <w:bottom w:val="single" w:sz="4" w:space="0" w:color="808080"/>
            </w:tcBorders>
          </w:tcPr>
          <w:p w14:paraId="09CAD377" w14:textId="77777777" w:rsidR="00971AA3" w:rsidRPr="0061597B" w:rsidRDefault="00971AA3" w:rsidP="00971AA3">
            <w:pPr>
              <w:pStyle w:val="Tableaulibell"/>
              <w:rPr>
                <w:szCs w:val="18"/>
              </w:rPr>
            </w:pPr>
            <w:proofErr w:type="gramStart"/>
            <w:r w:rsidRPr="0061597B">
              <w:rPr>
                <w:szCs w:val="18"/>
              </w:rPr>
              <w:t>auteur</w:t>
            </w:r>
            <w:proofErr w:type="gramEnd"/>
          </w:p>
        </w:tc>
        <w:tc>
          <w:tcPr>
            <w:tcW w:w="7055" w:type="dxa"/>
            <w:tcBorders>
              <w:bottom w:val="single" w:sz="4" w:space="0" w:color="808080"/>
            </w:tcBorders>
          </w:tcPr>
          <w:p w14:paraId="451F41C4" w14:textId="77777777" w:rsidR="00971AA3" w:rsidRPr="0061597B" w:rsidRDefault="00971AA3" w:rsidP="00971AA3">
            <w:pPr>
              <w:pStyle w:val="Tableaulibell"/>
              <w:rPr>
                <w:szCs w:val="18"/>
              </w:rPr>
            </w:pPr>
            <w:proofErr w:type="gramStart"/>
            <w:r w:rsidRPr="0061597B">
              <w:rPr>
                <w:szCs w:val="18"/>
              </w:rPr>
              <w:t>description</w:t>
            </w:r>
            <w:proofErr w:type="gramEnd"/>
          </w:p>
        </w:tc>
      </w:tr>
      <w:tr w:rsidR="008F1FF8" w:rsidRPr="0061597B" w14:paraId="6EC954F3" w14:textId="77777777" w:rsidTr="008F1FF8">
        <w:tc>
          <w:tcPr>
            <w:tcW w:w="916" w:type="dxa"/>
            <w:tcBorders>
              <w:top w:val="single" w:sz="4" w:space="0" w:color="808080"/>
              <w:bottom w:val="single" w:sz="4" w:space="0" w:color="auto"/>
            </w:tcBorders>
          </w:tcPr>
          <w:p w14:paraId="3C15B89F" w14:textId="698D8A26" w:rsidR="008F1FF8" w:rsidRPr="0061597B" w:rsidRDefault="008F1FF8" w:rsidP="00C03B53">
            <w:pPr>
              <w:rPr>
                <w:sz w:val="18"/>
                <w:szCs w:val="18"/>
              </w:rPr>
            </w:pPr>
            <w:r>
              <w:rPr>
                <w:sz w:val="18"/>
                <w:szCs w:val="18"/>
              </w:rPr>
              <w:t>1.2.5</w:t>
            </w:r>
            <w:r w:rsidR="008052C8">
              <w:rPr>
                <w:sz w:val="18"/>
                <w:szCs w:val="18"/>
              </w:rPr>
              <w:t>p</w:t>
            </w:r>
          </w:p>
        </w:tc>
        <w:tc>
          <w:tcPr>
            <w:tcW w:w="1245" w:type="dxa"/>
            <w:tcBorders>
              <w:top w:val="single" w:sz="4" w:space="0" w:color="808080"/>
              <w:bottom w:val="single" w:sz="4" w:space="0" w:color="auto"/>
            </w:tcBorders>
          </w:tcPr>
          <w:p w14:paraId="28587EB6" w14:textId="2FF696E5" w:rsidR="008F1FF8" w:rsidRPr="0061597B" w:rsidRDefault="008F1FF8" w:rsidP="00C03B53">
            <w:pPr>
              <w:rPr>
                <w:sz w:val="18"/>
                <w:szCs w:val="18"/>
              </w:rPr>
            </w:pPr>
            <w:r>
              <w:rPr>
                <w:sz w:val="18"/>
                <w:szCs w:val="18"/>
              </w:rPr>
              <w:t>2020-01-</w:t>
            </w:r>
            <w:r w:rsidR="00FF2B2A">
              <w:rPr>
                <w:sz w:val="18"/>
                <w:szCs w:val="18"/>
              </w:rPr>
              <w:t>19</w:t>
            </w:r>
          </w:p>
        </w:tc>
        <w:tc>
          <w:tcPr>
            <w:tcW w:w="840" w:type="dxa"/>
            <w:tcBorders>
              <w:top w:val="single" w:sz="4" w:space="0" w:color="808080"/>
              <w:bottom w:val="single" w:sz="4" w:space="0" w:color="auto"/>
            </w:tcBorders>
          </w:tcPr>
          <w:p w14:paraId="6601C283" w14:textId="77777777" w:rsidR="008F1FF8" w:rsidRPr="0061597B" w:rsidRDefault="008F1FF8" w:rsidP="00C03B53">
            <w:pPr>
              <w:rPr>
                <w:sz w:val="18"/>
                <w:szCs w:val="18"/>
              </w:rPr>
            </w:pPr>
            <w:r w:rsidRPr="0061597B">
              <w:rPr>
                <w:sz w:val="18"/>
                <w:szCs w:val="18"/>
              </w:rPr>
              <w:t>LL</w:t>
            </w:r>
          </w:p>
        </w:tc>
        <w:tc>
          <w:tcPr>
            <w:tcW w:w="7055" w:type="dxa"/>
            <w:tcBorders>
              <w:top w:val="single" w:sz="4" w:space="0" w:color="808080"/>
              <w:bottom w:val="single" w:sz="4" w:space="0" w:color="auto"/>
            </w:tcBorders>
          </w:tcPr>
          <w:p w14:paraId="6C9016D8" w14:textId="5826AFC1" w:rsidR="008F1FF8" w:rsidRPr="0061597B" w:rsidRDefault="008052C8" w:rsidP="00C03B53">
            <w:pPr>
              <w:rPr>
                <w:sz w:val="18"/>
                <w:szCs w:val="18"/>
              </w:rPr>
            </w:pPr>
            <w:r>
              <w:rPr>
                <w:sz w:val="18"/>
                <w:szCs w:val="18"/>
              </w:rPr>
              <w:t>À partir de la version 1.2.5b du CDE.</w:t>
            </w:r>
          </w:p>
        </w:tc>
      </w:tr>
    </w:tbl>
    <w:p w14:paraId="2ECFD1EB" w14:textId="77777777" w:rsidR="00971AA3" w:rsidRDefault="00971AA3" w:rsidP="00971AA3"/>
    <w:p w14:paraId="75B4ED0C" w14:textId="77777777" w:rsidR="00622ADC" w:rsidRDefault="00622ADC" w:rsidP="00622ADC">
      <w:pPr>
        <w:pStyle w:val="Sous-titre2"/>
      </w:pPr>
      <w:r>
        <w:t>Sommaire</w:t>
      </w:r>
    </w:p>
    <w:p w14:paraId="7DA51AF1" w14:textId="40ED1598" w:rsidR="0092621D" w:rsidRPr="00970E0D" w:rsidRDefault="0092621D" w:rsidP="0092621D">
      <w:pPr>
        <w:pStyle w:val="Corpsdetexte"/>
        <w:rPr>
          <w:rStyle w:val="carrestreint"/>
        </w:rPr>
      </w:pPr>
      <w:r w:rsidRPr="00970E0D">
        <w:rPr>
          <w:rStyle w:val="carrestreint"/>
        </w:rPr>
        <w:t xml:space="preserve">Le sommaire présente les éléments jugés essentiels à une décision </w:t>
      </w:r>
      <w:r>
        <w:rPr>
          <w:rStyle w:val="carrestreint"/>
        </w:rPr>
        <w:t xml:space="preserve">basée </w:t>
      </w:r>
      <w:r w:rsidRPr="00970E0D">
        <w:rPr>
          <w:rStyle w:val="carrestreint"/>
        </w:rPr>
        <w:t>sur</w:t>
      </w:r>
      <w:r>
        <w:rPr>
          <w:rStyle w:val="carrestreint"/>
        </w:rPr>
        <w:t xml:space="preserve"> le</w:t>
      </w:r>
      <w:r w:rsidRPr="00970E0D">
        <w:rPr>
          <w:rStyle w:val="carrestreint"/>
        </w:rPr>
        <w:t xml:space="preserve"> document (recommandations, engagements, etc.).</w:t>
      </w:r>
    </w:p>
    <w:p w14:paraId="38F6ECE8" w14:textId="2B5C0673" w:rsidR="00622ADC" w:rsidRDefault="00622ADC" w:rsidP="00622ADC">
      <w:pPr>
        <w:pStyle w:val="Corpsdetexte"/>
      </w:pPr>
      <w:r>
        <w:t xml:space="preserve">Ce document présente un contrat d’équipe type. Il prend en compte certaines des pratiques recommandées par le PMBoK. </w:t>
      </w:r>
      <w:r w:rsidR="008052C8">
        <w:t>Il a été conçu à partir du modèle CDE comme une version minimale pouvant convenir à des équipes de deux à six personnes lorsque le contrat n’est d’être modifié en cours de projet</w:t>
      </w:r>
      <w:r w:rsidR="000B1C7B">
        <w:t>.</w:t>
      </w:r>
    </w:p>
    <w:p w14:paraId="24918418" w14:textId="77777777" w:rsidR="00552904" w:rsidRPr="00E5399D" w:rsidRDefault="00552904" w:rsidP="00552904">
      <w:pPr>
        <w:pStyle w:val="Sous-titre2"/>
        <w:rPr>
          <w:rStyle w:val="carrestreint"/>
          <w:rFonts w:cs="Times New Roman"/>
          <w:b w:val="0"/>
          <w:bCs w:val="0"/>
          <w:i/>
          <w:szCs w:val="24"/>
        </w:rPr>
      </w:pPr>
      <w:r w:rsidRPr="00E5399D">
        <w:rPr>
          <w:rStyle w:val="carrestreint"/>
        </w:rPr>
        <w:t>GLOGUS</w:t>
      </w:r>
    </w:p>
    <w:p w14:paraId="7D85552C" w14:textId="4E1FC6A5" w:rsidR="00F642A6" w:rsidRDefault="00552904" w:rsidP="00552904">
      <w:pPr>
        <w:pStyle w:val="Corpsdetexte"/>
        <w:rPr>
          <w:rStyle w:val="carrestreint"/>
        </w:rPr>
      </w:pPr>
      <w:r w:rsidRPr="004A339B">
        <w:rPr>
          <w:rStyle w:val="carrestreint"/>
        </w:rPr>
        <w:t>Le présent modèle fait partie de l’ensemble des modèles développés dans le cadre du projet GLOGUS</w:t>
      </w:r>
      <w:r w:rsidR="00F642A6">
        <w:rPr>
          <w:rStyle w:val="carrestreint"/>
        </w:rPr>
        <w:t xml:space="preserve"> du groupe de recherche</w:t>
      </w:r>
      <w:r w:rsidR="00F642A6" w:rsidRPr="00F642A6">
        <w:rPr>
          <w:rStyle w:val="carrestreint"/>
        </w:rPr>
        <w:t xml:space="preserve"> </w:t>
      </w:r>
      <w:proofErr w:type="spellStart"/>
      <w:r w:rsidR="00F642A6" w:rsidRPr="00F642A6">
        <w:rPr>
          <w:rStyle w:val="carrestreint"/>
        </w:rPr>
        <w:t>Μῆτις</w:t>
      </w:r>
      <w:proofErr w:type="spellEnd"/>
      <w:r w:rsidRPr="004A339B">
        <w:rPr>
          <w:rStyle w:val="carrestreint"/>
        </w:rPr>
        <w:t>. L</w:t>
      </w:r>
      <w:r>
        <w:rPr>
          <w:rStyle w:val="carrestreint"/>
        </w:rPr>
        <w:t xml:space="preserve">e projet GLOGUS vise à proposer des méthodes, </w:t>
      </w:r>
      <w:r w:rsidRPr="004A339B">
        <w:rPr>
          <w:rStyle w:val="carrestreint"/>
        </w:rPr>
        <w:t>des techniques</w:t>
      </w:r>
      <w:r>
        <w:rPr>
          <w:rStyle w:val="carrestreint"/>
        </w:rPr>
        <w:t xml:space="preserve"> et des outils</w:t>
      </w:r>
      <w:r w:rsidRPr="004A339B">
        <w:rPr>
          <w:rStyle w:val="carrestreint"/>
        </w:rPr>
        <w:t xml:space="preserve"> facilitant </w:t>
      </w:r>
      <w:r>
        <w:rPr>
          <w:rStyle w:val="carrestreint"/>
        </w:rPr>
        <w:t>la conduite et la documentation</w:t>
      </w:r>
      <w:r w:rsidRPr="004A339B">
        <w:rPr>
          <w:rStyle w:val="carrestreint"/>
        </w:rPr>
        <w:t xml:space="preserve"> des pro</w:t>
      </w:r>
      <w:r w:rsidR="00F642A6">
        <w:rPr>
          <w:rStyle w:val="carrestreint"/>
        </w:rPr>
        <w:t>jets de développement logiciel.</w:t>
      </w:r>
    </w:p>
    <w:p w14:paraId="7F216B9F" w14:textId="71D275D2" w:rsidR="00552904" w:rsidRPr="004A339B" w:rsidRDefault="00F642A6" w:rsidP="00552904">
      <w:pPr>
        <w:pStyle w:val="Corpsdetexte"/>
        <w:rPr>
          <w:rStyle w:val="carrestreint"/>
          <w:rFonts w:cs="Arial"/>
          <w:b/>
          <w:bCs/>
          <w:i w:val="0"/>
          <w:szCs w:val="22"/>
        </w:rPr>
      </w:pPr>
      <w:r>
        <w:rPr>
          <w:rStyle w:val="carrestreint"/>
        </w:rPr>
        <w:t>Dans chaque modèle, l</w:t>
      </w:r>
      <w:r w:rsidR="00552904" w:rsidRPr="004A339B">
        <w:rPr>
          <w:rStyle w:val="carrestreint"/>
        </w:rPr>
        <w:t xml:space="preserve">e texte placé entre crochets doubles dénote un commentaire, une indication ou une valeur visant à faciliter l’adaptation du modèle dans le cadre d’une utilisation effective, par exemple &lt;&lt;les crochets doubles doivent donc normalement </w:t>
      </w:r>
      <w:r w:rsidR="00552904">
        <w:rPr>
          <w:rStyle w:val="carrestreint"/>
        </w:rPr>
        <w:t>disparaitre</w:t>
      </w:r>
      <w:r w:rsidR="00552904" w:rsidRPr="004A339B">
        <w:rPr>
          <w:rStyle w:val="carrestreint"/>
        </w:rPr>
        <w:t xml:space="preserve"> dès lors qu’on transforme le modèle en document applicable&gt;&gt;. Plusieurs champs stockés dans les propriétés du document sont aussi </w:t>
      </w:r>
      <w:r w:rsidR="00552904">
        <w:rPr>
          <w:rStyle w:val="carrestreint"/>
        </w:rPr>
        <w:t>utilisés pour contextualiser le modèle</w:t>
      </w:r>
      <w:r w:rsidR="004F619A">
        <w:rPr>
          <w:rStyle w:val="carrestreint"/>
        </w:rPr>
        <w:t xml:space="preserve">, pour plus d’information </w:t>
      </w:r>
      <w:proofErr w:type="gramStart"/>
      <w:r w:rsidR="004F619A">
        <w:rPr>
          <w:rStyle w:val="carrestreint"/>
        </w:rPr>
        <w:t>voir</w:t>
      </w:r>
      <w:proofErr w:type="gramEnd"/>
      <w:r w:rsidR="004F619A">
        <w:rPr>
          <w:rStyle w:val="carrestreint"/>
        </w:rPr>
        <w:t xml:space="preserve"> le modèle </w:t>
      </w:r>
      <w:proofErr w:type="spellStart"/>
      <w:r w:rsidR="004F619A">
        <w:rPr>
          <w:rStyle w:val="carrestreint"/>
        </w:rPr>
        <w:t>glogus.dotx</w:t>
      </w:r>
      <w:proofErr w:type="spellEnd"/>
      <w:r w:rsidR="004F619A">
        <w:rPr>
          <w:rStyle w:val="carrestreint"/>
        </w:rPr>
        <w:t>. Finalement, p</w:t>
      </w:r>
      <w:r w:rsidR="00552904" w:rsidRPr="004A339B">
        <w:rPr>
          <w:rStyle w:val="carrestreint"/>
        </w:rPr>
        <w:t xml:space="preserve">our masquer le présent texte, ainsi que tous </w:t>
      </w:r>
      <w:r w:rsidR="00EC4C61">
        <w:rPr>
          <w:rStyle w:val="carrestreint"/>
        </w:rPr>
        <w:t>les textes de style «</w:t>
      </w:r>
      <w:r w:rsidR="003E1FED">
        <w:rPr>
          <w:rStyle w:val="carrestreint"/>
        </w:rPr>
        <w:t> </w:t>
      </w:r>
      <w:proofErr w:type="spellStart"/>
      <w:proofErr w:type="gramStart"/>
      <w:r w:rsidR="00EC4C61">
        <w:rPr>
          <w:rStyle w:val="carrestreint"/>
        </w:rPr>
        <w:t>car.restreint</w:t>
      </w:r>
      <w:proofErr w:type="spellEnd"/>
      <w:proofErr w:type="gramEnd"/>
      <w:r w:rsidR="003E1FED">
        <w:rPr>
          <w:rStyle w:val="carrestreint"/>
        </w:rPr>
        <w:t> </w:t>
      </w:r>
      <w:r w:rsidR="00552904" w:rsidRPr="004A339B">
        <w:rPr>
          <w:rStyle w:val="carrestreint"/>
        </w:rPr>
        <w:t>», il suffit d’inclure l’attribut «</w:t>
      </w:r>
      <w:r w:rsidR="003E1FED">
        <w:rPr>
          <w:rStyle w:val="carrestreint"/>
        </w:rPr>
        <w:t> </w:t>
      </w:r>
      <w:r w:rsidR="00552904" w:rsidRPr="004A339B">
        <w:rPr>
          <w:rStyle w:val="carrestreint"/>
        </w:rPr>
        <w:t>masqué</w:t>
      </w:r>
      <w:r w:rsidR="003E1FED">
        <w:rPr>
          <w:rStyle w:val="carrestreint"/>
        </w:rPr>
        <w:t> </w:t>
      </w:r>
      <w:r w:rsidR="00552904" w:rsidRPr="004A339B">
        <w:rPr>
          <w:rStyle w:val="carrestreint"/>
        </w:rPr>
        <w:t>» dans la définition du style.</w:t>
      </w:r>
      <w:r>
        <w:rPr>
          <w:rStyle w:val="carrestreint"/>
        </w:rPr>
        <w:t xml:space="preserve"> Les modèles du GLOGUS sont libres de droits, dans la mesure où leur provenance est indiquée lors de chaque utilisation.</w:t>
      </w:r>
    </w:p>
    <w:p w14:paraId="402AAFAB" w14:textId="69E1D92A" w:rsidR="00552904" w:rsidRPr="004A339B" w:rsidRDefault="00552904" w:rsidP="00552904">
      <w:pPr>
        <w:pStyle w:val="Corpsdetexte"/>
        <w:rPr>
          <w:rStyle w:val="carrestreint"/>
        </w:rPr>
      </w:pPr>
      <w:r w:rsidRPr="004A339B">
        <w:rPr>
          <w:rStyle w:val="carrestreint"/>
        </w:rPr>
        <w:t>Pour plus d’informations, consulter http://</w:t>
      </w:r>
      <w:proofErr w:type="spellStart"/>
      <w:r w:rsidR="004269F7">
        <w:rPr>
          <w:rStyle w:val="carrestreint"/>
        </w:rPr>
        <w:t>info.usherbrooke.ca</w:t>
      </w:r>
      <w:proofErr w:type="spellEnd"/>
      <w:r w:rsidR="004269F7">
        <w:rPr>
          <w:rStyle w:val="carrestreint"/>
        </w:rPr>
        <w:t>/</w:t>
      </w:r>
      <w:proofErr w:type="spellStart"/>
      <w:r w:rsidR="004269F7">
        <w:rPr>
          <w:rStyle w:val="carrestreint"/>
        </w:rPr>
        <w:t>llavoie</w:t>
      </w:r>
      <w:proofErr w:type="spellEnd"/>
      <w:r w:rsidRPr="004A339B">
        <w:rPr>
          <w:rStyle w:val="carrestreint"/>
        </w:rPr>
        <w:t>/</w:t>
      </w:r>
    </w:p>
    <w:p w14:paraId="40A2052B" w14:textId="49CEBC50" w:rsidR="00971AA3" w:rsidRDefault="00971AA3" w:rsidP="0092621D">
      <w:pPr>
        <w:pStyle w:val="Corpsdetexte"/>
      </w:pPr>
      <w:r>
        <w:t>© 2004-</w:t>
      </w:r>
      <w:r w:rsidR="0035396E">
        <w:fldChar w:fldCharType="begin"/>
      </w:r>
      <w:r w:rsidR="00CC65A6">
        <w:instrText>SAVEDATE</w:instrText>
      </w:r>
      <w:r>
        <w:instrText xml:space="preserve"> \@ "</w:instrText>
      </w:r>
      <w:r w:rsidR="00CC65A6">
        <w:instrText>YYYY</w:instrText>
      </w:r>
      <w:r>
        <w:instrText xml:space="preserve">" </w:instrText>
      </w:r>
      <w:r w:rsidR="0035396E">
        <w:fldChar w:fldCharType="separate"/>
      </w:r>
      <w:r w:rsidR="009D2F2C">
        <w:rPr>
          <w:noProof/>
        </w:rPr>
        <w:t>2020</w:t>
      </w:r>
      <w:r w:rsidR="0035396E">
        <w:fldChar w:fldCharType="end"/>
      </w:r>
      <w:r>
        <w:t xml:space="preserve"> Luc Lavoie</w:t>
      </w:r>
      <w:r w:rsidR="00301988" w:rsidRPr="005344AF">
        <w:t xml:space="preserve">, </w:t>
      </w:r>
      <w:r w:rsidR="00301988">
        <w:t>Groupe</w:t>
      </w:r>
      <w:r w:rsidR="00301988" w:rsidRPr="00481088">
        <w:t xml:space="preserve"> </w:t>
      </w:r>
      <w:proofErr w:type="spellStart"/>
      <w:r w:rsidR="00301988" w:rsidRPr="00481088">
        <w:t>Μῆτις</w:t>
      </w:r>
      <w:proofErr w:type="spellEnd"/>
      <w:r>
        <w:t>, Université de Sherbrooke.</w:t>
      </w:r>
    </w:p>
    <w:p w14:paraId="22AD187E" w14:textId="77777777" w:rsidR="00971AA3" w:rsidRDefault="00971AA3" w:rsidP="00622ADC">
      <w:pPr>
        <w:pStyle w:val="Titre1"/>
        <w:pageBreakBefore/>
        <w:spacing w:before="0"/>
      </w:pPr>
      <w:bookmarkStart w:id="2" w:name="_Toc213832249"/>
      <w:bookmarkStart w:id="3" w:name="_Toc30330584"/>
      <w:r>
        <w:lastRenderedPageBreak/>
        <w:t>Introduction</w:t>
      </w:r>
      <w:bookmarkEnd w:id="2"/>
      <w:bookmarkEnd w:id="3"/>
    </w:p>
    <w:p w14:paraId="13391752" w14:textId="4D5B159B" w:rsidR="00971AA3" w:rsidRDefault="00971AA3" w:rsidP="00971AA3">
      <w:pPr>
        <w:pStyle w:val="Corpsdetexte"/>
      </w:pPr>
      <w:r>
        <w:t xml:space="preserve">Le présent document a pour but de décrire les modalités internes de gestion de l’équipe connue sous le nom de </w:t>
      </w:r>
      <w:r w:rsidR="00266820">
        <w:fldChar w:fldCharType="begin"/>
      </w:r>
      <w:r w:rsidR="00266820">
        <w:instrText xml:space="preserve"> DOCPROPERTY "Équipe" \* MERGEFORMAT </w:instrText>
      </w:r>
      <w:r w:rsidR="00266820">
        <w:fldChar w:fldCharType="separate"/>
      </w:r>
      <w:r w:rsidR="0021796A" w:rsidRPr="0021796A">
        <w:rPr>
          <w:b/>
          <w:noProof/>
        </w:rPr>
        <w:t>&lt;&lt;nom de l'équipe&gt;&gt;</w:t>
      </w:r>
      <w:r w:rsidR="00266820">
        <w:rPr>
          <w:b/>
          <w:noProof/>
        </w:rPr>
        <w:fldChar w:fldCharType="end"/>
      </w:r>
      <w:r w:rsidR="00BE08FF">
        <w:rPr>
          <w:bCs/>
          <w:noProof/>
        </w:rPr>
        <w:t>. Ces modalités dont applicables</w:t>
      </w:r>
      <w:r>
        <w:t xml:space="preserve"> tout au long </w:t>
      </w:r>
      <w:r w:rsidR="00BE08FF">
        <w:t>du</w:t>
      </w:r>
      <w:r>
        <w:t xml:space="preserve"> projet </w:t>
      </w:r>
      <w:r w:rsidR="00266820">
        <w:fldChar w:fldCharType="begin"/>
      </w:r>
      <w:r w:rsidR="00266820">
        <w:instrText xml:space="preserve"> DOCPROPERTY "Projet" \* MERG</w:instrText>
      </w:r>
      <w:r w:rsidR="00266820">
        <w:instrText xml:space="preserve">EFORMAT </w:instrText>
      </w:r>
      <w:r w:rsidR="00266820">
        <w:fldChar w:fldCharType="separate"/>
      </w:r>
      <w:r w:rsidR="0021796A" w:rsidRPr="0021796A">
        <w:rPr>
          <w:b/>
          <w:noProof/>
        </w:rPr>
        <w:t>&lt;&lt;nom du projet&gt;&gt;</w:t>
      </w:r>
      <w:r w:rsidR="00266820">
        <w:rPr>
          <w:b/>
          <w:noProof/>
        </w:rPr>
        <w:fldChar w:fldCharType="end"/>
      </w:r>
      <w:r w:rsidR="00BE08FF">
        <w:rPr>
          <w:bCs/>
          <w:noProof/>
        </w:rPr>
        <w:t xml:space="preserve"> </w:t>
      </w:r>
      <w:r>
        <w:t>à être réali</w:t>
      </w:r>
      <w:r w:rsidR="00036F74">
        <w:t>sée dans le cadre du cours &lt;&lt;IGL</w:t>
      </w:r>
      <w:r w:rsidR="00CC65A6">
        <w:t> xxx&gt;&gt; au cours du trimestre &lt;&lt;trimestre&gt;&gt; &lt;&lt;a</w:t>
      </w:r>
      <w:r>
        <w:t>nnée&gt;&gt;.</w:t>
      </w:r>
    </w:p>
    <w:p w14:paraId="63E1ABE4" w14:textId="77777777" w:rsidR="00971AA3" w:rsidRDefault="00971AA3" w:rsidP="00971AA3">
      <w:pPr>
        <w:pStyle w:val="Titre1"/>
      </w:pPr>
      <w:bookmarkStart w:id="4" w:name="_Toc213832254"/>
      <w:bookmarkStart w:id="5" w:name="_Toc30330585"/>
      <w:r>
        <w:t>Mise en contexte</w:t>
      </w:r>
      <w:bookmarkEnd w:id="4"/>
      <w:bookmarkEnd w:id="5"/>
    </w:p>
    <w:p w14:paraId="638C3D4A" w14:textId="77777777" w:rsidR="00971AA3" w:rsidRDefault="00971AA3" w:rsidP="00971AA3">
      <w:pPr>
        <w:pStyle w:val="Titre2"/>
      </w:pPr>
      <w:bookmarkStart w:id="6" w:name="_Toc213832257"/>
      <w:bookmarkStart w:id="7" w:name="_Toc30330586"/>
      <w:r>
        <w:t>Mission de l’équipe</w:t>
      </w:r>
      <w:bookmarkEnd w:id="6"/>
      <w:bookmarkEnd w:id="7"/>
    </w:p>
    <w:p w14:paraId="16183C91" w14:textId="18880628" w:rsidR="00971AA3" w:rsidRDefault="000C4380" w:rsidP="00971AA3">
      <w:pPr>
        <w:pStyle w:val="Corpsdetexte"/>
        <w:rPr>
          <w:rStyle w:val="carrestreint"/>
        </w:rPr>
      </w:pPr>
      <w:r>
        <w:rPr>
          <w:rStyle w:val="carrestreint"/>
        </w:rPr>
        <w:t>T</w:t>
      </w:r>
      <w:r w:rsidRPr="000C4380">
        <w:rPr>
          <w:rStyle w:val="carrestreint"/>
        </w:rPr>
        <w:t>exte bref qui décrit le but de l’équip</w:t>
      </w:r>
      <w:r>
        <w:rPr>
          <w:rStyle w:val="carrestreint"/>
        </w:rPr>
        <w:t>e (ce but est ensuite décomposé</w:t>
      </w:r>
      <w:r w:rsidRPr="000C4380">
        <w:rPr>
          <w:rStyle w:val="carrestreint"/>
        </w:rPr>
        <w:t xml:space="preserve"> en obje</w:t>
      </w:r>
      <w:r w:rsidR="0007759E">
        <w:rPr>
          <w:rStyle w:val="carrestreint"/>
        </w:rPr>
        <w:t>ctifs dans la section suivante)</w:t>
      </w:r>
      <w:r>
        <w:rPr>
          <w:rStyle w:val="carrestreint"/>
        </w:rPr>
        <w:t xml:space="preserve">. </w:t>
      </w:r>
      <w:r w:rsidR="0007759E">
        <w:rPr>
          <w:rStyle w:val="carrestreint"/>
        </w:rPr>
        <w:t>Dans le contexte d’une activité pédagogique, la mission de l’équipe doit être liée autant au projet qu’à la démarche d’apprentissage. En dehors de ce contexte, l</w:t>
      </w:r>
      <w:r>
        <w:rPr>
          <w:rStyle w:val="carrestreint"/>
        </w:rPr>
        <w:t>a mission</w:t>
      </w:r>
      <w:r w:rsidR="0007759E">
        <w:rPr>
          <w:rStyle w:val="carrestreint"/>
        </w:rPr>
        <w:t xml:space="preserve"> doit être essentiellement liée au</w:t>
      </w:r>
      <w:r w:rsidR="00971AA3" w:rsidRPr="00324959">
        <w:rPr>
          <w:rStyle w:val="carrestreint"/>
        </w:rPr>
        <w:t xml:space="preserve"> rôle attrib</w:t>
      </w:r>
      <w:r w:rsidR="0007759E">
        <w:rPr>
          <w:rStyle w:val="carrestreint"/>
        </w:rPr>
        <w:t>ué à l’équipe au sein du projet, bien qu’une perspective à plus long terme puisse également être envisagée (par exemple relativement au produit ou à l’expérimentation d’un nouveau procédé de développement).</w:t>
      </w:r>
    </w:p>
    <w:p w14:paraId="4546DF6F" w14:textId="34148DC5" w:rsidR="009D0EC0" w:rsidRPr="00324959" w:rsidRDefault="009D0EC0" w:rsidP="00971AA3">
      <w:pPr>
        <w:pStyle w:val="Corpsdetexte"/>
        <w:rPr>
          <w:rStyle w:val="carrestreint"/>
          <w:b/>
          <w:bCs/>
          <w:kern w:val="28"/>
          <w:sz w:val="28"/>
          <w:szCs w:val="28"/>
        </w:rPr>
      </w:pPr>
      <w:r>
        <w:rPr>
          <w:rStyle w:val="carrestreint"/>
        </w:rPr>
        <w:t xml:space="preserve">Rappel sur l’utilité et l’importance du concept de mission : la mission </w:t>
      </w:r>
      <w:r w:rsidRPr="009D0EC0">
        <w:rPr>
          <w:rStyle w:val="carrestreint"/>
        </w:rPr>
        <w:t xml:space="preserve">sert à déterminer </w:t>
      </w:r>
      <w:r>
        <w:rPr>
          <w:rStyle w:val="carrestreint"/>
        </w:rPr>
        <w:t>les</w:t>
      </w:r>
      <w:r w:rsidRPr="009D0EC0">
        <w:rPr>
          <w:rStyle w:val="carrestreint"/>
        </w:rPr>
        <w:t xml:space="preserve"> choix dans les situations difficiles. Par exemple, lorsque deux objectifs entrent en conflit ou lorsque les ressources s</w:t>
      </w:r>
      <w:r w:rsidR="00A03E89">
        <w:rPr>
          <w:rStyle w:val="carrestreint"/>
        </w:rPr>
        <w:t>’</w:t>
      </w:r>
      <w:r w:rsidRPr="009D0EC0">
        <w:rPr>
          <w:rStyle w:val="carrestreint"/>
        </w:rPr>
        <w:t>avèrent insuffisantes, la conduit</w:t>
      </w:r>
      <w:r>
        <w:rPr>
          <w:rStyle w:val="carrestreint"/>
        </w:rPr>
        <w:t>e à suivre</w:t>
      </w:r>
      <w:r w:rsidRPr="009D0EC0">
        <w:rPr>
          <w:rStyle w:val="carrestreint"/>
        </w:rPr>
        <w:t xml:space="preserve"> doit être établie en fonction de la mission. C</w:t>
      </w:r>
      <w:r w:rsidR="00A03E89">
        <w:rPr>
          <w:rStyle w:val="carrestreint"/>
        </w:rPr>
        <w:t>’</w:t>
      </w:r>
      <w:r w:rsidRPr="009D0EC0">
        <w:rPr>
          <w:rStyle w:val="carrestreint"/>
        </w:rPr>
        <w:t>est pourquoi il est si important que chacun la comprenne et y adhère. Elle doit pouvoir s</w:t>
      </w:r>
      <w:r w:rsidR="00A03E89">
        <w:rPr>
          <w:rStyle w:val="carrestreint"/>
        </w:rPr>
        <w:t>’</w:t>
      </w:r>
      <w:r w:rsidRPr="009D0EC0">
        <w:rPr>
          <w:rStyle w:val="carrestreint"/>
        </w:rPr>
        <w:t>exprimer très simplement et clairement. Une organisation, une association, une équipe n</w:t>
      </w:r>
      <w:r w:rsidR="00A03E89">
        <w:rPr>
          <w:rStyle w:val="carrestreint"/>
        </w:rPr>
        <w:t>’</w:t>
      </w:r>
      <w:r w:rsidRPr="009D0EC0">
        <w:rPr>
          <w:rStyle w:val="carrestreint"/>
        </w:rPr>
        <w:t>a jamais qu</w:t>
      </w:r>
      <w:r w:rsidR="00A03E89">
        <w:rPr>
          <w:rStyle w:val="carrestreint"/>
        </w:rPr>
        <w:t>’</w:t>
      </w:r>
      <w:r w:rsidRPr="009D0EC0">
        <w:rPr>
          <w:rStyle w:val="carrestreint"/>
          <w:b/>
        </w:rPr>
        <w:t>une</w:t>
      </w:r>
      <w:r w:rsidRPr="009D0EC0">
        <w:rPr>
          <w:rStyle w:val="carrestreint"/>
        </w:rPr>
        <w:t xml:space="preserve"> mission. Ne pas faire comme la plupart des </w:t>
      </w:r>
      <w:r>
        <w:rPr>
          <w:rStyle w:val="carrestreint"/>
        </w:rPr>
        <w:t>universités</w:t>
      </w:r>
      <w:r w:rsidRPr="009D0EC0">
        <w:rPr>
          <w:rStyle w:val="carrestreint"/>
        </w:rPr>
        <w:t xml:space="preserve"> qui s</w:t>
      </w:r>
      <w:r w:rsidR="00A03E89">
        <w:rPr>
          <w:rStyle w:val="carrestreint"/>
        </w:rPr>
        <w:t>’</w:t>
      </w:r>
      <w:r w:rsidRPr="009D0EC0">
        <w:rPr>
          <w:rStyle w:val="carrestreint"/>
        </w:rPr>
        <w:t>en sont donné deux ou trois</w:t>
      </w:r>
      <w:r w:rsidR="003E1FED">
        <w:rPr>
          <w:rStyle w:val="carrestreint"/>
        </w:rPr>
        <w:t> </w:t>
      </w:r>
      <w:r w:rsidRPr="009D0EC0">
        <w:rPr>
          <w:rStyle w:val="carrestreint"/>
        </w:rPr>
        <w:t>!</w:t>
      </w:r>
      <w:r>
        <w:rPr>
          <w:rStyle w:val="carrestreint"/>
        </w:rPr>
        <w:t xml:space="preserve"> </w:t>
      </w:r>
    </w:p>
    <w:p w14:paraId="3AD843BE" w14:textId="77777777" w:rsidR="00971AA3" w:rsidRPr="00721B57" w:rsidRDefault="00971AA3" w:rsidP="00971AA3">
      <w:pPr>
        <w:pStyle w:val="Corpsdetexte"/>
      </w:pPr>
      <w:r>
        <w:t>...</w:t>
      </w:r>
    </w:p>
    <w:p w14:paraId="15ABAB4A" w14:textId="77777777" w:rsidR="00971AA3" w:rsidRDefault="00971AA3" w:rsidP="00971AA3">
      <w:pPr>
        <w:pStyle w:val="Titre2"/>
      </w:pPr>
      <w:bookmarkStart w:id="8" w:name="_Toc213832258"/>
      <w:bookmarkStart w:id="9" w:name="_Toc30330587"/>
      <w:r>
        <w:t>Objectifs de l’équipe</w:t>
      </w:r>
      <w:bookmarkEnd w:id="8"/>
      <w:bookmarkEnd w:id="9"/>
    </w:p>
    <w:p w14:paraId="75D6F27F" w14:textId="77777777" w:rsidR="00971AA3" w:rsidRPr="00324959" w:rsidRDefault="00971AA3" w:rsidP="00971AA3">
      <w:pPr>
        <w:pStyle w:val="Corpsdetexte"/>
        <w:rPr>
          <w:rStyle w:val="carrestreint"/>
          <w:b/>
          <w:bCs/>
          <w:kern w:val="28"/>
          <w:sz w:val="28"/>
          <w:szCs w:val="28"/>
        </w:rPr>
      </w:pPr>
      <w:r w:rsidRPr="00324959">
        <w:rPr>
          <w:rStyle w:val="carrestreint"/>
        </w:rPr>
        <w:t xml:space="preserve">Les objectifs </w:t>
      </w:r>
      <w:r>
        <w:rPr>
          <w:rStyle w:val="carrestreint"/>
        </w:rPr>
        <w:t>que l’équipe doit atteindre pou</w:t>
      </w:r>
      <w:r w:rsidRPr="00324959">
        <w:rPr>
          <w:rStyle w:val="carrestreint"/>
        </w:rPr>
        <w:t>r considérer qu’elle a adéquatement rempli sa mission au sein du projet.</w:t>
      </w:r>
    </w:p>
    <w:p w14:paraId="5221F051" w14:textId="77777777" w:rsidR="00971AA3" w:rsidRPr="00721B57" w:rsidRDefault="00971AA3" w:rsidP="00971AA3">
      <w:pPr>
        <w:pStyle w:val="Corpsdetexte"/>
      </w:pPr>
      <w:r>
        <w:t>...</w:t>
      </w:r>
    </w:p>
    <w:p w14:paraId="7B0D28C4" w14:textId="77777777" w:rsidR="001B1723" w:rsidRDefault="001B1723" w:rsidP="001B1723">
      <w:pPr>
        <w:pStyle w:val="Titre2"/>
        <w:spacing w:before="120"/>
      </w:pPr>
      <w:bookmarkStart w:id="10" w:name="_Toc213832255"/>
      <w:bookmarkStart w:id="11" w:name="_Toc30330588"/>
      <w:bookmarkStart w:id="12" w:name="_Toc213832259"/>
      <w:r>
        <w:t>Description du projet</w:t>
      </w:r>
      <w:bookmarkEnd w:id="10"/>
      <w:r>
        <w:t xml:space="preserve"> recherché</w:t>
      </w:r>
      <w:bookmarkEnd w:id="11"/>
    </w:p>
    <w:p w14:paraId="42E1E322" w14:textId="33A7B253" w:rsidR="001B1723" w:rsidRDefault="001B1723" w:rsidP="001B1723">
      <w:pPr>
        <w:pStyle w:val="Corpsdetexte"/>
        <w:rPr>
          <w:rStyle w:val="carrestreint"/>
          <w:b/>
          <w:bCs/>
          <w:kern w:val="28"/>
          <w:sz w:val="28"/>
          <w:szCs w:val="28"/>
        </w:rPr>
      </w:pPr>
      <w:r>
        <w:rPr>
          <w:rStyle w:val="carrestreint"/>
        </w:rPr>
        <w:t xml:space="preserve">Donner les caractéristiques du projet recherché, répondant à la mission et aux objectifs de </w:t>
      </w:r>
      <w:r w:rsidR="00685B64">
        <w:rPr>
          <w:rStyle w:val="carrestreint"/>
        </w:rPr>
        <w:t>l’</w:t>
      </w:r>
      <w:r>
        <w:rPr>
          <w:rStyle w:val="carrestreint"/>
        </w:rPr>
        <w:t>équipe.</w:t>
      </w:r>
    </w:p>
    <w:p w14:paraId="6ED379F9" w14:textId="68E5A672" w:rsidR="001B1723" w:rsidRPr="00324959" w:rsidRDefault="001B1723" w:rsidP="001B1723">
      <w:pPr>
        <w:pStyle w:val="Corpsdetexte"/>
        <w:rPr>
          <w:rStyle w:val="carrestreint"/>
        </w:rPr>
      </w:pPr>
      <w:r>
        <w:rPr>
          <w:rStyle w:val="carrestreint"/>
        </w:rPr>
        <w:t xml:space="preserve">Si le projet est imposé ou déjà </w:t>
      </w:r>
      <w:r w:rsidR="00E91354">
        <w:rPr>
          <w:rStyle w:val="carrestreint"/>
        </w:rPr>
        <w:t>choisi</w:t>
      </w:r>
      <w:r>
        <w:rPr>
          <w:rStyle w:val="carrestreint"/>
        </w:rPr>
        <w:t>, le décrire très brièvement (en indiquant notamment ses principaux objectifs) et renvoyer au mandat</w:t>
      </w:r>
      <w:r w:rsidR="00E91354">
        <w:rPr>
          <w:rStyle w:val="carrestreint"/>
        </w:rPr>
        <w:t>, au document de vision ou à l’énoncé préliminaire de portée</w:t>
      </w:r>
      <w:r w:rsidR="008B68F7">
        <w:rPr>
          <w:rStyle w:val="carrestreint"/>
        </w:rPr>
        <w:t xml:space="preserve"> le cas échéant</w:t>
      </w:r>
      <w:r w:rsidRPr="00324959">
        <w:rPr>
          <w:rStyle w:val="carrestreint"/>
        </w:rPr>
        <w:t>.</w:t>
      </w:r>
    </w:p>
    <w:p w14:paraId="41FB3181" w14:textId="77777777" w:rsidR="001B1723" w:rsidRPr="009E4AFB" w:rsidRDefault="001B1723" w:rsidP="001B1723">
      <w:pPr>
        <w:pStyle w:val="Corpsdetexte"/>
      </w:pPr>
      <w:r>
        <w:t>...</w:t>
      </w:r>
    </w:p>
    <w:p w14:paraId="5CA6F901" w14:textId="77777777" w:rsidR="00932DED" w:rsidRDefault="00932DED" w:rsidP="00971AA3">
      <w:pPr>
        <w:pStyle w:val="Titre1"/>
      </w:pPr>
      <w:bookmarkStart w:id="13" w:name="_Toc30330589"/>
      <w:bookmarkStart w:id="14" w:name="_Toc72561876"/>
      <w:bookmarkStart w:id="15" w:name="_Toc213832260"/>
      <w:bookmarkStart w:id="16" w:name="_Toc72561875"/>
      <w:bookmarkEnd w:id="12"/>
      <w:r>
        <w:t>Gestion des décisions</w:t>
      </w:r>
      <w:bookmarkEnd w:id="13"/>
    </w:p>
    <w:p w14:paraId="0CAB7EB9" w14:textId="77777777" w:rsidR="00971AA3" w:rsidRPr="00811068" w:rsidRDefault="00932DED" w:rsidP="00932DED">
      <w:pPr>
        <w:pStyle w:val="Titre2"/>
      </w:pPr>
      <w:bookmarkStart w:id="17" w:name="_Toc30330590"/>
      <w:r>
        <w:t>L</w:t>
      </w:r>
      <w:r w:rsidR="00971AA3" w:rsidRPr="00811068">
        <w:t>es réunions</w:t>
      </w:r>
      <w:bookmarkEnd w:id="14"/>
      <w:bookmarkEnd w:id="15"/>
      <w:bookmarkEnd w:id="17"/>
    </w:p>
    <w:p w14:paraId="2A292D24" w14:textId="77777777" w:rsidR="00971AA3" w:rsidRPr="00F60895" w:rsidRDefault="00971AA3" w:rsidP="00971AA3">
      <w:pPr>
        <w:pStyle w:val="Corpsdetexte"/>
      </w:pPr>
      <w:r w:rsidRPr="00F60895">
        <w:t xml:space="preserve">Une réunion </w:t>
      </w:r>
      <w:r>
        <w:t>doit</w:t>
      </w:r>
      <w:r w:rsidRPr="00F60895">
        <w:t xml:space="preserve"> avoir lieu </w:t>
      </w:r>
      <w:r>
        <w:t>chaque</w:t>
      </w:r>
      <w:r w:rsidRPr="00F60895">
        <w:t xml:space="preserve"> semaine, le</w:t>
      </w:r>
      <w:r>
        <w:t xml:space="preserve"> &lt;&lt;date-et-heure-de-suivi&gt;&gt;</w:t>
      </w:r>
      <w:r w:rsidRPr="00F60895">
        <w:t xml:space="preserve">. Si </w:t>
      </w:r>
      <w:r>
        <w:t>les besoins</w:t>
      </w:r>
      <w:r w:rsidR="00B27FC7">
        <w:t xml:space="preserve"> le justifient</w:t>
      </w:r>
      <w:r w:rsidRPr="00F60895">
        <w:t xml:space="preserve">, des réunions supplémentaires </w:t>
      </w:r>
      <w:r w:rsidR="00CC65A6">
        <w:t>peuvent</w:t>
      </w:r>
      <w:r w:rsidRPr="00F60895">
        <w:t xml:space="preserve"> avoir lieu un autre jour de semaine. </w:t>
      </w:r>
      <w:r>
        <w:t>C</w:t>
      </w:r>
      <w:r w:rsidRPr="00F60895">
        <w:t xml:space="preserve">haque membre de l’équipe </w:t>
      </w:r>
      <w:r>
        <w:t xml:space="preserve">a la responsabilité </w:t>
      </w:r>
      <w:r w:rsidRPr="00F60895">
        <w:t>d</w:t>
      </w:r>
      <w:r>
        <w:t>’effectuer tout travail préparatoire</w:t>
      </w:r>
      <w:r w:rsidRPr="00F60895">
        <w:t xml:space="preserve"> avant une réunion afin de limiter les pertes de temps. </w:t>
      </w:r>
    </w:p>
    <w:p w14:paraId="08B57ED2" w14:textId="08038B29" w:rsidR="00971AA3" w:rsidRPr="00F60895" w:rsidRDefault="00971AA3" w:rsidP="00971AA3">
      <w:pPr>
        <w:pStyle w:val="Corpsdetexte"/>
      </w:pPr>
      <w:r>
        <w:t xml:space="preserve">Une réunion supplémentaire est convoquée à la demande du chef d’équipe ou d’au moins deux membres de l’équipe. </w:t>
      </w:r>
      <w:r w:rsidRPr="00F60895">
        <w:t xml:space="preserve">L’ordre du jour </w:t>
      </w:r>
      <w:r>
        <w:t>doit</w:t>
      </w:r>
      <w:r w:rsidRPr="00F60895">
        <w:t xml:space="preserve"> être </w:t>
      </w:r>
      <w:r>
        <w:t xml:space="preserve">communiqué par courriel au moins </w:t>
      </w:r>
      <w:r w:rsidR="00685B64">
        <w:t>24 </w:t>
      </w:r>
      <w:r>
        <w:t>heures à l’avance.</w:t>
      </w:r>
    </w:p>
    <w:p w14:paraId="35CEEF5E" w14:textId="178DCDC4" w:rsidR="00971AA3" w:rsidRPr="00F60895" w:rsidRDefault="00971AA3" w:rsidP="00971AA3">
      <w:pPr>
        <w:pStyle w:val="Corpsdetexte"/>
      </w:pPr>
      <w:r w:rsidRPr="00F60895">
        <w:t>En cas de retard</w:t>
      </w:r>
      <w:r>
        <w:t xml:space="preserve"> d’un membre</w:t>
      </w:r>
      <w:r w:rsidRPr="00F60895">
        <w:t xml:space="preserve">, l’équipe devra attendre </w:t>
      </w:r>
      <w:r w:rsidR="00685B64">
        <w:t>5 </w:t>
      </w:r>
      <w:r w:rsidRPr="00F60895">
        <w:t xml:space="preserve">minutes avant de commencer la réunion. </w:t>
      </w:r>
      <w:r>
        <w:t>Si le retard dépasse</w:t>
      </w:r>
      <w:r w:rsidRPr="00F60895">
        <w:t xml:space="preserve"> </w:t>
      </w:r>
      <w:r w:rsidR="00685B64">
        <w:t>5 </w:t>
      </w:r>
      <w:r w:rsidRPr="00F60895">
        <w:t xml:space="preserve">minutes, </w:t>
      </w:r>
      <w:r>
        <w:t>dans la mesure où le quorum est atteint, la réunion doit débuter. Le</w:t>
      </w:r>
      <w:r w:rsidRPr="00F60895">
        <w:t xml:space="preserve"> retardataire </w:t>
      </w:r>
      <w:r>
        <w:t xml:space="preserve">a la responsabilité </w:t>
      </w:r>
      <w:r w:rsidRPr="00F60895">
        <w:t xml:space="preserve">de </w:t>
      </w:r>
      <w:r>
        <w:t>se joindre au</w:t>
      </w:r>
      <w:r w:rsidRPr="00F60895">
        <w:t xml:space="preserve"> reste de l’équipe </w:t>
      </w:r>
      <w:r>
        <w:t>dans les meilleurs délais sans</w:t>
      </w:r>
      <w:r w:rsidRPr="00F60895">
        <w:t xml:space="preserve"> interrompre</w:t>
      </w:r>
      <w:r>
        <w:t xml:space="preserve"> ni perturber la réunion.</w:t>
      </w:r>
    </w:p>
    <w:p w14:paraId="5EC1C203" w14:textId="77777777" w:rsidR="00971AA3" w:rsidRDefault="00971AA3" w:rsidP="00971AA3">
      <w:pPr>
        <w:pStyle w:val="Corpsdetexte"/>
      </w:pPr>
      <w:r>
        <w:lastRenderedPageBreak/>
        <w:t>Si un membre s’absente à plus de trois réunions</w:t>
      </w:r>
      <w:r w:rsidRPr="00F60895">
        <w:t xml:space="preserve">, les autres membres </w:t>
      </w:r>
      <w:r>
        <w:t>peuvent se prévaloir de</w:t>
      </w:r>
      <w:r w:rsidRPr="00F60895">
        <w:t xml:space="preserve"> la clause du travail équitable. Une absence </w:t>
      </w:r>
      <w:r>
        <w:t>pour raison de force majeure, telle que définie par le règlement universitaire, ne peut être comptabilisée dans ce décompte.</w:t>
      </w:r>
    </w:p>
    <w:p w14:paraId="4A3CD743" w14:textId="77777777" w:rsidR="00971AA3" w:rsidRDefault="00971AA3" w:rsidP="00971AA3">
      <w:pPr>
        <w:pStyle w:val="Corpsdetexte"/>
      </w:pPr>
      <w:r>
        <w:t>Le chef d’équipe préside les réunions. En cas d’absence, l’adjoint au chef d’équipe le remplace.</w:t>
      </w:r>
    </w:p>
    <w:p w14:paraId="1B1B0DF1" w14:textId="4E018F29" w:rsidR="00971AA3" w:rsidRDefault="00971AA3" w:rsidP="00971AA3">
      <w:pPr>
        <w:pStyle w:val="Corpsdetexte"/>
      </w:pPr>
      <w:r>
        <w:t xml:space="preserve">Le quorum est fixé à </w:t>
      </w:r>
      <w:r w:rsidR="001B1723">
        <w:t>50 </w:t>
      </w:r>
      <w:r>
        <w:t>% des membr</w:t>
      </w:r>
      <w:r w:rsidR="00CC65A6">
        <w:t>es</w:t>
      </w:r>
      <w:r>
        <w:t xml:space="preserve">. En l’absence de quorum, une réunion doit être convoquée sous </w:t>
      </w:r>
      <w:r w:rsidR="00685B64">
        <w:t>24 </w:t>
      </w:r>
      <w:r>
        <w:t>heures</w:t>
      </w:r>
      <w:r w:rsidR="008052C8">
        <w:t>, après préavis d’au moins 6</w:t>
      </w:r>
      <w:r w:rsidR="00101A1E">
        <w:t> </w:t>
      </w:r>
      <w:r w:rsidR="008052C8">
        <w:t xml:space="preserve">heures signifié pour courriel. La réunion alors </w:t>
      </w:r>
      <w:r>
        <w:t>pourra être tenue indépendamment du quorum.</w:t>
      </w:r>
    </w:p>
    <w:p w14:paraId="77F29FE7" w14:textId="77777777" w:rsidR="00971AA3" w:rsidRPr="00F60895" w:rsidRDefault="00971AA3" w:rsidP="00971AA3">
      <w:pPr>
        <w:pStyle w:val="Corpsdetexte"/>
      </w:pPr>
      <w:r>
        <w:t>Le lieu de réunion doit être sur le campus principal de l’Université de Sherbrooke, sauf consentement unanime des membres de l’équipe.</w:t>
      </w:r>
    </w:p>
    <w:p w14:paraId="31ED5A74" w14:textId="77777777" w:rsidR="00971AA3" w:rsidRDefault="00932DED" w:rsidP="00932DED">
      <w:pPr>
        <w:pStyle w:val="Titre2"/>
      </w:pPr>
      <w:bookmarkStart w:id="18" w:name="_Toc213832261"/>
      <w:bookmarkStart w:id="19" w:name="_Toc30330591"/>
      <w:r>
        <w:t>Les m</w:t>
      </w:r>
      <w:r w:rsidR="00971AA3" w:rsidRPr="002A6190">
        <w:t>odes de prise de décision</w:t>
      </w:r>
      <w:bookmarkEnd w:id="16"/>
      <w:bookmarkEnd w:id="18"/>
      <w:bookmarkEnd w:id="19"/>
    </w:p>
    <w:p w14:paraId="79B3DF97" w14:textId="5BC0D1D0" w:rsidR="00971AA3" w:rsidRPr="00F60895" w:rsidRDefault="00971AA3" w:rsidP="00971AA3">
      <w:pPr>
        <w:pStyle w:val="Corpsdetexte"/>
      </w:pPr>
      <w:r w:rsidRPr="00F60895">
        <w:t xml:space="preserve">Autant que possible, </w:t>
      </w:r>
      <w:r>
        <w:t>les décisions doivent faire l’objet d’un</w:t>
      </w:r>
      <w:r w:rsidRPr="00F60895">
        <w:t xml:space="preserve"> consensus. Cependant, </w:t>
      </w:r>
      <w:r>
        <w:t>lorsque</w:t>
      </w:r>
      <w:r w:rsidRPr="00F60895">
        <w:t xml:space="preserve"> le temps préalablement </w:t>
      </w:r>
      <w:r>
        <w:t>convenu</w:t>
      </w:r>
      <w:r w:rsidRPr="00F60895">
        <w:t xml:space="preserve"> pour une prise de décision est </w:t>
      </w:r>
      <w:r>
        <w:t>atteint,</w:t>
      </w:r>
      <w:r w:rsidRPr="00F60895">
        <w:t xml:space="preserve"> la</w:t>
      </w:r>
      <w:r>
        <w:t xml:space="preserve"> règle de la</w:t>
      </w:r>
      <w:r w:rsidRPr="00F60895">
        <w:t xml:space="preserve"> majorité</w:t>
      </w:r>
      <w:r>
        <w:t xml:space="preserve"> simple </w:t>
      </w:r>
      <w:r w:rsidR="00685B64">
        <w:t>s’</w:t>
      </w:r>
      <w:r>
        <w:t>applique</w:t>
      </w:r>
      <w:r w:rsidRPr="00F60895">
        <w:t>.</w:t>
      </w:r>
      <w:r>
        <w:t xml:space="preserve"> Le chef d’équipe a un vote prépondérant en cas d’égalité.</w:t>
      </w:r>
    </w:p>
    <w:p w14:paraId="0495A0B1" w14:textId="77777777" w:rsidR="00971AA3" w:rsidRPr="002A6190" w:rsidRDefault="00932DED" w:rsidP="00932DED">
      <w:pPr>
        <w:pStyle w:val="Titre2"/>
      </w:pPr>
      <w:bookmarkStart w:id="20" w:name="_Toc72561877"/>
      <w:bookmarkStart w:id="21" w:name="_Toc213832262"/>
      <w:bookmarkStart w:id="22" w:name="_Toc30330592"/>
      <w:r>
        <w:t>La g</w:t>
      </w:r>
      <w:r w:rsidR="00971AA3" w:rsidRPr="002A6190">
        <w:t>estion de</w:t>
      </w:r>
      <w:r>
        <w:t>s</w:t>
      </w:r>
      <w:r w:rsidR="00971AA3" w:rsidRPr="002A6190">
        <w:t xml:space="preserve"> conflit</w:t>
      </w:r>
      <w:bookmarkEnd w:id="20"/>
      <w:bookmarkEnd w:id="21"/>
      <w:r>
        <w:t>s</w:t>
      </w:r>
      <w:bookmarkEnd w:id="22"/>
    </w:p>
    <w:p w14:paraId="7B424B16" w14:textId="77777777" w:rsidR="00971AA3" w:rsidRPr="0037647C" w:rsidRDefault="00971AA3" w:rsidP="00971AA3">
      <w:pPr>
        <w:pStyle w:val="Corpsdetexte"/>
      </w:pPr>
      <w:r>
        <w:t>Les membres ont la</w:t>
      </w:r>
      <w:r w:rsidRPr="0037647C">
        <w:t xml:space="preserve"> responsabilité mutuelle de garder l’équipe solidaire et unie.</w:t>
      </w:r>
    </w:p>
    <w:p w14:paraId="39479250" w14:textId="77777777" w:rsidR="00971AA3" w:rsidRDefault="00971AA3" w:rsidP="00971AA3">
      <w:pPr>
        <w:pStyle w:val="Corpsdetexte"/>
      </w:pPr>
      <w:r w:rsidRPr="0037647C">
        <w:t xml:space="preserve">Aussitôt qu’un désaccord majeur surgit, les personnes impliquées doivent discuter </w:t>
      </w:r>
      <w:r w:rsidR="00CC65A6">
        <w:t xml:space="preserve">posément </w:t>
      </w:r>
      <w:r w:rsidRPr="0037647C">
        <w:t xml:space="preserve">de la situation afin de régler </w:t>
      </w:r>
      <w:r>
        <w:t>le litige</w:t>
      </w:r>
      <w:r w:rsidRPr="0037647C">
        <w:t xml:space="preserve"> le plus </w:t>
      </w:r>
      <w:r>
        <w:t>rapidement</w:t>
      </w:r>
      <w:r w:rsidRPr="0037647C">
        <w:t xml:space="preserve"> possible pour ne pas nuire à l’efficacité de l’équipe. </w:t>
      </w:r>
      <w:r>
        <w:t>En cas d’impasse</w:t>
      </w:r>
      <w:r w:rsidRPr="0037647C">
        <w:t xml:space="preserve">, une tierce personne </w:t>
      </w:r>
      <w:r>
        <w:t>externe</w:t>
      </w:r>
      <w:r w:rsidRPr="0037647C">
        <w:t xml:space="preserve"> au </w:t>
      </w:r>
      <w:r>
        <w:t>litige</w:t>
      </w:r>
      <w:r w:rsidRPr="0037647C">
        <w:t xml:space="preserve"> </w:t>
      </w:r>
      <w:r>
        <w:t xml:space="preserve">doit être désignée par </w:t>
      </w:r>
      <w:r w:rsidRPr="0037647C">
        <w:t>l’équipe</w:t>
      </w:r>
      <w:r>
        <w:t xml:space="preserve"> comme</w:t>
      </w:r>
      <w:r w:rsidRPr="0037647C">
        <w:t xml:space="preserve"> médiateur. </w:t>
      </w:r>
      <w:r>
        <w:t>Si cette tierce personne ne peut être déterminée d’un commun accord</w:t>
      </w:r>
      <w:r w:rsidR="00946A9E">
        <w:t xml:space="preserve"> ou si la médiation échoue</w:t>
      </w:r>
      <w:r>
        <w:t xml:space="preserve">, l’enseignant responsable du cours est désigné comme </w:t>
      </w:r>
      <w:r w:rsidR="00CC65A6">
        <w:t>arbitre</w:t>
      </w:r>
      <w:r w:rsidR="00946A9E">
        <w:t xml:space="preserve"> et sa décision est sans appel</w:t>
      </w:r>
      <w:r>
        <w:t>.</w:t>
      </w:r>
      <w:r w:rsidR="00CC65A6">
        <w:t xml:space="preserve"> Les membres de l’équipe sont tenus de respecter la décision de l’arbitre.</w:t>
      </w:r>
    </w:p>
    <w:p w14:paraId="09C4E2B4" w14:textId="77777777" w:rsidR="00932DED" w:rsidRDefault="00932DED" w:rsidP="00971AA3">
      <w:pPr>
        <w:pStyle w:val="Titre1"/>
      </w:pPr>
      <w:bookmarkStart w:id="23" w:name="_Toc30330593"/>
      <w:bookmarkStart w:id="24" w:name="_Toc72561878"/>
      <w:bookmarkStart w:id="25" w:name="_Toc213832263"/>
      <w:r>
        <w:t>Gestion du temps</w:t>
      </w:r>
      <w:bookmarkEnd w:id="23"/>
    </w:p>
    <w:p w14:paraId="6139CC7C" w14:textId="77777777" w:rsidR="00932DED" w:rsidRDefault="00932DED" w:rsidP="00932DED">
      <w:pPr>
        <w:pStyle w:val="Titre2"/>
      </w:pPr>
      <w:bookmarkStart w:id="26" w:name="_Toc30330594"/>
      <w:r>
        <w:t>Périodes de travail</w:t>
      </w:r>
      <w:bookmarkEnd w:id="26"/>
    </w:p>
    <w:p w14:paraId="01669AA0" w14:textId="77777777" w:rsidR="00932DED" w:rsidRDefault="00932DED" w:rsidP="00932DED">
      <w:pPr>
        <w:pStyle w:val="Corpsdetexte"/>
      </w:pPr>
      <w:r>
        <w:t>Préciser les restrictions éventuelles, s’il y a lieu :</w:t>
      </w:r>
    </w:p>
    <w:p w14:paraId="58469CFA" w14:textId="49779E82" w:rsidR="00932DED" w:rsidRDefault="00932DED" w:rsidP="00895E01">
      <w:pPr>
        <w:pStyle w:val="Corpsdetexte"/>
        <w:numPr>
          <w:ilvl w:val="0"/>
          <w:numId w:val="31"/>
        </w:numPr>
      </w:pPr>
      <w:proofErr w:type="gramStart"/>
      <w:r>
        <w:t>la</w:t>
      </w:r>
      <w:proofErr w:type="gramEnd"/>
      <w:r>
        <w:t xml:space="preserve"> portion du temps travaill</w:t>
      </w:r>
      <w:r w:rsidR="00650DD2">
        <w:t>é</w:t>
      </w:r>
      <w:r>
        <w:t xml:space="preserve"> en commun ou individuellement</w:t>
      </w:r>
      <w:r w:rsidR="003E1FED">
        <w:t> </w:t>
      </w:r>
      <w:r w:rsidR="00685B64">
        <w:t>;</w:t>
      </w:r>
    </w:p>
    <w:p w14:paraId="28010D26" w14:textId="0D08C2DD" w:rsidR="00932DED" w:rsidRDefault="00932DED" w:rsidP="00895E01">
      <w:pPr>
        <w:pStyle w:val="Corpsdetexte"/>
        <w:numPr>
          <w:ilvl w:val="0"/>
          <w:numId w:val="31"/>
        </w:numPr>
      </w:pPr>
      <w:proofErr w:type="gramStart"/>
      <w:r>
        <w:t>les</w:t>
      </w:r>
      <w:proofErr w:type="gramEnd"/>
      <w:r>
        <w:t xml:space="preserve"> horaires de travail</w:t>
      </w:r>
      <w:r w:rsidR="003E1FED">
        <w:t> </w:t>
      </w:r>
      <w:r w:rsidR="00685B64">
        <w:t>;</w:t>
      </w:r>
    </w:p>
    <w:p w14:paraId="4B622014" w14:textId="24283F66" w:rsidR="00932DED" w:rsidRDefault="00932DED" w:rsidP="00895E01">
      <w:pPr>
        <w:pStyle w:val="Corpsdetexte"/>
        <w:numPr>
          <w:ilvl w:val="0"/>
          <w:numId w:val="31"/>
        </w:numPr>
      </w:pPr>
      <w:proofErr w:type="gramStart"/>
      <w:r>
        <w:t>les</w:t>
      </w:r>
      <w:proofErr w:type="gramEnd"/>
      <w:r>
        <w:t xml:space="preserve"> absences prévues</w:t>
      </w:r>
      <w:r w:rsidR="003E1FED">
        <w:t> </w:t>
      </w:r>
      <w:r w:rsidR="00685B64">
        <w:t>;</w:t>
      </w:r>
    </w:p>
    <w:p w14:paraId="0E757EBA" w14:textId="7B81205D" w:rsidR="00932DED" w:rsidRPr="00932DED" w:rsidRDefault="000B1C7B" w:rsidP="00895E01">
      <w:pPr>
        <w:pStyle w:val="Corpsdetexte"/>
        <w:numPr>
          <w:ilvl w:val="0"/>
          <w:numId w:val="31"/>
        </w:numPr>
      </w:pPr>
      <w:proofErr w:type="gramStart"/>
      <w:r>
        <w:t>les</w:t>
      </w:r>
      <w:proofErr w:type="gramEnd"/>
      <w:r>
        <w:t xml:space="preserve"> modalités particuliè</w:t>
      </w:r>
      <w:r w:rsidR="00932DED">
        <w:t>res</w:t>
      </w:r>
      <w:r>
        <w:t xml:space="preserve"> relatives à la semaine d’examen et à</w:t>
      </w:r>
      <w:r w:rsidR="00932DED">
        <w:t xml:space="preserve"> la semaine de relâche</w:t>
      </w:r>
      <w:r>
        <w:t>.</w:t>
      </w:r>
    </w:p>
    <w:p w14:paraId="4C8B68C8" w14:textId="77777777" w:rsidR="00971AA3" w:rsidRPr="002A6190" w:rsidRDefault="00971AA3" w:rsidP="00932DED">
      <w:pPr>
        <w:pStyle w:val="Titre2"/>
      </w:pPr>
      <w:bookmarkStart w:id="27" w:name="_Toc30330595"/>
      <w:r w:rsidRPr="002A6190">
        <w:t>Travail équitable</w:t>
      </w:r>
      <w:bookmarkEnd w:id="24"/>
      <w:bookmarkEnd w:id="25"/>
      <w:bookmarkEnd w:id="27"/>
    </w:p>
    <w:p w14:paraId="1B3F97E0" w14:textId="77777777" w:rsidR="00971AA3" w:rsidRDefault="00971AA3" w:rsidP="00971AA3">
      <w:pPr>
        <w:pStyle w:val="Corpsdetexte"/>
      </w:pPr>
      <w:r w:rsidRPr="0037647C">
        <w:t>Chaque membre</w:t>
      </w:r>
      <w:r>
        <w:t xml:space="preserve"> doit</w:t>
      </w:r>
      <w:r w:rsidRPr="0037647C">
        <w:t xml:space="preserve"> participer équitablement </w:t>
      </w:r>
      <w:r>
        <w:t>aux livrables du projet</w:t>
      </w:r>
      <w:r w:rsidRPr="0037647C">
        <w:t xml:space="preserve">. </w:t>
      </w:r>
      <w:r>
        <w:t xml:space="preserve">La répartition des tâches est proposée par le chef d’équipe et adoptée par les membres de l’équipe. </w:t>
      </w:r>
      <w:r w:rsidRPr="0037647C">
        <w:t xml:space="preserve">Les critères </w:t>
      </w:r>
      <w:r>
        <w:t>d’évaluation d’une tâche</w:t>
      </w:r>
      <w:r w:rsidRPr="0037647C">
        <w:t xml:space="preserve"> sont la qualité</w:t>
      </w:r>
      <w:r>
        <w:t xml:space="preserve"> du travail</w:t>
      </w:r>
      <w:r w:rsidRPr="0037647C">
        <w:t>, la quantité</w:t>
      </w:r>
      <w:r>
        <w:t xml:space="preserve"> de travail ainsi que le degré de difficulté du travail</w:t>
      </w:r>
      <w:r w:rsidRPr="0037647C">
        <w:t xml:space="preserve">. Si </w:t>
      </w:r>
      <w:r>
        <w:t xml:space="preserve">l’évaluation d’une tâche réalisée par </w:t>
      </w:r>
      <w:r w:rsidRPr="0037647C">
        <w:t xml:space="preserve">un membre est </w:t>
      </w:r>
      <w:r>
        <w:t>jugée</w:t>
      </w:r>
      <w:r w:rsidRPr="0037647C">
        <w:t xml:space="preserve"> insuffisant</w:t>
      </w:r>
      <w:r>
        <w:t>e</w:t>
      </w:r>
      <w:r w:rsidRPr="0037647C">
        <w:t xml:space="preserve">, le </w:t>
      </w:r>
      <w:r w:rsidR="00CC65A6">
        <w:t>chef</w:t>
      </w:r>
      <w:r w:rsidRPr="0037647C">
        <w:t xml:space="preserve"> de l’équipe </w:t>
      </w:r>
      <w:r>
        <w:t>doit le signifier celui-ci</w:t>
      </w:r>
      <w:r w:rsidRPr="0037647C">
        <w:t xml:space="preserve">. La personne en cause devra </w:t>
      </w:r>
      <w:r>
        <w:t>avoir l’opportunité d’expliquer</w:t>
      </w:r>
      <w:r w:rsidRPr="0037647C">
        <w:t xml:space="preserve"> la situation à ses coéquipiers </w:t>
      </w:r>
      <w:r>
        <w:t>et, le cas échéant, doit proposer un correctif. Si celui-ci n’est pas jugé satisfaisant par les membres de l’équipe la procédure de gestion de conflit doit être entamée.</w:t>
      </w:r>
    </w:p>
    <w:p w14:paraId="71B23055" w14:textId="77777777" w:rsidR="00971AA3" w:rsidRPr="00803F4A" w:rsidRDefault="00A24F5D" w:rsidP="00932DED">
      <w:pPr>
        <w:pStyle w:val="Titre2"/>
      </w:pPr>
      <w:bookmarkStart w:id="28" w:name="_Toc30330596"/>
      <w:r>
        <w:lastRenderedPageBreak/>
        <w:t>Feuilles de présence</w:t>
      </w:r>
      <w:bookmarkEnd w:id="28"/>
    </w:p>
    <w:p w14:paraId="5BF5236A" w14:textId="01C228C6" w:rsidR="00971AA3" w:rsidRDefault="00971AA3" w:rsidP="00971AA3">
      <w:pPr>
        <w:pStyle w:val="Corpsdetexte"/>
      </w:pPr>
      <w:r w:rsidRPr="0037647C">
        <w:t xml:space="preserve">Chaque membre de l’équipe doit remettre </w:t>
      </w:r>
      <w:r>
        <w:t xml:space="preserve">par courriel au chef d’équipe </w:t>
      </w:r>
      <w:r w:rsidRPr="0037647C">
        <w:t xml:space="preserve">sa </w:t>
      </w:r>
      <w:r w:rsidR="00A24F5D">
        <w:t>feuille de présence</w:t>
      </w:r>
      <w:r w:rsidRPr="0037647C">
        <w:t xml:space="preserve"> </w:t>
      </w:r>
      <w:r w:rsidR="00577E96">
        <w:t>dument</w:t>
      </w:r>
      <w:r w:rsidRPr="0037647C">
        <w:t xml:space="preserve"> complétée </w:t>
      </w:r>
      <w:r>
        <w:t>une fois la semaine, le &lt;&lt;jour-de-</w:t>
      </w:r>
      <w:proofErr w:type="spellStart"/>
      <w:r w:rsidR="00A24F5D">
        <w:t>fdp</w:t>
      </w:r>
      <w:proofErr w:type="spellEnd"/>
      <w:r>
        <w:t>&gt;&gt;</w:t>
      </w:r>
      <w:r w:rsidRPr="0037647C">
        <w:t xml:space="preserve"> </w:t>
      </w:r>
      <w:r>
        <w:t xml:space="preserve">au plus tard à </w:t>
      </w:r>
      <w:proofErr w:type="gramStart"/>
      <w:r>
        <w:t>22:</w:t>
      </w:r>
      <w:proofErr w:type="gramEnd"/>
      <w:r>
        <w:t>00</w:t>
      </w:r>
      <w:r w:rsidRPr="0037647C">
        <w:t xml:space="preserve">. </w:t>
      </w:r>
      <w:r>
        <w:t>Le chef d’équipe doit faire rapport à l’enseignant une fois la semaine, lors de la réunion de suivi.</w:t>
      </w:r>
      <w:r w:rsidRPr="0037647C">
        <w:t xml:space="preserve"> La semaine débute le lundi et se termine le dimanche.</w:t>
      </w:r>
    </w:p>
    <w:p w14:paraId="6D42BFD6" w14:textId="2465394F" w:rsidR="00C53E29" w:rsidRDefault="00C53E29" w:rsidP="00C53E29">
      <w:pPr>
        <w:pStyle w:val="Corpsdetexte"/>
        <w:rPr>
          <w:rStyle w:val="carrestreint"/>
          <w:b/>
          <w:bCs/>
          <w:kern w:val="28"/>
          <w:sz w:val="28"/>
          <w:szCs w:val="28"/>
        </w:rPr>
      </w:pPr>
      <w:r>
        <w:rPr>
          <w:rStyle w:val="carrestreint"/>
        </w:rPr>
        <w:t xml:space="preserve">Déterminer ici les modalités </w:t>
      </w:r>
      <w:r w:rsidR="00D33231">
        <w:rPr>
          <w:rStyle w:val="carrestreint"/>
        </w:rPr>
        <w:t>(support, logiciel, granularité, etc.) de composition des feuilles de présence</w:t>
      </w:r>
      <w:r>
        <w:rPr>
          <w:rStyle w:val="carrestreint"/>
        </w:rPr>
        <w:t>.</w:t>
      </w:r>
    </w:p>
    <w:p w14:paraId="10A2EA42" w14:textId="1B27D621" w:rsidR="00550AEB" w:rsidRDefault="00C53E29" w:rsidP="00971AA3">
      <w:pPr>
        <w:pStyle w:val="Corpsdetexte"/>
      </w:pPr>
      <w:r>
        <w:t>...</w:t>
      </w:r>
    </w:p>
    <w:p w14:paraId="665C8122" w14:textId="77777777" w:rsidR="00932DED" w:rsidRPr="00721B57" w:rsidRDefault="00932DED" w:rsidP="00932DED">
      <w:pPr>
        <w:pStyle w:val="Titre1"/>
      </w:pPr>
      <w:bookmarkStart w:id="29" w:name="_Toc30330597"/>
      <w:bookmarkStart w:id="30" w:name="_Toc72561880"/>
      <w:bookmarkStart w:id="31" w:name="_Toc213832265"/>
      <w:r>
        <w:t>Engagement des membres de l’équipe</w:t>
      </w:r>
      <w:bookmarkEnd w:id="29"/>
    </w:p>
    <w:p w14:paraId="05D2D736" w14:textId="77777777" w:rsidR="00932DED" w:rsidRDefault="00932DED" w:rsidP="00932DED">
      <w:pPr>
        <w:pStyle w:val="Corpsdetexte"/>
      </w:pPr>
      <w:r w:rsidRPr="009E4AFB">
        <w:t>Pour assurer la réussite du projet, chacun des membres s’engage à respecter le contrat d’équipe, les échéanciers ainsi que les</w:t>
      </w:r>
      <w:r>
        <w:t xml:space="preserve"> décisions prises par l’équipe. Les membres s’engagent de plus à être solidairement responsables des salles de travail, équipements et autres ressources mis à leur disposition pour la réalisation du projet.</w:t>
      </w:r>
    </w:p>
    <w:p w14:paraId="0496EEA4" w14:textId="2C353696" w:rsidR="00932DED" w:rsidRPr="009E4AFB" w:rsidRDefault="00932DED" w:rsidP="00932DED">
      <w:pPr>
        <w:pStyle w:val="Corpsdetexte"/>
      </w:pPr>
      <w:r>
        <w:t xml:space="preserve">Pour assurer la bonne conduite de l’équipe, les membres désignent entre eux un chef d’équipe et un adjoint au chef d’équipe. Le rôle du chef d’équipe est décrit dans les sections </w:t>
      </w:r>
      <w:r w:rsidR="00B3567C">
        <w:t>précédentes</w:t>
      </w:r>
      <w:r>
        <w:t>. L’adjoint agit à la place du chef d’équipe en cas d’incapacité de ce dernier.</w:t>
      </w:r>
    </w:p>
    <w:p w14:paraId="2D4DA9A6" w14:textId="77777777" w:rsidR="00971AA3" w:rsidRPr="00F60895" w:rsidRDefault="00971AA3" w:rsidP="00971AA3">
      <w:pPr>
        <w:pStyle w:val="Titre1"/>
      </w:pPr>
      <w:bookmarkStart w:id="32" w:name="_Toc30330598"/>
      <w:r>
        <w:t>Affectations, a</w:t>
      </w:r>
      <w:r w:rsidRPr="00F60895">
        <w:t>cceptation</w:t>
      </w:r>
      <w:r w:rsidR="001B1723">
        <w:t xml:space="preserve">s </w:t>
      </w:r>
      <w:r w:rsidRPr="00F60895">
        <w:t>et signatures</w:t>
      </w:r>
      <w:bookmarkEnd w:id="30"/>
      <w:bookmarkEnd w:id="31"/>
      <w:bookmarkEnd w:id="32"/>
    </w:p>
    <w:p w14:paraId="17721542" w14:textId="33CA7C3B" w:rsidR="00971AA3" w:rsidRDefault="00971AA3" w:rsidP="00971AA3">
      <w:pPr>
        <w:pStyle w:val="Corpsdetexte"/>
        <w:keepNext/>
        <w:keepLines/>
      </w:pPr>
      <w:r>
        <w:t>Nous</w:t>
      </w:r>
      <w:r w:rsidRPr="00F60895">
        <w:t xml:space="preserve"> </w:t>
      </w:r>
      <w:r>
        <w:t>soussignés</w:t>
      </w:r>
      <w:r w:rsidRPr="00CF71C1">
        <w:t xml:space="preserve"> affirmons</w:t>
      </w:r>
      <w:r w:rsidRPr="00F60895">
        <w:t xml:space="preserve"> avoir lu, compris et </w:t>
      </w:r>
      <w:r>
        <w:t>accepté</w:t>
      </w:r>
      <w:r w:rsidRPr="00F60895">
        <w:t xml:space="preserve"> les différentes clauses de ce contrat</w:t>
      </w:r>
      <w:r>
        <w:t xml:space="preserve"> avec pour </w:t>
      </w:r>
      <w:r w:rsidRPr="00F60895">
        <w:t>objectif de maximiser l’efficacité et la productivité de l’équipe ainsi que la qualité du travail</w:t>
      </w:r>
      <w:r>
        <w:t xml:space="preserve"> devant être</w:t>
      </w:r>
      <w:r w:rsidR="00577E96">
        <w:t xml:space="preserve"> réalisé collectivement au sein de </w:t>
      </w:r>
      <w:r w:rsidR="00685B64">
        <w:t>l’</w:t>
      </w:r>
      <w:r w:rsidR="00577E96">
        <w:t xml:space="preserve">équipe </w:t>
      </w:r>
      <w:r w:rsidR="00266820">
        <w:fldChar w:fldCharType="begin"/>
      </w:r>
      <w:r w:rsidR="00266820">
        <w:instrText xml:space="preserve"> DOCPROPERTY "Équipe" \* MERGEFORMAT </w:instrText>
      </w:r>
      <w:r w:rsidR="00266820">
        <w:fldChar w:fldCharType="separate"/>
      </w:r>
      <w:r w:rsidR="0021796A" w:rsidRPr="0021796A">
        <w:rPr>
          <w:b/>
          <w:noProof/>
        </w:rPr>
        <w:t>&lt;&lt;nom de l'équipe&gt;&gt;</w:t>
      </w:r>
      <w:r w:rsidR="00266820">
        <w:rPr>
          <w:b/>
          <w:noProof/>
        </w:rPr>
        <w:fldChar w:fldCharType="end"/>
      </w:r>
      <w:r w:rsidR="00577E96">
        <w:t>.</w:t>
      </w:r>
    </w:p>
    <w:p w14:paraId="4C664D38" w14:textId="77777777" w:rsidR="008052C8" w:rsidRPr="00F8046E" w:rsidRDefault="008052C8" w:rsidP="008052C8">
      <w:pPr>
        <w:pStyle w:val="Corpsdetexte"/>
        <w:keepNext/>
        <w:keepLines/>
        <w:rPr>
          <w:rStyle w:val="carrestreint"/>
        </w:rPr>
      </w:pPr>
      <w:r w:rsidRPr="00F8046E">
        <w:rPr>
          <w:rStyle w:val="carrestreint"/>
        </w:rPr>
        <w:t>Chaque signataire peut, s’il le désire, ajouter un commentaire manuscrit.</w:t>
      </w:r>
      <w:r>
        <w:rPr>
          <w:rStyle w:val="carrestreint"/>
        </w:rPr>
        <w:t xml:space="preserve"> Plutôt qu’une colonne Poste, on peut également mettre les fonctions occupées. Plutôt qu’une signature autographe, on peut acheminer le contrat d’équipe par courriel à tous les membres en utilisant leur adresse du domaine @</w:t>
      </w:r>
      <w:proofErr w:type="spellStart"/>
      <w:r>
        <w:rPr>
          <w:rStyle w:val="carrestreint"/>
        </w:rPr>
        <w:t>usherbrooke.ca</w:t>
      </w:r>
      <w:proofErr w:type="spellEnd"/>
      <w:r>
        <w:rPr>
          <w:rStyle w:val="carrestreint"/>
        </w:rPr>
        <w:t xml:space="preserve"> et en donnant un délai raisonnable de désaveu (par exemple 48 heures). La colonne courriel ne devrait contenir que le préfixe de l’adresse, puisque le domaine est imposé et le même pour toutes et pour tous.</w:t>
      </w:r>
    </w:p>
    <w:p w14:paraId="0BAD4BCB" w14:textId="77777777" w:rsidR="008052C8" w:rsidRPr="00F60895" w:rsidRDefault="008052C8" w:rsidP="008052C8">
      <w:pPr>
        <w:keepNext/>
        <w:keepLines/>
      </w:pPr>
    </w:p>
    <w:tbl>
      <w:tblPr>
        <w:tblW w:w="10056" w:type="dxa"/>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283"/>
        <w:gridCol w:w="1179"/>
        <w:gridCol w:w="1070"/>
        <w:gridCol w:w="2069"/>
        <w:gridCol w:w="1628"/>
        <w:gridCol w:w="2827"/>
      </w:tblGrid>
      <w:tr w:rsidR="008052C8" w:rsidRPr="00125DDF" w14:paraId="06D04752" w14:textId="77777777" w:rsidTr="00C03B53">
        <w:trPr>
          <w:trHeight w:val="413"/>
          <w:jc w:val="center"/>
        </w:trPr>
        <w:tc>
          <w:tcPr>
            <w:tcW w:w="1283" w:type="dxa"/>
            <w:shd w:val="clear" w:color="auto" w:fill="FFFFFF"/>
          </w:tcPr>
          <w:p w14:paraId="1241542F" w14:textId="77777777" w:rsidR="008052C8" w:rsidRPr="00125DDF" w:rsidRDefault="008052C8" w:rsidP="00C03B53">
            <w:pPr>
              <w:pStyle w:val="Tableaulibell"/>
            </w:pPr>
            <w:r>
              <w:t>CIP</w:t>
            </w:r>
          </w:p>
        </w:tc>
        <w:tc>
          <w:tcPr>
            <w:tcW w:w="1179" w:type="dxa"/>
            <w:shd w:val="clear" w:color="auto" w:fill="FFFFFF"/>
          </w:tcPr>
          <w:p w14:paraId="6F4753B5" w14:textId="77777777" w:rsidR="008052C8" w:rsidRPr="00125DDF" w:rsidRDefault="008052C8" w:rsidP="00C03B53">
            <w:pPr>
              <w:pStyle w:val="Tableaulibell"/>
            </w:pPr>
            <w:r w:rsidRPr="00125DDF">
              <w:t>Nom</w:t>
            </w:r>
          </w:p>
        </w:tc>
        <w:tc>
          <w:tcPr>
            <w:tcW w:w="1070" w:type="dxa"/>
            <w:shd w:val="clear" w:color="auto" w:fill="FFFFFF"/>
          </w:tcPr>
          <w:p w14:paraId="1E632F48" w14:textId="77777777" w:rsidR="008052C8" w:rsidRPr="00125DDF" w:rsidRDefault="008052C8" w:rsidP="00C03B53">
            <w:pPr>
              <w:pStyle w:val="Tableaulibell"/>
            </w:pPr>
            <w:r w:rsidRPr="00125DDF">
              <w:t>Prénom</w:t>
            </w:r>
          </w:p>
        </w:tc>
        <w:tc>
          <w:tcPr>
            <w:tcW w:w="2069" w:type="dxa"/>
            <w:shd w:val="clear" w:color="auto" w:fill="FFFFFF"/>
          </w:tcPr>
          <w:p w14:paraId="5E199F9E" w14:textId="77777777" w:rsidR="008052C8" w:rsidRPr="00125DDF" w:rsidRDefault="008052C8" w:rsidP="00C03B53">
            <w:pPr>
              <w:pStyle w:val="Tableaulibell"/>
            </w:pPr>
            <w:r>
              <w:t>Courriel</w:t>
            </w:r>
            <w:r>
              <w:br/>
              <w:t>@</w:t>
            </w:r>
            <w:proofErr w:type="spellStart"/>
            <w:r>
              <w:t>usherbrooke.ca</w:t>
            </w:r>
            <w:proofErr w:type="spellEnd"/>
          </w:p>
        </w:tc>
        <w:tc>
          <w:tcPr>
            <w:tcW w:w="1628" w:type="dxa"/>
            <w:shd w:val="clear" w:color="auto" w:fill="FFFFFF"/>
          </w:tcPr>
          <w:p w14:paraId="180D4EA9" w14:textId="77777777" w:rsidR="008052C8" w:rsidRPr="00125DDF" w:rsidRDefault="008052C8" w:rsidP="00C03B53">
            <w:pPr>
              <w:pStyle w:val="Tableaulibell"/>
            </w:pPr>
            <w:r>
              <w:t>Poste</w:t>
            </w:r>
          </w:p>
        </w:tc>
        <w:tc>
          <w:tcPr>
            <w:tcW w:w="2827" w:type="dxa"/>
            <w:shd w:val="clear" w:color="auto" w:fill="FFFFFF"/>
          </w:tcPr>
          <w:p w14:paraId="518F7033" w14:textId="77777777" w:rsidR="008052C8" w:rsidRPr="00125DDF" w:rsidRDefault="008052C8" w:rsidP="00C03B53">
            <w:pPr>
              <w:pStyle w:val="Tableaulibell"/>
            </w:pPr>
            <w:r w:rsidRPr="00125DDF">
              <w:t>Signature</w:t>
            </w:r>
            <w:r w:rsidRPr="00125DDF">
              <w:br/>
              <w:t>Date</w:t>
            </w:r>
          </w:p>
        </w:tc>
      </w:tr>
      <w:tr w:rsidR="008052C8" w:rsidRPr="00F8046E" w14:paraId="6AE94331" w14:textId="77777777" w:rsidTr="00C03B53">
        <w:trPr>
          <w:trHeight w:val="413"/>
          <w:jc w:val="center"/>
        </w:trPr>
        <w:tc>
          <w:tcPr>
            <w:tcW w:w="1283" w:type="dxa"/>
            <w:shd w:val="clear" w:color="auto" w:fill="FFFFFF"/>
          </w:tcPr>
          <w:p w14:paraId="7F4CD2C0" w14:textId="77777777" w:rsidR="008052C8" w:rsidRPr="00EA164D" w:rsidRDefault="008052C8" w:rsidP="00C03B53">
            <w:pPr>
              <w:keepNext/>
              <w:keepLines/>
              <w:rPr>
                <w:sz w:val="18"/>
                <w:szCs w:val="18"/>
              </w:rPr>
            </w:pPr>
            <w:proofErr w:type="gramStart"/>
            <w:r>
              <w:rPr>
                <w:sz w:val="18"/>
                <w:szCs w:val="18"/>
              </w:rPr>
              <w:t>nomp</w:t>
            </w:r>
            <w:proofErr w:type="gramEnd"/>
            <w:r>
              <w:rPr>
                <w:sz w:val="18"/>
                <w:szCs w:val="18"/>
              </w:rPr>
              <w:t>9991</w:t>
            </w:r>
          </w:p>
        </w:tc>
        <w:tc>
          <w:tcPr>
            <w:tcW w:w="1179" w:type="dxa"/>
            <w:shd w:val="clear" w:color="auto" w:fill="FFFFFF"/>
          </w:tcPr>
          <w:p w14:paraId="413E1845" w14:textId="77777777" w:rsidR="008052C8" w:rsidRPr="00EA164D" w:rsidRDefault="008052C8" w:rsidP="00C03B53">
            <w:pPr>
              <w:keepNext/>
              <w:keepLines/>
              <w:rPr>
                <w:sz w:val="18"/>
                <w:szCs w:val="18"/>
              </w:rPr>
            </w:pPr>
            <w:proofErr w:type="gramStart"/>
            <w:r w:rsidRPr="00EA164D">
              <w:rPr>
                <w:sz w:val="18"/>
                <w:szCs w:val="18"/>
              </w:rPr>
              <w:t>nom</w:t>
            </w:r>
            <w:proofErr w:type="gramEnd"/>
            <w:r w:rsidRPr="00EA164D">
              <w:rPr>
                <w:sz w:val="18"/>
                <w:szCs w:val="18"/>
              </w:rPr>
              <w:t xml:space="preserve"> 1</w:t>
            </w:r>
          </w:p>
        </w:tc>
        <w:tc>
          <w:tcPr>
            <w:tcW w:w="1070" w:type="dxa"/>
            <w:shd w:val="clear" w:color="auto" w:fill="FFFFFF"/>
          </w:tcPr>
          <w:p w14:paraId="0635E71C" w14:textId="77777777" w:rsidR="008052C8" w:rsidRPr="00EA164D" w:rsidRDefault="008052C8" w:rsidP="00C03B53">
            <w:pPr>
              <w:keepNext/>
              <w:keepLines/>
              <w:rPr>
                <w:sz w:val="18"/>
                <w:szCs w:val="18"/>
              </w:rPr>
            </w:pPr>
            <w:proofErr w:type="gramStart"/>
            <w:r>
              <w:rPr>
                <w:sz w:val="18"/>
                <w:szCs w:val="18"/>
              </w:rPr>
              <w:t>prénom</w:t>
            </w:r>
            <w:proofErr w:type="gramEnd"/>
            <w:r>
              <w:rPr>
                <w:sz w:val="18"/>
                <w:szCs w:val="18"/>
              </w:rPr>
              <w:t> </w:t>
            </w:r>
            <w:r w:rsidRPr="00EA164D">
              <w:rPr>
                <w:sz w:val="18"/>
                <w:szCs w:val="18"/>
              </w:rPr>
              <w:t>1</w:t>
            </w:r>
          </w:p>
        </w:tc>
        <w:tc>
          <w:tcPr>
            <w:tcW w:w="2069" w:type="dxa"/>
            <w:shd w:val="clear" w:color="auto" w:fill="FFFFFF"/>
          </w:tcPr>
          <w:p w14:paraId="5CEFE10E" w14:textId="77777777" w:rsidR="008052C8" w:rsidRPr="00EA164D" w:rsidRDefault="008052C8" w:rsidP="00C03B53">
            <w:pPr>
              <w:keepNext/>
              <w:keepLines/>
              <w:rPr>
                <w:sz w:val="18"/>
                <w:szCs w:val="18"/>
              </w:rPr>
            </w:pPr>
          </w:p>
        </w:tc>
        <w:tc>
          <w:tcPr>
            <w:tcW w:w="1628" w:type="dxa"/>
            <w:shd w:val="clear" w:color="auto" w:fill="FFFFFF"/>
          </w:tcPr>
          <w:p w14:paraId="7999C5A7" w14:textId="77777777" w:rsidR="008052C8" w:rsidRPr="00EA164D" w:rsidRDefault="008052C8" w:rsidP="00C03B53">
            <w:pPr>
              <w:keepNext/>
              <w:keepLines/>
              <w:rPr>
                <w:sz w:val="18"/>
                <w:szCs w:val="18"/>
              </w:rPr>
            </w:pPr>
            <w:proofErr w:type="gramStart"/>
            <w:r>
              <w:rPr>
                <w:sz w:val="18"/>
                <w:szCs w:val="18"/>
              </w:rPr>
              <w:t>cheffe</w:t>
            </w:r>
            <w:proofErr w:type="gramEnd"/>
            <w:r>
              <w:rPr>
                <w:sz w:val="18"/>
                <w:szCs w:val="18"/>
              </w:rPr>
              <w:t xml:space="preserve"> d’équipe /</w:t>
            </w:r>
            <w:r>
              <w:rPr>
                <w:sz w:val="18"/>
                <w:szCs w:val="18"/>
              </w:rPr>
              <w:br/>
            </w:r>
            <w:r w:rsidRPr="00EA164D">
              <w:rPr>
                <w:sz w:val="18"/>
                <w:szCs w:val="18"/>
              </w:rPr>
              <w:t>chef d’équipe</w:t>
            </w:r>
          </w:p>
        </w:tc>
        <w:tc>
          <w:tcPr>
            <w:tcW w:w="2827" w:type="dxa"/>
            <w:shd w:val="clear" w:color="auto" w:fill="FFFFFF"/>
          </w:tcPr>
          <w:p w14:paraId="1B408344" w14:textId="77777777" w:rsidR="008052C8" w:rsidRPr="00EA164D" w:rsidRDefault="008052C8" w:rsidP="00C03B53">
            <w:pPr>
              <w:keepNext/>
              <w:keepLines/>
              <w:rPr>
                <w:sz w:val="18"/>
                <w:szCs w:val="18"/>
              </w:rPr>
            </w:pPr>
          </w:p>
          <w:p w14:paraId="14F89B40" w14:textId="77777777" w:rsidR="008052C8" w:rsidRPr="00EA164D" w:rsidRDefault="008052C8" w:rsidP="00C03B53">
            <w:pPr>
              <w:keepNext/>
              <w:keepLines/>
              <w:rPr>
                <w:sz w:val="18"/>
                <w:szCs w:val="18"/>
              </w:rPr>
            </w:pPr>
          </w:p>
          <w:p w14:paraId="2068AE09" w14:textId="77777777" w:rsidR="008052C8" w:rsidRPr="00EA164D" w:rsidRDefault="008052C8" w:rsidP="00C03B53">
            <w:pPr>
              <w:keepNext/>
              <w:keepLines/>
              <w:rPr>
                <w:sz w:val="18"/>
                <w:szCs w:val="18"/>
              </w:rPr>
            </w:pPr>
          </w:p>
        </w:tc>
      </w:tr>
      <w:tr w:rsidR="008052C8" w:rsidRPr="00F8046E" w14:paraId="2D411ECB" w14:textId="77777777" w:rsidTr="00C03B53">
        <w:trPr>
          <w:trHeight w:val="413"/>
          <w:jc w:val="center"/>
        </w:trPr>
        <w:tc>
          <w:tcPr>
            <w:tcW w:w="1283" w:type="dxa"/>
            <w:shd w:val="clear" w:color="auto" w:fill="FFFFFF"/>
          </w:tcPr>
          <w:p w14:paraId="11C3AA49" w14:textId="77777777" w:rsidR="008052C8" w:rsidRPr="00EA164D" w:rsidRDefault="008052C8" w:rsidP="00C03B53">
            <w:pPr>
              <w:keepNext/>
              <w:keepLines/>
              <w:rPr>
                <w:sz w:val="18"/>
                <w:szCs w:val="18"/>
              </w:rPr>
            </w:pPr>
            <w:proofErr w:type="gramStart"/>
            <w:r>
              <w:rPr>
                <w:sz w:val="18"/>
                <w:szCs w:val="18"/>
              </w:rPr>
              <w:t>nomp</w:t>
            </w:r>
            <w:proofErr w:type="gramEnd"/>
            <w:r>
              <w:rPr>
                <w:sz w:val="18"/>
                <w:szCs w:val="18"/>
              </w:rPr>
              <w:t>9992</w:t>
            </w:r>
          </w:p>
        </w:tc>
        <w:tc>
          <w:tcPr>
            <w:tcW w:w="1179" w:type="dxa"/>
            <w:shd w:val="clear" w:color="auto" w:fill="FFFFFF"/>
          </w:tcPr>
          <w:p w14:paraId="1A68732F" w14:textId="77777777" w:rsidR="008052C8" w:rsidRPr="00EA164D" w:rsidRDefault="008052C8" w:rsidP="00C03B53">
            <w:pPr>
              <w:keepNext/>
              <w:keepLines/>
              <w:rPr>
                <w:sz w:val="18"/>
                <w:szCs w:val="18"/>
              </w:rPr>
            </w:pPr>
            <w:proofErr w:type="gramStart"/>
            <w:r w:rsidRPr="00EA164D">
              <w:rPr>
                <w:sz w:val="18"/>
                <w:szCs w:val="18"/>
              </w:rPr>
              <w:t>nom</w:t>
            </w:r>
            <w:proofErr w:type="gramEnd"/>
            <w:r w:rsidRPr="00EA164D">
              <w:rPr>
                <w:sz w:val="18"/>
                <w:szCs w:val="18"/>
              </w:rPr>
              <w:t xml:space="preserve"> 2</w:t>
            </w:r>
          </w:p>
        </w:tc>
        <w:tc>
          <w:tcPr>
            <w:tcW w:w="1070" w:type="dxa"/>
            <w:shd w:val="clear" w:color="auto" w:fill="FFFFFF"/>
          </w:tcPr>
          <w:p w14:paraId="3417A28C" w14:textId="77777777" w:rsidR="008052C8" w:rsidRPr="00EA164D" w:rsidRDefault="008052C8" w:rsidP="00C03B53">
            <w:pPr>
              <w:keepNext/>
              <w:keepLines/>
              <w:rPr>
                <w:sz w:val="18"/>
                <w:szCs w:val="18"/>
              </w:rPr>
            </w:pPr>
            <w:proofErr w:type="gramStart"/>
            <w:r>
              <w:rPr>
                <w:sz w:val="18"/>
                <w:szCs w:val="18"/>
              </w:rPr>
              <w:t>prénom</w:t>
            </w:r>
            <w:proofErr w:type="gramEnd"/>
            <w:r>
              <w:rPr>
                <w:sz w:val="18"/>
                <w:szCs w:val="18"/>
              </w:rPr>
              <w:t> </w:t>
            </w:r>
            <w:r w:rsidRPr="00EA164D">
              <w:rPr>
                <w:sz w:val="18"/>
                <w:szCs w:val="18"/>
              </w:rPr>
              <w:t>2</w:t>
            </w:r>
          </w:p>
        </w:tc>
        <w:tc>
          <w:tcPr>
            <w:tcW w:w="2069" w:type="dxa"/>
            <w:shd w:val="clear" w:color="auto" w:fill="FFFFFF"/>
          </w:tcPr>
          <w:p w14:paraId="09C3B1D9" w14:textId="77777777" w:rsidR="008052C8" w:rsidRPr="00EA164D" w:rsidRDefault="008052C8" w:rsidP="00C03B53">
            <w:pPr>
              <w:keepNext/>
              <w:keepLines/>
              <w:rPr>
                <w:sz w:val="18"/>
                <w:szCs w:val="18"/>
              </w:rPr>
            </w:pPr>
          </w:p>
        </w:tc>
        <w:tc>
          <w:tcPr>
            <w:tcW w:w="1628" w:type="dxa"/>
            <w:shd w:val="clear" w:color="auto" w:fill="FFFFFF"/>
          </w:tcPr>
          <w:p w14:paraId="338A9545" w14:textId="77777777" w:rsidR="008052C8" w:rsidRPr="00EA164D" w:rsidRDefault="008052C8" w:rsidP="00C03B53">
            <w:pPr>
              <w:keepNext/>
              <w:keepLines/>
              <w:rPr>
                <w:sz w:val="18"/>
                <w:szCs w:val="18"/>
              </w:rPr>
            </w:pPr>
            <w:proofErr w:type="gramStart"/>
            <w:r>
              <w:rPr>
                <w:sz w:val="18"/>
                <w:szCs w:val="18"/>
              </w:rPr>
              <w:t>adjointe</w:t>
            </w:r>
            <w:proofErr w:type="gramEnd"/>
            <w:r>
              <w:rPr>
                <w:sz w:val="18"/>
                <w:szCs w:val="18"/>
              </w:rPr>
              <w:t xml:space="preserve"> /</w:t>
            </w:r>
            <w:r>
              <w:rPr>
                <w:sz w:val="18"/>
                <w:szCs w:val="18"/>
              </w:rPr>
              <w:br/>
            </w:r>
            <w:r w:rsidRPr="00EA164D">
              <w:rPr>
                <w:sz w:val="18"/>
                <w:szCs w:val="18"/>
              </w:rPr>
              <w:t>adjoint</w:t>
            </w:r>
          </w:p>
        </w:tc>
        <w:tc>
          <w:tcPr>
            <w:tcW w:w="2827" w:type="dxa"/>
            <w:shd w:val="clear" w:color="auto" w:fill="FFFFFF"/>
          </w:tcPr>
          <w:p w14:paraId="668D3DD3" w14:textId="77777777" w:rsidR="008052C8" w:rsidRPr="00EA164D" w:rsidRDefault="008052C8" w:rsidP="00C03B53">
            <w:pPr>
              <w:keepNext/>
              <w:keepLines/>
              <w:rPr>
                <w:sz w:val="18"/>
                <w:szCs w:val="18"/>
              </w:rPr>
            </w:pPr>
          </w:p>
          <w:p w14:paraId="5389A59D" w14:textId="77777777" w:rsidR="008052C8" w:rsidRPr="00EA164D" w:rsidRDefault="008052C8" w:rsidP="00C03B53">
            <w:pPr>
              <w:keepNext/>
              <w:keepLines/>
              <w:rPr>
                <w:sz w:val="18"/>
                <w:szCs w:val="18"/>
              </w:rPr>
            </w:pPr>
          </w:p>
          <w:p w14:paraId="62A34955" w14:textId="77777777" w:rsidR="008052C8" w:rsidRPr="00EA164D" w:rsidRDefault="008052C8" w:rsidP="00C03B53">
            <w:pPr>
              <w:keepNext/>
              <w:keepLines/>
              <w:rPr>
                <w:sz w:val="18"/>
                <w:szCs w:val="18"/>
              </w:rPr>
            </w:pPr>
          </w:p>
        </w:tc>
      </w:tr>
      <w:tr w:rsidR="008052C8" w:rsidRPr="00F8046E" w14:paraId="2F217B45" w14:textId="77777777" w:rsidTr="00C03B53">
        <w:trPr>
          <w:trHeight w:val="413"/>
          <w:jc w:val="center"/>
        </w:trPr>
        <w:tc>
          <w:tcPr>
            <w:tcW w:w="1283" w:type="dxa"/>
            <w:shd w:val="clear" w:color="auto" w:fill="FFFFFF"/>
          </w:tcPr>
          <w:p w14:paraId="220686DB" w14:textId="74D9B0A9" w:rsidR="008052C8" w:rsidRPr="00EA164D" w:rsidRDefault="008052C8" w:rsidP="00C03B53">
            <w:pPr>
              <w:keepNext/>
              <w:keepLines/>
              <w:rPr>
                <w:sz w:val="18"/>
                <w:szCs w:val="18"/>
              </w:rPr>
            </w:pPr>
            <w:proofErr w:type="gramStart"/>
            <w:r>
              <w:rPr>
                <w:sz w:val="18"/>
                <w:szCs w:val="18"/>
              </w:rPr>
              <w:t>nomp</w:t>
            </w:r>
            <w:proofErr w:type="gramEnd"/>
            <w:r>
              <w:rPr>
                <w:sz w:val="18"/>
                <w:szCs w:val="18"/>
              </w:rPr>
              <w:t>999</w:t>
            </w:r>
            <w:r w:rsidR="0021796A">
              <w:rPr>
                <w:sz w:val="18"/>
                <w:szCs w:val="18"/>
              </w:rPr>
              <w:t>3</w:t>
            </w:r>
          </w:p>
        </w:tc>
        <w:tc>
          <w:tcPr>
            <w:tcW w:w="1179" w:type="dxa"/>
            <w:shd w:val="clear" w:color="auto" w:fill="FFFFFF"/>
          </w:tcPr>
          <w:p w14:paraId="6F704550" w14:textId="6B155ABE" w:rsidR="008052C8" w:rsidRPr="00EA164D" w:rsidRDefault="008052C8" w:rsidP="00C03B53">
            <w:pPr>
              <w:keepNext/>
              <w:keepLines/>
              <w:rPr>
                <w:sz w:val="18"/>
                <w:szCs w:val="18"/>
              </w:rPr>
            </w:pPr>
            <w:proofErr w:type="gramStart"/>
            <w:r w:rsidRPr="00EA164D">
              <w:rPr>
                <w:sz w:val="18"/>
                <w:szCs w:val="18"/>
              </w:rPr>
              <w:t>nom</w:t>
            </w:r>
            <w:proofErr w:type="gramEnd"/>
            <w:r w:rsidRPr="00EA164D">
              <w:rPr>
                <w:sz w:val="18"/>
                <w:szCs w:val="18"/>
              </w:rPr>
              <w:t xml:space="preserve"> </w:t>
            </w:r>
            <w:r w:rsidR="0021796A">
              <w:rPr>
                <w:sz w:val="18"/>
                <w:szCs w:val="18"/>
              </w:rPr>
              <w:t>3</w:t>
            </w:r>
          </w:p>
        </w:tc>
        <w:tc>
          <w:tcPr>
            <w:tcW w:w="1070" w:type="dxa"/>
            <w:shd w:val="clear" w:color="auto" w:fill="FFFFFF"/>
          </w:tcPr>
          <w:p w14:paraId="41201263" w14:textId="1BA8E08B" w:rsidR="008052C8" w:rsidRPr="00EA164D" w:rsidRDefault="008052C8" w:rsidP="00C03B53">
            <w:pPr>
              <w:keepNext/>
              <w:keepLines/>
              <w:rPr>
                <w:sz w:val="18"/>
                <w:szCs w:val="18"/>
              </w:rPr>
            </w:pPr>
            <w:proofErr w:type="gramStart"/>
            <w:r>
              <w:rPr>
                <w:sz w:val="18"/>
                <w:szCs w:val="18"/>
              </w:rPr>
              <w:t>prénom</w:t>
            </w:r>
            <w:proofErr w:type="gramEnd"/>
            <w:r>
              <w:rPr>
                <w:sz w:val="18"/>
                <w:szCs w:val="18"/>
              </w:rPr>
              <w:t> </w:t>
            </w:r>
            <w:r w:rsidR="0021796A">
              <w:rPr>
                <w:sz w:val="18"/>
                <w:szCs w:val="18"/>
              </w:rPr>
              <w:t>3</w:t>
            </w:r>
          </w:p>
        </w:tc>
        <w:tc>
          <w:tcPr>
            <w:tcW w:w="2069" w:type="dxa"/>
            <w:shd w:val="clear" w:color="auto" w:fill="FFFFFF"/>
          </w:tcPr>
          <w:p w14:paraId="066E316A" w14:textId="77777777" w:rsidR="008052C8" w:rsidRPr="00EA164D" w:rsidRDefault="008052C8" w:rsidP="00C03B53">
            <w:pPr>
              <w:keepNext/>
              <w:keepLines/>
              <w:rPr>
                <w:sz w:val="18"/>
                <w:szCs w:val="18"/>
              </w:rPr>
            </w:pPr>
          </w:p>
        </w:tc>
        <w:tc>
          <w:tcPr>
            <w:tcW w:w="1628" w:type="dxa"/>
            <w:shd w:val="clear" w:color="auto" w:fill="FFFFFF"/>
          </w:tcPr>
          <w:p w14:paraId="4C6A73FE" w14:textId="77777777" w:rsidR="008052C8" w:rsidRPr="00EA164D" w:rsidRDefault="008052C8" w:rsidP="00C03B53">
            <w:pPr>
              <w:keepNext/>
              <w:keepLines/>
              <w:rPr>
                <w:sz w:val="18"/>
                <w:szCs w:val="18"/>
              </w:rPr>
            </w:pPr>
            <w:proofErr w:type="gramStart"/>
            <w:r>
              <w:rPr>
                <w:sz w:val="18"/>
                <w:szCs w:val="18"/>
              </w:rPr>
              <w:t>équipière</w:t>
            </w:r>
            <w:proofErr w:type="gramEnd"/>
            <w:r>
              <w:rPr>
                <w:sz w:val="18"/>
                <w:szCs w:val="18"/>
              </w:rPr>
              <w:t xml:space="preserve"> /</w:t>
            </w:r>
            <w:r>
              <w:rPr>
                <w:sz w:val="18"/>
                <w:szCs w:val="18"/>
              </w:rPr>
              <w:br/>
            </w:r>
            <w:r w:rsidRPr="00EA164D">
              <w:rPr>
                <w:sz w:val="18"/>
                <w:szCs w:val="18"/>
              </w:rPr>
              <w:t>équipier</w:t>
            </w:r>
          </w:p>
        </w:tc>
        <w:tc>
          <w:tcPr>
            <w:tcW w:w="2827" w:type="dxa"/>
            <w:shd w:val="clear" w:color="auto" w:fill="FFFFFF"/>
          </w:tcPr>
          <w:p w14:paraId="2AF0B1DD" w14:textId="77777777" w:rsidR="008052C8" w:rsidRPr="00EA164D" w:rsidRDefault="008052C8" w:rsidP="00C03B53">
            <w:pPr>
              <w:keepNext/>
              <w:keepLines/>
              <w:rPr>
                <w:sz w:val="18"/>
                <w:szCs w:val="18"/>
              </w:rPr>
            </w:pPr>
          </w:p>
          <w:p w14:paraId="6EE435E9" w14:textId="77777777" w:rsidR="008052C8" w:rsidRPr="00EA164D" w:rsidRDefault="008052C8" w:rsidP="00C03B53">
            <w:pPr>
              <w:keepNext/>
              <w:keepLines/>
              <w:rPr>
                <w:sz w:val="18"/>
                <w:szCs w:val="18"/>
              </w:rPr>
            </w:pPr>
          </w:p>
          <w:p w14:paraId="43F5288D" w14:textId="77777777" w:rsidR="008052C8" w:rsidRPr="00EA164D" w:rsidRDefault="008052C8" w:rsidP="00C03B53">
            <w:pPr>
              <w:keepNext/>
              <w:keepLines/>
              <w:rPr>
                <w:sz w:val="18"/>
                <w:szCs w:val="18"/>
              </w:rPr>
            </w:pPr>
          </w:p>
        </w:tc>
      </w:tr>
    </w:tbl>
    <w:p w14:paraId="6EE6B3CE" w14:textId="77777777" w:rsidR="00971AA3" w:rsidRDefault="00971AA3" w:rsidP="008052C8">
      <w:pPr>
        <w:pStyle w:val="Corpsdetexte"/>
        <w:keepNext/>
        <w:keepLines/>
      </w:pPr>
    </w:p>
    <w:sectPr w:rsidR="00971AA3" w:rsidSect="00895E01">
      <w:headerReference w:type="default" r:id="rId9"/>
      <w:footerReference w:type="default" r:id="rId10"/>
      <w:headerReference w:type="first" r:id="rId11"/>
      <w:footerReference w:type="first" r:id="rId12"/>
      <w:pgSz w:w="12240" w:h="15840" w:code="1"/>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4070E" w14:textId="77777777" w:rsidR="00266820" w:rsidRDefault="00266820">
      <w:r>
        <w:separator/>
      </w:r>
    </w:p>
  </w:endnote>
  <w:endnote w:type="continuationSeparator" w:id="0">
    <w:p w14:paraId="2E93CC39" w14:textId="77777777" w:rsidR="00266820" w:rsidRDefault="0026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061" w14:textId="61A61DB5" w:rsidR="009D0EC0" w:rsidRPr="00F642A6" w:rsidRDefault="00266820" w:rsidP="00ED2A00">
    <w:pPr>
      <w:pStyle w:val="Pieddepage"/>
      <w:rPr>
        <w:sz w:val="20"/>
      </w:rPr>
    </w:pPr>
    <w:r>
      <w:fldChar w:fldCharType="begin"/>
    </w:r>
    <w:r>
      <w:instrText xml:space="preserve"> DOCPROPERTY "Équipe"  \* MERGEFORMAT </w:instrText>
    </w:r>
    <w:r>
      <w:fldChar w:fldCharType="separate"/>
    </w:r>
    <w:r w:rsidR="009D0EC0" w:rsidRPr="00685B64">
      <w:rPr>
        <w:szCs w:val="28"/>
      </w:rPr>
      <w:t>&lt;&lt;nom</w:t>
    </w:r>
    <w:r w:rsidR="009D0EC0">
      <w:t xml:space="preserve"> de l'équipe&gt;&gt;</w:t>
    </w:r>
    <w:r>
      <w:fldChar w:fldCharType="end"/>
    </w:r>
    <w:r w:rsidR="009D0EC0" w:rsidRPr="00F642A6">
      <w:t>.</w:t>
    </w:r>
    <w:r>
      <w:fldChar w:fldCharType="begin"/>
    </w:r>
    <w:r>
      <w:instrText xml:space="preserve"> TITLE  \* MERGEFORMAT </w:instrText>
    </w:r>
    <w:r>
      <w:fldChar w:fldCharType="separate"/>
    </w:r>
    <w:r w:rsidR="009D0EC0">
      <w:t>CDE</w:t>
    </w:r>
    <w:r>
      <w:fldChar w:fldCharType="end"/>
    </w:r>
    <w:r w:rsidR="009D0EC0" w:rsidRPr="00F642A6">
      <w:t xml:space="preserve"> : </w:t>
    </w:r>
    <w:r>
      <w:fldChar w:fldCharType="begin"/>
    </w:r>
    <w:r>
      <w:instrText xml:space="preserve"> SUBJECT  \* MERGEFORMAT </w:instrText>
    </w:r>
    <w:r>
      <w:fldChar w:fldCharType="separate"/>
    </w:r>
    <w:r w:rsidR="009D0EC0">
      <w:t>Contrat d'équipe</w:t>
    </w:r>
    <w:r>
      <w:fldChar w:fldCharType="end"/>
    </w:r>
    <w:r w:rsidR="009D0EC0" w:rsidRPr="00F642A6">
      <w:t xml:space="preserve"> – </w:t>
    </w:r>
    <w:r>
      <w:fldChar w:fldCharType="begin"/>
    </w:r>
    <w:r>
      <w:instrText xml:space="preserve"> DOCPROPERTY "Statut</w:instrText>
    </w:r>
    <w:r>
      <w:instrText xml:space="preserve">"  \* MERGEFORMAT </w:instrText>
    </w:r>
    <w:r>
      <w:fldChar w:fldCharType="separate"/>
    </w:r>
    <w:r w:rsidR="009D0EC0">
      <w:t>Version 1.2.4 - en vigueur</w:t>
    </w:r>
    <w:r>
      <w:fldChar w:fldCharType="end"/>
    </w:r>
    <w:r w:rsidR="009D0EC0" w:rsidRPr="00F642A6">
      <w:t xml:space="preserve"> (</w:t>
    </w:r>
    <w:r w:rsidR="009D0EC0">
      <w:fldChar w:fldCharType="begin"/>
    </w:r>
    <w:r w:rsidR="009D0EC0">
      <w:instrText xml:space="preserve"> SAVEDATE \@ "YYYY-MM-DD" \* MERGEFORMAT </w:instrText>
    </w:r>
    <w:r w:rsidR="009D0EC0">
      <w:fldChar w:fldCharType="separate"/>
    </w:r>
    <w:r w:rsidR="009D2F2C">
      <w:t>2020-01-19</w:t>
    </w:r>
    <w:r w:rsidR="009D0EC0">
      <w:fldChar w:fldCharType="end"/>
    </w:r>
    <w:r w:rsidR="009D0EC0" w:rsidRPr="00F642A6">
      <w:t>)</w:t>
    </w:r>
    <w:r w:rsidR="009D0EC0" w:rsidRPr="00F642A6">
      <w:br/>
    </w:r>
    <w:r w:rsidR="009D0EC0" w:rsidRPr="00F642A6">
      <w:rPr>
        <w:rStyle w:val="Numrodepage"/>
        <w:i w:val="0"/>
        <w:iCs/>
        <w:sz w:val="20"/>
      </w:rPr>
      <w:fldChar w:fldCharType="begin"/>
    </w:r>
    <w:r w:rsidR="009D0EC0" w:rsidRPr="00F642A6">
      <w:rPr>
        <w:rStyle w:val="Numrodepage"/>
        <w:i w:val="0"/>
        <w:iCs/>
        <w:sz w:val="20"/>
      </w:rPr>
      <w:instrText xml:space="preserve"> PAGE </w:instrText>
    </w:r>
    <w:r w:rsidR="009D0EC0" w:rsidRPr="00F642A6">
      <w:rPr>
        <w:rStyle w:val="Numrodepage"/>
        <w:i w:val="0"/>
        <w:iCs/>
        <w:sz w:val="20"/>
      </w:rPr>
      <w:fldChar w:fldCharType="separate"/>
    </w:r>
    <w:r w:rsidR="004269F7">
      <w:rPr>
        <w:rStyle w:val="Numrodepage"/>
        <w:i w:val="0"/>
        <w:iCs/>
        <w:sz w:val="20"/>
      </w:rPr>
      <w:t>6</w:t>
    </w:r>
    <w:r w:rsidR="009D0EC0" w:rsidRPr="00F642A6">
      <w:rPr>
        <w:rStyle w:val="Numrodepage"/>
        <w:i w:val="0"/>
        <w:iCs/>
        <w:sz w:val="20"/>
      </w:rPr>
      <w:fldChar w:fldCharType="end"/>
    </w:r>
    <w:r w:rsidR="009D0EC0" w:rsidRPr="00F642A6">
      <w:rPr>
        <w:rStyle w:val="Numrodepage"/>
        <w:i w:val="0"/>
        <w:iCs/>
        <w:sz w:val="20"/>
      </w:rPr>
      <w:t xml:space="preserve"> / </w:t>
    </w:r>
    <w:r w:rsidR="009D0EC0" w:rsidRPr="00F642A6">
      <w:rPr>
        <w:rStyle w:val="Numrodepage"/>
        <w:i w:val="0"/>
        <w:iCs/>
        <w:sz w:val="20"/>
      </w:rPr>
      <w:fldChar w:fldCharType="begin"/>
    </w:r>
    <w:r w:rsidR="009D0EC0" w:rsidRPr="00F642A6">
      <w:rPr>
        <w:rStyle w:val="Numrodepage"/>
        <w:i w:val="0"/>
        <w:iCs/>
        <w:sz w:val="20"/>
      </w:rPr>
      <w:instrText xml:space="preserve"> NUMPAGES </w:instrText>
    </w:r>
    <w:r w:rsidR="009D0EC0" w:rsidRPr="00F642A6">
      <w:rPr>
        <w:rStyle w:val="Numrodepage"/>
        <w:i w:val="0"/>
        <w:iCs/>
        <w:sz w:val="20"/>
      </w:rPr>
      <w:fldChar w:fldCharType="separate"/>
    </w:r>
    <w:r w:rsidR="004269F7">
      <w:rPr>
        <w:rStyle w:val="Numrodepage"/>
        <w:i w:val="0"/>
        <w:iCs/>
        <w:sz w:val="20"/>
      </w:rPr>
      <w:t>6</w:t>
    </w:r>
    <w:r w:rsidR="009D0EC0" w:rsidRPr="00F642A6">
      <w:rPr>
        <w:rStyle w:val="Numrodepage"/>
        <w:i w:val="0"/>
        <w:iCs/>
        <w:sz w:val="20"/>
      </w:rPr>
      <w:fldChar w:fldCharType="end"/>
    </w:r>
  </w:p>
  <w:p w14:paraId="03E7F4E9" w14:textId="77777777" w:rsidR="009D0EC0" w:rsidRDefault="009D0E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DEF6" w14:textId="77777777" w:rsidR="009D0EC0" w:rsidRDefault="009D0EC0" w:rsidP="00971AA3">
    <w:pPr>
      <w:pBdr>
        <w:bottom w:val="single" w:sz="2" w:space="1" w:color="auto"/>
      </w:pBdr>
      <w:jc w:val="center"/>
    </w:pPr>
  </w:p>
  <w:p w14:paraId="1C033BA4" w14:textId="77777777" w:rsidR="009D0EC0" w:rsidRPr="00F642A6" w:rsidRDefault="00266820" w:rsidP="00971AA3">
    <w:pPr>
      <w:jc w:val="center"/>
      <w:rPr>
        <w:i/>
        <w:iCs/>
        <w:sz w:val="18"/>
      </w:rPr>
    </w:pPr>
    <w:r>
      <w:fldChar w:fldCharType="begin"/>
    </w:r>
    <w:r>
      <w:instrText xml:space="preserve"> FILENAME \p  \* MERGEFORMAT </w:instrText>
    </w:r>
    <w:r>
      <w:fldChar w:fldCharType="separate"/>
    </w:r>
    <w:r w:rsidR="009D0EC0" w:rsidRPr="00685B64">
      <w:rPr>
        <w:i/>
        <w:iCs/>
        <w:noProof/>
        <w:sz w:val="18"/>
      </w:rPr>
      <w:t>Mercure:Depots:Enseignement:Modeles:CDE.docx</w:t>
    </w:r>
    <w:r>
      <w:rPr>
        <w:i/>
        <w:iCs/>
        <w:noProof/>
        <w:sz w:val="18"/>
      </w:rPr>
      <w:fldChar w:fldCharType="end"/>
    </w:r>
  </w:p>
  <w:p w14:paraId="4313C5DD" w14:textId="77777777" w:rsidR="009D0EC0" w:rsidRPr="00F642A6" w:rsidRDefault="009D0EC0" w:rsidP="00971AA3">
    <w:pPr>
      <w:jc w:val="center"/>
    </w:pPr>
    <w:r w:rsidRPr="00F642A6">
      <w:rPr>
        <w:rStyle w:val="Numrodepage"/>
      </w:rPr>
      <w:fldChar w:fldCharType="begin"/>
    </w:r>
    <w:r w:rsidRPr="00F642A6">
      <w:rPr>
        <w:rStyle w:val="Numrodepage"/>
      </w:rPr>
      <w:instrText xml:space="preserve"> PAGE </w:instrText>
    </w:r>
    <w:r w:rsidRPr="00F642A6">
      <w:rPr>
        <w:rStyle w:val="Numrodepage"/>
      </w:rPr>
      <w:fldChar w:fldCharType="separate"/>
    </w:r>
    <w:r w:rsidR="004269F7">
      <w:rPr>
        <w:rStyle w:val="Numrodepage"/>
        <w:noProof/>
      </w:rPr>
      <w:t>1</w:t>
    </w:r>
    <w:r w:rsidRPr="00F642A6">
      <w:rPr>
        <w:rStyle w:val="Numrodepage"/>
      </w:rPr>
      <w:fldChar w:fldCharType="end"/>
    </w:r>
    <w:r w:rsidRPr="00F642A6">
      <w:rPr>
        <w:rStyle w:val="Numrodepage"/>
      </w:rPr>
      <w:t xml:space="preserve"> / </w:t>
    </w:r>
    <w:r w:rsidRPr="00F642A6">
      <w:rPr>
        <w:rStyle w:val="Numrodepage"/>
      </w:rPr>
      <w:fldChar w:fldCharType="begin"/>
    </w:r>
    <w:r w:rsidRPr="00F642A6">
      <w:rPr>
        <w:rStyle w:val="Numrodepage"/>
      </w:rPr>
      <w:instrText xml:space="preserve"> NUMPAGES </w:instrText>
    </w:r>
    <w:r w:rsidRPr="00F642A6">
      <w:rPr>
        <w:rStyle w:val="Numrodepage"/>
      </w:rPr>
      <w:fldChar w:fldCharType="separate"/>
    </w:r>
    <w:r w:rsidR="004269F7">
      <w:rPr>
        <w:rStyle w:val="Numrodepage"/>
        <w:noProof/>
      </w:rPr>
      <w:t>6</w:t>
    </w:r>
    <w:r w:rsidRPr="00F642A6">
      <w:rPr>
        <w:rStyle w:val="Numrodepage"/>
      </w:rPr>
      <w:fldChar w:fldCharType="end"/>
    </w:r>
  </w:p>
  <w:p w14:paraId="37481916" w14:textId="77777777" w:rsidR="009D0EC0" w:rsidRDefault="009D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E62EB" w14:textId="77777777" w:rsidR="00266820" w:rsidRDefault="00266820">
      <w:r>
        <w:separator/>
      </w:r>
    </w:p>
  </w:footnote>
  <w:footnote w:type="continuationSeparator" w:id="0">
    <w:p w14:paraId="4D2867B5" w14:textId="77777777" w:rsidR="00266820" w:rsidRDefault="00266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9D0EC0" w14:paraId="7966C7E7" w14:textId="77777777">
      <w:trPr>
        <w:cantSplit/>
      </w:trPr>
      <w:tc>
        <w:tcPr>
          <w:tcW w:w="4200" w:type="dxa"/>
        </w:tcPr>
        <w:p w14:paraId="5E7A0AFD" w14:textId="77777777" w:rsidR="009D0EC0" w:rsidRDefault="00266820" w:rsidP="00971AA3">
          <w:r>
            <w:rPr>
              <w:noProof/>
            </w:rPr>
            <w:object w:dxaOrig="7500" w:dyaOrig="2160" w14:anchorId="793AD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5.05pt;height:50.25pt;mso-width-percent:0;mso-height-percent:0;mso-width-percent:0;mso-height-percent:0">
                <v:imagedata r:id="rId1" o:title="" croptop="16179f" cropleft="4660f" cropright="4660f"/>
              </v:shape>
              <o:OLEObject Type="Embed" ProgID="MSPhotoEd.3" ShapeID="_x0000_i1026" DrawAspect="Content" ObjectID="_1640952984" r:id="rId2"/>
            </w:object>
          </w:r>
        </w:p>
      </w:tc>
      <w:tc>
        <w:tcPr>
          <w:tcW w:w="5640" w:type="dxa"/>
        </w:tcPr>
        <w:p w14:paraId="0B046381" w14:textId="77777777" w:rsidR="009D0EC0" w:rsidRDefault="009D0EC0" w:rsidP="00971AA3">
          <w:pPr>
            <w:jc w:val="right"/>
            <w:rPr>
              <w:b/>
              <w:bCs/>
              <w:position w:val="-16"/>
            </w:rPr>
          </w:pPr>
          <w:r>
            <w:rPr>
              <w:b/>
              <w:bCs/>
              <w:position w:val="-16"/>
            </w:rPr>
            <w:t>Faculté des sciences</w:t>
          </w:r>
        </w:p>
        <w:p w14:paraId="426A0C4D" w14:textId="77777777" w:rsidR="009D0EC0" w:rsidRPr="00454AE1" w:rsidRDefault="009D0EC0" w:rsidP="00971AA3">
          <w:pPr>
            <w:jc w:val="right"/>
            <w:rPr>
              <w:b/>
              <w:bCs/>
              <w:position w:val="-16"/>
            </w:rPr>
          </w:pPr>
          <w:r>
            <w:rPr>
              <w:b/>
              <w:bCs/>
              <w:position w:val="-16"/>
            </w:rPr>
            <w:t>Département d’informatique</w:t>
          </w:r>
          <w:r>
            <w:rPr>
              <w:b/>
              <w:bCs/>
              <w:position w:val="-16"/>
            </w:rPr>
            <w:br/>
          </w:r>
          <w:hyperlink r:id="rId3" w:history="1">
            <w:r w:rsidRPr="00454AE1">
              <w:rPr>
                <w:rStyle w:val="Hyperlien"/>
                <w:rFonts w:ascii="Times" w:hAnsi="Times"/>
                <w:bCs/>
                <w:color w:val="auto"/>
              </w:rPr>
              <w:t>http://</w:t>
            </w:r>
            <w:proofErr w:type="spellStart"/>
            <w:r w:rsidRPr="00454AE1">
              <w:rPr>
                <w:rStyle w:val="Hyperlien"/>
                <w:rFonts w:ascii="Times" w:hAnsi="Times"/>
                <w:bCs/>
                <w:color w:val="auto"/>
              </w:rPr>
              <w:t>www.usherbrooke.ca</w:t>
            </w:r>
            <w:proofErr w:type="spellEnd"/>
            <w:r w:rsidRPr="00454AE1">
              <w:rPr>
                <w:rStyle w:val="Hyperlien"/>
                <w:rFonts w:ascii="Times" w:hAnsi="Times"/>
                <w:bCs/>
                <w:color w:val="auto"/>
              </w:rPr>
              <w:t>/informatique</w:t>
            </w:r>
          </w:hyperlink>
          <w:r>
            <w:rPr>
              <w:bCs/>
            </w:rPr>
            <w:br/>
          </w:r>
        </w:p>
      </w:tc>
    </w:tr>
  </w:tbl>
  <w:p w14:paraId="770FD244" w14:textId="77777777" w:rsidR="009D0EC0" w:rsidRPr="00DB5767" w:rsidRDefault="009D0EC0" w:rsidP="00971A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9D0EC0" w14:paraId="130BDABC" w14:textId="77777777">
      <w:trPr>
        <w:cantSplit/>
      </w:trPr>
      <w:tc>
        <w:tcPr>
          <w:tcW w:w="4200" w:type="dxa"/>
        </w:tcPr>
        <w:p w14:paraId="65BB8CC2" w14:textId="77777777" w:rsidR="009D0EC0" w:rsidRDefault="00266820" w:rsidP="00971AA3">
          <w:r>
            <w:rPr>
              <w:noProof/>
            </w:rPr>
            <w:object w:dxaOrig="7500" w:dyaOrig="2160" w14:anchorId="60FD1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05pt;height:50.25pt;mso-width-percent:0;mso-height-percent:0;mso-width-percent:0;mso-height-percent:0">
                <v:imagedata r:id="rId1" o:title="" croptop="16179f" cropleft="4660f" cropright="4660f"/>
              </v:shape>
              <o:OLEObject Type="Embed" ProgID="MSPhotoEd.3" ShapeID="_x0000_i1025" DrawAspect="Content" ObjectID="_1640952985" r:id="rId2"/>
            </w:object>
          </w:r>
        </w:p>
      </w:tc>
      <w:tc>
        <w:tcPr>
          <w:tcW w:w="5640" w:type="dxa"/>
        </w:tcPr>
        <w:p w14:paraId="6713D32E" w14:textId="77777777" w:rsidR="009D0EC0" w:rsidRDefault="009D0EC0" w:rsidP="00971AA3">
          <w:pPr>
            <w:jc w:val="right"/>
            <w:rPr>
              <w:b/>
              <w:bCs/>
              <w:position w:val="-16"/>
            </w:rPr>
          </w:pPr>
          <w:r>
            <w:rPr>
              <w:b/>
              <w:bCs/>
              <w:position w:val="-16"/>
            </w:rPr>
            <w:t>Faculté des sciences</w:t>
          </w:r>
        </w:p>
        <w:p w14:paraId="7E996A58" w14:textId="77777777" w:rsidR="009D0EC0" w:rsidRDefault="009D0EC0" w:rsidP="00971AA3">
          <w:pPr>
            <w:jc w:val="right"/>
            <w:rPr>
              <w:b/>
              <w:bCs/>
              <w:position w:val="-16"/>
            </w:rPr>
          </w:pPr>
          <w:r>
            <w:rPr>
              <w:b/>
              <w:bCs/>
              <w:position w:val="-16"/>
            </w:rPr>
            <w:t>Département d’informatique</w:t>
          </w:r>
        </w:p>
        <w:p w14:paraId="5E919B9E" w14:textId="77777777" w:rsidR="009D0EC0" w:rsidRPr="00454AE1" w:rsidRDefault="00266820" w:rsidP="00971AA3">
          <w:pPr>
            <w:jc w:val="right"/>
            <w:rPr>
              <w:bCs/>
            </w:rPr>
          </w:pPr>
          <w:hyperlink r:id="rId3" w:history="1">
            <w:r w:rsidR="009D0EC0" w:rsidRPr="00454AE1">
              <w:rPr>
                <w:rStyle w:val="Hyperlien"/>
                <w:rFonts w:ascii="Times" w:hAnsi="Times"/>
                <w:bCs/>
                <w:color w:val="auto"/>
              </w:rPr>
              <w:t>http://</w:t>
            </w:r>
            <w:proofErr w:type="spellStart"/>
            <w:r w:rsidR="009D0EC0" w:rsidRPr="00454AE1">
              <w:rPr>
                <w:rStyle w:val="Hyperlien"/>
                <w:rFonts w:ascii="Times" w:hAnsi="Times"/>
                <w:bCs/>
                <w:color w:val="auto"/>
              </w:rPr>
              <w:t>www.usherbrooke.ca</w:t>
            </w:r>
            <w:proofErr w:type="spellEnd"/>
            <w:r w:rsidR="009D0EC0" w:rsidRPr="00454AE1">
              <w:rPr>
                <w:rStyle w:val="Hyperlien"/>
                <w:rFonts w:ascii="Times" w:hAnsi="Times"/>
                <w:bCs/>
                <w:color w:val="auto"/>
              </w:rPr>
              <w:t>/informatique</w:t>
            </w:r>
          </w:hyperlink>
          <w:r w:rsidR="009D0EC0" w:rsidRPr="00454AE1">
            <w:rPr>
              <w:bCs/>
            </w:rPr>
            <w:br/>
          </w:r>
        </w:p>
      </w:tc>
    </w:tr>
  </w:tbl>
  <w:p w14:paraId="48D32C12" w14:textId="77777777" w:rsidR="009D0EC0" w:rsidRPr="00DB5767" w:rsidRDefault="009D0EC0" w:rsidP="00971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EA0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5A7838"/>
    <w:lvl w:ilvl="0">
      <w:start w:val="1"/>
      <w:numFmt w:val="lowerLetter"/>
      <w:lvlText w:val="%1."/>
      <w:lvlJc w:val="left"/>
      <w:pPr>
        <w:tabs>
          <w:tab w:val="num" w:pos="644"/>
        </w:tabs>
        <w:ind w:left="0" w:firstLine="284"/>
      </w:pPr>
      <w:rPr>
        <w:rFonts w:hint="default"/>
      </w:rPr>
    </w:lvl>
  </w:abstractNum>
  <w:abstractNum w:abstractNumId="2" w15:restartNumberingAfterBreak="0">
    <w:nsid w:val="FFFFFF7D"/>
    <w:multiLevelType w:val="singleLevel"/>
    <w:tmpl w:val="348C3D80"/>
    <w:lvl w:ilvl="0">
      <w:start w:val="1"/>
      <w:numFmt w:val="decimal"/>
      <w:lvlText w:val="%1."/>
      <w:lvlJc w:val="left"/>
      <w:pPr>
        <w:tabs>
          <w:tab w:val="num" w:pos="284"/>
        </w:tabs>
        <w:ind w:left="0" w:firstLine="284"/>
      </w:pPr>
      <w:rPr>
        <w:rFonts w:hint="default"/>
      </w:rPr>
    </w:lvl>
  </w:abstractNum>
  <w:abstractNum w:abstractNumId="3" w15:restartNumberingAfterBreak="0">
    <w:nsid w:val="FFFFFF7E"/>
    <w:multiLevelType w:val="singleLevel"/>
    <w:tmpl w:val="BB02C9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42C4962"/>
    <w:lvl w:ilvl="0">
      <w:start w:val="1"/>
      <w:numFmt w:val="lowerLetter"/>
      <w:lvlText w:val="%1."/>
      <w:lvlJc w:val="left"/>
      <w:pPr>
        <w:tabs>
          <w:tab w:val="num" w:pos="643"/>
        </w:tabs>
        <w:ind w:left="643" w:hanging="360"/>
      </w:pPr>
      <w:rPr>
        <w:rFonts w:hint="default"/>
      </w:rPr>
    </w:lvl>
  </w:abstractNum>
  <w:abstractNum w:abstractNumId="5" w15:restartNumberingAfterBreak="0">
    <w:nsid w:val="FFFFFF80"/>
    <w:multiLevelType w:val="singleLevel"/>
    <w:tmpl w:val="7A186760"/>
    <w:lvl w:ilvl="0">
      <w:start w:val="1"/>
      <w:numFmt w:val="bullet"/>
      <w:lvlText w:val=""/>
      <w:lvlJc w:val="left"/>
      <w:pPr>
        <w:tabs>
          <w:tab w:val="num" w:pos="2345"/>
        </w:tabs>
        <w:ind w:left="2345" w:hanging="360"/>
      </w:pPr>
      <w:rPr>
        <w:rFonts w:ascii="Symbol" w:hAnsi="Symbol" w:hint="default"/>
        <w:sz w:val="16"/>
      </w:rPr>
    </w:lvl>
  </w:abstractNum>
  <w:abstractNum w:abstractNumId="6" w15:restartNumberingAfterBreak="0">
    <w:nsid w:val="FFFFFF81"/>
    <w:multiLevelType w:val="singleLevel"/>
    <w:tmpl w:val="CFC09EA2"/>
    <w:lvl w:ilvl="0">
      <w:start w:val="1"/>
      <w:numFmt w:val="bullet"/>
      <w:lvlText w:val=""/>
      <w:lvlJc w:val="left"/>
      <w:pPr>
        <w:tabs>
          <w:tab w:val="num" w:pos="360"/>
        </w:tabs>
        <w:ind w:left="360" w:hanging="360"/>
      </w:pPr>
      <w:rPr>
        <w:rFonts w:ascii="Symbol" w:hAnsi="Symbol" w:hint="default"/>
        <w:sz w:val="16"/>
      </w:rPr>
    </w:lvl>
  </w:abstractNum>
  <w:abstractNum w:abstractNumId="7" w15:restartNumberingAfterBreak="0">
    <w:nsid w:val="FFFFFF83"/>
    <w:multiLevelType w:val="singleLevel"/>
    <w:tmpl w:val="AD504D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3271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2EE4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0000003"/>
    <w:multiLevelType w:val="multilevel"/>
    <w:tmpl w:val="00000003"/>
    <w:name w:val="WW8Num1"/>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15:restartNumberingAfterBreak="0">
    <w:nsid w:val="00000004"/>
    <w:multiLevelType w:val="multilevel"/>
    <w:tmpl w:val="00000004"/>
    <w:name w:val="WW8Num2"/>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15:restartNumberingAfterBreak="0">
    <w:nsid w:val="00000005"/>
    <w:multiLevelType w:val="multilevel"/>
    <w:tmpl w:val="00000005"/>
    <w:name w:val="WW8Num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3532ACF"/>
    <w:multiLevelType w:val="singleLevel"/>
    <w:tmpl w:val="555E5B2A"/>
    <w:name w:val="WW8Num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D147751"/>
    <w:multiLevelType w:val="multilevel"/>
    <w:tmpl w:val="A228449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16" w15:restartNumberingAfterBreak="0">
    <w:nsid w:val="0F794152"/>
    <w:multiLevelType w:val="singleLevel"/>
    <w:tmpl w:val="20A49DDA"/>
    <w:name w:val="WW8Num5"/>
    <w:lvl w:ilvl="0">
      <w:start w:val="1"/>
      <w:numFmt w:val="bullet"/>
      <w:lvlText w:val=""/>
      <w:lvlJc w:val="left"/>
      <w:pPr>
        <w:tabs>
          <w:tab w:val="num" w:pos="360"/>
        </w:tabs>
        <w:ind w:left="360" w:hanging="360"/>
      </w:pPr>
      <w:rPr>
        <w:rFonts w:ascii="Symbol" w:hAnsi="Symbol" w:hint="default"/>
        <w:sz w:val="16"/>
      </w:rPr>
    </w:lvl>
  </w:abstractNum>
  <w:abstractNum w:abstractNumId="17" w15:restartNumberingAfterBreak="0">
    <w:nsid w:val="26F25CD7"/>
    <w:multiLevelType w:val="multilevel"/>
    <w:tmpl w:val="FDC87C22"/>
    <w:numStyleLink w:val="Listepucesbase"/>
  </w:abstractNum>
  <w:abstractNum w:abstractNumId="18" w15:restartNumberingAfterBreak="0">
    <w:nsid w:val="2B7679F9"/>
    <w:multiLevelType w:val="multilevel"/>
    <w:tmpl w:val="FDC87C22"/>
    <w:numStyleLink w:val="Listepucesbase"/>
  </w:abstractNum>
  <w:abstractNum w:abstractNumId="19" w15:restartNumberingAfterBreak="0">
    <w:nsid w:val="2E2C0009"/>
    <w:multiLevelType w:val="hybridMultilevel"/>
    <w:tmpl w:val="BBF05550"/>
    <w:lvl w:ilvl="0" w:tplc="44C0DE42">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2251B"/>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1" w15:restartNumberingAfterBreak="0">
    <w:nsid w:val="42893E80"/>
    <w:multiLevelType w:val="hybridMultilevel"/>
    <w:tmpl w:val="74AC820E"/>
    <w:lvl w:ilvl="0" w:tplc="F90830CE">
      <w:start w:val="1"/>
      <w:numFmt w:val="bullet"/>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34544F7"/>
    <w:multiLevelType w:val="multilevel"/>
    <w:tmpl w:val="FDC87C22"/>
    <w:numStyleLink w:val="Listepucesbase"/>
  </w:abstractNum>
  <w:abstractNum w:abstractNumId="24" w15:restartNumberingAfterBreak="0">
    <w:nsid w:val="542A0B9F"/>
    <w:multiLevelType w:val="hybridMultilevel"/>
    <w:tmpl w:val="0F5A40B0"/>
    <w:lvl w:ilvl="0" w:tplc="C8DE70F0">
      <w:start w:val="1"/>
      <w:numFmt w:val="lowerLetter"/>
      <w:lvlText w:val="[%1]"/>
      <w:lvlJc w:val="left"/>
      <w:pPr>
        <w:ind w:left="842" w:hanging="360"/>
      </w:pPr>
      <w:rPr>
        <w:rFonts w:hint="default"/>
      </w:rPr>
    </w:lvl>
    <w:lvl w:ilvl="1" w:tplc="044A0074">
      <w:start w:val="1"/>
      <w:numFmt w:val="lowerLetter"/>
      <w:lvlText w:val="[%2]"/>
      <w:lvlJc w:val="left"/>
      <w:pPr>
        <w:ind w:left="842" w:hanging="360"/>
      </w:pPr>
      <w:rPr>
        <w:rFonts w:hint="default"/>
      </w:rPr>
    </w:lvl>
    <w:lvl w:ilvl="2" w:tplc="040C001B" w:tentative="1">
      <w:start w:val="1"/>
      <w:numFmt w:val="lowerRoman"/>
      <w:lvlText w:val="%3."/>
      <w:lvlJc w:val="right"/>
      <w:pPr>
        <w:ind w:left="1562" w:hanging="180"/>
      </w:pPr>
    </w:lvl>
    <w:lvl w:ilvl="3" w:tplc="040C000F" w:tentative="1">
      <w:start w:val="1"/>
      <w:numFmt w:val="decimal"/>
      <w:lvlText w:val="%4."/>
      <w:lvlJc w:val="left"/>
      <w:pPr>
        <w:ind w:left="2282" w:hanging="360"/>
      </w:pPr>
    </w:lvl>
    <w:lvl w:ilvl="4" w:tplc="040C0019" w:tentative="1">
      <w:start w:val="1"/>
      <w:numFmt w:val="lowerLetter"/>
      <w:lvlText w:val="%5."/>
      <w:lvlJc w:val="left"/>
      <w:pPr>
        <w:ind w:left="3002" w:hanging="360"/>
      </w:pPr>
    </w:lvl>
    <w:lvl w:ilvl="5" w:tplc="040C001B" w:tentative="1">
      <w:start w:val="1"/>
      <w:numFmt w:val="lowerRoman"/>
      <w:lvlText w:val="%6."/>
      <w:lvlJc w:val="right"/>
      <w:pPr>
        <w:ind w:left="3722" w:hanging="180"/>
      </w:pPr>
    </w:lvl>
    <w:lvl w:ilvl="6" w:tplc="040C000F" w:tentative="1">
      <w:start w:val="1"/>
      <w:numFmt w:val="decimal"/>
      <w:lvlText w:val="%7."/>
      <w:lvlJc w:val="left"/>
      <w:pPr>
        <w:ind w:left="4442" w:hanging="360"/>
      </w:pPr>
    </w:lvl>
    <w:lvl w:ilvl="7" w:tplc="040C0019" w:tentative="1">
      <w:start w:val="1"/>
      <w:numFmt w:val="lowerLetter"/>
      <w:lvlText w:val="%8."/>
      <w:lvlJc w:val="left"/>
      <w:pPr>
        <w:ind w:left="5162" w:hanging="360"/>
      </w:pPr>
    </w:lvl>
    <w:lvl w:ilvl="8" w:tplc="040C001B" w:tentative="1">
      <w:start w:val="1"/>
      <w:numFmt w:val="lowerRoman"/>
      <w:lvlText w:val="%9."/>
      <w:lvlJc w:val="right"/>
      <w:pPr>
        <w:ind w:left="5882" w:hanging="180"/>
      </w:pPr>
    </w:lvl>
  </w:abstractNum>
  <w:abstractNum w:abstractNumId="25" w15:restartNumberingAfterBreak="0">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26" w15:restartNumberingAfterBreak="0">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7" w15:restartNumberingAfterBreak="0">
    <w:nsid w:val="704733F7"/>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8" w15:restartNumberingAfterBreak="0">
    <w:nsid w:val="7CFB7F5F"/>
    <w:multiLevelType w:val="multilevel"/>
    <w:tmpl w:val="FDC87C22"/>
    <w:numStyleLink w:val="Listepucesbase"/>
  </w:abstractNum>
  <w:num w:numId="1">
    <w:abstractNumId w:val="10"/>
  </w:num>
  <w:num w:numId="2">
    <w:abstractNumId w:val="7"/>
  </w:num>
  <w:num w:numId="3">
    <w:abstractNumId w:val="21"/>
  </w:num>
  <w:num w:numId="4">
    <w:abstractNumId w:val="19"/>
  </w:num>
  <w:num w:numId="5">
    <w:abstractNumId w:val="24"/>
  </w:num>
  <w:num w:numId="6">
    <w:abstractNumId w:val="8"/>
  </w:num>
  <w:num w:numId="7">
    <w:abstractNumId w:val="4"/>
  </w:num>
  <w:num w:numId="8">
    <w:abstractNumId w:val="3"/>
  </w:num>
  <w:num w:numId="9">
    <w:abstractNumId w:val="2"/>
  </w:num>
  <w:num w:numId="10">
    <w:abstractNumId w:val="1"/>
  </w:num>
  <w:num w:numId="11">
    <w:abstractNumId w:val="6"/>
  </w:num>
  <w:num w:numId="12">
    <w:abstractNumId w:val="5"/>
  </w:num>
  <w:num w:numId="13">
    <w:abstractNumId w:val="10"/>
  </w:num>
  <w:num w:numId="14">
    <w:abstractNumId w:val="0"/>
  </w:num>
  <w:num w:numId="15">
    <w:abstractNumId w:val="20"/>
  </w:num>
  <w:num w:numId="16">
    <w:abstractNumId w:val="20"/>
  </w:num>
  <w:num w:numId="17">
    <w:abstractNumId w:val="27"/>
  </w:num>
  <w:num w:numId="18">
    <w:abstractNumId w:val="22"/>
  </w:num>
  <w:num w:numId="19">
    <w:abstractNumId w:val="26"/>
  </w:num>
  <w:num w:numId="20">
    <w:abstractNumId w:val="25"/>
  </w:num>
  <w:num w:numId="21">
    <w:abstractNumId w:val="15"/>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23"/>
  </w:num>
  <w:num w:numId="29">
    <w:abstractNumId w:val="28"/>
  </w:num>
  <w:num w:numId="30">
    <w:abstractNumId w:val="18"/>
  </w:num>
  <w:num w:numId="3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ctiveWritingStyle w:appName="MSWord" w:lang="fr-FR" w:vendorID="9" w:dllVersion="512" w:checkStyle="1"/>
  <w:activeWritingStyle w:appName="MSWord" w:lang="fr-CA" w:vendorID="9" w:dllVersion="512"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0FE"/>
    <w:rsid w:val="00032549"/>
    <w:rsid w:val="00036F74"/>
    <w:rsid w:val="0007759E"/>
    <w:rsid w:val="000A025E"/>
    <w:rsid w:val="000A4890"/>
    <w:rsid w:val="000B1C7B"/>
    <w:rsid w:val="000C4380"/>
    <w:rsid w:val="000F7B23"/>
    <w:rsid w:val="000F7DD9"/>
    <w:rsid w:val="00101A1E"/>
    <w:rsid w:val="0015396D"/>
    <w:rsid w:val="00185B72"/>
    <w:rsid w:val="001B1723"/>
    <w:rsid w:val="001C46E8"/>
    <w:rsid w:val="001E59C3"/>
    <w:rsid w:val="0021796A"/>
    <w:rsid w:val="002376FE"/>
    <w:rsid w:val="00266820"/>
    <w:rsid w:val="00274CD4"/>
    <w:rsid w:val="002E6B8E"/>
    <w:rsid w:val="00301988"/>
    <w:rsid w:val="00311D93"/>
    <w:rsid w:val="003218D1"/>
    <w:rsid w:val="0035396E"/>
    <w:rsid w:val="003B2441"/>
    <w:rsid w:val="003E1FED"/>
    <w:rsid w:val="004269F7"/>
    <w:rsid w:val="004D6E46"/>
    <w:rsid w:val="004F619A"/>
    <w:rsid w:val="00511265"/>
    <w:rsid w:val="00550AEB"/>
    <w:rsid w:val="00552904"/>
    <w:rsid w:val="00562778"/>
    <w:rsid w:val="00577E96"/>
    <w:rsid w:val="005856BB"/>
    <w:rsid w:val="005E7E3F"/>
    <w:rsid w:val="0061597B"/>
    <w:rsid w:val="00622ADC"/>
    <w:rsid w:val="00650DD2"/>
    <w:rsid w:val="00685B64"/>
    <w:rsid w:val="00694726"/>
    <w:rsid w:val="006A362A"/>
    <w:rsid w:val="006B29C4"/>
    <w:rsid w:val="006B43A2"/>
    <w:rsid w:val="006D273D"/>
    <w:rsid w:val="006F389E"/>
    <w:rsid w:val="00704399"/>
    <w:rsid w:val="007154EC"/>
    <w:rsid w:val="00754F39"/>
    <w:rsid w:val="007920D1"/>
    <w:rsid w:val="007B7E16"/>
    <w:rsid w:val="008052C8"/>
    <w:rsid w:val="00813C17"/>
    <w:rsid w:val="00841914"/>
    <w:rsid w:val="008445AC"/>
    <w:rsid w:val="00895E01"/>
    <w:rsid w:val="008B68F7"/>
    <w:rsid w:val="008E38A2"/>
    <w:rsid w:val="008F1FF8"/>
    <w:rsid w:val="00905A13"/>
    <w:rsid w:val="0092621D"/>
    <w:rsid w:val="00930800"/>
    <w:rsid w:val="00932DED"/>
    <w:rsid w:val="00946A9E"/>
    <w:rsid w:val="00963764"/>
    <w:rsid w:val="00971AA3"/>
    <w:rsid w:val="009821B4"/>
    <w:rsid w:val="009B5FE8"/>
    <w:rsid w:val="009D0EC0"/>
    <w:rsid w:val="009D2F2C"/>
    <w:rsid w:val="00A03E89"/>
    <w:rsid w:val="00A23E7F"/>
    <w:rsid w:val="00A24F5D"/>
    <w:rsid w:val="00AA1683"/>
    <w:rsid w:val="00AA730F"/>
    <w:rsid w:val="00AE603A"/>
    <w:rsid w:val="00B15CEC"/>
    <w:rsid w:val="00B27FC7"/>
    <w:rsid w:val="00B350FE"/>
    <w:rsid w:val="00B3567C"/>
    <w:rsid w:val="00BE08FF"/>
    <w:rsid w:val="00BE2DC0"/>
    <w:rsid w:val="00C27CB9"/>
    <w:rsid w:val="00C53E29"/>
    <w:rsid w:val="00C74AE5"/>
    <w:rsid w:val="00CC65A6"/>
    <w:rsid w:val="00D33231"/>
    <w:rsid w:val="00D50251"/>
    <w:rsid w:val="00D83907"/>
    <w:rsid w:val="00D9565B"/>
    <w:rsid w:val="00DC5046"/>
    <w:rsid w:val="00E6459A"/>
    <w:rsid w:val="00E91354"/>
    <w:rsid w:val="00EC4C61"/>
    <w:rsid w:val="00ED2A00"/>
    <w:rsid w:val="00EF107A"/>
    <w:rsid w:val="00F072CD"/>
    <w:rsid w:val="00F103E4"/>
    <w:rsid w:val="00F24F0F"/>
    <w:rsid w:val="00F43B89"/>
    <w:rsid w:val="00F642A6"/>
    <w:rsid w:val="00FE5A59"/>
    <w:rsid w:val="00FF2B2A"/>
  </w:rsids>
  <m:mathPr>
    <m:mathFont m:val="Cambria Math"/>
    <m:brkBin m:val="before"/>
    <m:brkBinSub m:val="--"/>
    <m:smallFrac/>
    <m:dispDef/>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114FF1"/>
  <w15:docId w15:val="{BC167AEF-5706-0C41-8095-0C55D9D2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Hyperlien">
    <w:name w:val="Hyperlink"/>
    <w:basedOn w:val="Policepardfaut"/>
    <w:rsid w:val="00932DED"/>
    <w:rPr>
      <w:color w:val="003366"/>
      <w:u w:val="none" w:color="003366"/>
    </w:rPr>
  </w:style>
  <w:style w:type="character" w:styleId="Lien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631D7-2A4E-1D42-96FF-40D79589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1693</Words>
  <Characters>9553</Characters>
  <Application>Microsoft Office Word</Application>
  <DocSecurity>0</DocSecurity>
  <Lines>477</Lines>
  <Paragraphs>374</Paragraphs>
  <ScaleCrop>false</ScaleCrop>
  <HeadingPairs>
    <vt:vector size="2" baseType="variant">
      <vt:variant>
        <vt:lpstr>Titre</vt:lpstr>
      </vt:variant>
      <vt:variant>
        <vt:i4>1</vt:i4>
      </vt:variant>
    </vt:vector>
  </HeadingPairs>
  <TitlesOfParts>
    <vt:vector size="1" baseType="lpstr">
      <vt:lpstr>CDEp</vt:lpstr>
    </vt:vector>
  </TitlesOfParts>
  <Manager>Luc Lavoie</Manager>
  <Company>Université de Sherbrooke</Company>
  <LinksUpToDate>false</LinksUpToDate>
  <CharactersWithSpaces>10872</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CDEp</dc:title>
  <dc:subject>Contrat d'équipe (piccolo)</dc:subject>
  <dc:creator>&lt;&lt;Responsable de la diffusion du document, suivi de son courriel&gt;&gt;</dc:creator>
  <cp:keywords/>
  <dc:description>&lt;&lt;Liste des membres de l'équipe&gt;&gt;</dc:description>
  <cp:lastModifiedBy>Luc Lavoie</cp:lastModifiedBy>
  <cp:revision>8</cp:revision>
  <cp:lastPrinted>2013-02-28T18:12:00Z</cp:lastPrinted>
  <dcterms:created xsi:type="dcterms:W3CDTF">2020-01-19T17:18:00Z</dcterms:created>
  <dcterms:modified xsi:type="dcterms:W3CDTF">2020-01-19T20:28:00Z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1.2.5p, en vigueur</vt:lpwstr>
  </property>
  <property fmtid="{D5CDD505-2E9C-101B-9397-08002B2CF9AE}" pid="3" name="Projet">
    <vt:lpwstr>&lt;&lt;nom du projet&gt;&gt;</vt:lpwstr>
  </property>
  <property fmtid="{D5CDD505-2E9C-101B-9397-08002B2CF9AE}" pid="4" name="Équipe">
    <vt:lpwstr>&lt;&lt;nom de l'équipe&gt;&gt;</vt:lpwstr>
  </property>
</Properties>
</file>