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printerSettings/printerSettings2.bin" ContentType="application/vnd.openxmlformats-officedocument.wordprocessingml.printerSettings"/>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printerSettings/printerSettings1.bin" ContentType="application/vnd.openxmlformats-officedocument.wordprocessingml.printerSettings"/>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Default Extension="bin" ContentType="application/vnd.openxmlformats-officedocument.oleObject"/>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645391"/>
    <w:bookmarkStart w:id="1" w:name="_Toc386406833"/>
    <w:bookmarkStart w:id="2" w:name="_Toc397489146"/>
    <w:bookmarkStart w:id="3" w:name="_Toc318793761"/>
    <w:p w:rsidR="00866037" w:rsidRPr="004A339B" w:rsidRDefault="007B2762" w:rsidP="00866037">
      <w:pPr>
        <w:rPr>
          <w:sz w:val="24"/>
        </w:rPr>
      </w:pPr>
      <w:r>
        <w:fldChar w:fldCharType="begin"/>
      </w:r>
      <w:r w:rsidR="00866037">
        <w:instrText xml:space="preserve"> DOCPROPERTY "Projet"  \* MERGEFORMAT </w:instrText>
      </w:r>
      <w:r>
        <w:fldChar w:fldCharType="separate"/>
      </w:r>
      <w:r w:rsidR="00866037" w:rsidRPr="00866037">
        <w:rPr>
          <w:b/>
          <w:sz w:val="24"/>
          <w:szCs w:val="28"/>
        </w:rPr>
        <w:t>GLOGUS</w:t>
      </w:r>
      <w:r>
        <w:fldChar w:fldCharType="end"/>
      </w:r>
    </w:p>
    <w:p w:rsidR="00866037" w:rsidRPr="004A339B" w:rsidRDefault="00866037" w:rsidP="00866037">
      <w:pPr>
        <w:rPr>
          <w:szCs w:val="28"/>
        </w:rPr>
      </w:pPr>
      <w:r w:rsidRPr="004A339B">
        <w:rPr>
          <w:szCs w:val="28"/>
        </w:rPr>
        <w:tab/>
      </w:r>
      <w:fldSimple w:instr=" COMMENTS  \* MERGEFORMAT ">
        <w:r>
          <w:t>Dépôt de modèles pour le génie logiciel et la gestion deprojets en TI</w:t>
        </w:r>
      </w:fldSimple>
    </w:p>
    <w:p w:rsidR="00866037" w:rsidRPr="004A339B" w:rsidRDefault="007B2762" w:rsidP="00866037">
      <w:pPr>
        <w:rPr>
          <w:b/>
          <w:sz w:val="24"/>
        </w:rPr>
      </w:pPr>
      <w:fldSimple w:instr=" TITLE  \* MERGEFORMAT ">
        <w:bookmarkStart w:id="4" w:name="_Toc197145517"/>
        <w:r w:rsidR="00866037" w:rsidRPr="00866037">
          <w:rPr>
            <w:b/>
            <w:sz w:val="24"/>
          </w:rPr>
          <w:t>Procédure</w:t>
        </w:r>
      </w:fldSimple>
    </w:p>
    <w:p w:rsidR="00866037" w:rsidRPr="004A339B" w:rsidRDefault="00866037" w:rsidP="00866037">
      <w:pPr>
        <w:rPr>
          <w:szCs w:val="28"/>
        </w:rPr>
      </w:pPr>
      <w:r w:rsidRPr="004A339B">
        <w:rPr>
          <w:szCs w:val="28"/>
        </w:rPr>
        <w:tab/>
      </w:r>
      <w:fldSimple w:instr=" SUBJECT  \* MERGEFORMAT ">
        <w:r w:rsidRPr="00866037">
          <w:rPr>
            <w:szCs w:val="28"/>
          </w:rPr>
          <w:t>Modèle de procédure de test</w:t>
        </w:r>
        <w:bookmarkEnd w:id="4"/>
      </w:fldSimple>
    </w:p>
    <w:p w:rsidR="00866037" w:rsidRPr="004A339B" w:rsidRDefault="00866037" w:rsidP="00866037">
      <w:r w:rsidRPr="004A339B">
        <w:t>Émetteur</w:t>
      </w:r>
    </w:p>
    <w:p w:rsidR="00866037" w:rsidRPr="004A339B" w:rsidRDefault="00866037" w:rsidP="00866037">
      <w:pPr>
        <w:rPr>
          <w:szCs w:val="28"/>
        </w:rPr>
      </w:pPr>
      <w:r w:rsidRPr="004A339B">
        <w:rPr>
          <w:szCs w:val="28"/>
        </w:rPr>
        <w:tab/>
      </w:r>
      <w:fldSimple w:instr=" AUTHOR  \* MERGEFORMAT ">
        <w:r w:rsidRPr="00866037">
          <w:rPr>
            <w:noProof/>
            <w:szCs w:val="28"/>
          </w:rPr>
          <w:t>Luc Lavoie</w:t>
        </w:r>
      </w:fldSimple>
    </w:p>
    <w:p w:rsidR="00866037" w:rsidRPr="004A339B" w:rsidRDefault="00866037" w:rsidP="00866037">
      <w:r w:rsidRPr="004A339B">
        <w:t>Dates</w:t>
      </w:r>
    </w:p>
    <w:p w:rsidR="00866037" w:rsidRPr="004A339B" w:rsidRDefault="00866037" w:rsidP="00866037">
      <w:pPr>
        <w:rPr>
          <w:szCs w:val="28"/>
        </w:rPr>
      </w:pPr>
      <w:r w:rsidRPr="004A339B">
        <w:rPr>
          <w:szCs w:val="28"/>
        </w:rPr>
        <w:tab/>
        <w:t xml:space="preserve">dernière modification : </w:t>
      </w:r>
      <w:r w:rsidR="007B2762" w:rsidRPr="004A339B">
        <w:rPr>
          <w:szCs w:val="28"/>
        </w:rPr>
        <w:fldChar w:fldCharType="begin"/>
      </w:r>
      <w:r w:rsidRPr="004A339B">
        <w:rPr>
          <w:szCs w:val="28"/>
        </w:rPr>
        <w:instrText xml:space="preserve"> SAVEDATE \@ "yyyy-MM-dd" \* MERGEFORMAT </w:instrText>
      </w:r>
      <w:r w:rsidR="007B2762" w:rsidRPr="004A339B">
        <w:rPr>
          <w:szCs w:val="28"/>
        </w:rPr>
        <w:fldChar w:fldCharType="separate"/>
      </w:r>
      <w:r w:rsidR="006D5F8E">
        <w:rPr>
          <w:noProof/>
          <w:szCs w:val="28"/>
        </w:rPr>
        <w:t>2010</w:t>
      </w:r>
      <w:r w:rsidR="006D5F8E" w:rsidRPr="004A339B">
        <w:rPr>
          <w:noProof/>
          <w:szCs w:val="28"/>
        </w:rPr>
        <w:t>-</w:t>
      </w:r>
      <w:r w:rsidR="006D5F8E">
        <w:rPr>
          <w:noProof/>
          <w:szCs w:val="28"/>
        </w:rPr>
        <w:t>07</w:t>
      </w:r>
      <w:r w:rsidR="006D5F8E" w:rsidRPr="004A339B">
        <w:rPr>
          <w:noProof/>
          <w:szCs w:val="28"/>
        </w:rPr>
        <w:t>-</w:t>
      </w:r>
      <w:r w:rsidR="006D5F8E">
        <w:rPr>
          <w:noProof/>
          <w:szCs w:val="28"/>
        </w:rPr>
        <w:t>08</w:t>
      </w:r>
      <w:r w:rsidR="007B2762" w:rsidRPr="004A339B">
        <w:rPr>
          <w:szCs w:val="28"/>
        </w:rPr>
        <w:fldChar w:fldCharType="end"/>
      </w:r>
    </w:p>
    <w:p w:rsidR="00866037" w:rsidRPr="004A339B" w:rsidRDefault="00866037" w:rsidP="00866037">
      <w:pPr>
        <w:rPr>
          <w:szCs w:val="28"/>
        </w:rPr>
      </w:pPr>
      <w:r w:rsidRPr="004A339B">
        <w:rPr>
          <w:szCs w:val="28"/>
        </w:rPr>
        <w:tab/>
        <w:t xml:space="preserve">dernière impression : </w:t>
      </w:r>
      <w:r w:rsidR="007B2762" w:rsidRPr="004A339B">
        <w:rPr>
          <w:szCs w:val="28"/>
        </w:rPr>
        <w:fldChar w:fldCharType="begin"/>
      </w:r>
      <w:r w:rsidRPr="004A339B">
        <w:rPr>
          <w:szCs w:val="28"/>
        </w:rPr>
        <w:instrText xml:space="preserve"> PRINTDATE  \@ "yyyy-MM-dd"  \* MERGEFORMAT </w:instrText>
      </w:r>
      <w:r w:rsidR="007B2762" w:rsidRPr="004A339B">
        <w:rPr>
          <w:szCs w:val="28"/>
        </w:rPr>
        <w:fldChar w:fldCharType="separate"/>
      </w:r>
      <w:r>
        <w:rPr>
          <w:noProof/>
          <w:szCs w:val="28"/>
        </w:rPr>
        <w:t>1997</w:t>
      </w:r>
      <w:r w:rsidRPr="004A339B">
        <w:rPr>
          <w:noProof/>
          <w:szCs w:val="28"/>
        </w:rPr>
        <w:t>-</w:t>
      </w:r>
      <w:r>
        <w:rPr>
          <w:noProof/>
          <w:szCs w:val="28"/>
        </w:rPr>
        <w:t>11</w:t>
      </w:r>
      <w:r w:rsidRPr="004A339B">
        <w:rPr>
          <w:noProof/>
          <w:szCs w:val="28"/>
        </w:rPr>
        <w:t>-</w:t>
      </w:r>
      <w:r>
        <w:rPr>
          <w:noProof/>
          <w:szCs w:val="28"/>
        </w:rPr>
        <w:t>25</w:t>
      </w:r>
      <w:r w:rsidR="007B2762" w:rsidRPr="004A339B">
        <w:rPr>
          <w:szCs w:val="28"/>
        </w:rPr>
        <w:fldChar w:fldCharType="end"/>
      </w:r>
    </w:p>
    <w:p w:rsidR="00866037" w:rsidRPr="004A339B" w:rsidRDefault="00866037" w:rsidP="00866037">
      <w:r w:rsidRPr="004A339B">
        <w:t>Statut</w:t>
      </w:r>
    </w:p>
    <w:p w:rsidR="00866037" w:rsidRPr="004A339B" w:rsidRDefault="00866037" w:rsidP="00866037">
      <w:pPr>
        <w:rPr>
          <w:szCs w:val="28"/>
        </w:rPr>
      </w:pPr>
      <w:r w:rsidRPr="004A339B">
        <w:rPr>
          <w:szCs w:val="28"/>
        </w:rPr>
        <w:tab/>
      </w:r>
      <w:fldSimple w:instr=" DOCPROPERTY &quot;Statut&quot;  \* MERGEFORMAT ">
        <w:r w:rsidRPr="00866037">
          <w:rPr>
            <w:szCs w:val="28"/>
          </w:rPr>
          <w:t>version prélimininaire - ne pas citer</w:t>
        </w:r>
      </w:fldSimple>
    </w:p>
    <w:p w:rsidR="009F76C2" w:rsidRPr="00761C71" w:rsidRDefault="009F76C2" w:rsidP="009F76C2">
      <w:pPr>
        <w:tabs>
          <w:tab w:val="left" w:pos="6379"/>
        </w:tabs>
        <w:spacing w:before="120"/>
        <w:rPr>
          <w:rStyle w:val="carmasqu"/>
        </w:rPr>
      </w:pPr>
      <w:r w:rsidRPr="00761C71">
        <w:rPr>
          <w:rStyle w:val="carmasqu"/>
        </w:rPr>
        <w:t>Mise en garde</w:t>
      </w:r>
    </w:p>
    <w:p w:rsidR="009F76C2" w:rsidRPr="00761C71" w:rsidRDefault="009F76C2" w:rsidP="009F76C2">
      <w:pPr>
        <w:tabs>
          <w:tab w:val="left" w:pos="6350"/>
          <w:tab w:val="left" w:pos="8505"/>
        </w:tabs>
        <w:ind w:left="567"/>
        <w:rPr>
          <w:rStyle w:val="carmasqu"/>
        </w:rPr>
      </w:pPr>
      <w:r w:rsidRPr="00761C71">
        <w:rPr>
          <w:rStyle w:val="carmasqu"/>
        </w:rPr>
        <w:t>Le texte ombré est destiné aux seules personnes participant à la revue interne des processus.</w:t>
      </w:r>
    </w:p>
    <w:p w:rsidR="009F76C2" w:rsidRDefault="009F76C2" w:rsidP="009F76C2">
      <w:pPr>
        <w:pBdr>
          <w:bottom w:val="single" w:sz="2" w:space="1" w:color="auto"/>
        </w:pBdr>
      </w:pPr>
    </w:p>
    <w:p w:rsidR="009F76C2" w:rsidRDefault="007B2762">
      <w:pPr>
        <w:pStyle w:val="TM1"/>
        <w:tabs>
          <w:tab w:val="left" w:pos="360"/>
        </w:tabs>
        <w:rPr>
          <w:rFonts w:ascii="Cambria" w:hAnsi="Cambria"/>
          <w:b w:val="0"/>
          <w:bCs w:val="0"/>
          <w:noProof/>
          <w:lang w:val="fr-CA"/>
        </w:rPr>
      </w:pPr>
      <w:r w:rsidRPr="007B2762">
        <w:rPr>
          <w:b w:val="0"/>
          <w:i/>
        </w:rPr>
        <w:fldChar w:fldCharType="begin"/>
      </w:r>
      <w:r w:rsidR="009F76C2">
        <w:rPr>
          <w:b w:val="0"/>
          <w:i/>
        </w:rPr>
        <w:instrText xml:space="preserve"> </w:instrText>
      </w:r>
      <w:r w:rsidR="006A42F0">
        <w:rPr>
          <w:b w:val="0"/>
          <w:i/>
        </w:rPr>
        <w:instrText>TOC</w:instrText>
      </w:r>
      <w:r w:rsidR="009F76C2">
        <w:rPr>
          <w:b w:val="0"/>
          <w:i/>
        </w:rPr>
        <w:instrText xml:space="preserve"> \t "Titre 1;1;Titre 2;2;Titre 7;1" </w:instrText>
      </w:r>
      <w:r w:rsidRPr="007B2762">
        <w:rPr>
          <w:b w:val="0"/>
          <w:i/>
        </w:rPr>
        <w:fldChar w:fldCharType="separate"/>
      </w:r>
      <w:r w:rsidR="009F76C2">
        <w:rPr>
          <w:noProof/>
        </w:rPr>
        <w:t>1</w:t>
      </w:r>
      <w:r w:rsidR="009F76C2">
        <w:rPr>
          <w:rFonts w:ascii="Cambria" w:hAnsi="Cambria"/>
          <w:b w:val="0"/>
          <w:bCs w:val="0"/>
          <w:noProof/>
          <w:lang w:val="fr-CA"/>
        </w:rPr>
        <w:tab/>
      </w:r>
      <w:r w:rsidR="009F76C2">
        <w:rPr>
          <w:noProof/>
        </w:rPr>
        <w:t>Introduction</w:t>
      </w:r>
      <w:r w:rsidR="009F76C2">
        <w:rPr>
          <w:noProof/>
        </w:rPr>
        <w:tab/>
      </w:r>
      <w:r>
        <w:rPr>
          <w:noProof/>
        </w:rPr>
        <w:fldChar w:fldCharType="begin"/>
      </w:r>
      <w:r w:rsidR="009F76C2">
        <w:rPr>
          <w:noProof/>
        </w:rPr>
        <w:instrText xml:space="preserve"> </w:instrText>
      </w:r>
      <w:r w:rsidR="006A42F0">
        <w:rPr>
          <w:noProof/>
        </w:rPr>
        <w:instrText>PAGEREF</w:instrText>
      </w:r>
      <w:r w:rsidR="009F76C2">
        <w:rPr>
          <w:noProof/>
        </w:rPr>
        <w:instrText xml:space="preserve"> _Toc117710078 \h </w:instrText>
      </w:r>
      <w:r w:rsidR="006D5F8E">
        <w:rPr>
          <w:noProof/>
        </w:rPr>
      </w:r>
      <w:r>
        <w:rPr>
          <w:noProof/>
        </w:rPr>
        <w:fldChar w:fldCharType="separate"/>
      </w:r>
      <w:r w:rsidR="009F76C2">
        <w:rPr>
          <w:noProof/>
        </w:rPr>
        <w:t>3</w:t>
      </w:r>
      <w:r>
        <w:rPr>
          <w:noProof/>
        </w:rPr>
        <w:fldChar w:fldCharType="end"/>
      </w:r>
    </w:p>
    <w:p w:rsidR="009F76C2" w:rsidRDefault="009F76C2">
      <w:pPr>
        <w:pStyle w:val="TM2"/>
        <w:tabs>
          <w:tab w:val="left" w:pos="915"/>
        </w:tabs>
        <w:rPr>
          <w:rFonts w:ascii="Cambria" w:hAnsi="Cambria"/>
          <w:noProof/>
          <w:sz w:val="24"/>
          <w:lang w:val="fr-CA"/>
        </w:rPr>
      </w:pPr>
      <w:r>
        <w:rPr>
          <w:noProof/>
        </w:rPr>
        <w:t>1.1</w:t>
      </w:r>
      <w:r>
        <w:rPr>
          <w:rFonts w:ascii="Cambria" w:hAnsi="Cambria"/>
          <w:noProof/>
          <w:sz w:val="24"/>
          <w:lang w:val="fr-CA"/>
        </w:rPr>
        <w:tab/>
      </w:r>
      <w:r>
        <w:rPr>
          <w:noProof/>
        </w:rPr>
        <w:t>Objet de la procédure</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_Toc117710079 \h </w:instrText>
      </w:r>
      <w:r w:rsidR="006D5F8E">
        <w:rPr>
          <w:noProof/>
        </w:rPr>
      </w:r>
      <w:r w:rsidR="007B2762">
        <w:rPr>
          <w:noProof/>
        </w:rPr>
        <w:fldChar w:fldCharType="separate"/>
      </w:r>
      <w:r>
        <w:rPr>
          <w:noProof/>
        </w:rPr>
        <w:t>3</w:t>
      </w:r>
      <w:r w:rsidR="007B2762">
        <w:rPr>
          <w:noProof/>
        </w:rPr>
        <w:fldChar w:fldCharType="end"/>
      </w:r>
    </w:p>
    <w:p w:rsidR="009F76C2" w:rsidRDefault="009F76C2">
      <w:pPr>
        <w:pStyle w:val="TM2"/>
        <w:tabs>
          <w:tab w:val="left" w:pos="915"/>
        </w:tabs>
        <w:rPr>
          <w:rFonts w:ascii="Cambria" w:hAnsi="Cambria"/>
          <w:noProof/>
          <w:sz w:val="24"/>
          <w:lang w:val="fr-CA"/>
        </w:rPr>
      </w:pPr>
      <w:r>
        <w:rPr>
          <w:noProof/>
        </w:rPr>
        <w:t>1.2</w:t>
      </w:r>
      <w:r>
        <w:rPr>
          <w:rFonts w:ascii="Cambria" w:hAnsi="Cambria"/>
          <w:noProof/>
          <w:sz w:val="24"/>
          <w:lang w:val="fr-CA"/>
        </w:rPr>
        <w:tab/>
      </w:r>
      <w:r>
        <w:rPr>
          <w:noProof/>
        </w:rPr>
        <w:t>Documents de référence</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_Toc117710080 \h </w:instrText>
      </w:r>
      <w:r w:rsidR="006D5F8E">
        <w:rPr>
          <w:noProof/>
        </w:rPr>
      </w:r>
      <w:r w:rsidR="007B2762">
        <w:rPr>
          <w:noProof/>
        </w:rPr>
        <w:fldChar w:fldCharType="separate"/>
      </w:r>
      <w:r>
        <w:rPr>
          <w:noProof/>
        </w:rPr>
        <w:t>3</w:t>
      </w:r>
      <w:r w:rsidR="007B2762">
        <w:rPr>
          <w:noProof/>
        </w:rPr>
        <w:fldChar w:fldCharType="end"/>
      </w:r>
    </w:p>
    <w:p w:rsidR="009F76C2" w:rsidRDefault="009F76C2">
      <w:pPr>
        <w:pStyle w:val="TM2"/>
        <w:tabs>
          <w:tab w:val="left" w:pos="915"/>
        </w:tabs>
        <w:rPr>
          <w:rFonts w:ascii="Cambria" w:hAnsi="Cambria"/>
          <w:noProof/>
          <w:sz w:val="24"/>
          <w:lang w:val="fr-CA"/>
        </w:rPr>
      </w:pPr>
      <w:r>
        <w:rPr>
          <w:noProof/>
        </w:rPr>
        <w:t>1.3</w:t>
      </w:r>
      <w:r>
        <w:rPr>
          <w:rFonts w:ascii="Cambria" w:hAnsi="Cambria"/>
          <w:noProof/>
          <w:sz w:val="24"/>
          <w:lang w:val="fr-CA"/>
        </w:rPr>
        <w:tab/>
      </w:r>
      <w:r>
        <w:rPr>
          <w:noProof/>
        </w:rPr>
        <w:t>Domaine d’application de la procédure</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_Toc117710081 \h </w:instrText>
      </w:r>
      <w:r w:rsidR="006D5F8E">
        <w:rPr>
          <w:noProof/>
        </w:rPr>
      </w:r>
      <w:r w:rsidR="007B2762">
        <w:rPr>
          <w:noProof/>
        </w:rPr>
        <w:fldChar w:fldCharType="separate"/>
      </w:r>
      <w:r>
        <w:rPr>
          <w:noProof/>
        </w:rPr>
        <w:t>3</w:t>
      </w:r>
      <w:r w:rsidR="007B2762">
        <w:rPr>
          <w:noProof/>
        </w:rPr>
        <w:fldChar w:fldCharType="end"/>
      </w:r>
    </w:p>
    <w:p w:rsidR="009F76C2" w:rsidRDefault="009F76C2">
      <w:pPr>
        <w:pStyle w:val="TM2"/>
        <w:tabs>
          <w:tab w:val="left" w:pos="915"/>
        </w:tabs>
        <w:rPr>
          <w:rFonts w:ascii="Cambria" w:hAnsi="Cambria"/>
          <w:noProof/>
          <w:sz w:val="24"/>
          <w:lang w:val="fr-CA"/>
        </w:rPr>
      </w:pPr>
      <w:r>
        <w:rPr>
          <w:noProof/>
        </w:rPr>
        <w:t>1.4</w:t>
      </w:r>
      <w:r>
        <w:rPr>
          <w:rFonts w:ascii="Cambria" w:hAnsi="Cambria"/>
          <w:noProof/>
          <w:sz w:val="24"/>
          <w:lang w:val="fr-CA"/>
        </w:rPr>
        <w:tab/>
      </w:r>
      <w:r>
        <w:rPr>
          <w:noProof/>
        </w:rPr>
        <w:t>Définitions</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_Toc117710082 \h </w:instrText>
      </w:r>
      <w:r w:rsidR="006D5F8E">
        <w:rPr>
          <w:noProof/>
        </w:rPr>
      </w:r>
      <w:r w:rsidR="007B2762">
        <w:rPr>
          <w:noProof/>
        </w:rPr>
        <w:fldChar w:fldCharType="separate"/>
      </w:r>
      <w:r>
        <w:rPr>
          <w:noProof/>
        </w:rPr>
        <w:t>3</w:t>
      </w:r>
      <w:r w:rsidR="007B2762">
        <w:rPr>
          <w:noProof/>
        </w:rPr>
        <w:fldChar w:fldCharType="end"/>
      </w:r>
    </w:p>
    <w:p w:rsidR="009F76C2" w:rsidRDefault="009F76C2">
      <w:pPr>
        <w:pStyle w:val="TM2"/>
        <w:tabs>
          <w:tab w:val="left" w:pos="915"/>
        </w:tabs>
        <w:rPr>
          <w:rFonts w:ascii="Cambria" w:hAnsi="Cambria"/>
          <w:noProof/>
          <w:sz w:val="24"/>
          <w:lang w:val="fr-CA"/>
        </w:rPr>
      </w:pPr>
      <w:r>
        <w:rPr>
          <w:noProof/>
        </w:rPr>
        <w:t>1.5</w:t>
      </w:r>
      <w:r>
        <w:rPr>
          <w:rFonts w:ascii="Cambria" w:hAnsi="Cambria"/>
          <w:noProof/>
          <w:sz w:val="24"/>
          <w:lang w:val="fr-CA"/>
        </w:rPr>
        <w:tab/>
      </w:r>
      <w:r>
        <w:rPr>
          <w:noProof/>
        </w:rPr>
        <w:t>Autres procédures concernées</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_Toc117710083 \h </w:instrText>
      </w:r>
      <w:r w:rsidR="006D5F8E">
        <w:rPr>
          <w:noProof/>
        </w:rPr>
      </w:r>
      <w:r w:rsidR="007B2762">
        <w:rPr>
          <w:noProof/>
        </w:rPr>
        <w:fldChar w:fldCharType="separate"/>
      </w:r>
      <w:r>
        <w:rPr>
          <w:noProof/>
        </w:rPr>
        <w:t>3</w:t>
      </w:r>
      <w:r w:rsidR="007B2762">
        <w:rPr>
          <w:noProof/>
        </w:rPr>
        <w:fldChar w:fldCharType="end"/>
      </w:r>
    </w:p>
    <w:p w:rsidR="009F76C2" w:rsidRDefault="009F76C2">
      <w:pPr>
        <w:pStyle w:val="TM1"/>
        <w:tabs>
          <w:tab w:val="left" w:pos="360"/>
        </w:tabs>
        <w:rPr>
          <w:rFonts w:ascii="Cambria" w:hAnsi="Cambria"/>
          <w:b w:val="0"/>
          <w:bCs w:val="0"/>
          <w:noProof/>
          <w:lang w:val="fr-CA"/>
        </w:rPr>
      </w:pPr>
      <w:r>
        <w:rPr>
          <w:noProof/>
        </w:rPr>
        <w:t>2</w:t>
      </w:r>
      <w:r>
        <w:rPr>
          <w:rFonts w:ascii="Cambria" w:hAnsi="Cambria"/>
          <w:b w:val="0"/>
          <w:bCs w:val="0"/>
          <w:noProof/>
          <w:lang w:val="fr-CA"/>
        </w:rPr>
        <w:tab/>
      </w:r>
      <w:r>
        <w:rPr>
          <w:noProof/>
        </w:rPr>
        <w:t>Planification</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_Toc117710084 \h </w:instrText>
      </w:r>
      <w:r w:rsidR="006D5F8E">
        <w:rPr>
          <w:noProof/>
        </w:rPr>
      </w:r>
      <w:r w:rsidR="007B2762">
        <w:rPr>
          <w:noProof/>
        </w:rPr>
        <w:fldChar w:fldCharType="separate"/>
      </w:r>
      <w:r>
        <w:rPr>
          <w:noProof/>
        </w:rPr>
        <w:t>4</w:t>
      </w:r>
      <w:r w:rsidR="007B2762">
        <w:rPr>
          <w:noProof/>
        </w:rPr>
        <w:fldChar w:fldCharType="end"/>
      </w:r>
    </w:p>
    <w:p w:rsidR="009F76C2" w:rsidRDefault="009F76C2">
      <w:pPr>
        <w:pStyle w:val="TM2"/>
        <w:tabs>
          <w:tab w:val="left" w:pos="915"/>
        </w:tabs>
        <w:rPr>
          <w:rFonts w:ascii="Cambria" w:hAnsi="Cambria"/>
          <w:noProof/>
          <w:sz w:val="24"/>
          <w:lang w:val="fr-CA"/>
        </w:rPr>
      </w:pPr>
      <w:r>
        <w:rPr>
          <w:noProof/>
        </w:rPr>
        <w:t>2.1</w:t>
      </w:r>
      <w:r>
        <w:rPr>
          <w:rFonts w:ascii="Cambria" w:hAnsi="Cambria"/>
          <w:noProof/>
          <w:sz w:val="24"/>
          <w:lang w:val="fr-CA"/>
        </w:rPr>
        <w:tab/>
      </w:r>
      <w:r>
        <w:rPr>
          <w:noProof/>
        </w:rPr>
        <w:t>Préalables</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_Toc117710085 \h </w:instrText>
      </w:r>
      <w:r w:rsidR="006D5F8E">
        <w:rPr>
          <w:noProof/>
        </w:rPr>
      </w:r>
      <w:r w:rsidR="007B2762">
        <w:rPr>
          <w:noProof/>
        </w:rPr>
        <w:fldChar w:fldCharType="separate"/>
      </w:r>
      <w:r>
        <w:rPr>
          <w:noProof/>
        </w:rPr>
        <w:t>4</w:t>
      </w:r>
      <w:r w:rsidR="007B2762">
        <w:rPr>
          <w:noProof/>
        </w:rPr>
        <w:fldChar w:fldCharType="end"/>
      </w:r>
    </w:p>
    <w:p w:rsidR="009F76C2" w:rsidRDefault="009F76C2">
      <w:pPr>
        <w:pStyle w:val="TM2"/>
        <w:tabs>
          <w:tab w:val="left" w:pos="915"/>
        </w:tabs>
        <w:rPr>
          <w:rFonts w:ascii="Cambria" w:hAnsi="Cambria"/>
          <w:noProof/>
          <w:sz w:val="24"/>
          <w:lang w:val="fr-CA"/>
        </w:rPr>
      </w:pPr>
      <w:r>
        <w:rPr>
          <w:noProof/>
        </w:rPr>
        <w:t>2.2</w:t>
      </w:r>
      <w:r>
        <w:rPr>
          <w:rFonts w:ascii="Cambria" w:hAnsi="Cambria"/>
          <w:noProof/>
          <w:sz w:val="24"/>
          <w:lang w:val="fr-CA"/>
        </w:rPr>
        <w:tab/>
      </w:r>
      <w:r>
        <w:rPr>
          <w:noProof/>
        </w:rPr>
        <w:t>Synthèse des activités</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_Toc117710086 \h </w:instrText>
      </w:r>
      <w:r w:rsidR="006D5F8E">
        <w:rPr>
          <w:noProof/>
        </w:rPr>
      </w:r>
      <w:r w:rsidR="007B2762">
        <w:rPr>
          <w:noProof/>
        </w:rPr>
        <w:fldChar w:fldCharType="separate"/>
      </w:r>
      <w:r>
        <w:rPr>
          <w:noProof/>
        </w:rPr>
        <w:t>4</w:t>
      </w:r>
      <w:r w:rsidR="007B2762">
        <w:rPr>
          <w:noProof/>
        </w:rPr>
        <w:fldChar w:fldCharType="end"/>
      </w:r>
    </w:p>
    <w:p w:rsidR="009F76C2" w:rsidRDefault="009F76C2">
      <w:pPr>
        <w:pStyle w:val="TM2"/>
        <w:tabs>
          <w:tab w:val="left" w:pos="915"/>
        </w:tabs>
        <w:rPr>
          <w:rFonts w:ascii="Cambria" w:hAnsi="Cambria"/>
          <w:noProof/>
          <w:sz w:val="24"/>
          <w:lang w:val="fr-CA"/>
        </w:rPr>
      </w:pPr>
      <w:r>
        <w:rPr>
          <w:noProof/>
        </w:rPr>
        <w:t>2.3</w:t>
      </w:r>
      <w:r>
        <w:rPr>
          <w:rFonts w:ascii="Cambria" w:hAnsi="Cambria"/>
          <w:noProof/>
          <w:sz w:val="24"/>
          <w:lang w:val="fr-CA"/>
        </w:rPr>
        <w:tab/>
      </w:r>
      <w:r>
        <w:rPr>
          <w:noProof/>
        </w:rPr>
        <w:t>Résultats</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_Toc117710087 \h </w:instrText>
      </w:r>
      <w:r w:rsidR="006D5F8E">
        <w:rPr>
          <w:noProof/>
        </w:rPr>
      </w:r>
      <w:r w:rsidR="007B2762">
        <w:rPr>
          <w:noProof/>
        </w:rPr>
        <w:fldChar w:fldCharType="separate"/>
      </w:r>
      <w:r>
        <w:rPr>
          <w:noProof/>
        </w:rPr>
        <w:t>4</w:t>
      </w:r>
      <w:r w:rsidR="007B2762">
        <w:rPr>
          <w:noProof/>
        </w:rPr>
        <w:fldChar w:fldCharType="end"/>
      </w:r>
    </w:p>
    <w:p w:rsidR="009F76C2" w:rsidRDefault="009F76C2">
      <w:pPr>
        <w:pStyle w:val="TM2"/>
        <w:tabs>
          <w:tab w:val="left" w:pos="915"/>
        </w:tabs>
        <w:rPr>
          <w:rFonts w:ascii="Cambria" w:hAnsi="Cambria"/>
          <w:noProof/>
          <w:sz w:val="24"/>
          <w:lang w:val="fr-CA"/>
        </w:rPr>
      </w:pPr>
      <w:r>
        <w:rPr>
          <w:noProof/>
        </w:rPr>
        <w:t>2.4</w:t>
      </w:r>
      <w:r>
        <w:rPr>
          <w:rFonts w:ascii="Cambria" w:hAnsi="Cambria"/>
          <w:noProof/>
          <w:sz w:val="24"/>
          <w:lang w:val="fr-CA"/>
        </w:rPr>
        <w:tab/>
      </w:r>
      <w:r>
        <w:rPr>
          <w:noProof/>
        </w:rPr>
        <w:t>Mise en garde</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_Toc117710088 \h </w:instrText>
      </w:r>
      <w:r w:rsidR="006D5F8E">
        <w:rPr>
          <w:noProof/>
        </w:rPr>
      </w:r>
      <w:r w:rsidR="007B2762">
        <w:rPr>
          <w:noProof/>
        </w:rPr>
        <w:fldChar w:fldCharType="separate"/>
      </w:r>
      <w:r>
        <w:rPr>
          <w:noProof/>
        </w:rPr>
        <w:t>5</w:t>
      </w:r>
      <w:r w:rsidR="007B2762">
        <w:rPr>
          <w:noProof/>
        </w:rPr>
        <w:fldChar w:fldCharType="end"/>
      </w:r>
    </w:p>
    <w:p w:rsidR="009F76C2" w:rsidRDefault="009F76C2">
      <w:pPr>
        <w:pStyle w:val="TM1"/>
        <w:tabs>
          <w:tab w:val="left" w:pos="360"/>
        </w:tabs>
        <w:rPr>
          <w:rFonts w:ascii="Cambria" w:hAnsi="Cambria"/>
          <w:b w:val="0"/>
          <w:bCs w:val="0"/>
          <w:noProof/>
          <w:lang w:val="fr-CA"/>
        </w:rPr>
      </w:pPr>
      <w:r>
        <w:rPr>
          <w:noProof/>
        </w:rPr>
        <w:t>3</w:t>
      </w:r>
      <w:r>
        <w:rPr>
          <w:rFonts w:ascii="Cambria" w:hAnsi="Cambria"/>
          <w:b w:val="0"/>
          <w:bCs w:val="0"/>
          <w:noProof/>
          <w:lang w:val="fr-CA"/>
        </w:rPr>
        <w:tab/>
      </w:r>
      <w:r>
        <w:rPr>
          <w:noProof/>
        </w:rPr>
        <w:t>Procédure détaillée</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_Toc117710089 \h </w:instrText>
      </w:r>
      <w:r w:rsidR="006D5F8E">
        <w:rPr>
          <w:noProof/>
        </w:rPr>
      </w:r>
      <w:r w:rsidR="007B2762">
        <w:rPr>
          <w:noProof/>
        </w:rPr>
        <w:fldChar w:fldCharType="separate"/>
      </w:r>
      <w:r>
        <w:rPr>
          <w:noProof/>
        </w:rPr>
        <w:t>6</w:t>
      </w:r>
      <w:r w:rsidR="007B2762">
        <w:rPr>
          <w:noProof/>
        </w:rPr>
        <w:fldChar w:fldCharType="end"/>
      </w:r>
    </w:p>
    <w:p w:rsidR="009F76C2" w:rsidRDefault="009F76C2">
      <w:pPr>
        <w:pStyle w:val="TM2"/>
        <w:tabs>
          <w:tab w:val="left" w:pos="915"/>
        </w:tabs>
        <w:rPr>
          <w:rFonts w:ascii="Cambria" w:hAnsi="Cambria"/>
          <w:noProof/>
          <w:sz w:val="24"/>
          <w:lang w:val="fr-CA"/>
        </w:rPr>
      </w:pPr>
      <w:r>
        <w:rPr>
          <w:noProof/>
        </w:rPr>
        <w:t>3.1</w:t>
      </w:r>
      <w:r>
        <w:rPr>
          <w:rFonts w:ascii="Cambria" w:hAnsi="Cambria"/>
          <w:noProof/>
          <w:sz w:val="24"/>
          <w:lang w:val="fr-CA"/>
        </w:rPr>
        <w:tab/>
      </w:r>
      <w:r>
        <w:rPr>
          <w:noProof/>
        </w:rPr>
        <w:t>ECF – Établissement de la configuration ciblée</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_Toc117710090 \h </w:instrText>
      </w:r>
      <w:r w:rsidR="006D5F8E">
        <w:rPr>
          <w:noProof/>
        </w:rPr>
      </w:r>
      <w:r w:rsidR="007B2762">
        <w:rPr>
          <w:noProof/>
        </w:rPr>
        <w:fldChar w:fldCharType="separate"/>
      </w:r>
      <w:r>
        <w:rPr>
          <w:noProof/>
        </w:rPr>
        <w:t>6</w:t>
      </w:r>
      <w:r w:rsidR="007B2762">
        <w:rPr>
          <w:noProof/>
        </w:rPr>
        <w:fldChar w:fldCharType="end"/>
      </w:r>
    </w:p>
    <w:p w:rsidR="009F76C2" w:rsidRDefault="009F76C2">
      <w:pPr>
        <w:pStyle w:val="TM1"/>
        <w:tabs>
          <w:tab w:val="left" w:pos="360"/>
        </w:tabs>
        <w:rPr>
          <w:rFonts w:ascii="Cambria" w:hAnsi="Cambria"/>
          <w:b w:val="0"/>
          <w:bCs w:val="0"/>
          <w:noProof/>
          <w:lang w:val="fr-CA"/>
        </w:rPr>
      </w:pPr>
      <w:r>
        <w:rPr>
          <w:noProof/>
        </w:rPr>
        <w:t>4</w:t>
      </w:r>
      <w:r>
        <w:rPr>
          <w:rFonts w:ascii="Cambria" w:hAnsi="Cambria"/>
          <w:b w:val="0"/>
          <w:bCs w:val="0"/>
          <w:noProof/>
          <w:lang w:val="fr-CA"/>
        </w:rPr>
        <w:tab/>
      </w:r>
      <w:r>
        <w:rPr>
          <w:noProof/>
        </w:rPr>
        <w:t>Fiche de configuration</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_Toc117710091 \h </w:instrText>
      </w:r>
      <w:r w:rsidR="006D5F8E">
        <w:rPr>
          <w:noProof/>
        </w:rPr>
      </w:r>
      <w:r w:rsidR="007B2762">
        <w:rPr>
          <w:noProof/>
        </w:rPr>
        <w:fldChar w:fldCharType="separate"/>
      </w:r>
      <w:r>
        <w:rPr>
          <w:noProof/>
        </w:rPr>
        <w:t>7</w:t>
      </w:r>
      <w:r w:rsidR="007B2762">
        <w:rPr>
          <w:noProof/>
        </w:rPr>
        <w:fldChar w:fldCharType="end"/>
      </w:r>
    </w:p>
    <w:p w:rsidR="009F76C2" w:rsidRDefault="009F76C2">
      <w:pPr>
        <w:pStyle w:val="TM2"/>
        <w:tabs>
          <w:tab w:val="left" w:pos="915"/>
        </w:tabs>
        <w:rPr>
          <w:rFonts w:ascii="Cambria" w:hAnsi="Cambria"/>
          <w:noProof/>
          <w:sz w:val="24"/>
          <w:lang w:val="fr-CA"/>
        </w:rPr>
      </w:pPr>
      <w:r>
        <w:rPr>
          <w:noProof/>
        </w:rPr>
        <w:t>4.1</w:t>
      </w:r>
      <w:r>
        <w:rPr>
          <w:rFonts w:ascii="Cambria" w:hAnsi="Cambria"/>
          <w:noProof/>
          <w:sz w:val="24"/>
          <w:lang w:val="fr-CA"/>
        </w:rPr>
        <w:tab/>
      </w:r>
      <w:r>
        <w:rPr>
          <w:noProof/>
        </w:rPr>
        <w:t>Paramètres généraux</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_Toc117710092 \h </w:instrText>
      </w:r>
      <w:r w:rsidR="006D5F8E">
        <w:rPr>
          <w:noProof/>
        </w:rPr>
      </w:r>
      <w:r w:rsidR="007B2762">
        <w:rPr>
          <w:noProof/>
        </w:rPr>
        <w:fldChar w:fldCharType="separate"/>
      </w:r>
      <w:r>
        <w:rPr>
          <w:noProof/>
        </w:rPr>
        <w:t>7</w:t>
      </w:r>
      <w:r w:rsidR="007B2762">
        <w:rPr>
          <w:noProof/>
        </w:rPr>
        <w:fldChar w:fldCharType="end"/>
      </w:r>
    </w:p>
    <w:p w:rsidR="009F76C2" w:rsidRDefault="009F76C2">
      <w:pPr>
        <w:pStyle w:val="TM2"/>
        <w:tabs>
          <w:tab w:val="left" w:pos="915"/>
        </w:tabs>
        <w:rPr>
          <w:rFonts w:ascii="Cambria" w:hAnsi="Cambria"/>
          <w:noProof/>
          <w:sz w:val="24"/>
          <w:lang w:val="fr-CA"/>
        </w:rPr>
      </w:pPr>
      <w:r>
        <w:rPr>
          <w:noProof/>
        </w:rPr>
        <w:t>4.2</w:t>
      </w:r>
      <w:r>
        <w:rPr>
          <w:rFonts w:ascii="Cambria" w:hAnsi="Cambria"/>
          <w:noProof/>
          <w:sz w:val="24"/>
          <w:lang w:val="fr-CA"/>
        </w:rPr>
        <w:tab/>
      </w:r>
      <w:r>
        <w:rPr>
          <w:noProof/>
        </w:rPr>
        <w:t>Configuration matérielle</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_Toc117710093 \h </w:instrText>
      </w:r>
      <w:r w:rsidR="006D5F8E">
        <w:rPr>
          <w:noProof/>
        </w:rPr>
      </w:r>
      <w:r w:rsidR="007B2762">
        <w:rPr>
          <w:noProof/>
        </w:rPr>
        <w:fldChar w:fldCharType="separate"/>
      </w:r>
      <w:r>
        <w:rPr>
          <w:noProof/>
        </w:rPr>
        <w:t>7</w:t>
      </w:r>
      <w:r w:rsidR="007B2762">
        <w:rPr>
          <w:noProof/>
        </w:rPr>
        <w:fldChar w:fldCharType="end"/>
      </w:r>
    </w:p>
    <w:p w:rsidR="009F76C2" w:rsidRDefault="009F76C2">
      <w:pPr>
        <w:pStyle w:val="TM2"/>
        <w:tabs>
          <w:tab w:val="left" w:pos="915"/>
        </w:tabs>
        <w:rPr>
          <w:rFonts w:ascii="Cambria" w:hAnsi="Cambria"/>
          <w:noProof/>
          <w:sz w:val="24"/>
          <w:lang w:val="fr-CA"/>
        </w:rPr>
      </w:pPr>
      <w:r>
        <w:rPr>
          <w:noProof/>
        </w:rPr>
        <w:t>4.3</w:t>
      </w:r>
      <w:r>
        <w:rPr>
          <w:rFonts w:ascii="Cambria" w:hAnsi="Cambria"/>
          <w:noProof/>
          <w:sz w:val="24"/>
          <w:lang w:val="fr-CA"/>
        </w:rPr>
        <w:tab/>
      </w:r>
      <w:r>
        <w:rPr>
          <w:noProof/>
        </w:rPr>
        <w:t>Configuration logicielle</w:t>
      </w:r>
      <w:r>
        <w:rPr>
          <w:noProof/>
        </w:rPr>
        <w:tab/>
      </w:r>
      <w:r w:rsidR="007B2762">
        <w:rPr>
          <w:noProof/>
        </w:rPr>
        <w:fldChar w:fldCharType="begin"/>
      </w:r>
      <w:r>
        <w:rPr>
          <w:noProof/>
        </w:rPr>
        <w:instrText xml:space="preserve"> </w:instrText>
      </w:r>
      <w:r w:rsidR="006A42F0">
        <w:rPr>
          <w:noProof/>
        </w:rPr>
        <w:instrText>PAGEREF</w:instrText>
      </w:r>
      <w:r>
        <w:rPr>
          <w:noProof/>
        </w:rPr>
        <w:instrText xml:space="preserve"> _Toc117710094 \h </w:instrText>
      </w:r>
      <w:r w:rsidR="006D5F8E">
        <w:rPr>
          <w:noProof/>
        </w:rPr>
      </w:r>
      <w:r w:rsidR="007B2762">
        <w:rPr>
          <w:noProof/>
        </w:rPr>
        <w:fldChar w:fldCharType="separate"/>
      </w:r>
      <w:r>
        <w:rPr>
          <w:noProof/>
        </w:rPr>
        <w:t>7</w:t>
      </w:r>
      <w:r w:rsidR="007B2762">
        <w:rPr>
          <w:noProof/>
        </w:rPr>
        <w:fldChar w:fldCharType="end"/>
      </w:r>
    </w:p>
    <w:p w:rsidR="009F76C2" w:rsidRDefault="007B2762" w:rsidP="009F76C2">
      <w:r>
        <w:rPr>
          <w:b/>
          <w:i/>
          <w:szCs w:val="24"/>
        </w:rPr>
        <w:fldChar w:fldCharType="end"/>
      </w:r>
    </w:p>
    <w:p w:rsidR="009F76C2" w:rsidRDefault="009F76C2" w:rsidP="009F76C2">
      <w:pPr>
        <w:pStyle w:val="Sous-titre"/>
        <w:spacing w:after="60"/>
      </w:pPr>
      <w:r>
        <w:br w:type="page"/>
      </w:r>
      <w:r w:rsidRPr="004E2A1C">
        <w:t>Historique des révisions</w:t>
      </w:r>
    </w:p>
    <w:tbl>
      <w:tblPr>
        <w:tblW w:w="0" w:type="auto"/>
        <w:jc w:val="center"/>
        <w:tblBorders>
          <w:top w:val="single" w:sz="12" w:space="0" w:color="808080"/>
          <w:bottom w:val="single" w:sz="12" w:space="0" w:color="808080"/>
          <w:insideH w:val="single" w:sz="4" w:space="0" w:color="808080"/>
        </w:tblBorders>
        <w:tblLook w:val="01E0"/>
      </w:tblPr>
      <w:tblGrid>
        <w:gridCol w:w="867"/>
        <w:gridCol w:w="1150"/>
        <w:gridCol w:w="746"/>
        <w:gridCol w:w="7107"/>
      </w:tblGrid>
      <w:tr w:rsidR="009F76C2" w:rsidRPr="00C451FC">
        <w:trPr>
          <w:jc w:val="center"/>
        </w:trPr>
        <w:tc>
          <w:tcPr>
            <w:tcW w:w="867" w:type="dxa"/>
            <w:shd w:val="clear" w:color="auto" w:fill="FFFFFF"/>
          </w:tcPr>
          <w:p w:rsidR="009F76C2" w:rsidRPr="00C451FC" w:rsidRDefault="009F76C2" w:rsidP="009F76C2">
            <w:pPr>
              <w:pStyle w:val="Tableaulibell"/>
            </w:pPr>
            <w:r w:rsidRPr="00C451FC">
              <w:t>version</w:t>
            </w:r>
          </w:p>
        </w:tc>
        <w:tc>
          <w:tcPr>
            <w:tcW w:w="0" w:type="auto"/>
            <w:shd w:val="clear" w:color="auto" w:fill="FFFFFF"/>
          </w:tcPr>
          <w:p w:rsidR="009F76C2" w:rsidRPr="00C451FC" w:rsidRDefault="009F76C2" w:rsidP="009F76C2">
            <w:pPr>
              <w:pStyle w:val="Tableaulibell"/>
            </w:pPr>
            <w:r w:rsidRPr="00C451FC">
              <w:t>date</w:t>
            </w:r>
          </w:p>
        </w:tc>
        <w:tc>
          <w:tcPr>
            <w:tcW w:w="0" w:type="auto"/>
            <w:shd w:val="clear" w:color="auto" w:fill="FFFFFF"/>
          </w:tcPr>
          <w:p w:rsidR="009F76C2" w:rsidRPr="00C451FC" w:rsidRDefault="009F76C2" w:rsidP="009F76C2">
            <w:pPr>
              <w:pStyle w:val="Tableaulibell"/>
            </w:pPr>
            <w:r w:rsidRPr="00C451FC">
              <w:t>auteur</w:t>
            </w:r>
          </w:p>
        </w:tc>
        <w:tc>
          <w:tcPr>
            <w:tcW w:w="7107" w:type="dxa"/>
            <w:shd w:val="clear" w:color="auto" w:fill="FFFFFF"/>
          </w:tcPr>
          <w:p w:rsidR="009F76C2" w:rsidRPr="00C451FC" w:rsidRDefault="009F76C2" w:rsidP="009F76C2">
            <w:pPr>
              <w:pStyle w:val="Tableaulibell"/>
            </w:pPr>
            <w:r w:rsidRPr="00C451FC">
              <w:t>description</w:t>
            </w:r>
          </w:p>
        </w:tc>
      </w:tr>
      <w:tr w:rsidR="009F76C2" w:rsidRPr="00AD7F25">
        <w:trPr>
          <w:jc w:val="center"/>
        </w:trPr>
        <w:tc>
          <w:tcPr>
            <w:tcW w:w="867" w:type="dxa"/>
            <w:shd w:val="clear" w:color="auto" w:fill="FFFFFF"/>
          </w:tcPr>
          <w:p w:rsidR="009F76C2" w:rsidRPr="00255071" w:rsidRDefault="009F76C2" w:rsidP="009F76C2">
            <w:pPr>
              <w:rPr>
                <w:szCs w:val="18"/>
              </w:rPr>
            </w:pPr>
            <w:r w:rsidRPr="00255071">
              <w:rPr>
                <w:szCs w:val="18"/>
              </w:rPr>
              <w:t>1.0.1a</w:t>
            </w:r>
          </w:p>
        </w:tc>
        <w:tc>
          <w:tcPr>
            <w:tcW w:w="0" w:type="auto"/>
            <w:shd w:val="clear" w:color="auto" w:fill="FFFFFF"/>
          </w:tcPr>
          <w:p w:rsidR="009F76C2" w:rsidRPr="00255071" w:rsidRDefault="009F76C2" w:rsidP="009F76C2">
            <w:pPr>
              <w:pStyle w:val="Tableaulibell"/>
              <w:rPr>
                <w:b w:val="0"/>
              </w:rPr>
            </w:pPr>
            <w:r w:rsidRPr="00255071">
              <w:rPr>
                <w:b w:val="0"/>
              </w:rPr>
              <w:t>2008-05-03</w:t>
            </w:r>
          </w:p>
        </w:tc>
        <w:tc>
          <w:tcPr>
            <w:tcW w:w="0" w:type="auto"/>
            <w:shd w:val="clear" w:color="auto" w:fill="FFFFFF"/>
          </w:tcPr>
          <w:p w:rsidR="009F76C2" w:rsidRPr="00255071" w:rsidRDefault="009F76C2" w:rsidP="009F76C2">
            <w:pPr>
              <w:pStyle w:val="Tableaulibell"/>
              <w:rPr>
                <w:b w:val="0"/>
              </w:rPr>
            </w:pPr>
            <w:r w:rsidRPr="00255071">
              <w:rPr>
                <w:b w:val="0"/>
              </w:rPr>
              <w:t>LL</w:t>
            </w:r>
          </w:p>
        </w:tc>
        <w:tc>
          <w:tcPr>
            <w:tcW w:w="7107" w:type="dxa"/>
            <w:shd w:val="clear" w:color="auto" w:fill="FFFFFF"/>
          </w:tcPr>
          <w:p w:rsidR="009F76C2" w:rsidRPr="00255071" w:rsidRDefault="009F76C2" w:rsidP="009F76C2">
            <w:pPr>
              <w:pStyle w:val="Tableaulibell"/>
              <w:rPr>
                <w:b w:val="0"/>
              </w:rPr>
            </w:pPr>
            <w:r w:rsidRPr="00255071">
              <w:rPr>
                <w:b w:val="0"/>
              </w:rPr>
              <w:t>Revue (correction du pied de page et autres détails mineurs)</w:t>
            </w:r>
          </w:p>
        </w:tc>
      </w:tr>
      <w:tr w:rsidR="009F76C2" w:rsidRPr="001709F8">
        <w:trPr>
          <w:jc w:val="center"/>
        </w:trPr>
        <w:tc>
          <w:tcPr>
            <w:tcW w:w="867" w:type="dxa"/>
            <w:shd w:val="clear" w:color="auto" w:fill="FFFFFF"/>
          </w:tcPr>
          <w:p w:rsidR="009F76C2" w:rsidRPr="00255071" w:rsidRDefault="009F76C2" w:rsidP="009F76C2">
            <w:pPr>
              <w:rPr>
                <w:szCs w:val="18"/>
              </w:rPr>
            </w:pPr>
            <w:r w:rsidRPr="00255071">
              <w:rPr>
                <w:szCs w:val="18"/>
              </w:rPr>
              <w:t>1.0.0c</w:t>
            </w:r>
          </w:p>
        </w:tc>
        <w:tc>
          <w:tcPr>
            <w:tcW w:w="0" w:type="auto"/>
            <w:shd w:val="clear" w:color="auto" w:fill="FFFFFF"/>
          </w:tcPr>
          <w:p w:rsidR="009F76C2" w:rsidRPr="00255071" w:rsidRDefault="009F76C2" w:rsidP="009F76C2">
            <w:pPr>
              <w:rPr>
                <w:szCs w:val="18"/>
              </w:rPr>
            </w:pPr>
            <w:r w:rsidRPr="00255071">
              <w:rPr>
                <w:szCs w:val="18"/>
              </w:rPr>
              <w:t>2008-05-01</w:t>
            </w:r>
          </w:p>
        </w:tc>
        <w:tc>
          <w:tcPr>
            <w:tcW w:w="0" w:type="auto"/>
            <w:shd w:val="clear" w:color="auto" w:fill="FFFFFF"/>
          </w:tcPr>
          <w:p w:rsidR="009F76C2" w:rsidRPr="00255071" w:rsidRDefault="009F76C2">
            <w:pPr>
              <w:rPr>
                <w:szCs w:val="18"/>
              </w:rPr>
            </w:pPr>
            <w:r w:rsidRPr="00255071">
              <w:rPr>
                <w:szCs w:val="18"/>
              </w:rPr>
              <w:t>SD</w:t>
            </w:r>
          </w:p>
        </w:tc>
        <w:tc>
          <w:tcPr>
            <w:tcW w:w="7107" w:type="dxa"/>
            <w:shd w:val="clear" w:color="auto" w:fill="FFFFFF"/>
          </w:tcPr>
          <w:p w:rsidR="009F76C2" w:rsidRPr="00255071" w:rsidRDefault="009F76C2" w:rsidP="009F76C2">
            <w:pPr>
              <w:rPr>
                <w:szCs w:val="18"/>
              </w:rPr>
            </w:pPr>
            <w:r w:rsidRPr="00255071">
              <w:rPr>
                <w:szCs w:val="18"/>
              </w:rPr>
              <w:t>Modifications de la mise en page et de quelques styles</w:t>
            </w:r>
          </w:p>
        </w:tc>
      </w:tr>
      <w:tr w:rsidR="009F76C2" w:rsidRPr="001709F8">
        <w:trPr>
          <w:jc w:val="center"/>
        </w:trPr>
        <w:tc>
          <w:tcPr>
            <w:tcW w:w="867" w:type="dxa"/>
            <w:shd w:val="clear" w:color="auto" w:fill="FFFFFF"/>
          </w:tcPr>
          <w:p w:rsidR="009F76C2" w:rsidRPr="00255071" w:rsidRDefault="009F76C2" w:rsidP="009F76C2">
            <w:pPr>
              <w:rPr>
                <w:szCs w:val="18"/>
              </w:rPr>
            </w:pPr>
            <w:r w:rsidRPr="00255071">
              <w:rPr>
                <w:szCs w:val="18"/>
              </w:rPr>
              <w:t>1.0.0b</w:t>
            </w:r>
          </w:p>
        </w:tc>
        <w:tc>
          <w:tcPr>
            <w:tcW w:w="0" w:type="auto"/>
            <w:shd w:val="clear" w:color="auto" w:fill="FFFFFF"/>
          </w:tcPr>
          <w:p w:rsidR="009F76C2" w:rsidRPr="00255071" w:rsidRDefault="009F76C2" w:rsidP="009F76C2">
            <w:pPr>
              <w:rPr>
                <w:szCs w:val="18"/>
              </w:rPr>
            </w:pPr>
            <w:r w:rsidRPr="00255071">
              <w:rPr>
                <w:szCs w:val="18"/>
              </w:rPr>
              <w:t>2008-04-30</w:t>
            </w:r>
          </w:p>
        </w:tc>
        <w:tc>
          <w:tcPr>
            <w:tcW w:w="0" w:type="auto"/>
            <w:shd w:val="clear" w:color="auto" w:fill="FFFFFF"/>
          </w:tcPr>
          <w:p w:rsidR="009F76C2" w:rsidRPr="00255071" w:rsidRDefault="009F76C2">
            <w:pPr>
              <w:rPr>
                <w:szCs w:val="18"/>
              </w:rPr>
            </w:pPr>
            <w:r w:rsidRPr="00255071">
              <w:rPr>
                <w:szCs w:val="18"/>
              </w:rPr>
              <w:t>SD</w:t>
            </w:r>
          </w:p>
        </w:tc>
        <w:tc>
          <w:tcPr>
            <w:tcW w:w="7107" w:type="dxa"/>
            <w:shd w:val="clear" w:color="auto" w:fill="FFFFFF"/>
          </w:tcPr>
          <w:p w:rsidR="009F76C2" w:rsidRPr="00255071" w:rsidRDefault="009F76C2" w:rsidP="009F76C2">
            <w:pPr>
              <w:rPr>
                <w:szCs w:val="18"/>
              </w:rPr>
            </w:pPr>
            <w:r w:rsidRPr="00255071">
              <w:rPr>
                <w:szCs w:val="18"/>
              </w:rPr>
              <w:t>Première émission du modèle</w:t>
            </w:r>
          </w:p>
        </w:tc>
      </w:tr>
      <w:tr w:rsidR="009F76C2" w:rsidRPr="001709F8">
        <w:trPr>
          <w:jc w:val="center"/>
        </w:trPr>
        <w:tc>
          <w:tcPr>
            <w:tcW w:w="867" w:type="dxa"/>
            <w:shd w:val="clear" w:color="auto" w:fill="FFFFFF"/>
          </w:tcPr>
          <w:p w:rsidR="009F76C2" w:rsidRPr="00255071" w:rsidRDefault="009F76C2" w:rsidP="009F76C2">
            <w:pPr>
              <w:rPr>
                <w:szCs w:val="18"/>
              </w:rPr>
            </w:pPr>
            <w:r w:rsidRPr="00255071">
              <w:rPr>
                <w:szCs w:val="18"/>
              </w:rPr>
              <w:t>1.0.0a</w:t>
            </w:r>
          </w:p>
        </w:tc>
        <w:tc>
          <w:tcPr>
            <w:tcW w:w="0" w:type="auto"/>
            <w:shd w:val="clear" w:color="auto" w:fill="FFFFFF"/>
          </w:tcPr>
          <w:p w:rsidR="009F76C2" w:rsidRPr="00255071" w:rsidRDefault="009F76C2" w:rsidP="009F76C2">
            <w:pPr>
              <w:rPr>
                <w:szCs w:val="18"/>
              </w:rPr>
            </w:pPr>
            <w:r w:rsidRPr="00255071">
              <w:rPr>
                <w:szCs w:val="18"/>
              </w:rPr>
              <w:t>2008-01-17</w:t>
            </w:r>
          </w:p>
        </w:tc>
        <w:tc>
          <w:tcPr>
            <w:tcW w:w="0" w:type="auto"/>
            <w:shd w:val="clear" w:color="auto" w:fill="FFFFFF"/>
          </w:tcPr>
          <w:p w:rsidR="009F76C2" w:rsidRPr="00255071" w:rsidRDefault="009F76C2">
            <w:pPr>
              <w:rPr>
                <w:szCs w:val="18"/>
              </w:rPr>
            </w:pPr>
            <w:r w:rsidRPr="00255071">
              <w:rPr>
                <w:szCs w:val="18"/>
              </w:rPr>
              <w:t>SD</w:t>
            </w:r>
          </w:p>
        </w:tc>
        <w:tc>
          <w:tcPr>
            <w:tcW w:w="7107" w:type="dxa"/>
            <w:shd w:val="clear" w:color="auto" w:fill="FFFFFF"/>
          </w:tcPr>
          <w:p w:rsidR="009F76C2" w:rsidRPr="00255071" w:rsidRDefault="009F76C2" w:rsidP="009F76C2">
            <w:pPr>
              <w:rPr>
                <w:szCs w:val="18"/>
              </w:rPr>
            </w:pPr>
            <w:r w:rsidRPr="00255071">
              <w:rPr>
                <w:szCs w:val="18"/>
              </w:rPr>
              <w:t>Ébauche</w:t>
            </w:r>
          </w:p>
        </w:tc>
      </w:tr>
    </w:tbl>
    <w:p w:rsidR="009F76C2" w:rsidRDefault="009F76C2" w:rsidP="009F76C2"/>
    <w:p w:rsidR="009F76C2" w:rsidRDefault="009F76C2" w:rsidP="009F76C2">
      <w:pPr>
        <w:pStyle w:val="Sous-titre2"/>
      </w:pPr>
      <w:r w:rsidRPr="007D4EA6">
        <w:t>Sommaire</w:t>
      </w:r>
    </w:p>
    <w:p w:rsidR="009F76C2" w:rsidRDefault="009F76C2" w:rsidP="009F76C2">
      <w:pPr>
        <w:pStyle w:val="Corpsdetexte"/>
      </w:pPr>
      <w:r w:rsidRPr="00C202CB">
        <w:t xml:space="preserve">Le présent modèle général fait partie du système </w:t>
      </w:r>
      <w:fldSimple w:instr=" DOCPROPERTY &quot;Projet&quot;  \* MERGEFORMAT ">
        <w:r w:rsidRPr="00255071">
          <w:rPr>
            <w:b/>
          </w:rPr>
          <w:t>GLOGUS</w:t>
        </w:r>
      </w:fldSimple>
      <w:r w:rsidRPr="00C202CB">
        <w:t>. Il est celui utilisé pour créer les différents modèles spécifiques utilisés pour produire les différents documents généralement requis au cours de la réalisation des projets de développement logiciel. Pour plus d’informations, consulter</w:t>
      </w:r>
    </w:p>
    <w:p w:rsidR="009F76C2" w:rsidRDefault="009F76C2" w:rsidP="009F76C2">
      <w:pPr>
        <w:pStyle w:val="Corpsdetexte"/>
      </w:pPr>
      <w:r>
        <w:tab/>
      </w:r>
      <w:r w:rsidRPr="00C202CB">
        <w:t>http://pages.usherbrooke.ca/llavoie/</w:t>
      </w:r>
    </w:p>
    <w:p w:rsidR="009F76C2" w:rsidRPr="00C202CB" w:rsidRDefault="009F76C2" w:rsidP="009F76C2">
      <w:pPr>
        <w:pStyle w:val="Corpsdetexte"/>
        <w:rPr>
          <w:rStyle w:val="carmasqu"/>
        </w:rPr>
      </w:pPr>
      <w:r w:rsidRPr="00C202CB">
        <w:rPr>
          <w:rStyle w:val="carmasqu"/>
        </w:rPr>
        <w:t>Pour masquer le présent texte, ainsi que tous les textes de style « car.masqué », il suffit d’inclure l’attribut « masqué » dans la définition du style.</w:t>
      </w:r>
    </w:p>
    <w:p w:rsidR="009F76C2" w:rsidRDefault="009F76C2" w:rsidP="009F76C2"/>
    <w:p w:rsidR="009F76C2" w:rsidRDefault="009F76C2" w:rsidP="009F76C2">
      <w:pPr>
        <w:pStyle w:val="Corpsdetexte2"/>
        <w:rPr>
          <w:sz w:val="22"/>
        </w:rPr>
      </w:pPr>
      <w:r>
        <w:t>© 2004-</w:t>
      </w:r>
      <w:r w:rsidR="007B2762">
        <w:fldChar w:fldCharType="begin"/>
      </w:r>
      <w:r w:rsidR="006A42F0">
        <w:instrText>SAVEDATE</w:instrText>
      </w:r>
      <w:r>
        <w:instrText xml:space="preserve"> \@ "</w:instrText>
      </w:r>
      <w:r w:rsidR="006A42F0">
        <w:instrText>YYYY</w:instrText>
      </w:r>
      <w:r>
        <w:instrText xml:space="preserve">" </w:instrText>
      </w:r>
      <w:r w:rsidR="007B2762">
        <w:fldChar w:fldCharType="separate"/>
      </w:r>
      <w:r w:rsidR="006D5F8E">
        <w:rPr>
          <w:noProof/>
        </w:rPr>
        <w:t>2010</w:t>
      </w:r>
      <w:r w:rsidR="007B2762">
        <w:fldChar w:fldCharType="end"/>
      </w:r>
      <w:r>
        <w:t xml:space="preserve"> Luc Lavoie, Université de Sherbrooke</w:t>
      </w:r>
    </w:p>
    <w:p w:rsidR="009F76C2" w:rsidRDefault="009F76C2" w:rsidP="00866037">
      <w:pPr>
        <w:pStyle w:val="Titre1"/>
        <w:pageBreakBefore/>
        <w:spacing w:before="0"/>
      </w:pPr>
      <w:bookmarkStart w:id="5" w:name="_Toc117710078"/>
      <w:r>
        <w:t>Introduction</w:t>
      </w:r>
      <w:bookmarkEnd w:id="5"/>
    </w:p>
    <w:p w:rsidR="009F76C2" w:rsidRDefault="009F76C2">
      <w:pPr>
        <w:pStyle w:val="Titre2"/>
      </w:pPr>
      <w:bookmarkStart w:id="6" w:name="_Toc117710079"/>
      <w:r>
        <w:t>Objet de la procédure</w:t>
      </w:r>
      <w:bookmarkEnd w:id="0"/>
      <w:bookmarkEnd w:id="1"/>
      <w:bookmarkEnd w:id="2"/>
      <w:bookmarkEnd w:id="6"/>
    </w:p>
    <w:p w:rsidR="009F76C2" w:rsidRDefault="009F76C2" w:rsidP="00EA5619">
      <w:pPr>
        <w:pStyle w:val="Corpsdetexte"/>
      </w:pPr>
      <w:r>
        <w:t>Le présent document constitue la procédure de….</w:t>
      </w:r>
    </w:p>
    <w:p w:rsidR="009F76C2" w:rsidRDefault="009F76C2">
      <w:pPr>
        <w:pStyle w:val="Titre2"/>
      </w:pPr>
      <w:bookmarkStart w:id="7" w:name="_Toc318793762"/>
      <w:bookmarkStart w:id="8" w:name="_Toc386406835"/>
      <w:bookmarkStart w:id="9" w:name="_Toc397489148"/>
      <w:bookmarkStart w:id="10" w:name="_Toc117710080"/>
      <w:bookmarkStart w:id="11" w:name="_Toc321645392"/>
      <w:r>
        <w:t>Documents de référence</w:t>
      </w:r>
      <w:bookmarkEnd w:id="7"/>
      <w:bookmarkEnd w:id="8"/>
      <w:bookmarkEnd w:id="9"/>
      <w:bookmarkEnd w:id="10"/>
    </w:p>
    <w:p w:rsidR="009F76C2" w:rsidRDefault="009F76C2">
      <w:pPr>
        <w:pStyle w:val="00Rfrence"/>
      </w:pPr>
      <w:bookmarkStart w:id="12" w:name="_Toc321645395"/>
      <w:bookmarkStart w:id="13" w:name="_Toc386406836"/>
      <w:bookmarkStart w:id="14" w:name="_Toc397489149"/>
      <w:bookmarkEnd w:id="11"/>
      <w:r>
        <w:t>[Genidoc.PGP]</w:t>
      </w:r>
      <w:r>
        <w:tab/>
      </w:r>
      <w:r>
        <w:rPr>
          <w:i/>
        </w:rPr>
        <w:t>Plan de gestion de projet;</w:t>
      </w:r>
      <w:r>
        <w:br/>
        <w:t>Genidoc.PGP_01; Genilog, inc.; Montréal (QC) CDN, 1995.</w:t>
      </w:r>
    </w:p>
    <w:p w:rsidR="009F76C2" w:rsidRDefault="009F76C2">
      <w:pPr>
        <w:pStyle w:val="00Rfrence"/>
      </w:pPr>
      <w:r>
        <w:t>[Genidoc.VOC]</w:t>
      </w:r>
      <w:r>
        <w:tab/>
        <w:t>Vocabulaire;</w:t>
      </w:r>
      <w:r>
        <w:br/>
        <w:t>Genidoc.VOC_01; Genilog, inc.; Montréal (QC) CDN, 1994.</w:t>
      </w:r>
    </w:p>
    <w:p w:rsidR="009F76C2" w:rsidRDefault="009F76C2">
      <w:pPr>
        <w:pStyle w:val="Titre2"/>
      </w:pPr>
      <w:bookmarkStart w:id="15" w:name="_Toc384525231"/>
      <w:bookmarkStart w:id="16" w:name="_Toc386406837"/>
      <w:bookmarkStart w:id="17" w:name="_Toc397489150"/>
      <w:bookmarkStart w:id="18" w:name="_Toc117710082"/>
      <w:bookmarkStart w:id="19" w:name="_Toc379513384"/>
      <w:bookmarkEnd w:id="12"/>
      <w:bookmarkEnd w:id="13"/>
      <w:bookmarkEnd w:id="14"/>
      <w:r>
        <w:t>Définition</w:t>
      </w:r>
      <w:bookmarkEnd w:id="15"/>
      <w:r>
        <w:t>s</w:t>
      </w:r>
      <w:bookmarkEnd w:id="16"/>
      <w:bookmarkEnd w:id="17"/>
      <w:bookmarkEnd w:id="18"/>
    </w:p>
    <w:p w:rsidR="009F76C2" w:rsidRDefault="009F76C2" w:rsidP="00EA5619">
      <w:pPr>
        <w:pStyle w:val="Corpsdetexte"/>
      </w:pPr>
      <w:r>
        <w:t>Dans le cadre du présent document, les définitions présentées dans [GLO] sont applicables. Par ailleurs les termes suivants sont définis comme suit :</w:t>
      </w:r>
    </w:p>
    <w:p w:rsidR="009F76C2" w:rsidRDefault="009F76C2" w:rsidP="00EA5619">
      <w:pPr>
        <w:pStyle w:val="Glossaire"/>
      </w:pPr>
      <w:r>
        <w:t>Terme à définir</w:t>
      </w:r>
      <w:r>
        <w:tab/>
        <w:t>définition.</w:t>
      </w:r>
    </w:p>
    <w:p w:rsidR="009F76C2" w:rsidRDefault="009F76C2" w:rsidP="009F76C2">
      <w:pPr>
        <w:pStyle w:val="Titre2"/>
        <w:tabs>
          <w:tab w:val="clear" w:pos="0"/>
        </w:tabs>
        <w:ind w:left="567" w:hanging="567"/>
      </w:pPr>
      <w:bookmarkStart w:id="20" w:name="_Toc197656750"/>
      <w:bookmarkStart w:id="21" w:name="_Toc117710081"/>
      <w:bookmarkStart w:id="22" w:name="_Toc321645398"/>
      <w:bookmarkStart w:id="23" w:name="_Toc381170232"/>
      <w:bookmarkStart w:id="24" w:name="_Toc379513385"/>
      <w:bookmarkStart w:id="25" w:name="_Toc386406839"/>
      <w:bookmarkStart w:id="26" w:name="_Toc397489152"/>
      <w:bookmarkStart w:id="27" w:name="_Toc117710083"/>
      <w:bookmarkEnd w:id="19"/>
      <w:r>
        <w:t>Évolution du document</w:t>
      </w:r>
      <w:bookmarkEnd w:id="20"/>
    </w:p>
    <w:p w:rsidR="009F76C2" w:rsidRDefault="009F76C2" w:rsidP="009F76C2">
      <w:pPr>
        <w:pStyle w:val="Sous-titre2"/>
      </w:pPr>
      <w:r>
        <w:t>version 1.0.0</w:t>
      </w:r>
    </w:p>
    <w:p w:rsidR="009F76C2" w:rsidRDefault="009F76C2" w:rsidP="009F76C2">
      <w:pPr>
        <w:pStyle w:val="Corpsdetexte"/>
      </w:pPr>
      <w:r>
        <w:t>La première version du document a été établie sur les bases suivantes :</w:t>
      </w:r>
    </w:p>
    <w:p w:rsidR="009F76C2" w:rsidRDefault="009F76C2" w:rsidP="009F76C2">
      <w:pPr>
        <w:pStyle w:val="Listepucesdense"/>
        <w:numPr>
          <w:ilvl w:val="0"/>
          <w:numId w:val="23"/>
        </w:numPr>
        <w:tabs>
          <w:tab w:val="clear" w:pos="360"/>
        </w:tabs>
        <w:ind w:left="851" w:hanging="284"/>
      </w:pPr>
      <w:r>
        <w:t>base 1 ;</w:t>
      </w:r>
    </w:p>
    <w:p w:rsidR="009F76C2" w:rsidRDefault="009F76C2" w:rsidP="009F76C2">
      <w:pPr>
        <w:pStyle w:val="Listepucesdense"/>
        <w:numPr>
          <w:ilvl w:val="0"/>
          <w:numId w:val="23"/>
        </w:numPr>
        <w:tabs>
          <w:tab w:val="clear" w:pos="360"/>
        </w:tabs>
        <w:ind w:left="851" w:hanging="284"/>
      </w:pPr>
      <w:r>
        <w:t>base 2 ;</w:t>
      </w:r>
    </w:p>
    <w:p w:rsidR="009F76C2" w:rsidRDefault="009F76C2" w:rsidP="009F76C2">
      <w:pPr>
        <w:pStyle w:val="Listepucesdense"/>
        <w:numPr>
          <w:ilvl w:val="0"/>
          <w:numId w:val="23"/>
        </w:numPr>
        <w:tabs>
          <w:tab w:val="clear" w:pos="360"/>
        </w:tabs>
        <w:ind w:left="851" w:hanging="284"/>
      </w:pPr>
      <w:r>
        <w:t>…</w:t>
      </w:r>
    </w:p>
    <w:p w:rsidR="009F76C2" w:rsidRDefault="009F76C2" w:rsidP="009F76C2">
      <w:pPr>
        <w:pStyle w:val="Listepucesdense"/>
        <w:numPr>
          <w:ilvl w:val="0"/>
          <w:numId w:val="23"/>
        </w:numPr>
        <w:tabs>
          <w:tab w:val="clear" w:pos="360"/>
        </w:tabs>
        <w:ind w:left="851" w:hanging="284"/>
      </w:pPr>
      <w:r>
        <w:t>base n.</w:t>
      </w:r>
    </w:p>
    <w:p w:rsidR="009F76C2" w:rsidRDefault="009F76C2" w:rsidP="009F76C2">
      <w:pPr>
        <w:pStyle w:val="Corpsdetexte"/>
      </w:pPr>
      <w:r>
        <w:t>Elle est entrée en vigueur le aaaa-mm-jj.</w:t>
      </w:r>
    </w:p>
    <w:p w:rsidR="009F76C2" w:rsidRDefault="009F76C2" w:rsidP="009F76C2">
      <w:pPr>
        <w:pStyle w:val="Sous-titre2"/>
      </w:pPr>
      <w:r>
        <w:t>version 2.0.0</w:t>
      </w:r>
    </w:p>
    <w:p w:rsidR="009F76C2" w:rsidRDefault="009F76C2" w:rsidP="009F76C2">
      <w:pPr>
        <w:pStyle w:val="Corpsdetexte"/>
      </w:pPr>
      <w:r>
        <w:t>Une deuxième version du document a été rédigée suite à .... Cette version comporte les modifications majeures suivantes :</w:t>
      </w:r>
    </w:p>
    <w:p w:rsidR="009F76C2" w:rsidRDefault="009F76C2" w:rsidP="009F76C2">
      <w:pPr>
        <w:pStyle w:val="Listepucesdense"/>
        <w:numPr>
          <w:ilvl w:val="0"/>
          <w:numId w:val="23"/>
        </w:numPr>
        <w:tabs>
          <w:tab w:val="clear" w:pos="360"/>
        </w:tabs>
        <w:ind w:left="851" w:hanging="284"/>
      </w:pPr>
      <w:r>
        <w:t>modif 1 ;</w:t>
      </w:r>
    </w:p>
    <w:p w:rsidR="009F76C2" w:rsidRDefault="009F76C2" w:rsidP="009F76C2">
      <w:pPr>
        <w:pStyle w:val="Listepucesdense"/>
        <w:numPr>
          <w:ilvl w:val="0"/>
          <w:numId w:val="23"/>
        </w:numPr>
        <w:tabs>
          <w:tab w:val="clear" w:pos="360"/>
        </w:tabs>
        <w:ind w:left="851" w:hanging="284"/>
      </w:pPr>
      <w:r>
        <w:t>modif 2 ;</w:t>
      </w:r>
    </w:p>
    <w:p w:rsidR="009F76C2" w:rsidRDefault="009F76C2" w:rsidP="009F76C2">
      <w:pPr>
        <w:pStyle w:val="Listepucesdense"/>
        <w:numPr>
          <w:ilvl w:val="0"/>
          <w:numId w:val="23"/>
        </w:numPr>
        <w:tabs>
          <w:tab w:val="clear" w:pos="360"/>
        </w:tabs>
        <w:ind w:left="851" w:hanging="284"/>
      </w:pPr>
      <w:r>
        <w:t>…</w:t>
      </w:r>
    </w:p>
    <w:p w:rsidR="009F76C2" w:rsidRDefault="009F76C2" w:rsidP="009F76C2">
      <w:pPr>
        <w:pStyle w:val="Listepucesdense"/>
        <w:numPr>
          <w:ilvl w:val="0"/>
          <w:numId w:val="23"/>
        </w:numPr>
        <w:tabs>
          <w:tab w:val="clear" w:pos="360"/>
        </w:tabs>
        <w:ind w:left="851" w:hanging="284"/>
      </w:pPr>
      <w:r>
        <w:t>modif n.</w:t>
      </w:r>
    </w:p>
    <w:p w:rsidR="009F76C2" w:rsidRDefault="009F76C2" w:rsidP="009F76C2">
      <w:pPr>
        <w:pStyle w:val="Corpsdetexte"/>
      </w:pPr>
      <w:r>
        <w:t>Elle est entrée en vigueur le aaaa-mm-jj.</w:t>
      </w:r>
    </w:p>
    <w:bookmarkEnd w:id="21"/>
    <w:p w:rsidR="009F76C2" w:rsidRDefault="009F76C2" w:rsidP="009F76C2">
      <w:pPr>
        <w:pStyle w:val="Titre2"/>
      </w:pPr>
      <w:r>
        <w:t>Mise en contexte</w:t>
      </w:r>
    </w:p>
    <w:p w:rsidR="009F76C2" w:rsidRDefault="009F76C2" w:rsidP="00EA5619">
      <w:pPr>
        <w:pStyle w:val="Corpsdetexte"/>
      </w:pPr>
      <w:r>
        <w:t>Ce document s’adresse à …</w:t>
      </w:r>
    </w:p>
    <w:p w:rsidR="009F76C2" w:rsidRDefault="009F76C2" w:rsidP="00EA5619">
      <w:pPr>
        <w:pStyle w:val="Corpsdetexte"/>
      </w:pPr>
      <w:r>
        <w:t>Décrire le d</w:t>
      </w:r>
      <w:r w:rsidRPr="00CE47FE">
        <w:t>omaine d’application de la procédure</w:t>
      </w:r>
    </w:p>
    <w:p w:rsidR="009F76C2" w:rsidRDefault="009F76C2">
      <w:pPr>
        <w:pStyle w:val="Titre2"/>
      </w:pPr>
      <w:r>
        <w:t>Autres procédures concernées</w:t>
      </w:r>
      <w:bookmarkEnd w:id="22"/>
      <w:bookmarkEnd w:id="23"/>
      <w:bookmarkEnd w:id="24"/>
      <w:bookmarkEnd w:id="25"/>
      <w:bookmarkEnd w:id="26"/>
      <w:bookmarkEnd w:id="27"/>
    </w:p>
    <w:p w:rsidR="009F76C2" w:rsidRDefault="009F76C2" w:rsidP="00EA5619">
      <w:pPr>
        <w:pStyle w:val="Corpsdetexte"/>
      </w:pPr>
      <w:r>
        <w:t>La modification des procédures suivantes pourrait avoir un impact sur la présente :</w:t>
      </w:r>
    </w:p>
    <w:p w:rsidR="009F76C2" w:rsidRDefault="009F76C2" w:rsidP="00EA5619">
      <w:pPr>
        <w:pStyle w:val="Corpsdetexte"/>
      </w:pPr>
      <w:r>
        <w:t>...</w:t>
      </w:r>
    </w:p>
    <w:p w:rsidR="009F76C2" w:rsidRDefault="009F76C2" w:rsidP="00EA5619">
      <w:pPr>
        <w:pStyle w:val="Corpsdetexte"/>
      </w:pPr>
      <w:r>
        <w:t>La modification de la présente procédure pourrait avoir un impact sur les suivantes :</w:t>
      </w:r>
    </w:p>
    <w:p w:rsidR="009F76C2" w:rsidRDefault="009F76C2" w:rsidP="00EA5619">
      <w:pPr>
        <w:pStyle w:val="Corpsdetexte"/>
      </w:pPr>
      <w:r>
        <w:t>...</w:t>
      </w:r>
    </w:p>
    <w:p w:rsidR="009F76C2" w:rsidRDefault="009F76C2">
      <w:pPr>
        <w:pStyle w:val="Titre1"/>
      </w:pPr>
      <w:bookmarkStart w:id="28" w:name="_Toc321645399"/>
      <w:bookmarkStart w:id="29" w:name="_Toc386406841"/>
      <w:bookmarkStart w:id="30" w:name="_Toc397489154"/>
      <w:bookmarkStart w:id="31" w:name="_Toc117710084"/>
      <w:bookmarkEnd w:id="3"/>
      <w:r>
        <w:t>P</w:t>
      </w:r>
      <w:bookmarkEnd w:id="28"/>
      <w:bookmarkEnd w:id="29"/>
      <w:r>
        <w:t>lanification</w:t>
      </w:r>
      <w:bookmarkEnd w:id="30"/>
      <w:bookmarkEnd w:id="31"/>
    </w:p>
    <w:p w:rsidR="009F76C2" w:rsidRDefault="009F76C2">
      <w:pPr>
        <w:pStyle w:val="Titre2"/>
      </w:pPr>
      <w:bookmarkStart w:id="32" w:name="_Toc117710085"/>
      <w:bookmarkStart w:id="33" w:name="_Toc384437996"/>
      <w:bookmarkStart w:id="34" w:name="_Toc386406844"/>
      <w:bookmarkStart w:id="35" w:name="_Toc321645400"/>
      <w:bookmarkStart w:id="36" w:name="_Toc383390833"/>
      <w:r>
        <w:t>Préalables</w:t>
      </w:r>
      <w:bookmarkEnd w:id="32"/>
    </w:p>
    <w:p w:rsidR="009F76C2" w:rsidRDefault="009F76C2" w:rsidP="00EA5619">
      <w:pPr>
        <w:pStyle w:val="Corpsdetexte"/>
      </w:pPr>
      <w:r>
        <w:t>Avant de commencer l’installation, on doit s’assurer de la disponibilité des éléments suivants :</w:t>
      </w:r>
    </w:p>
    <w:p w:rsidR="009F76C2" w:rsidRDefault="009F76C2">
      <w:pPr>
        <w:pStyle w:val="00Tableautitre"/>
      </w:pPr>
      <w:bookmarkStart w:id="37" w:name="_Toc386406859"/>
      <w:r>
        <w:t xml:space="preserve">Tableau </w:t>
      </w:r>
      <w:r w:rsidR="007B2762">
        <w:fldChar w:fldCharType="begin"/>
      </w:r>
      <w:r>
        <w:instrText xml:space="preserve"> </w:instrText>
      </w:r>
      <w:r w:rsidR="006A42F0">
        <w:instrText>SEQ</w:instrText>
      </w:r>
      <w:r>
        <w:instrText xml:space="preserve"> Tableau \* ARABIC </w:instrText>
      </w:r>
      <w:r w:rsidR="007B2762">
        <w:fldChar w:fldCharType="separate"/>
      </w:r>
      <w:r>
        <w:rPr>
          <w:noProof/>
        </w:rPr>
        <w:t>1</w:t>
      </w:r>
      <w:r w:rsidR="007B2762">
        <w:fldChar w:fldCharType="end"/>
      </w:r>
      <w:r>
        <w:t xml:space="preserve"> – Liste des composants requis.</w:t>
      </w:r>
      <w:bookmarkEnd w:id="37"/>
    </w:p>
    <w:tbl>
      <w:tblPr>
        <w:tblW w:w="0" w:type="auto"/>
        <w:jc w:val="center"/>
        <w:tblLayout w:type="fixed"/>
        <w:tblCellMar>
          <w:left w:w="60" w:type="dxa"/>
          <w:right w:w="60" w:type="dxa"/>
        </w:tblCellMar>
        <w:tblLook w:val="0001"/>
      </w:tblPr>
      <w:tblGrid>
        <w:gridCol w:w="6588"/>
        <w:gridCol w:w="2252"/>
      </w:tblGrid>
      <w:tr w:rsidR="009F76C2">
        <w:trPr>
          <w:jc w:val="center"/>
        </w:trPr>
        <w:tc>
          <w:tcPr>
            <w:tcW w:w="6588" w:type="dxa"/>
            <w:tcBorders>
              <w:top w:val="single" w:sz="12" w:space="0" w:color="808080"/>
              <w:bottom w:val="single" w:sz="6" w:space="0" w:color="808080"/>
            </w:tcBorders>
          </w:tcPr>
          <w:p w:rsidR="009F76C2" w:rsidRDefault="009F76C2">
            <w:pPr>
              <w:pStyle w:val="00Tableaulibell"/>
            </w:pPr>
            <w:r>
              <w:t>Élément</w:t>
            </w:r>
          </w:p>
        </w:tc>
        <w:tc>
          <w:tcPr>
            <w:tcW w:w="2252" w:type="dxa"/>
            <w:tcBorders>
              <w:top w:val="single" w:sz="12" w:space="0" w:color="808080"/>
              <w:bottom w:val="single" w:sz="6" w:space="0" w:color="808080"/>
            </w:tcBorders>
          </w:tcPr>
          <w:p w:rsidR="009F76C2" w:rsidRDefault="009F76C2">
            <w:pPr>
              <w:pStyle w:val="00Tableaulibell"/>
            </w:pPr>
            <w:r>
              <w:t>Statut</w:t>
            </w:r>
          </w:p>
        </w:tc>
      </w:tr>
      <w:tr w:rsidR="009F76C2">
        <w:trPr>
          <w:jc w:val="center"/>
        </w:trPr>
        <w:tc>
          <w:tcPr>
            <w:tcW w:w="6588" w:type="dxa"/>
          </w:tcPr>
          <w:p w:rsidR="009F76C2" w:rsidRDefault="009F76C2">
            <w:pPr>
              <w:pStyle w:val="00Tableau"/>
            </w:pPr>
            <w:r>
              <w:t>Composant Un</w:t>
            </w:r>
          </w:p>
        </w:tc>
        <w:tc>
          <w:tcPr>
            <w:tcW w:w="2252" w:type="dxa"/>
          </w:tcPr>
          <w:p w:rsidR="009F76C2" w:rsidRDefault="009F76C2">
            <w:pPr>
              <w:pStyle w:val="00Tableau"/>
            </w:pPr>
            <w:r>
              <w:t>nécessaire</w:t>
            </w:r>
          </w:p>
        </w:tc>
      </w:tr>
      <w:tr w:rsidR="009F76C2">
        <w:trPr>
          <w:jc w:val="center"/>
        </w:trPr>
        <w:tc>
          <w:tcPr>
            <w:tcW w:w="6588" w:type="dxa"/>
          </w:tcPr>
          <w:p w:rsidR="009F76C2" w:rsidRDefault="009F76C2">
            <w:pPr>
              <w:pStyle w:val="00Tableau"/>
            </w:pPr>
            <w:r>
              <w:t>Composant Deux</w:t>
            </w:r>
          </w:p>
        </w:tc>
        <w:tc>
          <w:tcPr>
            <w:tcW w:w="2252" w:type="dxa"/>
          </w:tcPr>
          <w:p w:rsidR="009F76C2" w:rsidRDefault="009F76C2">
            <w:pPr>
              <w:pStyle w:val="00Tableau"/>
            </w:pPr>
            <w:r>
              <w:t>fortement recommandé</w:t>
            </w:r>
          </w:p>
        </w:tc>
      </w:tr>
      <w:tr w:rsidR="009F76C2">
        <w:trPr>
          <w:jc w:val="center"/>
        </w:trPr>
        <w:tc>
          <w:tcPr>
            <w:tcW w:w="6588" w:type="dxa"/>
          </w:tcPr>
          <w:p w:rsidR="009F76C2" w:rsidRDefault="009F76C2">
            <w:pPr>
              <w:pStyle w:val="00Tableau"/>
            </w:pPr>
            <w:r>
              <w:t>Composant Trois</w:t>
            </w:r>
          </w:p>
        </w:tc>
        <w:tc>
          <w:tcPr>
            <w:tcW w:w="2252" w:type="dxa"/>
          </w:tcPr>
          <w:p w:rsidR="009F76C2" w:rsidRDefault="009F76C2">
            <w:pPr>
              <w:pStyle w:val="00Tableau"/>
            </w:pPr>
            <w:r>
              <w:t>recommandé</w:t>
            </w:r>
          </w:p>
        </w:tc>
      </w:tr>
      <w:tr w:rsidR="009F76C2">
        <w:trPr>
          <w:jc w:val="center"/>
        </w:trPr>
        <w:tc>
          <w:tcPr>
            <w:tcW w:w="6588" w:type="dxa"/>
            <w:tcBorders>
              <w:bottom w:val="single" w:sz="12" w:space="0" w:color="808080"/>
            </w:tcBorders>
          </w:tcPr>
          <w:p w:rsidR="009F76C2" w:rsidRDefault="009F76C2">
            <w:pPr>
              <w:pStyle w:val="00Tableau"/>
            </w:pPr>
          </w:p>
        </w:tc>
        <w:tc>
          <w:tcPr>
            <w:tcW w:w="2252" w:type="dxa"/>
            <w:tcBorders>
              <w:bottom w:val="single" w:sz="12" w:space="0" w:color="808080"/>
            </w:tcBorders>
          </w:tcPr>
          <w:p w:rsidR="009F76C2" w:rsidRDefault="009F76C2">
            <w:pPr>
              <w:pStyle w:val="00Tableau"/>
            </w:pPr>
          </w:p>
        </w:tc>
      </w:tr>
    </w:tbl>
    <w:bookmarkEnd w:id="33"/>
    <w:bookmarkEnd w:id="34"/>
    <w:p w:rsidR="009F76C2" w:rsidRPr="00CE47FE" w:rsidRDefault="009F76C2" w:rsidP="009F76C2">
      <w:pPr>
        <w:pStyle w:val="Sous-titre"/>
        <w:rPr>
          <w:sz w:val="24"/>
        </w:rPr>
      </w:pPr>
      <w:r w:rsidRPr="00CE47FE">
        <w:rPr>
          <w:sz w:val="24"/>
        </w:rPr>
        <w:t>Légende des statuts</w:t>
      </w:r>
    </w:p>
    <w:p w:rsidR="009F76C2" w:rsidRDefault="009F76C2" w:rsidP="009F76C2">
      <w:pPr>
        <w:numPr>
          <w:ilvl w:val="0"/>
          <w:numId w:val="42"/>
        </w:numPr>
        <w:tabs>
          <w:tab w:val="clear" w:pos="360"/>
        </w:tabs>
        <w:ind w:left="720"/>
      </w:pPr>
      <w:r>
        <w:t>nécessaire : ...</w:t>
      </w:r>
    </w:p>
    <w:p w:rsidR="009F76C2" w:rsidRDefault="009F76C2" w:rsidP="009F76C2">
      <w:pPr>
        <w:numPr>
          <w:ilvl w:val="0"/>
          <w:numId w:val="42"/>
        </w:numPr>
        <w:tabs>
          <w:tab w:val="clear" w:pos="360"/>
        </w:tabs>
        <w:ind w:left="720"/>
      </w:pPr>
      <w:r>
        <w:t>fortement recommandé : ...</w:t>
      </w:r>
    </w:p>
    <w:p w:rsidR="009F76C2" w:rsidRDefault="009F76C2" w:rsidP="009F76C2">
      <w:pPr>
        <w:numPr>
          <w:ilvl w:val="0"/>
          <w:numId w:val="42"/>
        </w:numPr>
        <w:tabs>
          <w:tab w:val="clear" w:pos="360"/>
        </w:tabs>
        <w:ind w:left="720"/>
      </w:pPr>
      <w:r>
        <w:t>recommandé : ...</w:t>
      </w:r>
    </w:p>
    <w:p w:rsidR="009F76C2" w:rsidRDefault="009F76C2">
      <w:pPr>
        <w:pStyle w:val="Titre3"/>
      </w:pPr>
      <w:r>
        <w:t>Configuration ou préparation du composant Un</w:t>
      </w:r>
    </w:p>
    <w:p w:rsidR="009F76C2" w:rsidRDefault="009F76C2" w:rsidP="00EA5619">
      <w:pPr>
        <w:pStyle w:val="Corpsdetexte"/>
      </w:pPr>
      <w:r>
        <w:t>...</w:t>
      </w:r>
    </w:p>
    <w:p w:rsidR="009F76C2" w:rsidRDefault="009F76C2">
      <w:pPr>
        <w:pStyle w:val="Titre3"/>
      </w:pPr>
      <w:bookmarkStart w:id="38" w:name="_Toc397489156"/>
      <w:bookmarkStart w:id="39" w:name="_Toc386406858"/>
      <w:r>
        <w:t>Configuration ou préparation du composant Deux</w:t>
      </w:r>
    </w:p>
    <w:p w:rsidR="009F76C2" w:rsidRDefault="009F76C2" w:rsidP="00EA5619">
      <w:pPr>
        <w:pStyle w:val="Corpsdetexte"/>
      </w:pPr>
      <w:r>
        <w:t>...</w:t>
      </w:r>
    </w:p>
    <w:p w:rsidR="009F76C2" w:rsidRDefault="009F76C2">
      <w:pPr>
        <w:pStyle w:val="Titre3"/>
      </w:pPr>
      <w:r>
        <w:t>Configuration ou préparation du composant Trois</w:t>
      </w:r>
    </w:p>
    <w:p w:rsidR="009F76C2" w:rsidRDefault="009F76C2" w:rsidP="00EA5619">
      <w:pPr>
        <w:pStyle w:val="Corpsdetexte"/>
      </w:pPr>
      <w:r>
        <w:t>...</w:t>
      </w:r>
    </w:p>
    <w:p w:rsidR="009F76C2" w:rsidRDefault="009F76C2">
      <w:pPr>
        <w:pStyle w:val="Titre2"/>
      </w:pPr>
      <w:bookmarkStart w:id="40" w:name="_Toc117710086"/>
      <w:r>
        <w:t>Synthèse des activités</w:t>
      </w:r>
      <w:bookmarkEnd w:id="40"/>
    </w:p>
    <w:p w:rsidR="009F76C2" w:rsidRDefault="009F76C2">
      <w:pPr>
        <w:pStyle w:val="00Tableautitre"/>
      </w:pPr>
      <w:bookmarkStart w:id="41" w:name="_Toc363191462"/>
      <w:bookmarkStart w:id="42" w:name="_Toc386406861"/>
      <w:r>
        <w:t xml:space="preserve">Tableau </w:t>
      </w:r>
      <w:r w:rsidR="007B2762">
        <w:fldChar w:fldCharType="begin"/>
      </w:r>
      <w:r>
        <w:instrText xml:space="preserve"> </w:instrText>
      </w:r>
      <w:r w:rsidR="006A42F0">
        <w:instrText>SEQ</w:instrText>
      </w:r>
      <w:r>
        <w:instrText xml:space="preserve"> Tableau \* ARABIC </w:instrText>
      </w:r>
      <w:r w:rsidR="007B2762">
        <w:fldChar w:fldCharType="separate"/>
      </w:r>
      <w:r>
        <w:rPr>
          <w:noProof/>
        </w:rPr>
        <w:t>2</w:t>
      </w:r>
      <w:r w:rsidR="007B2762">
        <w:fldChar w:fldCharType="end"/>
      </w:r>
      <w:r>
        <w:t> – Synthèse des activités.</w:t>
      </w:r>
      <w:bookmarkEnd w:id="41"/>
      <w:bookmarkEnd w:id="42"/>
    </w:p>
    <w:tbl>
      <w:tblPr>
        <w:tblW w:w="0" w:type="auto"/>
        <w:jc w:val="center"/>
        <w:tblLayout w:type="fixed"/>
        <w:tblCellMar>
          <w:left w:w="60" w:type="dxa"/>
          <w:right w:w="60" w:type="dxa"/>
        </w:tblCellMar>
        <w:tblLook w:val="00B7"/>
      </w:tblPr>
      <w:tblGrid>
        <w:gridCol w:w="480"/>
        <w:gridCol w:w="816"/>
        <w:gridCol w:w="5790"/>
      </w:tblGrid>
      <w:tr w:rsidR="009F76C2">
        <w:trPr>
          <w:jc w:val="center"/>
        </w:trPr>
        <w:tc>
          <w:tcPr>
            <w:tcW w:w="480" w:type="dxa"/>
            <w:tcBorders>
              <w:top w:val="single" w:sz="12" w:space="0" w:color="808080"/>
              <w:bottom w:val="single" w:sz="6" w:space="0" w:color="808080"/>
            </w:tcBorders>
          </w:tcPr>
          <w:p w:rsidR="009F76C2" w:rsidRDefault="009F76C2">
            <w:pPr>
              <w:pStyle w:val="00Tableaulibell"/>
            </w:pPr>
            <w:r>
              <w:t>#</w:t>
            </w:r>
          </w:p>
        </w:tc>
        <w:tc>
          <w:tcPr>
            <w:tcW w:w="816" w:type="dxa"/>
            <w:tcBorders>
              <w:top w:val="single" w:sz="12" w:space="0" w:color="808080"/>
              <w:bottom w:val="single" w:sz="6" w:space="0" w:color="808080"/>
            </w:tcBorders>
          </w:tcPr>
          <w:p w:rsidR="009F76C2" w:rsidRDefault="009F76C2" w:rsidP="009F76C2">
            <w:pPr>
              <w:pStyle w:val="00Tableaulibell"/>
              <w:jc w:val="center"/>
            </w:pPr>
            <w:r>
              <w:t>Durée</w:t>
            </w:r>
            <w:r>
              <w:br/>
              <w:t>(min)</w:t>
            </w:r>
          </w:p>
        </w:tc>
        <w:tc>
          <w:tcPr>
            <w:tcW w:w="5790" w:type="dxa"/>
            <w:tcBorders>
              <w:top w:val="single" w:sz="12" w:space="0" w:color="808080"/>
              <w:bottom w:val="single" w:sz="6" w:space="0" w:color="808080"/>
            </w:tcBorders>
          </w:tcPr>
          <w:p w:rsidR="009F76C2" w:rsidRDefault="009F76C2">
            <w:pPr>
              <w:pStyle w:val="00Tableaulibell"/>
            </w:pPr>
            <w:r>
              <w:t>Description</w:t>
            </w: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12</w:t>
            </w:r>
          </w:p>
        </w:tc>
        <w:tc>
          <w:tcPr>
            <w:tcW w:w="5790" w:type="dxa"/>
          </w:tcPr>
          <w:p w:rsidR="009F76C2" w:rsidRDefault="009F76C2">
            <w:pPr>
              <w:pStyle w:val="00Tableau"/>
            </w:pP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34</w:t>
            </w:r>
          </w:p>
        </w:tc>
        <w:tc>
          <w:tcPr>
            <w:tcW w:w="5790" w:type="dxa"/>
          </w:tcPr>
          <w:p w:rsidR="009F76C2" w:rsidRDefault="009F76C2">
            <w:pPr>
              <w:pStyle w:val="00Tableau"/>
            </w:pP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50</w:t>
            </w:r>
          </w:p>
        </w:tc>
        <w:tc>
          <w:tcPr>
            <w:tcW w:w="5790" w:type="dxa"/>
          </w:tcPr>
          <w:p w:rsidR="009F76C2" w:rsidRDefault="009F76C2">
            <w:pPr>
              <w:pStyle w:val="00Tableau"/>
            </w:pP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12</w:t>
            </w:r>
          </w:p>
        </w:tc>
        <w:tc>
          <w:tcPr>
            <w:tcW w:w="5790" w:type="dxa"/>
          </w:tcPr>
          <w:p w:rsidR="009F76C2" w:rsidRDefault="009F76C2">
            <w:pPr>
              <w:pStyle w:val="00Tableau"/>
            </w:pP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17</w:t>
            </w:r>
          </w:p>
        </w:tc>
        <w:tc>
          <w:tcPr>
            <w:tcW w:w="5790" w:type="dxa"/>
          </w:tcPr>
          <w:p w:rsidR="009F76C2" w:rsidRDefault="009F76C2">
            <w:pPr>
              <w:pStyle w:val="00Tableau"/>
            </w:pP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26</w:t>
            </w:r>
          </w:p>
        </w:tc>
        <w:tc>
          <w:tcPr>
            <w:tcW w:w="5790" w:type="dxa"/>
          </w:tcPr>
          <w:p w:rsidR="009F76C2" w:rsidRDefault="009F76C2">
            <w:pPr>
              <w:pStyle w:val="00Tableau"/>
            </w:pP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32</w:t>
            </w:r>
          </w:p>
        </w:tc>
        <w:tc>
          <w:tcPr>
            <w:tcW w:w="5790" w:type="dxa"/>
          </w:tcPr>
          <w:p w:rsidR="009F76C2" w:rsidRDefault="009F76C2">
            <w:pPr>
              <w:pStyle w:val="00Tableau"/>
            </w:pP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18</w:t>
            </w:r>
          </w:p>
        </w:tc>
        <w:tc>
          <w:tcPr>
            <w:tcW w:w="5790" w:type="dxa"/>
          </w:tcPr>
          <w:p w:rsidR="009F76C2" w:rsidRDefault="009F76C2">
            <w:pPr>
              <w:pStyle w:val="00Tableau"/>
            </w:pP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52</w:t>
            </w:r>
          </w:p>
        </w:tc>
        <w:tc>
          <w:tcPr>
            <w:tcW w:w="5790" w:type="dxa"/>
          </w:tcPr>
          <w:p w:rsidR="009F76C2" w:rsidRDefault="009F76C2">
            <w:pPr>
              <w:pStyle w:val="00Tableau"/>
            </w:pPr>
          </w:p>
        </w:tc>
      </w:tr>
      <w:tr w:rsidR="009F76C2">
        <w:trPr>
          <w:jc w:val="center"/>
        </w:trPr>
        <w:tc>
          <w:tcPr>
            <w:tcW w:w="480" w:type="dxa"/>
          </w:tcPr>
          <w:p w:rsidR="009F76C2" w:rsidRDefault="009F76C2">
            <w:pPr>
              <w:pStyle w:val="00Tableau"/>
              <w:numPr>
                <w:ilvl w:val="0"/>
                <w:numId w:val="8"/>
              </w:numPr>
              <w:jc w:val="right"/>
            </w:pPr>
          </w:p>
        </w:tc>
        <w:tc>
          <w:tcPr>
            <w:tcW w:w="816" w:type="dxa"/>
          </w:tcPr>
          <w:p w:rsidR="009F76C2" w:rsidRDefault="009F76C2" w:rsidP="009F76C2">
            <w:pPr>
              <w:pStyle w:val="00Tableau"/>
              <w:jc w:val="right"/>
            </w:pPr>
            <w:r>
              <w:t>17</w:t>
            </w:r>
          </w:p>
        </w:tc>
        <w:tc>
          <w:tcPr>
            <w:tcW w:w="5790" w:type="dxa"/>
          </w:tcPr>
          <w:p w:rsidR="009F76C2" w:rsidRDefault="009F76C2">
            <w:pPr>
              <w:pStyle w:val="00Tableau"/>
            </w:pPr>
          </w:p>
        </w:tc>
      </w:tr>
      <w:tr w:rsidR="009F76C2">
        <w:trPr>
          <w:jc w:val="center"/>
        </w:trPr>
        <w:tc>
          <w:tcPr>
            <w:tcW w:w="480" w:type="dxa"/>
            <w:tcBorders>
              <w:top w:val="single" w:sz="6" w:space="0" w:color="808080"/>
              <w:bottom w:val="single" w:sz="12" w:space="0" w:color="808080"/>
            </w:tcBorders>
          </w:tcPr>
          <w:p w:rsidR="009F76C2" w:rsidRDefault="009F76C2">
            <w:pPr>
              <w:pStyle w:val="00Tableaufin"/>
            </w:pPr>
          </w:p>
        </w:tc>
        <w:tc>
          <w:tcPr>
            <w:tcW w:w="816" w:type="dxa"/>
            <w:tcBorders>
              <w:top w:val="single" w:sz="6" w:space="0" w:color="808080"/>
              <w:bottom w:val="single" w:sz="12" w:space="0" w:color="808080"/>
            </w:tcBorders>
          </w:tcPr>
          <w:p w:rsidR="009F76C2" w:rsidRDefault="007B2762" w:rsidP="009F76C2">
            <w:pPr>
              <w:pStyle w:val="00Tableaufin"/>
              <w:jc w:val="right"/>
            </w:pPr>
            <w:fldSimple w:instr=" =SUM(ABOVE) ">
              <w:r w:rsidR="009F76C2">
                <w:rPr>
                  <w:noProof/>
                </w:rPr>
                <w:t>270</w:t>
              </w:r>
            </w:fldSimple>
          </w:p>
        </w:tc>
        <w:tc>
          <w:tcPr>
            <w:tcW w:w="5790" w:type="dxa"/>
            <w:tcBorders>
              <w:top w:val="single" w:sz="6" w:space="0" w:color="808080"/>
              <w:bottom w:val="single" w:sz="12" w:space="0" w:color="808080"/>
            </w:tcBorders>
          </w:tcPr>
          <w:p w:rsidR="009F76C2" w:rsidRDefault="009F76C2">
            <w:pPr>
              <w:pStyle w:val="00Tableaufin"/>
              <w:rPr>
                <w:smallCaps/>
                <w:noProof/>
              </w:rPr>
            </w:pPr>
            <w:r>
              <w:rPr>
                <w:smallCaps/>
                <w:noProof/>
              </w:rPr>
              <w:t>Temps total</w:t>
            </w:r>
          </w:p>
        </w:tc>
      </w:tr>
    </w:tbl>
    <w:p w:rsidR="009F76C2" w:rsidRDefault="009F76C2"/>
    <w:p w:rsidR="009F76C2" w:rsidRDefault="009F76C2">
      <w:pPr>
        <w:pStyle w:val="Titre2"/>
      </w:pPr>
      <w:bookmarkStart w:id="43" w:name="_Toc117710087"/>
      <w:r>
        <w:t>Résultats</w:t>
      </w:r>
      <w:bookmarkEnd w:id="38"/>
      <w:bookmarkEnd w:id="43"/>
    </w:p>
    <w:p w:rsidR="009F76C2" w:rsidRDefault="009F76C2" w:rsidP="00EA5619">
      <w:pPr>
        <w:pStyle w:val="Corpsdetexte"/>
      </w:pPr>
      <w:r>
        <w:t>Les résultats suivants découlent de l’application adéquate ou de la réussite de la procédure :</w:t>
      </w:r>
    </w:p>
    <w:p w:rsidR="009F76C2" w:rsidRDefault="009F76C2">
      <w:pPr>
        <w:pStyle w:val="00Liste1"/>
      </w:pPr>
      <w:r>
        <w:t>...</w:t>
      </w:r>
    </w:p>
    <w:p w:rsidR="009F76C2" w:rsidRDefault="009F76C2">
      <w:pPr>
        <w:pStyle w:val="00Liste1"/>
      </w:pPr>
      <w:r>
        <w:t>...</w:t>
      </w:r>
    </w:p>
    <w:p w:rsidR="009F76C2" w:rsidRDefault="009F76C2" w:rsidP="00EA5619">
      <w:pPr>
        <w:pStyle w:val="Corpsdetexte"/>
      </w:pPr>
      <w:bookmarkStart w:id="44" w:name="_Toc397489157"/>
      <w:r>
        <w:t>Les résultats suivants peuvent découler d’une application inadéquate ou d’un échec de la procédure :</w:t>
      </w:r>
    </w:p>
    <w:p w:rsidR="009F76C2" w:rsidRDefault="009F76C2">
      <w:pPr>
        <w:pStyle w:val="00Liste1"/>
      </w:pPr>
      <w:r>
        <w:t>...</w:t>
      </w:r>
    </w:p>
    <w:p w:rsidR="009F76C2" w:rsidRDefault="009F76C2">
      <w:pPr>
        <w:pStyle w:val="00Liste1"/>
      </w:pPr>
      <w:r>
        <w:t>...</w:t>
      </w:r>
    </w:p>
    <w:p w:rsidR="009F76C2" w:rsidRDefault="009F76C2">
      <w:pPr>
        <w:pStyle w:val="Titre2"/>
      </w:pPr>
      <w:bookmarkStart w:id="45" w:name="_Toc397489158"/>
      <w:bookmarkStart w:id="46" w:name="_Toc117710088"/>
      <w:bookmarkEnd w:id="39"/>
      <w:bookmarkEnd w:id="44"/>
      <w:r>
        <w:t>Mise en garde</w:t>
      </w:r>
      <w:bookmarkEnd w:id="45"/>
      <w:bookmarkEnd w:id="46"/>
    </w:p>
    <w:p w:rsidR="009F76C2" w:rsidRDefault="009F76C2" w:rsidP="00EA5619">
      <w:pPr>
        <w:pStyle w:val="Corpsdetexte"/>
      </w:pPr>
      <w:r>
        <w:t>...</w:t>
      </w:r>
    </w:p>
    <w:p w:rsidR="009F76C2" w:rsidRDefault="009F76C2">
      <w:pPr>
        <w:pStyle w:val="Titre1"/>
      </w:pPr>
      <w:bookmarkStart w:id="47" w:name="_Toc386406852"/>
      <w:bookmarkStart w:id="48" w:name="_Toc397489159"/>
      <w:bookmarkStart w:id="49" w:name="_Toc117710089"/>
      <w:bookmarkEnd w:id="35"/>
      <w:bookmarkEnd w:id="36"/>
      <w:r>
        <w:t>Procédure détaillée</w:t>
      </w:r>
      <w:bookmarkEnd w:id="47"/>
      <w:bookmarkEnd w:id="48"/>
      <w:bookmarkEnd w:id="49"/>
    </w:p>
    <w:p w:rsidR="009F76C2" w:rsidRDefault="009F76C2">
      <w:pPr>
        <w:pStyle w:val="Titre2"/>
      </w:pPr>
      <w:bookmarkStart w:id="50" w:name="_Toc397489160"/>
      <w:bookmarkStart w:id="51" w:name="_Toc117710090"/>
      <w:bookmarkStart w:id="52" w:name="_Toc386406853"/>
      <w:r>
        <w:t>ECF – Établissement de la configuration ciblée</w:t>
      </w:r>
      <w:bookmarkEnd w:id="50"/>
      <w:bookmarkEnd w:id="51"/>
    </w:p>
    <w:p w:rsidR="009F76C2" w:rsidRDefault="009F76C2" w:rsidP="00EA5619">
      <w:pPr>
        <w:pStyle w:val="Corpsdetexte"/>
      </w:pPr>
      <w:r>
        <w:t>[[ Description générale de l’activité ECF ; critère général de séparation en activités : les étapes formant une même activité doivent mener à un résultat vérifiable ; la procédure doit pouvoir être suspendue temporairement entre deux activités. Les identificateurs d’activités (ici ECF) doivent être uniques au sein de la procédure et les identificateurs d’étapes (ici GDC et MEO) uniques au sein d’une même activité. ]]</w:t>
      </w:r>
    </w:p>
    <w:bookmarkEnd w:id="52"/>
    <w:p w:rsidR="009F76C2" w:rsidRDefault="009F76C2" w:rsidP="009F76C2">
      <w:pPr>
        <w:pStyle w:val="Titre3"/>
        <w:numPr>
          <w:ilvl w:val="2"/>
          <w:numId w:val="6"/>
        </w:numPr>
        <w:ind w:left="624" w:hanging="624"/>
      </w:pPr>
      <w:r>
        <w:t>GDC – Génération de la disquette de configuration</w:t>
      </w:r>
    </w:p>
    <w:p w:rsidR="009F76C2" w:rsidRDefault="009F76C2" w:rsidP="00EA5619">
      <w:pPr>
        <w:pStyle w:val="Corpsdetexte"/>
      </w:pPr>
      <w:r>
        <w:t>[[ Description générale de l’étape GCD ; critère général de séparation en étapes : les instructions formant une même étape doivent normalement être exécutées sans interruption. ]]</w:t>
      </w:r>
    </w:p>
    <w:p w:rsidR="009F76C2" w:rsidRDefault="009F76C2" w:rsidP="00EA5619">
      <w:pPr>
        <w:pStyle w:val="Corpsdetexte"/>
      </w:pPr>
      <w:r>
        <w:t>Instructions détaillées :</w:t>
      </w:r>
    </w:p>
    <w:p w:rsidR="009F76C2" w:rsidRDefault="009F76C2">
      <w:pPr>
        <w:pStyle w:val="00ListeNum1"/>
      </w:pPr>
      <w:r>
        <w:t>S’assurer de la disponibilité d’une disquette de 1,44 Mo.</w:t>
      </w:r>
    </w:p>
    <w:p w:rsidR="009F76C2" w:rsidRDefault="009F76C2">
      <w:pPr>
        <w:pStyle w:val="00ListeNum1"/>
      </w:pPr>
      <w:r>
        <w:t>... [[ l’instruction précédente est désignée par ECF.GDC.01 ]]</w:t>
      </w:r>
    </w:p>
    <w:p w:rsidR="009F76C2" w:rsidRDefault="009F76C2">
      <w:pPr>
        <w:pStyle w:val="00ListeNum1"/>
      </w:pPr>
      <w:r>
        <w:t>...</w:t>
      </w:r>
    </w:p>
    <w:p w:rsidR="009F76C2" w:rsidRDefault="009F76C2">
      <w:pPr>
        <w:pStyle w:val="00ListeNum1"/>
      </w:pPr>
      <w:r>
        <w:t>...</w:t>
      </w:r>
    </w:p>
    <w:p w:rsidR="009F76C2" w:rsidRDefault="009F76C2">
      <w:pPr>
        <w:pStyle w:val="00ListeNum1"/>
      </w:pPr>
      <w:r>
        <w:t>...</w:t>
      </w:r>
    </w:p>
    <w:p w:rsidR="009F76C2" w:rsidRDefault="009F76C2">
      <w:pPr>
        <w:pStyle w:val="00ListeNum1"/>
      </w:pPr>
      <w:r>
        <w:t>...</w:t>
      </w:r>
    </w:p>
    <w:p w:rsidR="009F76C2" w:rsidRDefault="009F76C2">
      <w:pPr>
        <w:pStyle w:val="00ListeNum1"/>
      </w:pPr>
      <w:r>
        <w:t>...</w:t>
      </w:r>
    </w:p>
    <w:p w:rsidR="009F76C2" w:rsidRDefault="009F76C2">
      <w:pPr>
        <w:pStyle w:val="00ListeNum1"/>
      </w:pPr>
      <w:r>
        <w:t>...</w:t>
      </w:r>
    </w:p>
    <w:p w:rsidR="009F76C2" w:rsidRDefault="009F76C2">
      <w:pPr>
        <w:pStyle w:val="00ListeNum1"/>
      </w:pPr>
      <w:r>
        <w:t>...</w:t>
      </w:r>
    </w:p>
    <w:p w:rsidR="009F76C2" w:rsidRDefault="009F76C2">
      <w:pPr>
        <w:pStyle w:val="00ListeNum1"/>
      </w:pPr>
      <w:r>
        <w:t>...</w:t>
      </w:r>
    </w:p>
    <w:p w:rsidR="009F76C2" w:rsidRDefault="009F76C2">
      <w:pPr>
        <w:pStyle w:val="00ListeNum1"/>
      </w:pPr>
      <w:r>
        <w:t>...</w:t>
      </w:r>
    </w:p>
    <w:p w:rsidR="009F76C2" w:rsidRDefault="009F76C2">
      <w:pPr>
        <w:pStyle w:val="Titre3"/>
      </w:pPr>
      <w:bookmarkStart w:id="53" w:name="_Toc363192343"/>
      <w:bookmarkStart w:id="54" w:name="_Toc386406855"/>
      <w:r>
        <w:t>MEP – Mise en place de la plate-forme matérielle</w:t>
      </w:r>
    </w:p>
    <w:p w:rsidR="009F76C2" w:rsidRDefault="009F76C2" w:rsidP="00EA5619">
      <w:pPr>
        <w:pStyle w:val="Corpsdetexte"/>
      </w:pPr>
      <w:bookmarkStart w:id="55" w:name="_Toc397489163"/>
      <w:bookmarkEnd w:id="53"/>
      <w:bookmarkEnd w:id="54"/>
      <w:r>
        <w:t>[[ Description générale de l’étape MEP ; critère général de séparation en étapes : les instructions formant une même étape doivent normalement être exécutées sans interruption. ]]</w:t>
      </w:r>
    </w:p>
    <w:p w:rsidR="009F76C2" w:rsidRDefault="009F76C2" w:rsidP="00EA5619">
      <w:pPr>
        <w:pStyle w:val="Corpsdetexte"/>
      </w:pPr>
      <w:r>
        <w:t>Instructions détaillées :</w:t>
      </w:r>
    </w:p>
    <w:p w:rsidR="009F76C2" w:rsidRDefault="009F76C2">
      <w:pPr>
        <w:pStyle w:val="00ListeNum1"/>
        <w:numPr>
          <w:ilvl w:val="0"/>
          <w:numId w:val="10"/>
        </w:numPr>
      </w:pPr>
      <w:r>
        <w:t>S’assurer de la disponibilité d’une disquette de 1,44 Mo.</w:t>
      </w:r>
    </w:p>
    <w:p w:rsidR="009F76C2" w:rsidRDefault="009F76C2">
      <w:pPr>
        <w:pStyle w:val="00ListeNum1"/>
      </w:pPr>
      <w:r>
        <w:t>... [[ l’instruction précédente est désignée par ECF.MEP.01 ]]</w:t>
      </w:r>
    </w:p>
    <w:p w:rsidR="009F76C2" w:rsidRDefault="009F76C2">
      <w:pPr>
        <w:pStyle w:val="00ListeNum1"/>
      </w:pPr>
      <w:r>
        <w:t>...</w:t>
      </w:r>
    </w:p>
    <w:p w:rsidR="009F76C2" w:rsidRDefault="009F76C2"/>
    <w:p w:rsidR="006D5F8E" w:rsidRDefault="006D5F8E">
      <w:pPr>
        <w:pStyle w:val="Titre1"/>
        <w:sectPr w:rsidR="006D5F8E">
          <w:headerReference w:type="default" r:id="rId7"/>
          <w:footerReference w:type="default" r:id="rId8"/>
          <w:headerReference w:type="first" r:id="rId9"/>
          <w:footerReference w:type="first" r:id="rId10"/>
          <w:type w:val="oddPage"/>
          <w:pgSz w:w="12240" w:h="15840" w:code="1"/>
          <w:pgMar w:top="960" w:right="960" w:bottom="960" w:left="960" w:gutter="480"/>
          <w:titlePg/>
          <w:printerSettings r:id="rId11"/>
        </w:sectPr>
      </w:pPr>
      <w:bookmarkStart w:id="56" w:name="_Toc117710091"/>
    </w:p>
    <w:p w:rsidR="009F76C2" w:rsidRDefault="009F76C2">
      <w:pPr>
        <w:pStyle w:val="Titre1"/>
      </w:pPr>
      <w:r>
        <w:t>Fiche de configuration</w:t>
      </w:r>
      <w:bookmarkEnd w:id="55"/>
      <w:bookmarkEnd w:id="56"/>
    </w:p>
    <w:p w:rsidR="009F76C2" w:rsidRDefault="009F76C2">
      <w:pPr>
        <w:pStyle w:val="Titre2"/>
      </w:pPr>
      <w:bookmarkStart w:id="57" w:name="_Toc397489164"/>
      <w:bookmarkStart w:id="58" w:name="_Toc117710092"/>
      <w:r>
        <w:t>Paramètres généraux</w:t>
      </w:r>
      <w:bookmarkEnd w:id="57"/>
      <w:bookmarkEnd w:id="58"/>
    </w:p>
    <w:p w:rsidR="009F76C2" w:rsidRDefault="009F76C2">
      <w:pPr>
        <w:pStyle w:val="00Tableautitre"/>
        <w:outlineLvl w:val="0"/>
      </w:pPr>
      <w:bookmarkStart w:id="59" w:name="_Toc449959219"/>
      <w:r>
        <w:t xml:space="preserve">Tableau </w:t>
      </w:r>
      <w:r w:rsidR="007B2762">
        <w:fldChar w:fldCharType="begin"/>
      </w:r>
      <w:r>
        <w:instrText xml:space="preserve"> </w:instrText>
      </w:r>
      <w:r w:rsidR="006A42F0">
        <w:instrText>SEQ</w:instrText>
      </w:r>
      <w:r>
        <w:instrText xml:space="preserve"> Tableau \* ARABIC </w:instrText>
      </w:r>
      <w:r w:rsidR="007B2762">
        <w:fldChar w:fldCharType="separate"/>
      </w:r>
      <w:r>
        <w:rPr>
          <w:noProof/>
        </w:rPr>
        <w:t>3</w:t>
      </w:r>
      <w:r w:rsidR="007B2762">
        <w:fldChar w:fldCharType="end"/>
      </w:r>
      <w:r>
        <w:rPr>
          <w:noProof/>
        </w:rPr>
        <w:t> – Valeur des paramètres</w:t>
      </w:r>
      <w:bookmarkEnd w:id="59"/>
    </w:p>
    <w:tbl>
      <w:tblPr>
        <w:tblW w:w="0" w:type="auto"/>
        <w:jc w:val="center"/>
        <w:tblLayout w:type="fixed"/>
        <w:tblCellMar>
          <w:left w:w="60" w:type="dxa"/>
          <w:right w:w="60" w:type="dxa"/>
        </w:tblCellMar>
        <w:tblLook w:val="0001"/>
      </w:tblPr>
      <w:tblGrid>
        <w:gridCol w:w="1800"/>
        <w:gridCol w:w="2322"/>
        <w:gridCol w:w="1800"/>
        <w:gridCol w:w="1832"/>
        <w:gridCol w:w="1661"/>
      </w:tblGrid>
      <w:tr w:rsidR="009F76C2" w:rsidTr="006D5F8E">
        <w:trPr>
          <w:jc w:val="center"/>
        </w:trPr>
        <w:tc>
          <w:tcPr>
            <w:tcW w:w="1800" w:type="dxa"/>
            <w:tcBorders>
              <w:top w:val="single" w:sz="12" w:space="0" w:color="808080"/>
              <w:bottom w:val="single" w:sz="12" w:space="0" w:color="808080"/>
            </w:tcBorders>
            <w:shd w:val="pct12" w:color="000000" w:fill="FFFFFF"/>
            <w:vAlign w:val="center"/>
          </w:tcPr>
          <w:p w:rsidR="009F76C2" w:rsidRDefault="009F76C2">
            <w:pPr>
              <w:pStyle w:val="00Tableaulibell"/>
              <w:rPr>
                <w:b/>
              </w:rPr>
            </w:pPr>
            <w:r>
              <w:rPr>
                <w:b/>
              </w:rPr>
              <w:t>Identificateur</w:t>
            </w:r>
          </w:p>
        </w:tc>
        <w:tc>
          <w:tcPr>
            <w:tcW w:w="2322" w:type="dxa"/>
            <w:tcBorders>
              <w:top w:val="single" w:sz="12" w:space="0" w:color="808080"/>
              <w:bottom w:val="single" w:sz="12" w:space="0" w:color="808080"/>
            </w:tcBorders>
            <w:shd w:val="pct12" w:color="000000" w:fill="FFFFFF"/>
            <w:vAlign w:val="center"/>
          </w:tcPr>
          <w:p w:rsidR="009F76C2" w:rsidRDefault="009F76C2">
            <w:pPr>
              <w:pStyle w:val="00Tableaulibell"/>
              <w:rPr>
                <w:b/>
              </w:rPr>
            </w:pPr>
            <w:r>
              <w:rPr>
                <w:b/>
              </w:rPr>
              <w:t>Description</w:t>
            </w:r>
          </w:p>
        </w:tc>
        <w:tc>
          <w:tcPr>
            <w:tcW w:w="1800" w:type="dxa"/>
            <w:tcBorders>
              <w:top w:val="single" w:sz="12" w:space="0" w:color="808080"/>
              <w:bottom w:val="single" w:sz="12" w:space="0" w:color="808080"/>
            </w:tcBorders>
            <w:shd w:val="pct12" w:color="000000" w:fill="FFFFFF"/>
            <w:vAlign w:val="center"/>
          </w:tcPr>
          <w:p w:rsidR="009F76C2" w:rsidRDefault="009F76C2">
            <w:pPr>
              <w:pStyle w:val="00Tableaulibell"/>
              <w:rPr>
                <w:b/>
              </w:rPr>
            </w:pPr>
            <w:r>
              <w:rPr>
                <w:b/>
              </w:rPr>
              <w:t>Domaine de valeur</w:t>
            </w:r>
          </w:p>
        </w:tc>
        <w:tc>
          <w:tcPr>
            <w:tcW w:w="1832" w:type="dxa"/>
            <w:tcBorders>
              <w:top w:val="single" w:sz="12" w:space="0" w:color="808080"/>
              <w:bottom w:val="single" w:sz="12" w:space="0" w:color="808080"/>
            </w:tcBorders>
            <w:shd w:val="pct12" w:color="000000" w:fill="FFFFFF"/>
            <w:vAlign w:val="center"/>
          </w:tcPr>
          <w:p w:rsidR="009F76C2" w:rsidRDefault="009F76C2">
            <w:pPr>
              <w:pStyle w:val="00Tableau"/>
              <w:rPr>
                <w:b/>
                <w:smallCaps/>
              </w:rPr>
            </w:pPr>
            <w:r>
              <w:rPr>
                <w:b/>
                <w:smallCaps/>
              </w:rPr>
              <w:t>Exemple</w:t>
            </w:r>
          </w:p>
        </w:tc>
        <w:tc>
          <w:tcPr>
            <w:tcW w:w="1661" w:type="dxa"/>
            <w:tcBorders>
              <w:top w:val="single" w:sz="12" w:space="0" w:color="808080"/>
              <w:bottom w:val="single" w:sz="12" w:space="0" w:color="808080"/>
            </w:tcBorders>
            <w:shd w:val="pct12" w:color="000000" w:fill="FFFFFF"/>
            <w:vAlign w:val="center"/>
          </w:tcPr>
          <w:p w:rsidR="009F76C2" w:rsidRDefault="009F76C2">
            <w:pPr>
              <w:pStyle w:val="00Tableau"/>
              <w:rPr>
                <w:b/>
                <w:smallCaps/>
              </w:rPr>
            </w:pPr>
            <w:r>
              <w:rPr>
                <w:b/>
                <w:smallCaps/>
              </w:rPr>
              <w:t>Valeur effective</w:t>
            </w:r>
          </w:p>
        </w:tc>
      </w:tr>
      <w:tr w:rsidR="009F76C2" w:rsidTr="006D5F8E">
        <w:trPr>
          <w:jc w:val="center"/>
        </w:trPr>
        <w:tc>
          <w:tcPr>
            <w:tcW w:w="1800" w:type="dxa"/>
            <w:tcBorders>
              <w:top w:val="single" w:sz="6" w:space="0" w:color="808080"/>
              <w:bottom w:val="single" w:sz="6" w:space="0" w:color="808080"/>
            </w:tcBorders>
          </w:tcPr>
          <w:p w:rsidR="009F76C2" w:rsidRDefault="009F76C2">
            <w:pPr>
              <w:pStyle w:val="00Tableau"/>
              <w:rPr>
                <w:b/>
                <w:noProof/>
              </w:rPr>
            </w:pPr>
            <w:r>
              <w:rPr>
                <w:b/>
                <w:noProof/>
              </w:rPr>
              <w:t>Varia_1</w:t>
            </w:r>
          </w:p>
        </w:tc>
        <w:tc>
          <w:tcPr>
            <w:tcW w:w="2322" w:type="dxa"/>
            <w:tcBorders>
              <w:top w:val="single" w:sz="6" w:space="0" w:color="808080"/>
              <w:bottom w:val="single" w:sz="6" w:space="0" w:color="808080"/>
            </w:tcBorders>
          </w:tcPr>
          <w:p w:rsidR="009F76C2" w:rsidRDefault="009F76C2">
            <w:pPr>
              <w:pStyle w:val="00Tableau"/>
            </w:pPr>
            <w:r>
              <w:t>Description de l’élément…</w:t>
            </w:r>
          </w:p>
        </w:tc>
        <w:tc>
          <w:tcPr>
            <w:tcW w:w="1800" w:type="dxa"/>
            <w:tcBorders>
              <w:top w:val="single" w:sz="6" w:space="0" w:color="808080"/>
              <w:bottom w:val="single" w:sz="6" w:space="0" w:color="808080"/>
            </w:tcBorders>
          </w:tcPr>
          <w:p w:rsidR="009F76C2" w:rsidRDefault="009F76C2">
            <w:pPr>
              <w:pStyle w:val="00Tableau"/>
              <w:rPr>
                <w:noProof/>
              </w:rPr>
            </w:pPr>
            <w:r>
              <w:rPr>
                <w:noProof/>
              </w:rPr>
              <w:t>A8</w:t>
            </w:r>
          </w:p>
        </w:tc>
        <w:tc>
          <w:tcPr>
            <w:tcW w:w="1832" w:type="dxa"/>
            <w:tcBorders>
              <w:top w:val="single" w:sz="6" w:space="0" w:color="808080"/>
              <w:bottom w:val="single" w:sz="6" w:space="0" w:color="808080"/>
            </w:tcBorders>
          </w:tcPr>
          <w:p w:rsidR="009F76C2" w:rsidRDefault="009F76C2">
            <w:pPr>
              <w:pStyle w:val="00Tableau"/>
              <w:rPr>
                <w:i/>
                <w:noProof/>
              </w:rPr>
            </w:pPr>
            <w:r>
              <w:rPr>
                <w:i/>
                <w:noProof/>
              </w:rPr>
              <w:t>Exemple</w:t>
            </w:r>
          </w:p>
        </w:tc>
        <w:tc>
          <w:tcPr>
            <w:tcW w:w="1661" w:type="dxa"/>
            <w:tcBorders>
              <w:top w:val="single" w:sz="6" w:space="0" w:color="808080"/>
              <w:bottom w:val="single" w:sz="6" w:space="0" w:color="808080"/>
            </w:tcBorders>
            <w:shd w:val="pct5" w:color="000000" w:fill="FFFFFF"/>
          </w:tcPr>
          <w:p w:rsidR="009F76C2" w:rsidRDefault="009F76C2">
            <w:pPr>
              <w:pStyle w:val="00Tableau"/>
              <w:rPr>
                <w:noProof/>
              </w:rPr>
            </w:pPr>
            <w:r>
              <w:t>LISEZMOI</w:t>
            </w:r>
          </w:p>
        </w:tc>
      </w:tr>
      <w:tr w:rsidR="009F76C2" w:rsidTr="006D5F8E">
        <w:trPr>
          <w:jc w:val="center"/>
        </w:trPr>
        <w:tc>
          <w:tcPr>
            <w:tcW w:w="1800" w:type="dxa"/>
            <w:tcBorders>
              <w:top w:val="single" w:sz="6" w:space="0" w:color="808080"/>
              <w:bottom w:val="single" w:sz="6" w:space="0" w:color="808080"/>
            </w:tcBorders>
          </w:tcPr>
          <w:p w:rsidR="009F76C2" w:rsidRDefault="009F76C2">
            <w:pPr>
              <w:pStyle w:val="00Tableau"/>
              <w:rPr>
                <w:b/>
                <w:noProof/>
              </w:rPr>
            </w:pPr>
            <w:r>
              <w:rPr>
                <w:b/>
                <w:noProof/>
              </w:rPr>
              <w:t>Varia_2</w:t>
            </w:r>
          </w:p>
        </w:tc>
        <w:tc>
          <w:tcPr>
            <w:tcW w:w="2322" w:type="dxa"/>
            <w:tcBorders>
              <w:top w:val="single" w:sz="6" w:space="0" w:color="808080"/>
              <w:bottom w:val="single" w:sz="6" w:space="0" w:color="808080"/>
            </w:tcBorders>
          </w:tcPr>
          <w:p w:rsidR="009F76C2" w:rsidRDefault="009F76C2">
            <w:pPr>
              <w:pStyle w:val="00Tableau"/>
            </w:pPr>
            <w:r>
              <w:t>Description de l’élément…</w:t>
            </w:r>
          </w:p>
        </w:tc>
        <w:tc>
          <w:tcPr>
            <w:tcW w:w="1800" w:type="dxa"/>
            <w:tcBorders>
              <w:top w:val="single" w:sz="6" w:space="0" w:color="808080"/>
              <w:bottom w:val="single" w:sz="6" w:space="0" w:color="808080"/>
            </w:tcBorders>
          </w:tcPr>
          <w:p w:rsidR="009F76C2" w:rsidRDefault="009F76C2">
            <w:pPr>
              <w:pStyle w:val="00Tableau"/>
              <w:rPr>
                <w:noProof/>
              </w:rPr>
            </w:pPr>
            <w:r>
              <w:rPr>
                <w:noProof/>
              </w:rPr>
              <w:t>B</w:t>
            </w:r>
          </w:p>
        </w:tc>
        <w:tc>
          <w:tcPr>
            <w:tcW w:w="1832" w:type="dxa"/>
            <w:tcBorders>
              <w:top w:val="single" w:sz="6" w:space="0" w:color="808080"/>
              <w:bottom w:val="single" w:sz="6" w:space="0" w:color="808080"/>
            </w:tcBorders>
          </w:tcPr>
          <w:p w:rsidR="009F76C2" w:rsidRDefault="009F76C2">
            <w:pPr>
              <w:pStyle w:val="00Tableau"/>
              <w:rPr>
                <w:i/>
                <w:noProof/>
              </w:rPr>
            </w:pPr>
            <w:r>
              <w:rPr>
                <w:i/>
                <w:noProof/>
              </w:rPr>
              <w:t>&lt;Case non cochée&gt;</w:t>
            </w:r>
          </w:p>
        </w:tc>
        <w:tc>
          <w:tcPr>
            <w:tcW w:w="1661" w:type="dxa"/>
            <w:tcBorders>
              <w:top w:val="single" w:sz="6" w:space="0" w:color="808080"/>
              <w:bottom w:val="single" w:sz="6" w:space="0" w:color="808080"/>
            </w:tcBorders>
            <w:shd w:val="pct5" w:color="000000" w:fill="FFFFFF"/>
          </w:tcPr>
          <w:p w:rsidR="009F76C2" w:rsidRDefault="009F76C2">
            <w:pPr>
              <w:pStyle w:val="00Tableau"/>
              <w:rPr>
                <w:noProof/>
              </w:rPr>
            </w:pPr>
            <w:r>
              <w:rPr>
                <w:noProof/>
              </w:rPr>
              <w:t>&lt;Case cochée&gt;</w:t>
            </w:r>
          </w:p>
        </w:tc>
      </w:tr>
      <w:tr w:rsidR="009F76C2" w:rsidTr="006D5F8E">
        <w:trPr>
          <w:jc w:val="center"/>
        </w:trPr>
        <w:tc>
          <w:tcPr>
            <w:tcW w:w="1800" w:type="dxa"/>
            <w:tcBorders>
              <w:top w:val="single" w:sz="6" w:space="0" w:color="808080"/>
              <w:bottom w:val="single" w:sz="12" w:space="0" w:color="808080"/>
            </w:tcBorders>
          </w:tcPr>
          <w:p w:rsidR="009F76C2" w:rsidRDefault="009F76C2">
            <w:pPr>
              <w:pStyle w:val="00Tableau"/>
              <w:rPr>
                <w:b/>
                <w:noProof/>
              </w:rPr>
            </w:pPr>
          </w:p>
        </w:tc>
        <w:tc>
          <w:tcPr>
            <w:tcW w:w="2322" w:type="dxa"/>
            <w:tcBorders>
              <w:top w:val="single" w:sz="6" w:space="0" w:color="808080"/>
              <w:bottom w:val="single" w:sz="12" w:space="0" w:color="808080"/>
            </w:tcBorders>
          </w:tcPr>
          <w:p w:rsidR="009F76C2" w:rsidRDefault="009F76C2">
            <w:pPr>
              <w:pStyle w:val="00Tableau"/>
            </w:pPr>
          </w:p>
        </w:tc>
        <w:tc>
          <w:tcPr>
            <w:tcW w:w="1800" w:type="dxa"/>
            <w:tcBorders>
              <w:top w:val="single" w:sz="6" w:space="0" w:color="808080"/>
              <w:bottom w:val="single" w:sz="12" w:space="0" w:color="808080"/>
            </w:tcBorders>
          </w:tcPr>
          <w:p w:rsidR="009F76C2" w:rsidRDefault="009F76C2">
            <w:pPr>
              <w:pStyle w:val="00Tableau"/>
              <w:rPr>
                <w:noProof/>
              </w:rPr>
            </w:pPr>
          </w:p>
        </w:tc>
        <w:tc>
          <w:tcPr>
            <w:tcW w:w="1832" w:type="dxa"/>
            <w:tcBorders>
              <w:top w:val="single" w:sz="6" w:space="0" w:color="808080"/>
              <w:bottom w:val="single" w:sz="12" w:space="0" w:color="808080"/>
            </w:tcBorders>
          </w:tcPr>
          <w:p w:rsidR="009F76C2" w:rsidRDefault="009F76C2">
            <w:pPr>
              <w:pStyle w:val="00Tableau"/>
              <w:rPr>
                <w:i/>
                <w:noProof/>
              </w:rPr>
            </w:pPr>
          </w:p>
        </w:tc>
        <w:tc>
          <w:tcPr>
            <w:tcW w:w="1661" w:type="dxa"/>
            <w:tcBorders>
              <w:top w:val="single" w:sz="6" w:space="0" w:color="808080"/>
              <w:bottom w:val="single" w:sz="12" w:space="0" w:color="808080"/>
            </w:tcBorders>
            <w:shd w:val="pct5" w:color="000000" w:fill="FFFFFF"/>
          </w:tcPr>
          <w:p w:rsidR="009F76C2" w:rsidRDefault="009F76C2">
            <w:pPr>
              <w:pStyle w:val="00Tableau"/>
              <w:rPr>
                <w:noProof/>
              </w:rPr>
            </w:pPr>
          </w:p>
        </w:tc>
      </w:tr>
    </w:tbl>
    <w:p w:rsidR="009F76C2" w:rsidRDefault="009F76C2" w:rsidP="00EA5619">
      <w:pPr>
        <w:pStyle w:val="Glossaire"/>
      </w:pPr>
      <w:r>
        <w:rPr>
          <w:b/>
          <w:i/>
        </w:rPr>
        <w:t>Légende</w:t>
      </w:r>
    </w:p>
    <w:p w:rsidR="009F76C2" w:rsidRDefault="009F76C2" w:rsidP="00EA5619">
      <w:pPr>
        <w:pStyle w:val="Glossaire"/>
      </w:pPr>
      <w:r>
        <w:t>A&lt;n&gt; :</w:t>
      </w:r>
      <w:r>
        <w:tab/>
        <w:t>chaîne d’au plus &lt;n&gt; caractères choisis parmi les lettres, les chiffres et le trait d’union.</w:t>
      </w:r>
    </w:p>
    <w:p w:rsidR="009F76C2" w:rsidRDefault="009F76C2" w:rsidP="00EA5619">
      <w:pPr>
        <w:pStyle w:val="Glossaire"/>
      </w:pPr>
      <w:r>
        <w:t>N&lt;n-m&gt; :</w:t>
      </w:r>
      <w:r>
        <w:tab/>
        <w:t>nombre entier positif d’une valeur située entre &lt;n&gt; et &lt;m&gt; inclusivement.</w:t>
      </w:r>
    </w:p>
    <w:p w:rsidR="009F76C2" w:rsidRDefault="009F76C2" w:rsidP="00EA5619">
      <w:pPr>
        <w:pStyle w:val="Glossaire"/>
      </w:pPr>
      <w:r>
        <w:t>Z&lt;n&gt; :</w:t>
      </w:r>
      <w:r>
        <w:tab/>
        <w:t>chaîne d’au plus &lt;n&gt; caractères affichables.</w:t>
      </w:r>
    </w:p>
    <w:p w:rsidR="009F76C2" w:rsidRDefault="009F76C2" w:rsidP="00EA5619">
      <w:pPr>
        <w:pStyle w:val="Glossaire"/>
      </w:pPr>
      <w:r>
        <w:t>B :</w:t>
      </w:r>
      <w:r>
        <w:tab/>
        <w:t>valeur booléenne.</w:t>
      </w:r>
    </w:p>
    <w:p w:rsidR="009F76C2" w:rsidRDefault="009F76C2" w:rsidP="00EA5619">
      <w:pPr>
        <w:pStyle w:val="Corpsdetexte"/>
      </w:pPr>
    </w:p>
    <w:p w:rsidR="009F76C2" w:rsidRDefault="009F76C2">
      <w:pPr>
        <w:pStyle w:val="Titre2"/>
      </w:pPr>
      <w:bookmarkStart w:id="60" w:name="_Toc397489165"/>
      <w:bookmarkStart w:id="61" w:name="_Toc117710093"/>
      <w:r>
        <w:t xml:space="preserve">Configuration </w:t>
      </w:r>
      <w:bookmarkEnd w:id="60"/>
      <w:r>
        <w:t>matérielle</w:t>
      </w:r>
      <w:bookmarkEnd w:id="61"/>
    </w:p>
    <w:p w:rsidR="009F76C2" w:rsidRDefault="009F76C2">
      <w:pPr>
        <w:pStyle w:val="00Tableautitre"/>
      </w:pPr>
      <w:r>
        <w:t xml:space="preserve">Tableau </w:t>
      </w:r>
      <w:r w:rsidR="007B2762">
        <w:fldChar w:fldCharType="begin"/>
      </w:r>
      <w:r>
        <w:instrText xml:space="preserve"> </w:instrText>
      </w:r>
      <w:r w:rsidR="006A42F0">
        <w:instrText>SEQ</w:instrText>
      </w:r>
      <w:r>
        <w:instrText xml:space="preserve"> Tableau \* ARABIC </w:instrText>
      </w:r>
      <w:r w:rsidR="007B2762">
        <w:fldChar w:fldCharType="separate"/>
      </w:r>
      <w:r>
        <w:rPr>
          <w:noProof/>
        </w:rPr>
        <w:t>4</w:t>
      </w:r>
      <w:r w:rsidR="007B2762">
        <w:fldChar w:fldCharType="end"/>
      </w:r>
      <w:r>
        <w:t> – Description des composants matériels</w:t>
      </w:r>
    </w:p>
    <w:tbl>
      <w:tblPr>
        <w:tblW w:w="0" w:type="auto"/>
        <w:jc w:val="center"/>
        <w:tblLayout w:type="fixed"/>
        <w:tblCellMar>
          <w:left w:w="60" w:type="dxa"/>
          <w:right w:w="60" w:type="dxa"/>
        </w:tblCellMar>
        <w:tblLook w:val="00B7"/>
      </w:tblPr>
      <w:tblGrid>
        <w:gridCol w:w="2080"/>
        <w:gridCol w:w="2800"/>
        <w:gridCol w:w="1875"/>
        <w:gridCol w:w="1605"/>
      </w:tblGrid>
      <w:tr w:rsidR="009F76C2">
        <w:trPr>
          <w:jc w:val="center"/>
        </w:trPr>
        <w:tc>
          <w:tcPr>
            <w:tcW w:w="2080" w:type="dxa"/>
            <w:tcBorders>
              <w:top w:val="single" w:sz="12" w:space="0" w:color="808080"/>
              <w:bottom w:val="single" w:sz="6" w:space="0" w:color="808080"/>
            </w:tcBorders>
          </w:tcPr>
          <w:p w:rsidR="009F76C2" w:rsidRDefault="009F76C2">
            <w:pPr>
              <w:pStyle w:val="00Tableaulibell"/>
            </w:pPr>
            <w:r>
              <w:t>Composant</w:t>
            </w:r>
          </w:p>
        </w:tc>
        <w:tc>
          <w:tcPr>
            <w:tcW w:w="2800" w:type="dxa"/>
            <w:tcBorders>
              <w:top w:val="single" w:sz="12" w:space="0" w:color="808080"/>
              <w:bottom w:val="single" w:sz="6" w:space="0" w:color="808080"/>
            </w:tcBorders>
          </w:tcPr>
          <w:p w:rsidR="009F76C2" w:rsidRDefault="009F76C2">
            <w:pPr>
              <w:pStyle w:val="00Tableaulibell"/>
            </w:pPr>
            <w:r>
              <w:t>Description</w:t>
            </w:r>
          </w:p>
        </w:tc>
        <w:tc>
          <w:tcPr>
            <w:tcW w:w="1875" w:type="dxa"/>
            <w:tcBorders>
              <w:top w:val="single" w:sz="12" w:space="0" w:color="808080"/>
              <w:bottom w:val="single" w:sz="6" w:space="0" w:color="808080"/>
            </w:tcBorders>
          </w:tcPr>
          <w:p w:rsidR="009F76C2" w:rsidRDefault="009F76C2">
            <w:pPr>
              <w:pStyle w:val="00Tableaulibell"/>
            </w:pPr>
            <w:r>
              <w:t>modèle</w:t>
            </w:r>
          </w:p>
        </w:tc>
        <w:tc>
          <w:tcPr>
            <w:tcW w:w="1605" w:type="dxa"/>
            <w:tcBorders>
              <w:top w:val="single" w:sz="12" w:space="0" w:color="808080"/>
              <w:bottom w:val="single" w:sz="6" w:space="0" w:color="808080"/>
            </w:tcBorders>
          </w:tcPr>
          <w:p w:rsidR="009F76C2" w:rsidRDefault="009F76C2">
            <w:pPr>
              <w:pStyle w:val="00Tableaulibell"/>
            </w:pPr>
            <w:r>
              <w:t>n</w:t>
            </w:r>
            <w:r>
              <w:rPr>
                <w:vertAlign w:val="superscript"/>
              </w:rPr>
              <w:t>o</w:t>
            </w:r>
            <w:r>
              <w:t xml:space="preserve"> de série</w:t>
            </w:r>
          </w:p>
        </w:tc>
      </w:tr>
      <w:tr w:rsidR="009F76C2">
        <w:trPr>
          <w:jc w:val="center"/>
        </w:trPr>
        <w:tc>
          <w:tcPr>
            <w:tcW w:w="2080" w:type="dxa"/>
          </w:tcPr>
          <w:p w:rsidR="009F76C2" w:rsidRDefault="009F76C2">
            <w:pPr>
              <w:pStyle w:val="00Tableau"/>
            </w:pPr>
          </w:p>
        </w:tc>
        <w:tc>
          <w:tcPr>
            <w:tcW w:w="2800" w:type="dxa"/>
          </w:tcPr>
          <w:p w:rsidR="009F76C2" w:rsidRDefault="009F76C2">
            <w:pPr>
              <w:pStyle w:val="00Tableau"/>
            </w:pPr>
          </w:p>
        </w:tc>
        <w:tc>
          <w:tcPr>
            <w:tcW w:w="1875" w:type="dxa"/>
          </w:tcPr>
          <w:p w:rsidR="009F76C2" w:rsidRDefault="009F76C2">
            <w:pPr>
              <w:pStyle w:val="00Tableau"/>
            </w:pPr>
          </w:p>
        </w:tc>
        <w:tc>
          <w:tcPr>
            <w:tcW w:w="1605" w:type="dxa"/>
          </w:tcPr>
          <w:p w:rsidR="009F76C2" w:rsidRDefault="009F76C2">
            <w:pPr>
              <w:pStyle w:val="00Tableau"/>
            </w:pPr>
          </w:p>
        </w:tc>
      </w:tr>
      <w:tr w:rsidR="009F76C2">
        <w:trPr>
          <w:jc w:val="center"/>
        </w:trPr>
        <w:tc>
          <w:tcPr>
            <w:tcW w:w="2080" w:type="dxa"/>
          </w:tcPr>
          <w:p w:rsidR="009F76C2" w:rsidRDefault="009F76C2">
            <w:pPr>
              <w:pStyle w:val="00Tableau"/>
            </w:pPr>
          </w:p>
        </w:tc>
        <w:tc>
          <w:tcPr>
            <w:tcW w:w="2800" w:type="dxa"/>
          </w:tcPr>
          <w:p w:rsidR="009F76C2" w:rsidRDefault="009F76C2">
            <w:pPr>
              <w:pStyle w:val="00Tableau"/>
            </w:pPr>
          </w:p>
        </w:tc>
        <w:tc>
          <w:tcPr>
            <w:tcW w:w="1875" w:type="dxa"/>
          </w:tcPr>
          <w:p w:rsidR="009F76C2" w:rsidRDefault="009F76C2">
            <w:pPr>
              <w:pStyle w:val="00Tableau"/>
            </w:pPr>
          </w:p>
        </w:tc>
        <w:tc>
          <w:tcPr>
            <w:tcW w:w="1605" w:type="dxa"/>
          </w:tcPr>
          <w:p w:rsidR="009F76C2" w:rsidRDefault="009F76C2">
            <w:pPr>
              <w:pStyle w:val="00Tableau"/>
            </w:pPr>
          </w:p>
        </w:tc>
      </w:tr>
      <w:tr w:rsidR="009F76C2">
        <w:trPr>
          <w:jc w:val="center"/>
        </w:trPr>
        <w:tc>
          <w:tcPr>
            <w:tcW w:w="2080" w:type="dxa"/>
            <w:tcBorders>
              <w:bottom w:val="single" w:sz="12" w:space="0" w:color="808080"/>
            </w:tcBorders>
          </w:tcPr>
          <w:p w:rsidR="009F76C2" w:rsidRDefault="009F76C2">
            <w:pPr>
              <w:pStyle w:val="00Tableaufin"/>
            </w:pPr>
          </w:p>
        </w:tc>
        <w:tc>
          <w:tcPr>
            <w:tcW w:w="2800" w:type="dxa"/>
            <w:tcBorders>
              <w:bottom w:val="single" w:sz="12" w:space="0" w:color="808080"/>
            </w:tcBorders>
          </w:tcPr>
          <w:p w:rsidR="009F76C2" w:rsidRDefault="009F76C2">
            <w:pPr>
              <w:pStyle w:val="00Tableaufin"/>
            </w:pPr>
          </w:p>
        </w:tc>
        <w:tc>
          <w:tcPr>
            <w:tcW w:w="1875" w:type="dxa"/>
            <w:tcBorders>
              <w:bottom w:val="single" w:sz="12" w:space="0" w:color="808080"/>
            </w:tcBorders>
          </w:tcPr>
          <w:p w:rsidR="009F76C2" w:rsidRDefault="009F76C2">
            <w:pPr>
              <w:pStyle w:val="00Tableaufin"/>
            </w:pPr>
          </w:p>
        </w:tc>
        <w:tc>
          <w:tcPr>
            <w:tcW w:w="1605" w:type="dxa"/>
            <w:tcBorders>
              <w:bottom w:val="single" w:sz="12" w:space="0" w:color="808080"/>
            </w:tcBorders>
          </w:tcPr>
          <w:p w:rsidR="009F76C2" w:rsidRDefault="009F76C2">
            <w:pPr>
              <w:pStyle w:val="00Tableaufin"/>
            </w:pPr>
          </w:p>
        </w:tc>
      </w:tr>
    </w:tbl>
    <w:p w:rsidR="009F76C2" w:rsidRDefault="009F76C2"/>
    <w:p w:rsidR="009F76C2" w:rsidRDefault="009F76C2">
      <w:pPr>
        <w:pStyle w:val="Titre2"/>
      </w:pPr>
      <w:bookmarkStart w:id="62" w:name="_Toc117710094"/>
      <w:r>
        <w:t>Configuration logicielle</w:t>
      </w:r>
      <w:bookmarkEnd w:id="62"/>
    </w:p>
    <w:p w:rsidR="009F76C2" w:rsidRDefault="009F76C2">
      <w:pPr>
        <w:pStyle w:val="00Tableautitre"/>
      </w:pPr>
      <w:r>
        <w:t xml:space="preserve">Tableau </w:t>
      </w:r>
      <w:r w:rsidR="007B2762">
        <w:fldChar w:fldCharType="begin"/>
      </w:r>
      <w:r>
        <w:instrText xml:space="preserve"> </w:instrText>
      </w:r>
      <w:r w:rsidR="006A42F0">
        <w:instrText>SEQ</w:instrText>
      </w:r>
      <w:r>
        <w:instrText xml:space="preserve"> Tableau \* ARABIC </w:instrText>
      </w:r>
      <w:r w:rsidR="007B2762">
        <w:fldChar w:fldCharType="separate"/>
      </w:r>
      <w:r>
        <w:rPr>
          <w:noProof/>
        </w:rPr>
        <w:t>5</w:t>
      </w:r>
      <w:r w:rsidR="007B2762">
        <w:fldChar w:fldCharType="end"/>
      </w:r>
      <w:r>
        <w:t> – Description des composants logiciels</w:t>
      </w:r>
    </w:p>
    <w:tbl>
      <w:tblPr>
        <w:tblW w:w="0" w:type="auto"/>
        <w:jc w:val="center"/>
        <w:tblLayout w:type="fixed"/>
        <w:tblCellMar>
          <w:left w:w="60" w:type="dxa"/>
          <w:right w:w="60" w:type="dxa"/>
        </w:tblCellMar>
        <w:tblLook w:val="00B7"/>
      </w:tblPr>
      <w:tblGrid>
        <w:gridCol w:w="2080"/>
        <w:gridCol w:w="2800"/>
        <w:gridCol w:w="1875"/>
        <w:gridCol w:w="1605"/>
      </w:tblGrid>
      <w:tr w:rsidR="009F76C2">
        <w:trPr>
          <w:jc w:val="center"/>
        </w:trPr>
        <w:tc>
          <w:tcPr>
            <w:tcW w:w="2080" w:type="dxa"/>
            <w:tcBorders>
              <w:top w:val="single" w:sz="12" w:space="0" w:color="808080"/>
              <w:bottom w:val="single" w:sz="6" w:space="0" w:color="808080"/>
            </w:tcBorders>
          </w:tcPr>
          <w:p w:rsidR="009F76C2" w:rsidRDefault="009F76C2">
            <w:pPr>
              <w:pStyle w:val="00Tableaulibell"/>
            </w:pPr>
            <w:r>
              <w:t>Composant</w:t>
            </w:r>
          </w:p>
        </w:tc>
        <w:tc>
          <w:tcPr>
            <w:tcW w:w="2800" w:type="dxa"/>
            <w:tcBorders>
              <w:top w:val="single" w:sz="12" w:space="0" w:color="808080"/>
              <w:bottom w:val="single" w:sz="6" w:space="0" w:color="808080"/>
            </w:tcBorders>
          </w:tcPr>
          <w:p w:rsidR="009F76C2" w:rsidRDefault="009F76C2">
            <w:pPr>
              <w:pStyle w:val="00Tableaulibell"/>
            </w:pPr>
            <w:r>
              <w:t>Description</w:t>
            </w:r>
          </w:p>
        </w:tc>
        <w:tc>
          <w:tcPr>
            <w:tcW w:w="1875" w:type="dxa"/>
            <w:tcBorders>
              <w:top w:val="single" w:sz="12" w:space="0" w:color="808080"/>
              <w:bottom w:val="single" w:sz="6" w:space="0" w:color="808080"/>
            </w:tcBorders>
          </w:tcPr>
          <w:p w:rsidR="009F76C2" w:rsidRDefault="009F76C2">
            <w:pPr>
              <w:pStyle w:val="00Tableaulibell"/>
            </w:pPr>
            <w:r>
              <w:t>Version</w:t>
            </w:r>
          </w:p>
        </w:tc>
        <w:tc>
          <w:tcPr>
            <w:tcW w:w="1605" w:type="dxa"/>
            <w:tcBorders>
              <w:top w:val="single" w:sz="12" w:space="0" w:color="808080"/>
              <w:bottom w:val="single" w:sz="6" w:space="0" w:color="808080"/>
            </w:tcBorders>
          </w:tcPr>
          <w:p w:rsidR="009F76C2" w:rsidRDefault="009F76C2">
            <w:pPr>
              <w:pStyle w:val="00Tableaulibell"/>
            </w:pPr>
            <w:r>
              <w:t>Licence</w:t>
            </w:r>
          </w:p>
        </w:tc>
      </w:tr>
      <w:tr w:rsidR="009F76C2">
        <w:trPr>
          <w:jc w:val="center"/>
        </w:trPr>
        <w:tc>
          <w:tcPr>
            <w:tcW w:w="2080" w:type="dxa"/>
          </w:tcPr>
          <w:p w:rsidR="009F76C2" w:rsidRDefault="009F76C2">
            <w:pPr>
              <w:pStyle w:val="00Tableau"/>
            </w:pPr>
          </w:p>
        </w:tc>
        <w:tc>
          <w:tcPr>
            <w:tcW w:w="2800" w:type="dxa"/>
          </w:tcPr>
          <w:p w:rsidR="009F76C2" w:rsidRDefault="009F76C2">
            <w:pPr>
              <w:pStyle w:val="00Tableau"/>
            </w:pPr>
          </w:p>
        </w:tc>
        <w:tc>
          <w:tcPr>
            <w:tcW w:w="1875" w:type="dxa"/>
          </w:tcPr>
          <w:p w:rsidR="009F76C2" w:rsidRDefault="009F76C2">
            <w:pPr>
              <w:pStyle w:val="00Tableau"/>
            </w:pPr>
          </w:p>
        </w:tc>
        <w:tc>
          <w:tcPr>
            <w:tcW w:w="1605" w:type="dxa"/>
          </w:tcPr>
          <w:p w:rsidR="009F76C2" w:rsidRDefault="009F76C2">
            <w:pPr>
              <w:pStyle w:val="00Tableau"/>
            </w:pPr>
          </w:p>
        </w:tc>
      </w:tr>
      <w:tr w:rsidR="009F76C2">
        <w:trPr>
          <w:jc w:val="center"/>
        </w:trPr>
        <w:tc>
          <w:tcPr>
            <w:tcW w:w="2080" w:type="dxa"/>
          </w:tcPr>
          <w:p w:rsidR="009F76C2" w:rsidRDefault="009F76C2">
            <w:pPr>
              <w:pStyle w:val="00Tableau"/>
            </w:pPr>
          </w:p>
        </w:tc>
        <w:tc>
          <w:tcPr>
            <w:tcW w:w="2800" w:type="dxa"/>
          </w:tcPr>
          <w:p w:rsidR="009F76C2" w:rsidRDefault="009F76C2">
            <w:pPr>
              <w:pStyle w:val="00Tableau"/>
            </w:pPr>
          </w:p>
        </w:tc>
        <w:tc>
          <w:tcPr>
            <w:tcW w:w="1875" w:type="dxa"/>
          </w:tcPr>
          <w:p w:rsidR="009F76C2" w:rsidRDefault="009F76C2">
            <w:pPr>
              <w:pStyle w:val="00Tableau"/>
            </w:pPr>
          </w:p>
        </w:tc>
        <w:tc>
          <w:tcPr>
            <w:tcW w:w="1605" w:type="dxa"/>
          </w:tcPr>
          <w:p w:rsidR="009F76C2" w:rsidRDefault="009F76C2">
            <w:pPr>
              <w:pStyle w:val="00Tableau"/>
            </w:pPr>
          </w:p>
        </w:tc>
      </w:tr>
      <w:tr w:rsidR="009F76C2">
        <w:trPr>
          <w:jc w:val="center"/>
        </w:trPr>
        <w:tc>
          <w:tcPr>
            <w:tcW w:w="2080" w:type="dxa"/>
            <w:tcBorders>
              <w:bottom w:val="single" w:sz="12" w:space="0" w:color="808080"/>
            </w:tcBorders>
          </w:tcPr>
          <w:p w:rsidR="009F76C2" w:rsidRDefault="009F76C2">
            <w:pPr>
              <w:pStyle w:val="00Tableaufin"/>
            </w:pPr>
          </w:p>
        </w:tc>
        <w:tc>
          <w:tcPr>
            <w:tcW w:w="2800" w:type="dxa"/>
            <w:tcBorders>
              <w:bottom w:val="single" w:sz="12" w:space="0" w:color="808080"/>
            </w:tcBorders>
          </w:tcPr>
          <w:p w:rsidR="009F76C2" w:rsidRDefault="009F76C2">
            <w:pPr>
              <w:pStyle w:val="00Tableaufin"/>
            </w:pPr>
          </w:p>
        </w:tc>
        <w:tc>
          <w:tcPr>
            <w:tcW w:w="1875" w:type="dxa"/>
            <w:tcBorders>
              <w:bottom w:val="single" w:sz="12" w:space="0" w:color="808080"/>
            </w:tcBorders>
          </w:tcPr>
          <w:p w:rsidR="009F76C2" w:rsidRDefault="009F76C2">
            <w:pPr>
              <w:pStyle w:val="00Tableaufin"/>
            </w:pPr>
          </w:p>
        </w:tc>
        <w:tc>
          <w:tcPr>
            <w:tcW w:w="1605" w:type="dxa"/>
            <w:tcBorders>
              <w:bottom w:val="single" w:sz="12" w:space="0" w:color="808080"/>
            </w:tcBorders>
          </w:tcPr>
          <w:p w:rsidR="009F76C2" w:rsidRDefault="009F76C2">
            <w:pPr>
              <w:pStyle w:val="00Tableaufin"/>
            </w:pPr>
          </w:p>
        </w:tc>
      </w:tr>
    </w:tbl>
    <w:p w:rsidR="009F76C2" w:rsidRDefault="009F76C2"/>
    <w:sectPr w:rsidR="009F76C2" w:rsidSect="006D5F8E">
      <w:pgSz w:w="15840" w:h="12240" w:orient="landscape" w:code="1"/>
      <w:pgMar w:top="960" w:right="960" w:bottom="960" w:left="960" w:gutter="480"/>
      <w:titlePg/>
      <w:printerSettings r:id="rId1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5619" w:rsidRDefault="00EA5619">
      <w:r>
        <w:separator/>
      </w:r>
    </w:p>
  </w:endnote>
  <w:endnote w:type="continuationSeparator" w:id="0">
    <w:p w:rsidR="00EA5619" w:rsidRDefault="00EA561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New York">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Palatino">
    <w:altName w:val="Book Antiqua"/>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pala">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19" w:rsidRPr="004A339B" w:rsidRDefault="007B2762" w:rsidP="002A184C">
    <w:pPr>
      <w:pStyle w:val="Pieddepage"/>
    </w:pPr>
    <w:fldSimple w:instr=" DOCPROPERTY &quot;Projet&quot;  \* MERGEFORMAT ">
      <w:r w:rsidR="00EA5619" w:rsidRPr="002A184C">
        <w:rPr>
          <w:b/>
          <w:szCs w:val="28"/>
        </w:rPr>
        <w:t>GLOGUS</w:t>
      </w:r>
    </w:fldSimple>
    <w:r w:rsidR="00EA5619" w:rsidRPr="004A339B">
      <w:t>.</w:t>
    </w:r>
    <w:fldSimple w:instr=" TITLE  \* MERGEFORMAT ">
      <w:r w:rsidR="00EA5619">
        <w:t>Procédure</w:t>
      </w:r>
    </w:fldSimple>
    <w:r w:rsidR="00EA5619" w:rsidRPr="004A339B">
      <w:t xml:space="preserve"> : </w:t>
    </w:r>
    <w:r>
      <w:fldChar w:fldCharType="begin"/>
    </w:r>
    <w:r w:rsidR="00EA5619">
      <w:instrText xml:space="preserve"> SUBJECT  \* MERGEFORMAT </w:instrText>
    </w:r>
    <w:r>
      <w:fldChar w:fldCharType="end"/>
    </w:r>
    <w:r w:rsidR="00EA5619" w:rsidRPr="004A339B">
      <w:t xml:space="preserve"> – </w:t>
    </w:r>
    <w:fldSimple w:instr=" DOCPROPERTY &quot;Statut&quot;  \* MERGEFORMAT ">
      <w:r w:rsidR="00EA5619">
        <w:t>version prélimininaire - ne pas citer</w:t>
      </w:r>
    </w:fldSimple>
    <w:r w:rsidR="00EA5619" w:rsidRPr="004A339B">
      <w:t xml:space="preserve"> (</w:t>
    </w:r>
    <w:fldSimple w:instr=" SAVEDATE \@ &quot;YYYY-MM-DD&quot; \* MERGEFORMAT ">
      <w:r w:rsidR="006D5F8E">
        <w:t>2010-07-08</w:t>
      </w:r>
    </w:fldSimple>
    <w:r w:rsidR="00EA5619" w:rsidRPr="004A339B">
      <w:t>)</w:t>
    </w:r>
    <w:r w:rsidR="00EA5619" w:rsidRPr="004A339B">
      <w:br/>
    </w:r>
    <w:r w:rsidRPr="004A339B">
      <w:rPr>
        <w:rStyle w:val="Numrodepage"/>
        <w:i w:val="0"/>
        <w:iCs/>
      </w:rPr>
      <w:fldChar w:fldCharType="begin"/>
    </w:r>
    <w:r w:rsidR="00EA5619" w:rsidRPr="004A339B">
      <w:rPr>
        <w:rStyle w:val="Numrodepage"/>
        <w:i w:val="0"/>
        <w:iCs/>
      </w:rPr>
      <w:instrText xml:space="preserve"> PAGE </w:instrText>
    </w:r>
    <w:r w:rsidRPr="004A339B">
      <w:rPr>
        <w:rStyle w:val="Numrodepage"/>
        <w:i w:val="0"/>
        <w:iCs/>
      </w:rPr>
      <w:fldChar w:fldCharType="separate"/>
    </w:r>
    <w:r w:rsidR="006D5F8E">
      <w:rPr>
        <w:rStyle w:val="Numrodepage"/>
        <w:i w:val="0"/>
        <w:iCs/>
      </w:rPr>
      <w:t>2</w:t>
    </w:r>
    <w:r w:rsidRPr="004A339B">
      <w:rPr>
        <w:rStyle w:val="Numrodepage"/>
        <w:i w:val="0"/>
        <w:iCs/>
      </w:rPr>
      <w:fldChar w:fldCharType="end"/>
    </w:r>
    <w:r w:rsidR="00EA5619" w:rsidRPr="004A339B">
      <w:rPr>
        <w:rStyle w:val="Numrodepage"/>
        <w:i w:val="0"/>
        <w:iCs/>
      </w:rPr>
      <w:t xml:space="preserve"> / </w:t>
    </w:r>
    <w:r w:rsidRPr="004A339B">
      <w:rPr>
        <w:rStyle w:val="Numrodepage"/>
        <w:i w:val="0"/>
        <w:iCs/>
      </w:rPr>
      <w:fldChar w:fldCharType="begin"/>
    </w:r>
    <w:r w:rsidR="00EA5619" w:rsidRPr="004A339B">
      <w:rPr>
        <w:rStyle w:val="Numrodepage"/>
        <w:i w:val="0"/>
        <w:iCs/>
      </w:rPr>
      <w:instrText xml:space="preserve"> NUMPAGES </w:instrText>
    </w:r>
    <w:r w:rsidRPr="004A339B">
      <w:rPr>
        <w:rStyle w:val="Numrodepage"/>
        <w:i w:val="0"/>
        <w:iCs/>
      </w:rPr>
      <w:fldChar w:fldCharType="separate"/>
    </w:r>
    <w:r w:rsidR="006D5F8E">
      <w:rPr>
        <w:rStyle w:val="Numrodepage"/>
        <w:i w:val="0"/>
        <w:iCs/>
      </w:rPr>
      <w:t>8</w:t>
    </w:r>
    <w:r w:rsidRPr="004A339B">
      <w:rPr>
        <w:rStyle w:val="Numrodepage"/>
        <w:i w:val="0"/>
        <w:iCs/>
      </w:rPr>
      <w:fldChar w:fldCharType="end"/>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619" w:rsidRDefault="00EA5619" w:rsidP="002A184C">
    <w:pPr>
      <w:pBdr>
        <w:bottom w:val="single" w:sz="2" w:space="1" w:color="auto"/>
      </w:pBdr>
      <w:jc w:val="center"/>
    </w:pPr>
  </w:p>
  <w:p w:rsidR="00EA5619" w:rsidRDefault="007B2762" w:rsidP="002A184C">
    <w:pPr>
      <w:jc w:val="center"/>
      <w:rPr>
        <w:i/>
        <w:iCs/>
      </w:rPr>
    </w:pPr>
    <w:fldSimple w:instr=" FILENAME \p  \* MERGEFORMAT ">
      <w:r w:rsidR="00EA5619" w:rsidRPr="002A184C">
        <w:rPr>
          <w:i/>
          <w:iCs/>
          <w:noProof/>
        </w:rPr>
        <w:t>Athena:Users:U:Luc:Cours:_modèles:2010-06-18:Test-PRO_v010a-LL.doc</w:t>
      </w:r>
    </w:fldSimple>
  </w:p>
  <w:p w:rsidR="00EA5619" w:rsidRDefault="007B2762" w:rsidP="002A184C">
    <w:pPr>
      <w:jc w:val="center"/>
    </w:pPr>
    <w:r>
      <w:rPr>
        <w:rStyle w:val="Numrodepage"/>
      </w:rPr>
      <w:fldChar w:fldCharType="begin"/>
    </w:r>
    <w:r w:rsidR="00EA5619">
      <w:rPr>
        <w:rStyle w:val="Numrodepage"/>
      </w:rPr>
      <w:instrText xml:space="preserve"> PAGE </w:instrText>
    </w:r>
    <w:r>
      <w:rPr>
        <w:rStyle w:val="Numrodepage"/>
      </w:rPr>
      <w:fldChar w:fldCharType="separate"/>
    </w:r>
    <w:r w:rsidR="006D5F8E">
      <w:rPr>
        <w:rStyle w:val="Numrodepage"/>
        <w:noProof/>
      </w:rPr>
      <w:t>1</w:t>
    </w:r>
    <w:r>
      <w:rPr>
        <w:rStyle w:val="Numrodepage"/>
      </w:rPr>
      <w:fldChar w:fldCharType="end"/>
    </w:r>
    <w:r w:rsidR="00EA5619">
      <w:rPr>
        <w:rStyle w:val="Numrodepage"/>
      </w:rPr>
      <w:t xml:space="preserve"> / </w:t>
    </w:r>
    <w:r>
      <w:rPr>
        <w:rStyle w:val="Numrodepage"/>
      </w:rPr>
      <w:fldChar w:fldCharType="begin"/>
    </w:r>
    <w:r w:rsidR="00EA5619">
      <w:rPr>
        <w:rStyle w:val="Numrodepage"/>
      </w:rPr>
      <w:instrText xml:space="preserve"> NUMPAGES </w:instrText>
    </w:r>
    <w:r>
      <w:rPr>
        <w:rStyle w:val="Numrodepage"/>
      </w:rPr>
      <w:fldChar w:fldCharType="separate"/>
    </w:r>
    <w:r w:rsidR="006D5F8E">
      <w:rPr>
        <w:rStyle w:val="Numrodepage"/>
        <w:noProof/>
      </w:rPr>
      <w:t>8</w:t>
    </w:r>
    <w:r>
      <w:rPr>
        <w:rStyle w:val="Numrodepage"/>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5619" w:rsidRDefault="00EA5619">
      <w:r>
        <w:separator/>
      </w:r>
    </w:p>
  </w:footnote>
  <w:footnote w:type="continuationSeparator" w:id="0">
    <w:p w:rsidR="00EA5619" w:rsidRDefault="00EA5619">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CellMar>
        <w:left w:w="0" w:type="dxa"/>
        <w:right w:w="0" w:type="dxa"/>
      </w:tblCellMar>
      <w:tblLook w:val="0000"/>
    </w:tblPr>
    <w:tblGrid>
      <w:gridCol w:w="4200"/>
      <w:gridCol w:w="5640"/>
    </w:tblGrid>
    <w:tr w:rsidR="00EA5619" w:rsidRPr="004A339B">
      <w:trPr>
        <w:cantSplit/>
      </w:trPr>
      <w:tc>
        <w:tcPr>
          <w:tcW w:w="4200" w:type="dxa"/>
        </w:tcPr>
        <w:p w:rsidR="00EA5619" w:rsidRDefault="00EA5619" w:rsidP="006A42F0">
          <w:r w:rsidRPr="004A339B">
            <w:object w:dxaOrig="5626"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pt;height:50pt" o:ole="">
                <v:imagedata r:id="rId1" o:title="" croptop="16179f" cropleft="4660f" cropright="4660f"/>
              </v:shape>
              <o:OLEObject Type="Embed" ProgID="MSPhotoEd.3" ShapeID="_x0000_i1025" DrawAspect="Content" ObjectID="_1250925540" r:id="rId2"/>
            </w:object>
          </w:r>
        </w:p>
      </w:tc>
      <w:tc>
        <w:tcPr>
          <w:tcW w:w="5640" w:type="dxa"/>
        </w:tcPr>
        <w:p w:rsidR="00EA5619" w:rsidRPr="004A339B" w:rsidRDefault="00EA5619" w:rsidP="006A42F0">
          <w:pPr>
            <w:jc w:val="right"/>
          </w:pPr>
          <w:r w:rsidRPr="004A339B">
            <w:t>Département d’informatique</w:t>
          </w:r>
        </w:p>
        <w:p w:rsidR="00EA5619" w:rsidRPr="004A339B" w:rsidRDefault="00EA5619" w:rsidP="006A42F0">
          <w:pPr>
            <w:jc w:val="right"/>
          </w:pPr>
          <w:r w:rsidRPr="004A339B">
            <w:t>Faculté des sciences</w:t>
          </w:r>
        </w:p>
        <w:p w:rsidR="00EA5619" w:rsidRPr="004A339B" w:rsidRDefault="00EA5619" w:rsidP="006A42F0">
          <w:pPr>
            <w:jc w:val="right"/>
          </w:pPr>
          <w:r w:rsidRPr="004A339B">
            <w:rPr>
              <w:rFonts w:ascii="Times" w:hAnsi="Times"/>
            </w:rPr>
            <w:t>http://www.usherbrooke.ca/informatique</w:t>
          </w:r>
        </w:p>
      </w:tc>
    </w:tr>
  </w:tbl>
  <w:p w:rsidR="00EA5619" w:rsidRPr="002A184C" w:rsidRDefault="00EA5619" w:rsidP="002A184C">
    <w:pPr>
      <w:pStyle w:val="En-tte"/>
      <w:pBdr>
        <w:bottom w:val="none" w:sz="0" w:space="0" w:color="auto"/>
      </w:pBd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ayout w:type="fixed"/>
      <w:tblCellMar>
        <w:left w:w="0" w:type="dxa"/>
        <w:right w:w="0" w:type="dxa"/>
      </w:tblCellMar>
      <w:tblLook w:val="0000"/>
    </w:tblPr>
    <w:tblGrid>
      <w:gridCol w:w="4200"/>
      <w:gridCol w:w="5640"/>
    </w:tblGrid>
    <w:tr w:rsidR="00EA5619" w:rsidRPr="004A339B">
      <w:trPr>
        <w:cantSplit/>
      </w:trPr>
      <w:tc>
        <w:tcPr>
          <w:tcW w:w="4200" w:type="dxa"/>
        </w:tcPr>
        <w:p w:rsidR="00EA5619" w:rsidRDefault="00EA5619" w:rsidP="006A42F0">
          <w:r w:rsidRPr="004A339B">
            <w:object w:dxaOrig="5626"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4pt;height:50pt" o:ole="">
                <v:imagedata r:id="rId1" o:title="" croptop="16179f" cropleft="4660f" cropright="4660f"/>
              </v:shape>
              <o:OLEObject Type="Embed" ProgID="MSPhotoEd.3" ShapeID="_x0000_i1026" DrawAspect="Content" ObjectID="_1250925541" r:id="rId2"/>
            </w:object>
          </w:r>
        </w:p>
      </w:tc>
      <w:tc>
        <w:tcPr>
          <w:tcW w:w="5640" w:type="dxa"/>
        </w:tcPr>
        <w:p w:rsidR="00EA5619" w:rsidRPr="004A339B" w:rsidRDefault="00EA5619" w:rsidP="006A42F0">
          <w:pPr>
            <w:jc w:val="right"/>
          </w:pPr>
          <w:r w:rsidRPr="004A339B">
            <w:t>Département d’informatique</w:t>
          </w:r>
        </w:p>
        <w:p w:rsidR="00EA5619" w:rsidRPr="004A339B" w:rsidRDefault="00EA5619" w:rsidP="006A42F0">
          <w:pPr>
            <w:jc w:val="right"/>
          </w:pPr>
          <w:r w:rsidRPr="004A339B">
            <w:t>Faculté des sciences</w:t>
          </w:r>
        </w:p>
        <w:p w:rsidR="00EA5619" w:rsidRPr="004A339B" w:rsidRDefault="00EA5619" w:rsidP="006A42F0">
          <w:pPr>
            <w:jc w:val="right"/>
          </w:pPr>
          <w:r w:rsidRPr="004A339B">
            <w:rPr>
              <w:rFonts w:ascii="Times" w:hAnsi="Times"/>
            </w:rPr>
            <w:t>http://www.usherbrooke.ca/informatique</w:t>
          </w:r>
        </w:p>
      </w:tc>
    </w:tr>
  </w:tbl>
  <w:p w:rsidR="00EA5619" w:rsidRPr="004A339B" w:rsidRDefault="00EA5619" w:rsidP="002A184C"/>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B0A6BBA"/>
    <w:lvl w:ilvl="0">
      <w:start w:val="1"/>
      <w:numFmt w:val="lowerLetter"/>
      <w:pStyle w:val="Listenumros5"/>
      <w:lvlText w:val="%1."/>
      <w:lvlJc w:val="left"/>
      <w:pPr>
        <w:tabs>
          <w:tab w:val="num" w:pos="644"/>
        </w:tabs>
        <w:ind w:left="0" w:firstLine="284"/>
      </w:pPr>
      <w:rPr>
        <w:rFonts w:hint="default"/>
      </w:rPr>
    </w:lvl>
  </w:abstractNum>
  <w:abstractNum w:abstractNumId="1">
    <w:nsid w:val="FFFFFF7D"/>
    <w:multiLevelType w:val="singleLevel"/>
    <w:tmpl w:val="65D4D33E"/>
    <w:lvl w:ilvl="0">
      <w:start w:val="1"/>
      <w:numFmt w:val="decimal"/>
      <w:pStyle w:val="Listenumros4"/>
      <w:lvlText w:val="%1."/>
      <w:lvlJc w:val="left"/>
      <w:pPr>
        <w:tabs>
          <w:tab w:val="num" w:pos="284"/>
        </w:tabs>
        <w:ind w:left="0" w:firstLine="284"/>
      </w:pPr>
      <w:rPr>
        <w:rFonts w:hint="default"/>
      </w:rPr>
    </w:lvl>
  </w:abstractNum>
  <w:abstractNum w:abstractNumId="2">
    <w:nsid w:val="FFFFFF7E"/>
    <w:multiLevelType w:val="singleLevel"/>
    <w:tmpl w:val="AAFAE7DE"/>
    <w:lvl w:ilvl="0">
      <w:start w:val="1"/>
      <w:numFmt w:val="decimal"/>
      <w:pStyle w:val="Listenumros3"/>
      <w:lvlText w:val="%1."/>
      <w:lvlJc w:val="left"/>
      <w:pPr>
        <w:tabs>
          <w:tab w:val="num" w:pos="926"/>
        </w:tabs>
        <w:ind w:left="926" w:hanging="360"/>
      </w:pPr>
    </w:lvl>
  </w:abstractNum>
  <w:abstractNum w:abstractNumId="3">
    <w:nsid w:val="FFFFFF7F"/>
    <w:multiLevelType w:val="singleLevel"/>
    <w:tmpl w:val="7688CEB6"/>
    <w:lvl w:ilvl="0">
      <w:start w:val="1"/>
      <w:numFmt w:val="lowerLetter"/>
      <w:pStyle w:val="Listenumros2"/>
      <w:lvlText w:val="%1."/>
      <w:lvlJc w:val="left"/>
      <w:pPr>
        <w:tabs>
          <w:tab w:val="num" w:pos="643"/>
        </w:tabs>
        <w:ind w:left="643" w:hanging="360"/>
      </w:pPr>
      <w:rPr>
        <w:rFonts w:hint="default"/>
      </w:rPr>
    </w:lvl>
  </w:abstractNum>
  <w:abstractNum w:abstractNumId="4">
    <w:nsid w:val="FFFFFF80"/>
    <w:multiLevelType w:val="singleLevel"/>
    <w:tmpl w:val="37B43DFE"/>
    <w:lvl w:ilvl="0">
      <w:start w:val="1"/>
      <w:numFmt w:val="bullet"/>
      <w:pStyle w:val="Listepuces5"/>
      <w:lvlText w:val=""/>
      <w:lvlJc w:val="left"/>
      <w:pPr>
        <w:tabs>
          <w:tab w:val="num" w:pos="2345"/>
        </w:tabs>
        <w:ind w:left="2345" w:hanging="360"/>
      </w:pPr>
      <w:rPr>
        <w:rFonts w:ascii="Symbol" w:hAnsi="Symbol" w:hint="default"/>
        <w:sz w:val="16"/>
      </w:rPr>
    </w:lvl>
  </w:abstractNum>
  <w:abstractNum w:abstractNumId="5">
    <w:nsid w:val="FFFFFF81"/>
    <w:multiLevelType w:val="singleLevel"/>
    <w:tmpl w:val="CFC09EA2"/>
    <w:lvl w:ilvl="0">
      <w:start w:val="1"/>
      <w:numFmt w:val="bullet"/>
      <w:pStyle w:val="Listepuces4"/>
      <w:lvlText w:val=""/>
      <w:lvlJc w:val="left"/>
      <w:pPr>
        <w:tabs>
          <w:tab w:val="num" w:pos="360"/>
        </w:tabs>
        <w:ind w:left="360" w:hanging="360"/>
      </w:pPr>
      <w:rPr>
        <w:rFonts w:ascii="Symbol" w:hAnsi="Symbol" w:hint="default"/>
        <w:sz w:val="16"/>
      </w:rPr>
    </w:lvl>
  </w:abstractNum>
  <w:abstractNum w:abstractNumId="6">
    <w:nsid w:val="FFFFFF82"/>
    <w:multiLevelType w:val="singleLevel"/>
    <w:tmpl w:val="80A013E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768CB6"/>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F274D074"/>
    <w:lvl w:ilvl="0">
      <w:start w:val="1"/>
      <w:numFmt w:val="decimal"/>
      <w:pStyle w:val="Listenumros"/>
      <w:lvlText w:val="%1."/>
      <w:lvlJc w:val="left"/>
      <w:pPr>
        <w:tabs>
          <w:tab w:val="num" w:pos="360"/>
        </w:tabs>
        <w:ind w:left="360" w:hanging="360"/>
      </w:pPr>
    </w:lvl>
  </w:abstractNum>
  <w:abstractNum w:abstractNumId="9">
    <w:nsid w:val="FFFFFF89"/>
    <w:multiLevelType w:val="singleLevel"/>
    <w:tmpl w:val="094C1B1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DD34BA34"/>
    <w:lvl w:ilvl="0">
      <w:start w:val="1"/>
      <w:numFmt w:val="decimal"/>
      <w:pStyle w:val="Titre1"/>
      <w:lvlText w:val="%1"/>
      <w:lvlJc w:val="left"/>
      <w:pPr>
        <w:tabs>
          <w:tab w:val="num" w:pos="360"/>
        </w:tabs>
        <w:ind w:left="0" w:firstLine="0"/>
      </w:pPr>
      <w:rPr>
        <w:rFonts w:hint="default"/>
      </w:rPr>
    </w:lvl>
    <w:lvl w:ilvl="1">
      <w:start w:val="1"/>
      <w:numFmt w:val="decimal"/>
      <w:pStyle w:val="Titre2"/>
      <w:lvlText w:val="%1.%2"/>
      <w:lvlJc w:val="left"/>
      <w:pPr>
        <w:tabs>
          <w:tab w:val="num" w:pos="0"/>
        </w:tabs>
        <w:ind w:left="0" w:firstLine="0"/>
      </w:pPr>
      <w:rPr>
        <w:rFonts w:hint="default"/>
      </w:rPr>
    </w:lvl>
    <w:lvl w:ilvl="2">
      <w:start w:val="1"/>
      <w:numFmt w:val="decimal"/>
      <w:pStyle w:val="Titre3"/>
      <w:lvlText w:val="%1.%2.%3"/>
      <w:lvlJc w:val="left"/>
      <w:pPr>
        <w:tabs>
          <w:tab w:val="num" w:pos="720"/>
        </w:tabs>
        <w:ind w:left="400" w:hanging="400"/>
      </w:pPr>
      <w:rPr>
        <w:rFonts w:hint="default"/>
      </w:rPr>
    </w:lvl>
    <w:lvl w:ilvl="3">
      <w:start w:val="1"/>
      <w:numFmt w:val="decimal"/>
      <w:pStyle w:val="Titre4"/>
      <w:lvlText w:val="%1.%2.%3.%4"/>
      <w:lvlJc w:val="left"/>
      <w:pPr>
        <w:tabs>
          <w:tab w:val="num" w:pos="0"/>
        </w:tabs>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Restart w:val="0"/>
      <w:pStyle w:val="Titre7"/>
      <w:lvlText w:val="%7."/>
      <w:lvlJc w:val="left"/>
      <w:pPr>
        <w:tabs>
          <w:tab w:val="num" w:pos="567"/>
        </w:tabs>
        <w:ind w:left="567" w:hanging="567"/>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015D04F3"/>
    <w:multiLevelType w:val="singleLevel"/>
    <w:tmpl w:val="F5C2C8BE"/>
    <w:lvl w:ilvl="0">
      <w:start w:val="1"/>
      <w:numFmt w:val="bullet"/>
      <w:pStyle w:val="00Figuretitre"/>
      <w:lvlText w:val="–"/>
      <w:lvlJc w:val="left"/>
      <w:pPr>
        <w:tabs>
          <w:tab w:val="num" w:pos="360"/>
        </w:tabs>
        <w:ind w:left="360" w:hanging="360"/>
      </w:pPr>
      <w:rPr>
        <w:rFonts w:ascii="Times New Roman" w:hAnsi="Times New Roman" w:hint="default"/>
      </w:rPr>
    </w:lvl>
  </w:abstractNum>
  <w:abstractNum w:abstractNumId="12">
    <w:nsid w:val="03532ACF"/>
    <w:multiLevelType w:val="singleLevel"/>
    <w:tmpl w:val="751AC83C"/>
    <w:lvl w:ilvl="0">
      <w:start w:val="1"/>
      <w:numFmt w:val="bullet"/>
      <w:pStyle w:val="00Fichetexte"/>
      <w:lvlText w:val=""/>
      <w:lvlJc w:val="left"/>
      <w:pPr>
        <w:tabs>
          <w:tab w:val="num" w:pos="360"/>
        </w:tabs>
        <w:ind w:left="360" w:hanging="360"/>
      </w:pPr>
      <w:rPr>
        <w:rFonts w:ascii="Symbol" w:hAnsi="Symbol" w:hint="default"/>
      </w:rPr>
    </w:lvl>
  </w:abstractNum>
  <w:abstractNum w:abstractNumId="13">
    <w:nsid w:val="15616345"/>
    <w:multiLevelType w:val="singleLevel"/>
    <w:tmpl w:val="5C1CF0AE"/>
    <w:lvl w:ilvl="0">
      <w:start w:val="1"/>
      <w:numFmt w:val="bullet"/>
      <w:pStyle w:val="00Fichetitre"/>
      <w:lvlText w:val=""/>
      <w:lvlJc w:val="left"/>
      <w:pPr>
        <w:tabs>
          <w:tab w:val="num" w:pos="0"/>
        </w:tabs>
        <w:ind w:left="720" w:hanging="240"/>
      </w:pPr>
      <w:rPr>
        <w:rFonts w:ascii="Symbol" w:hAnsi="Symbol" w:hint="default"/>
      </w:rPr>
    </w:lvl>
  </w:abstractNum>
  <w:abstractNum w:abstractNumId="14">
    <w:nsid w:val="2E2C0009"/>
    <w:multiLevelType w:val="hybridMultilevel"/>
    <w:tmpl w:val="DC94D762"/>
    <w:lvl w:ilvl="0" w:tplc="7312F6A4">
      <w:start w:val="1"/>
      <w:numFmt w:val="bullet"/>
      <w:pStyle w:val="Listepuces"/>
      <w:lvlText w:val=""/>
      <w:lvlJc w:val="left"/>
      <w:pPr>
        <w:tabs>
          <w:tab w:val="num" w:pos="360"/>
        </w:tabs>
        <w:ind w:left="360" w:hanging="360"/>
      </w:pPr>
      <w:rPr>
        <w:rFonts w:ascii="Symbol" w:hAnsi="Symbol" w:hint="default"/>
        <w:color w:val="auto"/>
      </w:rPr>
    </w:lvl>
    <w:lvl w:ilvl="1" w:tplc="0C0C0003" w:tentative="1">
      <w:start w:val="1"/>
      <w:numFmt w:val="bullet"/>
      <w:lvlText w:val="o"/>
      <w:lvlJc w:val="left"/>
      <w:pPr>
        <w:tabs>
          <w:tab w:val="num" w:pos="1440"/>
        </w:tabs>
        <w:ind w:left="1440" w:hanging="360"/>
      </w:pPr>
      <w:rPr>
        <w:rFonts w:ascii="Courier New" w:hAnsi="Courier New" w:cs="New York"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New York"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New York"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5">
    <w:nsid w:val="31454E84"/>
    <w:multiLevelType w:val="singleLevel"/>
    <w:tmpl w:val="B8A659D2"/>
    <w:lvl w:ilvl="0">
      <w:start w:val="1"/>
      <w:numFmt w:val="decimal"/>
      <w:pStyle w:val="00ListeNum1"/>
      <w:lvlText w:val="(%1)"/>
      <w:legacy w:legacy="1" w:legacySpace="80" w:legacyIndent="480"/>
      <w:lvlJc w:val="right"/>
      <w:pPr>
        <w:ind w:left="960" w:hanging="480"/>
      </w:pPr>
    </w:lvl>
  </w:abstractNum>
  <w:abstractNum w:abstractNumId="16">
    <w:nsid w:val="3AFD3153"/>
    <w:multiLevelType w:val="multilevel"/>
    <w:tmpl w:val="A8A8A98E"/>
    <w:styleLink w:val="LLListepuces"/>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New York"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New York"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New York"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2893E80"/>
    <w:multiLevelType w:val="hybridMultilevel"/>
    <w:tmpl w:val="DBF0250C"/>
    <w:lvl w:ilvl="0" w:tplc="91502CD8">
      <w:start w:val="1"/>
      <w:numFmt w:val="bullet"/>
      <w:pStyle w:val="Listepuces3"/>
      <w:lvlText w:val=""/>
      <w:lvlJc w:val="left"/>
      <w:pPr>
        <w:tabs>
          <w:tab w:val="num" w:pos="926"/>
        </w:tabs>
        <w:ind w:left="926"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New York"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New York"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New York"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8">
    <w:nsid w:val="4C732E2D"/>
    <w:multiLevelType w:val="multilevel"/>
    <w:tmpl w:val="A8A8A98E"/>
    <w:numStyleLink w:val="LLListepuces"/>
  </w:abstractNum>
  <w:abstractNum w:abstractNumId="19">
    <w:nsid w:val="4F2C7F27"/>
    <w:multiLevelType w:val="singleLevel"/>
    <w:tmpl w:val="EC6A2582"/>
    <w:lvl w:ilvl="0">
      <w:start w:val="1"/>
      <w:numFmt w:val="bullet"/>
      <w:lvlText w:val=""/>
      <w:lvlJc w:val="left"/>
      <w:pPr>
        <w:tabs>
          <w:tab w:val="num" w:pos="360"/>
        </w:tabs>
        <w:ind w:left="0" w:firstLine="0"/>
      </w:pPr>
      <w:rPr>
        <w:rFonts w:ascii="Symbol" w:hAnsi="Symbol" w:hint="default"/>
      </w:rPr>
    </w:lvl>
  </w:abstractNum>
  <w:abstractNum w:abstractNumId="20">
    <w:nsid w:val="518E0A9F"/>
    <w:multiLevelType w:val="hybridMultilevel"/>
    <w:tmpl w:val="A93871B0"/>
    <w:lvl w:ilvl="0" w:tplc="0FBE607E">
      <w:start w:val="1"/>
      <w:numFmt w:val="none"/>
      <w:pStyle w:val="Tableaunote"/>
      <w:lvlText w:val="Note : "/>
      <w:lvlJc w:val="left"/>
      <w:pPr>
        <w:tabs>
          <w:tab w:val="num" w:pos="785"/>
        </w:tabs>
        <w:ind w:left="785"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1">
    <w:nsid w:val="54284020"/>
    <w:multiLevelType w:val="singleLevel"/>
    <w:tmpl w:val="5F0EFA32"/>
    <w:lvl w:ilvl="0">
      <w:start w:val="1"/>
      <w:numFmt w:val="bullet"/>
      <w:pStyle w:val="00Figurecorps"/>
      <w:lvlText w:val=""/>
      <w:lvlJc w:val="left"/>
      <w:pPr>
        <w:tabs>
          <w:tab w:val="num" w:pos="360"/>
        </w:tabs>
        <w:ind w:left="0" w:firstLine="0"/>
      </w:pPr>
      <w:rPr>
        <w:rFonts w:ascii="Symbol" w:hAnsi="Symbol" w:hint="default"/>
      </w:rPr>
    </w:lvl>
  </w:abstractNum>
  <w:abstractNum w:abstractNumId="22">
    <w:nsid w:val="66824EFD"/>
    <w:multiLevelType w:val="hybridMultilevel"/>
    <w:tmpl w:val="509870C2"/>
    <w:lvl w:ilvl="0" w:tplc="5F2ECC68">
      <w:start w:val="1"/>
      <w:numFmt w:val="none"/>
      <w:pStyle w:val="Index2"/>
      <w:lvlText w:val=""/>
      <w:lvlJc w:val="left"/>
      <w:pPr>
        <w:tabs>
          <w:tab w:val="num" w:pos="0"/>
        </w:tabs>
        <w:ind w:left="36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3">
    <w:nsid w:val="6D593275"/>
    <w:multiLevelType w:val="singleLevel"/>
    <w:tmpl w:val="DA661716"/>
    <w:lvl w:ilvl="0">
      <w:start w:val="1"/>
      <w:numFmt w:val="decimal"/>
      <w:lvlText w:val="%1."/>
      <w:lvlJc w:val="right"/>
      <w:pPr>
        <w:tabs>
          <w:tab w:val="num" w:pos="240"/>
        </w:tabs>
        <w:ind w:left="240" w:hanging="80"/>
      </w:pPr>
    </w:lvl>
  </w:abstractNum>
  <w:num w:numId="1">
    <w:abstractNumId w:val="13"/>
  </w:num>
  <w:num w:numId="2">
    <w:abstractNumId w:val="19"/>
  </w:num>
  <w:num w:numId="3">
    <w:abstractNumId w:val="12"/>
  </w:num>
  <w:num w:numId="4">
    <w:abstractNumId w:val="21"/>
  </w:num>
  <w:num w:numId="5">
    <w:abstractNumId w:val="11"/>
  </w:num>
  <w:num w:numId="6">
    <w:abstractNumId w:val="10"/>
  </w:num>
  <w:num w:numId="7">
    <w:abstractNumId w:val="15"/>
  </w:num>
  <w:num w:numId="8">
    <w:abstractNumId w:val="23"/>
  </w:num>
  <w:num w:numId="9">
    <w:abstractNumId w:val="10"/>
  </w:num>
  <w:num w:numId="10">
    <w:abstractNumId w:val="15"/>
    <w:lvlOverride w:ilvl="0">
      <w:startOverride w:val="1"/>
    </w:lvlOverride>
  </w:num>
  <w:num w:numId="11">
    <w:abstractNumId w:val="22"/>
  </w:num>
  <w:num w:numId="12">
    <w:abstractNumId w:val="8"/>
  </w:num>
  <w:num w:numId="13">
    <w:abstractNumId w:val="8"/>
  </w:num>
  <w:num w:numId="14">
    <w:abstractNumId w:val="3"/>
  </w:num>
  <w:num w:numId="15">
    <w:abstractNumId w:val="3"/>
  </w:num>
  <w:num w:numId="16">
    <w:abstractNumId w:val="2"/>
  </w:num>
  <w:num w:numId="17">
    <w:abstractNumId w:val="2"/>
  </w:num>
  <w:num w:numId="18">
    <w:abstractNumId w:val="1"/>
  </w:num>
  <w:num w:numId="19">
    <w:abstractNumId w:val="1"/>
  </w:num>
  <w:num w:numId="20">
    <w:abstractNumId w:val="0"/>
  </w:num>
  <w:num w:numId="21">
    <w:abstractNumId w:val="0"/>
  </w:num>
  <w:num w:numId="22">
    <w:abstractNumId w:val="9"/>
  </w:num>
  <w:num w:numId="23">
    <w:abstractNumId w:val="14"/>
  </w:num>
  <w:num w:numId="24">
    <w:abstractNumId w:val="7"/>
  </w:num>
  <w:num w:numId="25">
    <w:abstractNumId w:val="7"/>
  </w:num>
  <w:num w:numId="26">
    <w:abstractNumId w:val="7"/>
  </w:num>
  <w:num w:numId="27">
    <w:abstractNumId w:val="6"/>
  </w:num>
  <w:num w:numId="28">
    <w:abstractNumId w:val="17"/>
  </w:num>
  <w:num w:numId="29">
    <w:abstractNumId w:val="17"/>
  </w:num>
  <w:num w:numId="30">
    <w:abstractNumId w:val="5"/>
  </w:num>
  <w:num w:numId="31">
    <w:abstractNumId w:val="5"/>
  </w:num>
  <w:num w:numId="32">
    <w:abstractNumId w:val="4"/>
  </w:num>
  <w:num w:numId="33">
    <w:abstractNumId w:val="4"/>
  </w:num>
  <w:num w:numId="34">
    <w:abstractNumId w:val="14"/>
  </w:num>
  <w:num w:numId="35">
    <w:abstractNumId w:val="16"/>
  </w:num>
  <w:num w:numId="36">
    <w:abstractNumId w:val="20"/>
  </w:num>
  <w:num w:numId="37">
    <w:abstractNumId w:val="10"/>
  </w:num>
  <w:num w:numId="38">
    <w:abstractNumId w:val="10"/>
  </w:num>
  <w:num w:numId="39">
    <w:abstractNumId w:val="10"/>
  </w:num>
  <w:num w:numId="40">
    <w:abstractNumId w:val="10"/>
  </w:num>
  <w:num w:numId="41">
    <w:abstractNumId w:val="10"/>
  </w:num>
  <w:num w:numId="42">
    <w:abstractNumId w:val="1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ctiveWritingStyle w:appName="MSWord" w:lang="fr-CA" w:vendorID="9" w:dllVersion="512" w:checkStyle="1"/>
  <w:activeWritingStyle w:appName="MSWord" w:lang="fr-FR" w:vendorID="9" w:dllVersion="512" w:checkStyle="1"/>
  <w:activeWritingStyle w:appName="MSWord" w:lang="en-GB" w:vendorID="8" w:dllVersion="513" w:checkStyle="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3076"/>
  </w:hdrShapeDefaults>
  <w:footnotePr>
    <w:footnote w:id="-1"/>
    <w:footnote w:id="0"/>
  </w:footnotePr>
  <w:endnotePr>
    <w:endnote w:id="-1"/>
    <w:endnote w:id="0"/>
  </w:endnotePr>
  <w:compat/>
  <w:rsids>
    <w:rsidRoot w:val="008B6D2E"/>
    <w:rsid w:val="000D5A50"/>
    <w:rsid w:val="000F3F23"/>
    <w:rsid w:val="002A184C"/>
    <w:rsid w:val="00355DD2"/>
    <w:rsid w:val="006A42F0"/>
    <w:rsid w:val="006D5F8E"/>
    <w:rsid w:val="007B2762"/>
    <w:rsid w:val="00866037"/>
    <w:rsid w:val="008B6D2E"/>
    <w:rsid w:val="009F76C2"/>
    <w:rsid w:val="00DD0441"/>
    <w:rsid w:val="00EA5619"/>
  </w:rsids>
  <m:mathPr>
    <m:mathFont m:val="Arial Black"/>
    <m:brkBin m:val="before"/>
    <m:brkBinSub m:val="--"/>
    <m:smallFrac m:val="off"/>
    <m:dispDef m:val="off"/>
    <m:lMargin m:val="0"/>
    <m:rMargin m:val="0"/>
    <m:wrapRight/>
    <m:intLim m:val="subSup"/>
    <m:naryLim m:val="subSup"/>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FR" w:bidi="ar-SA"/>
      </w:rPr>
    </w:rPrDefault>
    <w:pPrDefault/>
  </w:docDefaults>
  <w:latentStyles w:defLockedState="0" w:defUIPriority="0" w:defSemiHidden="0" w:defUnhideWhenUsed="0" w:defQFormat="0" w:count="276"/>
  <w:style w:type="paragraph" w:default="1" w:styleId="Normal">
    <w:name w:val="Normal"/>
    <w:qFormat/>
    <w:rsid w:val="00255071"/>
    <w:pPr>
      <w:spacing w:line="240" w:lineRule="atLeast"/>
    </w:pPr>
    <w:rPr>
      <w:rFonts w:ascii="Palatino" w:hAnsi="Palatino"/>
      <w:lang w:val="fr-FR"/>
    </w:rPr>
  </w:style>
  <w:style w:type="paragraph" w:styleId="Titre1">
    <w:name w:val="heading 1"/>
    <w:basedOn w:val="Normal"/>
    <w:next w:val="Titre2"/>
    <w:qFormat/>
    <w:rsid w:val="00866037"/>
    <w:pPr>
      <w:keepNext/>
      <w:keepLines/>
      <w:numPr>
        <w:numId w:val="41"/>
      </w:numPr>
      <w:tabs>
        <w:tab w:val="left" w:pos="567"/>
      </w:tabs>
      <w:suppressAutoHyphens/>
      <w:spacing w:before="720"/>
      <w:outlineLvl w:val="0"/>
    </w:pPr>
    <w:rPr>
      <w:b/>
      <w:bCs/>
      <w:kern w:val="28"/>
      <w:sz w:val="32"/>
      <w:szCs w:val="32"/>
    </w:rPr>
  </w:style>
  <w:style w:type="paragraph" w:styleId="Titre2">
    <w:name w:val="heading 2"/>
    <w:basedOn w:val="Titre1"/>
    <w:next w:val="Corpsdetexte"/>
    <w:qFormat/>
    <w:rsid w:val="00255071"/>
    <w:pPr>
      <w:numPr>
        <w:ilvl w:val="1"/>
      </w:numPr>
      <w:spacing w:before="240"/>
      <w:outlineLvl w:val="1"/>
    </w:pPr>
    <w:rPr>
      <w:sz w:val="28"/>
      <w:szCs w:val="28"/>
    </w:rPr>
  </w:style>
  <w:style w:type="paragraph" w:styleId="Titre3">
    <w:name w:val="heading 3"/>
    <w:basedOn w:val="Titre2"/>
    <w:next w:val="Corpsdetexte"/>
    <w:qFormat/>
    <w:rsid w:val="00255071"/>
    <w:pPr>
      <w:numPr>
        <w:ilvl w:val="2"/>
      </w:numPr>
      <w:tabs>
        <w:tab w:val="clear" w:pos="567"/>
      </w:tabs>
      <w:spacing w:before="180"/>
      <w:outlineLvl w:val="2"/>
    </w:pPr>
    <w:rPr>
      <w:bCs w:val="0"/>
      <w:sz w:val="24"/>
      <w:szCs w:val="24"/>
    </w:rPr>
  </w:style>
  <w:style w:type="paragraph" w:styleId="Titre4">
    <w:name w:val="heading 4"/>
    <w:basedOn w:val="Titre3"/>
    <w:next w:val="Corpsdetexte"/>
    <w:qFormat/>
    <w:rsid w:val="00255071"/>
    <w:pPr>
      <w:numPr>
        <w:ilvl w:val="3"/>
      </w:numPr>
      <w:tabs>
        <w:tab w:val="left" w:pos="851"/>
      </w:tabs>
      <w:outlineLvl w:val="3"/>
    </w:pPr>
    <w:rPr>
      <w:bCs/>
      <w:i/>
      <w:iCs/>
      <w:sz w:val="22"/>
      <w:szCs w:val="22"/>
    </w:rPr>
  </w:style>
  <w:style w:type="paragraph" w:styleId="Titre5">
    <w:name w:val="heading 5"/>
    <w:basedOn w:val="Normal"/>
    <w:next w:val="Normal"/>
    <w:qFormat/>
    <w:rsid w:val="00255071"/>
    <w:pPr>
      <w:keepNext/>
      <w:keepLines/>
      <w:suppressAutoHyphens/>
      <w:spacing w:before="120"/>
      <w:ind w:left="567"/>
      <w:outlineLvl w:val="4"/>
    </w:pPr>
    <w:rPr>
      <w:i/>
      <w:iCs/>
      <w:sz w:val="22"/>
      <w:szCs w:val="22"/>
    </w:rPr>
  </w:style>
  <w:style w:type="paragraph" w:styleId="Titre6">
    <w:name w:val="heading 6"/>
    <w:basedOn w:val="Normal"/>
    <w:next w:val="Normal"/>
    <w:qFormat/>
    <w:rsid w:val="00255071"/>
    <w:pPr>
      <w:keepNext/>
      <w:keepLines/>
      <w:suppressAutoHyphens/>
      <w:spacing w:before="120"/>
      <w:jc w:val="center"/>
      <w:outlineLvl w:val="5"/>
    </w:pPr>
    <w:rPr>
      <w:b/>
      <w:bCs/>
    </w:rPr>
  </w:style>
  <w:style w:type="paragraph" w:styleId="Titre7">
    <w:name w:val="heading 7"/>
    <w:basedOn w:val="Normal"/>
    <w:next w:val="Corpsdetexte"/>
    <w:qFormat/>
    <w:rsid w:val="00255071"/>
    <w:pPr>
      <w:keepNext/>
      <w:keepLines/>
      <w:pageBreakBefore/>
      <w:numPr>
        <w:ilvl w:val="6"/>
        <w:numId w:val="41"/>
      </w:numPr>
      <w:suppressAutoHyphens/>
      <w:spacing w:before="240"/>
      <w:outlineLvl w:val="6"/>
    </w:pPr>
    <w:rPr>
      <w:b/>
      <w:bCs/>
      <w:sz w:val="32"/>
      <w:szCs w:val="32"/>
    </w:rPr>
  </w:style>
  <w:style w:type="paragraph" w:styleId="Titre8">
    <w:name w:val="heading 8"/>
    <w:basedOn w:val="Normal"/>
    <w:next w:val="Normal"/>
    <w:qFormat/>
    <w:rsid w:val="00255071"/>
    <w:pPr>
      <w:keepNext/>
      <w:keepLines/>
      <w:suppressAutoHyphens/>
      <w:spacing w:before="240"/>
      <w:outlineLvl w:val="7"/>
    </w:pPr>
    <w:rPr>
      <w:b/>
      <w:bCs/>
      <w:sz w:val="28"/>
      <w:szCs w:val="28"/>
    </w:rPr>
  </w:style>
  <w:style w:type="paragraph" w:styleId="Titre9">
    <w:name w:val="heading 9"/>
    <w:basedOn w:val="Normal"/>
    <w:next w:val="Normal"/>
    <w:qFormat/>
    <w:rsid w:val="00255071"/>
    <w:pPr>
      <w:keepNext/>
      <w:keepLines/>
      <w:suppressAutoHyphens/>
      <w:spacing w:before="120"/>
      <w:jc w:val="center"/>
      <w:outlineLvl w:val="8"/>
    </w:pPr>
    <w:rPr>
      <w:b/>
      <w:bCs/>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customStyle="1" w:styleId="00Rubrique1">
    <w:name w:val="00.Rubrique1"/>
    <w:basedOn w:val="Normal"/>
    <w:next w:val="00Paragraphe"/>
    <w:rsid w:val="007B2762"/>
    <w:pPr>
      <w:keepNext/>
      <w:keepLines/>
      <w:suppressAutoHyphens/>
      <w:spacing w:before="280"/>
    </w:pPr>
    <w:rPr>
      <w:rFonts w:ascii="Times" w:hAnsi="Times"/>
      <w:b/>
      <w:sz w:val="32"/>
    </w:rPr>
  </w:style>
  <w:style w:type="paragraph" w:customStyle="1" w:styleId="00Paragraphe">
    <w:name w:val="00.Paragraphe"/>
    <w:rsid w:val="007B2762"/>
    <w:pPr>
      <w:spacing w:before="120" w:line="240" w:lineRule="atLeast"/>
      <w:ind w:firstLine="482"/>
      <w:jc w:val="both"/>
    </w:pPr>
    <w:rPr>
      <w:rFonts w:ascii="Helvetica" w:hAnsi="Helvetica"/>
      <w:lang w:eastAsia="fr-CA"/>
    </w:rPr>
  </w:style>
  <w:style w:type="paragraph" w:customStyle="1" w:styleId="00Rubrique2">
    <w:name w:val="00.Rubrique2"/>
    <w:basedOn w:val="Normal"/>
    <w:next w:val="00Paragraphe"/>
    <w:rsid w:val="007B2762"/>
    <w:pPr>
      <w:keepNext/>
      <w:keepLines/>
      <w:suppressAutoHyphens/>
      <w:spacing w:before="280"/>
    </w:pPr>
    <w:rPr>
      <w:rFonts w:ascii="Times" w:hAnsi="Times"/>
      <w:b/>
      <w:sz w:val="28"/>
    </w:rPr>
  </w:style>
  <w:style w:type="paragraph" w:customStyle="1" w:styleId="00Rubrique3">
    <w:name w:val="00.Rubrique3"/>
    <w:basedOn w:val="Normal"/>
    <w:next w:val="00Paragraphe"/>
    <w:rsid w:val="007B2762"/>
    <w:pPr>
      <w:keepNext/>
      <w:keepLines/>
      <w:suppressAutoHyphens/>
      <w:spacing w:before="240"/>
    </w:pPr>
    <w:rPr>
      <w:rFonts w:ascii="Times" w:hAnsi="Times"/>
      <w:b/>
      <w:sz w:val="24"/>
    </w:rPr>
  </w:style>
  <w:style w:type="paragraph" w:customStyle="1" w:styleId="00Rubrique4">
    <w:name w:val="00.Rubrique4"/>
    <w:basedOn w:val="00Titre"/>
    <w:next w:val="00Paragraphe"/>
    <w:rsid w:val="007B2762"/>
    <w:pPr>
      <w:spacing w:before="200"/>
      <w:jc w:val="left"/>
    </w:pPr>
    <w:rPr>
      <w:i/>
      <w:sz w:val="22"/>
    </w:rPr>
  </w:style>
  <w:style w:type="paragraph" w:customStyle="1" w:styleId="00Titre">
    <w:name w:val="00.Titre"/>
    <w:rsid w:val="007B2762"/>
    <w:pPr>
      <w:keepNext/>
      <w:keepLines/>
      <w:suppressAutoHyphens/>
      <w:spacing w:before="120" w:line="240" w:lineRule="atLeast"/>
      <w:jc w:val="center"/>
    </w:pPr>
    <w:rPr>
      <w:rFonts w:ascii="Times" w:hAnsi="Times"/>
      <w:b/>
      <w:lang w:eastAsia="fr-CA"/>
    </w:rPr>
  </w:style>
  <w:style w:type="paragraph" w:customStyle="1" w:styleId="00Rubrique5">
    <w:name w:val="00.Rubrique5"/>
    <w:basedOn w:val="00Titre"/>
    <w:next w:val="00Paragraphe"/>
    <w:rsid w:val="007B2762"/>
    <w:pPr>
      <w:ind w:firstLine="567"/>
      <w:jc w:val="left"/>
    </w:pPr>
    <w:rPr>
      <w:b w:val="0"/>
      <w:i/>
      <w:sz w:val="22"/>
    </w:rPr>
  </w:style>
  <w:style w:type="paragraph" w:customStyle="1" w:styleId="00Rfrence">
    <w:name w:val="00.Référence"/>
    <w:basedOn w:val="00Paragraphe"/>
    <w:rsid w:val="007B2762"/>
    <w:pPr>
      <w:keepLines/>
      <w:ind w:left="1985" w:hanging="1985"/>
      <w:jc w:val="left"/>
    </w:pPr>
  </w:style>
  <w:style w:type="paragraph" w:customStyle="1" w:styleId="00ExtraitCode">
    <w:name w:val="00.ExtraitCode"/>
    <w:basedOn w:val="00Paragraphe"/>
    <w:rsid w:val="007B2762"/>
    <w:pPr>
      <w:pBdr>
        <w:top w:val="single" w:sz="2" w:space="6" w:color="auto"/>
        <w:left w:val="single" w:sz="2" w:space="4" w:color="auto"/>
        <w:bottom w:val="single" w:sz="2" w:space="6"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ind w:left="170" w:right="170" w:firstLine="0"/>
      <w:jc w:val="left"/>
    </w:pPr>
    <w:rPr>
      <w:rFonts w:ascii="Courier" w:hAnsi="Courier"/>
      <w:noProof/>
      <w:sz w:val="18"/>
    </w:rPr>
  </w:style>
  <w:style w:type="paragraph" w:customStyle="1" w:styleId="00Fichetitre">
    <w:name w:val="00.Fiche.titre"/>
    <w:basedOn w:val="00Titre"/>
    <w:next w:val="Normal"/>
    <w:rsid w:val="007B2762"/>
    <w:pPr>
      <w:tabs>
        <w:tab w:val="left" w:pos="4536"/>
      </w:tabs>
      <w:spacing w:before="160"/>
      <w:jc w:val="both"/>
    </w:pPr>
    <w:rPr>
      <w:sz w:val="24"/>
    </w:rPr>
  </w:style>
  <w:style w:type="paragraph" w:customStyle="1" w:styleId="00Fichetexte">
    <w:name w:val="00.Fiche.texte"/>
    <w:basedOn w:val="00Paragraphe"/>
    <w:next w:val="00Fichetitre"/>
    <w:rsid w:val="007B2762"/>
    <w:pPr>
      <w:keepNext/>
      <w:keepLines/>
      <w:tabs>
        <w:tab w:val="left" w:pos="5103"/>
      </w:tabs>
      <w:spacing w:before="40"/>
      <w:ind w:left="567" w:firstLine="0"/>
      <w:jc w:val="left"/>
    </w:pPr>
  </w:style>
  <w:style w:type="paragraph" w:customStyle="1" w:styleId="00Figurecorps">
    <w:name w:val="00.Figure.corps"/>
    <w:basedOn w:val="00Paragraphe"/>
    <w:next w:val="Normal"/>
    <w:rsid w:val="007B2762"/>
    <w:pPr>
      <w:keepNext/>
      <w:spacing w:before="240"/>
      <w:ind w:firstLine="0"/>
      <w:jc w:val="center"/>
    </w:pPr>
  </w:style>
  <w:style w:type="paragraph" w:customStyle="1" w:styleId="00Figuretitre">
    <w:name w:val="00.Figure.titre"/>
    <w:basedOn w:val="00Titre"/>
    <w:next w:val="00Paragraphe"/>
    <w:rsid w:val="007B2762"/>
    <w:pPr>
      <w:keepNext w:val="0"/>
      <w:spacing w:after="120"/>
      <w:ind w:left="567" w:right="567"/>
    </w:pPr>
  </w:style>
  <w:style w:type="paragraph" w:customStyle="1" w:styleId="00Liste1">
    <w:name w:val="00.Liste1"/>
    <w:basedOn w:val="00Paragraphe"/>
    <w:rsid w:val="007B2762"/>
    <w:pPr>
      <w:numPr>
        <w:numId w:val="1"/>
      </w:numPr>
      <w:tabs>
        <w:tab w:val="clear" w:pos="0"/>
        <w:tab w:val="left" w:pos="765"/>
      </w:tabs>
      <w:ind w:left="766" w:hanging="284"/>
    </w:pPr>
  </w:style>
  <w:style w:type="paragraph" w:customStyle="1" w:styleId="00Liste1dense">
    <w:name w:val="00.Liste1.dense"/>
    <w:basedOn w:val="00Liste1"/>
    <w:rsid w:val="007B2762"/>
    <w:pPr>
      <w:keepLines/>
      <w:numPr>
        <w:numId w:val="2"/>
      </w:numPr>
      <w:spacing w:before="40"/>
      <w:ind w:left="766" w:hanging="284"/>
    </w:pPr>
  </w:style>
  <w:style w:type="paragraph" w:customStyle="1" w:styleId="00Liste2">
    <w:name w:val="00.Liste2"/>
    <w:basedOn w:val="00Paragraphe"/>
    <w:rsid w:val="007B2762"/>
    <w:pPr>
      <w:numPr>
        <w:numId w:val="3"/>
      </w:numPr>
      <w:tabs>
        <w:tab w:val="clear" w:pos="360"/>
        <w:tab w:val="left" w:pos="1004"/>
      </w:tabs>
      <w:ind w:left="1004" w:hanging="284"/>
    </w:pPr>
  </w:style>
  <w:style w:type="paragraph" w:customStyle="1" w:styleId="00Liste2dense">
    <w:name w:val="00.Liste2.dense"/>
    <w:basedOn w:val="00Liste2"/>
    <w:rsid w:val="007B2762"/>
    <w:pPr>
      <w:keepLines/>
      <w:numPr>
        <w:numId w:val="4"/>
      </w:numPr>
      <w:tabs>
        <w:tab w:val="clear" w:pos="360"/>
      </w:tabs>
      <w:spacing w:before="40"/>
      <w:ind w:left="766" w:hanging="284"/>
    </w:pPr>
  </w:style>
  <w:style w:type="paragraph" w:customStyle="1" w:styleId="00Liste3">
    <w:name w:val="00.Liste3"/>
    <w:basedOn w:val="00Paragraphe"/>
    <w:rsid w:val="007B2762"/>
    <w:pPr>
      <w:numPr>
        <w:numId w:val="5"/>
      </w:numPr>
      <w:tabs>
        <w:tab w:val="clear" w:pos="360"/>
        <w:tab w:val="left" w:pos="1276"/>
      </w:tabs>
      <w:ind w:left="1288" w:hanging="284"/>
    </w:pPr>
  </w:style>
  <w:style w:type="paragraph" w:customStyle="1" w:styleId="00Liste3dense">
    <w:name w:val="00.Liste3.dense"/>
    <w:basedOn w:val="00Liste3"/>
    <w:rsid w:val="007B2762"/>
    <w:pPr>
      <w:numPr>
        <w:numId w:val="0"/>
      </w:numPr>
      <w:spacing w:before="40"/>
      <w:ind w:left="1288" w:hanging="284"/>
    </w:pPr>
  </w:style>
  <w:style w:type="paragraph" w:customStyle="1" w:styleId="00Notecorps">
    <w:name w:val="00.Note.corps"/>
    <w:basedOn w:val="00Paragraphe"/>
    <w:rsid w:val="007B2762"/>
    <w:pPr>
      <w:keepLines/>
      <w:pBdr>
        <w:left w:val="single" w:sz="2" w:space="4" w:color="auto"/>
        <w:bottom w:val="single" w:sz="2" w:space="6" w:color="auto"/>
        <w:right w:val="single" w:sz="2" w:space="4" w:color="auto"/>
      </w:pBdr>
      <w:ind w:left="567" w:right="567" w:firstLine="425"/>
    </w:pPr>
  </w:style>
  <w:style w:type="paragraph" w:customStyle="1" w:styleId="00Notetitre">
    <w:name w:val="00.Note.titre"/>
    <w:basedOn w:val="00Notecorps"/>
    <w:next w:val="00Notecorps"/>
    <w:rsid w:val="007B2762"/>
    <w:pPr>
      <w:keepNext/>
      <w:pBdr>
        <w:top w:val="single" w:sz="2" w:space="1" w:color="auto"/>
        <w:bottom w:val="none" w:sz="0" w:space="0" w:color="auto"/>
      </w:pBdr>
      <w:ind w:firstLine="0"/>
      <w:jc w:val="center"/>
    </w:pPr>
    <w:rPr>
      <w:b/>
    </w:rPr>
  </w:style>
  <w:style w:type="paragraph" w:customStyle="1" w:styleId="00PiedDePage">
    <w:name w:val="00.PiedDePage"/>
    <w:basedOn w:val="00Titre"/>
    <w:rsid w:val="007B2762"/>
    <w:rPr>
      <w:b w:val="0"/>
      <w:noProof/>
      <w:sz w:val="18"/>
    </w:rPr>
  </w:style>
  <w:style w:type="paragraph" w:customStyle="1" w:styleId="00Procdure">
    <w:name w:val="00.Procédure"/>
    <w:basedOn w:val="00Paragraphe"/>
    <w:rsid w:val="007B2762"/>
    <w:pPr>
      <w:keepLines/>
      <w:ind w:left="822" w:hanging="340"/>
      <w:jc w:val="left"/>
    </w:pPr>
  </w:style>
  <w:style w:type="paragraph" w:customStyle="1" w:styleId="00Tableau">
    <w:name w:val="00.Tableau"/>
    <w:rsid w:val="007B2762"/>
    <w:pPr>
      <w:keepNext/>
      <w:keepLines/>
      <w:spacing w:line="240" w:lineRule="atLeast"/>
    </w:pPr>
    <w:rPr>
      <w:rFonts w:ascii="Helvetica" w:hAnsi="Helvetica"/>
      <w:sz w:val="18"/>
      <w:lang w:eastAsia="fr-CA"/>
    </w:rPr>
  </w:style>
  <w:style w:type="paragraph" w:customStyle="1" w:styleId="00Tableaucsure">
    <w:name w:val="00.Tableau.césure"/>
    <w:basedOn w:val="00Tableau"/>
    <w:next w:val="00Tableau"/>
    <w:rsid w:val="007B2762"/>
    <w:pPr>
      <w:keepNext w:val="0"/>
      <w:keepLines w:val="0"/>
    </w:pPr>
  </w:style>
  <w:style w:type="paragraph" w:customStyle="1" w:styleId="00Tableaufin">
    <w:name w:val="00.Tableau.fin"/>
    <w:basedOn w:val="00Tableau"/>
    <w:rsid w:val="007B2762"/>
    <w:pPr>
      <w:keepNext w:val="0"/>
    </w:pPr>
  </w:style>
  <w:style w:type="paragraph" w:customStyle="1" w:styleId="00Tableaulibell">
    <w:name w:val="00.Tableau.libellé"/>
    <w:basedOn w:val="00Tableau"/>
    <w:rsid w:val="007B2762"/>
    <w:rPr>
      <w:smallCaps/>
    </w:rPr>
  </w:style>
  <w:style w:type="paragraph" w:customStyle="1" w:styleId="00Tableaunote">
    <w:name w:val="00.Tableau.note"/>
    <w:basedOn w:val="00Tableaufin"/>
    <w:rsid w:val="007B2762"/>
    <w:pPr>
      <w:ind w:left="482" w:right="482"/>
    </w:pPr>
    <w:rPr>
      <w:i/>
    </w:rPr>
  </w:style>
  <w:style w:type="paragraph" w:customStyle="1" w:styleId="00Tableautitre">
    <w:name w:val="00.Tableau.titre"/>
    <w:basedOn w:val="00Titre"/>
    <w:next w:val="00Tableau"/>
    <w:rsid w:val="007B2762"/>
    <w:pPr>
      <w:spacing w:before="240" w:after="80"/>
    </w:pPr>
  </w:style>
  <w:style w:type="paragraph" w:customStyle="1" w:styleId="00Titre1NonNum">
    <w:name w:val="00.Titre1.NonNum"/>
    <w:basedOn w:val="00Rubrique1"/>
    <w:next w:val="00Paragraphe"/>
    <w:rsid w:val="007B2762"/>
    <w:pPr>
      <w:outlineLvl w:val="0"/>
    </w:pPr>
  </w:style>
  <w:style w:type="paragraph" w:customStyle="1" w:styleId="00Titre2NonNum">
    <w:name w:val="00.Titre2.NonNum"/>
    <w:basedOn w:val="00Rubrique2"/>
    <w:next w:val="00Paragraphe"/>
    <w:rsid w:val="007B2762"/>
    <w:pPr>
      <w:outlineLvl w:val="1"/>
    </w:pPr>
  </w:style>
  <w:style w:type="paragraph" w:customStyle="1" w:styleId="00Titre3NonNum">
    <w:name w:val="00.Titre3.NonNum"/>
    <w:basedOn w:val="00Rubrique3"/>
    <w:next w:val="00Paragraphe"/>
    <w:rsid w:val="007B2762"/>
    <w:pPr>
      <w:outlineLvl w:val="2"/>
    </w:pPr>
  </w:style>
  <w:style w:type="paragraph" w:customStyle="1" w:styleId="00Titre4NonNum">
    <w:name w:val="00.Titre4.NonNum"/>
    <w:basedOn w:val="00Rubrique4"/>
    <w:next w:val="00Paragraphe"/>
    <w:rsid w:val="007B2762"/>
    <w:pPr>
      <w:outlineLvl w:val="3"/>
    </w:pPr>
  </w:style>
  <w:style w:type="character" w:customStyle="1" w:styleId="11Anglais">
    <w:name w:val="11.Anglais"/>
    <w:basedOn w:val="Policepardfaut"/>
    <w:rsid w:val="007B2762"/>
    <w:rPr>
      <w:i/>
      <w:noProof w:val="0"/>
      <w:lang w:val="en-US"/>
    </w:rPr>
  </w:style>
  <w:style w:type="character" w:customStyle="1" w:styleId="11ExtraitCode">
    <w:name w:val="11.ExtraitCode"/>
    <w:basedOn w:val="Policepardfaut"/>
    <w:rsid w:val="007B2762"/>
    <w:rPr>
      <w:rFonts w:ascii="Courier" w:hAnsi="Courier"/>
      <w:noProof/>
      <w:sz w:val="20"/>
    </w:rPr>
  </w:style>
  <w:style w:type="character" w:customStyle="1" w:styleId="11French">
    <w:name w:val="11.French"/>
    <w:basedOn w:val="Policepardfaut"/>
    <w:rsid w:val="007B2762"/>
    <w:rPr>
      <w:i/>
      <w:noProof w:val="0"/>
      <w:lang w:val="fr-CA"/>
    </w:rPr>
  </w:style>
  <w:style w:type="character" w:customStyle="1" w:styleId="11Tableaunote">
    <w:name w:val="11.Tableau.note"/>
    <w:basedOn w:val="Policepardfaut"/>
    <w:rsid w:val="007B2762"/>
    <w:rPr>
      <w:b/>
      <w:position w:val="4"/>
      <w:sz w:val="16"/>
    </w:rPr>
  </w:style>
  <w:style w:type="paragraph" w:styleId="En-tte">
    <w:name w:val="header"/>
    <w:basedOn w:val="Normal"/>
    <w:rsid w:val="00255071"/>
    <w:pPr>
      <w:keepNext/>
      <w:keepLines/>
      <w:pBdr>
        <w:bottom w:val="single" w:sz="4" w:space="0" w:color="auto"/>
      </w:pBdr>
      <w:tabs>
        <w:tab w:val="right" w:pos="9497"/>
      </w:tabs>
      <w:suppressAutoHyphens/>
    </w:pPr>
    <w:rPr>
      <w:sz w:val="18"/>
      <w:szCs w:val="18"/>
      <w:lang w:val="en-CA"/>
    </w:rPr>
  </w:style>
  <w:style w:type="paragraph" w:styleId="Index1">
    <w:name w:val="index 1"/>
    <w:basedOn w:val="Normal"/>
    <w:next w:val="Normal"/>
    <w:semiHidden/>
    <w:rsid w:val="00255071"/>
    <w:pPr>
      <w:spacing w:line="240" w:lineRule="auto"/>
      <w:ind w:left="200" w:hanging="200"/>
    </w:pPr>
    <w:rPr>
      <w:rFonts w:ascii="Times New Roman" w:hAnsi="Times New Roman"/>
      <w:sz w:val="18"/>
      <w:szCs w:val="18"/>
    </w:rPr>
  </w:style>
  <w:style w:type="paragraph" w:styleId="Index2">
    <w:name w:val="index 2"/>
    <w:basedOn w:val="Normal"/>
    <w:next w:val="Normal"/>
    <w:semiHidden/>
    <w:rsid w:val="00255071"/>
    <w:pPr>
      <w:numPr>
        <w:numId w:val="11"/>
      </w:numPr>
      <w:spacing w:line="240" w:lineRule="auto"/>
    </w:pPr>
    <w:rPr>
      <w:rFonts w:ascii="Times New Roman" w:hAnsi="Times New Roman"/>
      <w:sz w:val="18"/>
      <w:szCs w:val="18"/>
    </w:rPr>
  </w:style>
  <w:style w:type="paragraph" w:styleId="Index3">
    <w:name w:val="index 3"/>
    <w:basedOn w:val="Normal"/>
    <w:next w:val="Normal"/>
    <w:semiHidden/>
    <w:rsid w:val="00255071"/>
    <w:pPr>
      <w:spacing w:line="240" w:lineRule="auto"/>
      <w:ind w:left="600" w:hanging="200"/>
    </w:pPr>
    <w:rPr>
      <w:rFonts w:ascii="Times New Roman" w:hAnsi="Times New Roman"/>
      <w:sz w:val="18"/>
      <w:szCs w:val="18"/>
    </w:rPr>
  </w:style>
  <w:style w:type="paragraph" w:styleId="Index4">
    <w:name w:val="index 4"/>
    <w:basedOn w:val="Normal"/>
    <w:next w:val="Normal"/>
    <w:semiHidden/>
    <w:rsid w:val="00255071"/>
    <w:pPr>
      <w:spacing w:line="240" w:lineRule="auto"/>
      <w:ind w:left="800" w:hanging="200"/>
    </w:pPr>
    <w:rPr>
      <w:rFonts w:ascii="Times New Roman" w:hAnsi="Times New Roman"/>
      <w:sz w:val="18"/>
      <w:szCs w:val="18"/>
    </w:rPr>
  </w:style>
  <w:style w:type="paragraph" w:styleId="Index5">
    <w:name w:val="index 5"/>
    <w:basedOn w:val="Normal"/>
    <w:next w:val="Normal"/>
    <w:semiHidden/>
    <w:rsid w:val="00255071"/>
    <w:pPr>
      <w:spacing w:line="240" w:lineRule="auto"/>
      <w:ind w:left="1000" w:hanging="200"/>
    </w:pPr>
    <w:rPr>
      <w:rFonts w:ascii="Times New Roman" w:hAnsi="Times New Roman"/>
      <w:sz w:val="18"/>
      <w:szCs w:val="18"/>
    </w:rPr>
  </w:style>
  <w:style w:type="paragraph" w:styleId="Index6">
    <w:name w:val="index 6"/>
    <w:basedOn w:val="Normal"/>
    <w:next w:val="Normal"/>
    <w:semiHidden/>
    <w:rsid w:val="00255071"/>
    <w:pPr>
      <w:ind w:left="1800"/>
    </w:pPr>
  </w:style>
  <w:style w:type="paragraph" w:styleId="Index7">
    <w:name w:val="index 7"/>
    <w:basedOn w:val="Normal"/>
    <w:next w:val="Normal"/>
    <w:semiHidden/>
    <w:rsid w:val="00255071"/>
    <w:pPr>
      <w:ind w:left="2160"/>
    </w:pPr>
  </w:style>
  <w:style w:type="paragraph" w:styleId="Index8">
    <w:name w:val="index 8"/>
    <w:basedOn w:val="Normal"/>
    <w:next w:val="Normal"/>
    <w:autoRedefine/>
    <w:semiHidden/>
    <w:rsid w:val="00255071"/>
    <w:pPr>
      <w:ind w:left="1600" w:hanging="200"/>
    </w:pPr>
  </w:style>
  <w:style w:type="paragraph" w:styleId="Index9">
    <w:name w:val="index 9"/>
    <w:basedOn w:val="Normal"/>
    <w:next w:val="Normal"/>
    <w:autoRedefine/>
    <w:semiHidden/>
    <w:rsid w:val="00255071"/>
    <w:pPr>
      <w:ind w:left="1800" w:hanging="200"/>
    </w:pPr>
  </w:style>
  <w:style w:type="paragraph" w:styleId="Lgende">
    <w:name w:val="caption"/>
    <w:basedOn w:val="Normal"/>
    <w:next w:val="Normal"/>
    <w:qFormat/>
    <w:rsid w:val="00255071"/>
    <w:pPr>
      <w:keepNext/>
      <w:keepLines/>
      <w:suppressAutoHyphens/>
      <w:spacing w:before="120" w:after="120"/>
      <w:jc w:val="center"/>
    </w:pPr>
    <w:rPr>
      <w:rFonts w:cs="pala"/>
      <w:b/>
      <w:bCs/>
      <w:sz w:val="18"/>
    </w:rPr>
  </w:style>
  <w:style w:type="paragraph" w:styleId="Pieddepage">
    <w:name w:val="footer"/>
    <w:basedOn w:val="Normal"/>
    <w:rsid w:val="00255071"/>
    <w:pPr>
      <w:keepNext/>
      <w:keepLines/>
      <w:pBdr>
        <w:top w:val="single" w:sz="4" w:space="1" w:color="auto"/>
      </w:pBdr>
      <w:suppressAutoHyphens/>
      <w:spacing w:before="120"/>
      <w:jc w:val="center"/>
    </w:pPr>
    <w:rPr>
      <w:i/>
      <w:noProof/>
      <w:sz w:val="18"/>
      <w:szCs w:val="18"/>
    </w:rPr>
  </w:style>
  <w:style w:type="paragraph" w:styleId="Tabledesillustrations">
    <w:name w:val="table of figures"/>
    <w:basedOn w:val="Normal"/>
    <w:next w:val="Normal"/>
    <w:semiHidden/>
    <w:rsid w:val="00255071"/>
    <w:pPr>
      <w:tabs>
        <w:tab w:val="right" w:leader="dot" w:pos="9600"/>
      </w:tabs>
      <w:ind w:left="400" w:hanging="400"/>
    </w:pPr>
  </w:style>
  <w:style w:type="paragraph" w:styleId="Titre">
    <w:name w:val="Title"/>
    <w:basedOn w:val="Normal"/>
    <w:qFormat/>
    <w:rsid w:val="00255071"/>
    <w:pPr>
      <w:spacing w:before="240" w:after="120"/>
      <w:outlineLvl w:val="0"/>
    </w:pPr>
    <w:rPr>
      <w:rFonts w:cs="Arial"/>
      <w:b/>
      <w:bCs/>
      <w:kern w:val="28"/>
      <w:sz w:val="36"/>
      <w:szCs w:val="36"/>
    </w:rPr>
  </w:style>
  <w:style w:type="paragraph" w:styleId="Titreindex">
    <w:name w:val="index heading"/>
    <w:basedOn w:val="Normal"/>
    <w:next w:val="Index1"/>
    <w:semiHidden/>
    <w:rsid w:val="00255071"/>
    <w:pPr>
      <w:pBdr>
        <w:top w:val="single" w:sz="12" w:space="0" w:color="auto"/>
      </w:pBdr>
      <w:spacing w:before="360" w:after="240" w:line="240" w:lineRule="auto"/>
    </w:pPr>
    <w:rPr>
      <w:rFonts w:ascii="Times New Roman" w:hAnsi="Times New Roman"/>
      <w:b/>
      <w:bCs/>
      <w:i/>
      <w:iCs/>
      <w:sz w:val="26"/>
      <w:szCs w:val="26"/>
    </w:rPr>
  </w:style>
  <w:style w:type="paragraph" w:styleId="TM1">
    <w:name w:val="toc 1"/>
    <w:basedOn w:val="Normal"/>
    <w:next w:val="TM2"/>
    <w:uiPriority w:val="39"/>
    <w:semiHidden/>
    <w:rsid w:val="00255071"/>
    <w:pPr>
      <w:tabs>
        <w:tab w:val="left" w:pos="425"/>
        <w:tab w:val="right" w:leader="dot" w:pos="9497"/>
      </w:tabs>
      <w:spacing w:before="120" w:after="40" w:line="280" w:lineRule="atLeast"/>
    </w:pPr>
    <w:rPr>
      <w:b/>
      <w:bCs/>
      <w:sz w:val="24"/>
      <w:szCs w:val="24"/>
    </w:rPr>
  </w:style>
  <w:style w:type="paragraph" w:styleId="TM2">
    <w:name w:val="toc 2"/>
    <w:basedOn w:val="TM1"/>
    <w:uiPriority w:val="39"/>
    <w:semiHidden/>
    <w:rsid w:val="00255071"/>
    <w:pPr>
      <w:tabs>
        <w:tab w:val="clear" w:pos="425"/>
        <w:tab w:val="left" w:pos="851"/>
      </w:tabs>
      <w:spacing w:before="0" w:after="0"/>
      <w:ind w:left="425"/>
    </w:pPr>
    <w:rPr>
      <w:b w:val="0"/>
      <w:bCs w:val="0"/>
      <w:sz w:val="20"/>
    </w:rPr>
  </w:style>
  <w:style w:type="paragraph" w:styleId="TM3">
    <w:name w:val="toc 3"/>
    <w:basedOn w:val="TM2"/>
    <w:semiHidden/>
    <w:rsid w:val="00255071"/>
    <w:pPr>
      <w:ind w:left="400"/>
    </w:pPr>
    <w:rPr>
      <w:b/>
      <w:bCs/>
    </w:rPr>
  </w:style>
  <w:style w:type="paragraph" w:styleId="TM4">
    <w:name w:val="toc 4"/>
    <w:basedOn w:val="TM2"/>
    <w:next w:val="Normal"/>
    <w:semiHidden/>
    <w:rsid w:val="00255071"/>
    <w:pPr>
      <w:ind w:left="600"/>
    </w:pPr>
    <w:rPr>
      <w:b/>
      <w:bCs/>
    </w:rPr>
  </w:style>
  <w:style w:type="paragraph" w:styleId="TM5">
    <w:name w:val="toc 5"/>
    <w:basedOn w:val="TM4"/>
    <w:next w:val="Normal"/>
    <w:semiHidden/>
    <w:rsid w:val="00255071"/>
    <w:pPr>
      <w:ind w:left="800"/>
    </w:pPr>
  </w:style>
  <w:style w:type="paragraph" w:styleId="TM6">
    <w:name w:val="toc 6"/>
    <w:basedOn w:val="TM4"/>
    <w:next w:val="Normal"/>
    <w:semiHidden/>
    <w:rsid w:val="00255071"/>
    <w:pPr>
      <w:ind w:left="1000"/>
    </w:pPr>
  </w:style>
  <w:style w:type="paragraph" w:styleId="TM7">
    <w:name w:val="toc 7"/>
    <w:basedOn w:val="TM2"/>
    <w:semiHidden/>
    <w:rsid w:val="00255071"/>
    <w:pPr>
      <w:ind w:left="1200"/>
    </w:pPr>
    <w:rPr>
      <w:b/>
      <w:bCs/>
    </w:rPr>
  </w:style>
  <w:style w:type="paragraph" w:styleId="TM8">
    <w:name w:val="toc 8"/>
    <w:basedOn w:val="TM2"/>
    <w:semiHidden/>
    <w:rsid w:val="00255071"/>
    <w:pPr>
      <w:ind w:left="1400"/>
    </w:pPr>
    <w:rPr>
      <w:b/>
      <w:bCs/>
    </w:rPr>
  </w:style>
  <w:style w:type="paragraph" w:styleId="TM9">
    <w:name w:val="toc 9"/>
    <w:basedOn w:val="Normal"/>
    <w:next w:val="Normal"/>
    <w:semiHidden/>
    <w:rsid w:val="00255071"/>
    <w:pPr>
      <w:ind w:left="1600"/>
    </w:pPr>
  </w:style>
  <w:style w:type="paragraph" w:customStyle="1" w:styleId="00ListeNum1">
    <w:name w:val="00.ListeNum1"/>
    <w:basedOn w:val="00Liste1dense"/>
    <w:rsid w:val="007B2762"/>
    <w:pPr>
      <w:numPr>
        <w:numId w:val="7"/>
      </w:numPr>
    </w:pPr>
  </w:style>
  <w:style w:type="character" w:styleId="Numrodepage">
    <w:name w:val="page number"/>
    <w:basedOn w:val="Policepardfaut"/>
    <w:rsid w:val="00255071"/>
  </w:style>
  <w:style w:type="character" w:styleId="Accentuation">
    <w:name w:val="Emphasis"/>
    <w:basedOn w:val="Policepardfaut"/>
    <w:rsid w:val="00255071"/>
    <w:rPr>
      <w:i/>
      <w:iCs/>
    </w:rPr>
  </w:style>
  <w:style w:type="paragraph" w:styleId="Adressedestinataire">
    <w:name w:val="envelope address"/>
    <w:basedOn w:val="Normal"/>
    <w:rsid w:val="00255071"/>
    <w:pPr>
      <w:framePr w:w="7938" w:h="1985" w:hRule="exact" w:hSpace="141" w:wrap="auto" w:hAnchor="page" w:xAlign="center" w:yAlign="bottom"/>
      <w:ind w:left="2835"/>
    </w:pPr>
    <w:rPr>
      <w:rFonts w:ascii="Arial" w:hAnsi="Arial"/>
      <w:sz w:val="24"/>
      <w:szCs w:val="24"/>
    </w:rPr>
  </w:style>
  <w:style w:type="paragraph" w:styleId="Adresseexpditeur">
    <w:name w:val="envelope return"/>
    <w:basedOn w:val="Normal"/>
    <w:rsid w:val="00255071"/>
    <w:rPr>
      <w:rFonts w:ascii="Arial" w:hAnsi="Arial"/>
    </w:rPr>
  </w:style>
  <w:style w:type="paragraph" w:styleId="AdresseHTML">
    <w:name w:val="HTML Address"/>
    <w:basedOn w:val="Normal"/>
    <w:link w:val="AdresseHTMLCar"/>
    <w:rsid w:val="00255071"/>
    <w:rPr>
      <w:i/>
      <w:iCs/>
    </w:rPr>
  </w:style>
  <w:style w:type="character" w:customStyle="1" w:styleId="AdresseHTMLCar">
    <w:name w:val="Adresse HTML Car"/>
    <w:basedOn w:val="Policepardfaut"/>
    <w:link w:val="AdresseHTML"/>
    <w:rsid w:val="00255071"/>
    <w:rPr>
      <w:rFonts w:ascii="Palatino" w:hAnsi="Palatino"/>
      <w:i/>
      <w:iCs/>
      <w:lang w:val="fr-FR"/>
    </w:rPr>
  </w:style>
  <w:style w:type="paragraph" w:styleId="Bibliographie">
    <w:name w:val="Bibliography"/>
    <w:basedOn w:val="Normal"/>
    <w:rsid w:val="00255071"/>
    <w:pPr>
      <w:keepLines/>
      <w:spacing w:before="120"/>
      <w:ind w:left="567" w:hanging="567"/>
    </w:pPr>
    <w:rPr>
      <w:noProof/>
    </w:rPr>
  </w:style>
  <w:style w:type="character" w:customStyle="1" w:styleId="caranglais">
    <w:name w:val="car.anglais"/>
    <w:rsid w:val="00255071"/>
    <w:rPr>
      <w:i/>
      <w:lang w:val="en-CA"/>
    </w:rPr>
  </w:style>
  <w:style w:type="character" w:customStyle="1" w:styleId="carfrench">
    <w:name w:val="car.french"/>
    <w:basedOn w:val="Policepardfaut"/>
    <w:rsid w:val="00255071"/>
    <w:rPr>
      <w:i/>
      <w:iCs/>
      <w:lang w:val="fr-FR"/>
    </w:rPr>
  </w:style>
  <w:style w:type="character" w:customStyle="1" w:styleId="carmasqu">
    <w:name w:val="car.masqué"/>
    <w:basedOn w:val="Policepardfaut"/>
    <w:rsid w:val="00255071"/>
    <w:rPr>
      <w:i/>
      <w:vanish/>
      <w:bdr w:val="none" w:sz="0" w:space="0" w:color="auto"/>
      <w:shd w:val="clear" w:color="auto" w:fill="FFF0E1"/>
    </w:rPr>
  </w:style>
  <w:style w:type="character" w:customStyle="1" w:styleId="carpetitescaps">
    <w:name w:val="car.petitescaps"/>
    <w:basedOn w:val="Policepardfaut"/>
    <w:rsid w:val="00255071"/>
    <w:rPr>
      <w:smallCaps/>
    </w:rPr>
  </w:style>
  <w:style w:type="character" w:customStyle="1" w:styleId="carTexteBrut">
    <w:name w:val="car.TexteBrut"/>
    <w:basedOn w:val="Policepardfaut"/>
    <w:rsid w:val="00255071"/>
    <w:rPr>
      <w:rFonts w:ascii="Courier New" w:hAnsi="Courier New"/>
      <w:noProof/>
      <w:sz w:val="20"/>
      <w:szCs w:val="20"/>
    </w:rPr>
  </w:style>
  <w:style w:type="paragraph" w:styleId="Citation">
    <w:name w:val="Quote"/>
    <w:basedOn w:val="Normal"/>
    <w:link w:val="CitationCar"/>
    <w:qFormat/>
    <w:rsid w:val="00255071"/>
    <w:pPr>
      <w:keepLines/>
      <w:tabs>
        <w:tab w:val="num" w:pos="360"/>
      </w:tabs>
      <w:spacing w:before="120"/>
      <w:ind w:left="360" w:right="482" w:hanging="360"/>
      <w:jc w:val="both"/>
    </w:pPr>
    <w:rPr>
      <w:i/>
      <w:iCs/>
      <w:sz w:val="18"/>
      <w:szCs w:val="18"/>
    </w:rPr>
  </w:style>
  <w:style w:type="character" w:customStyle="1" w:styleId="CitationCar">
    <w:name w:val="Citation Car"/>
    <w:basedOn w:val="Policepardfaut"/>
    <w:link w:val="Citation"/>
    <w:rsid w:val="00255071"/>
    <w:rPr>
      <w:rFonts w:ascii="Palatino" w:hAnsi="Palatino"/>
      <w:i/>
      <w:iCs/>
      <w:sz w:val="18"/>
      <w:szCs w:val="18"/>
      <w:lang w:val="fr-FR"/>
    </w:rPr>
  </w:style>
  <w:style w:type="paragraph" w:styleId="Commentaire">
    <w:name w:val="annotation text"/>
    <w:basedOn w:val="Normal"/>
    <w:link w:val="CommentaireCar"/>
    <w:rsid w:val="00255071"/>
  </w:style>
  <w:style w:type="character" w:customStyle="1" w:styleId="CommentaireCar">
    <w:name w:val="Commentaire Car"/>
    <w:basedOn w:val="Policepardfaut"/>
    <w:link w:val="Commentaire"/>
    <w:rsid w:val="00255071"/>
    <w:rPr>
      <w:rFonts w:ascii="Palatino" w:hAnsi="Palatino"/>
      <w:lang w:val="fr-FR"/>
    </w:rPr>
  </w:style>
  <w:style w:type="paragraph" w:styleId="Corpsdetexte">
    <w:name w:val="Body Text"/>
    <w:basedOn w:val="Normal"/>
    <w:link w:val="CorpsdetexteCar"/>
    <w:qFormat/>
    <w:rsid w:val="00255071"/>
    <w:pPr>
      <w:spacing w:before="120"/>
      <w:jc w:val="both"/>
    </w:pPr>
  </w:style>
  <w:style w:type="character" w:customStyle="1" w:styleId="CorpsdetexteCar">
    <w:name w:val="Corps de texte Car"/>
    <w:basedOn w:val="Policepardfaut"/>
    <w:link w:val="Corpsdetexte"/>
    <w:rsid w:val="00255071"/>
    <w:rPr>
      <w:rFonts w:ascii="Palatino" w:hAnsi="Palatino"/>
      <w:lang w:val="fr-FR"/>
    </w:rPr>
  </w:style>
  <w:style w:type="paragraph" w:styleId="Corpsdetexte2">
    <w:name w:val="Body Text 2"/>
    <w:basedOn w:val="Corpsdetexte"/>
    <w:link w:val="Corpsdetexte2Car"/>
    <w:rsid w:val="00255071"/>
    <w:pPr>
      <w:spacing w:after="120"/>
      <w:jc w:val="left"/>
    </w:pPr>
  </w:style>
  <w:style w:type="character" w:customStyle="1" w:styleId="Corpsdetexte2Car">
    <w:name w:val="Corps de texte 2 Car"/>
    <w:basedOn w:val="Policepardfaut"/>
    <w:link w:val="Corpsdetexte2"/>
    <w:rsid w:val="00255071"/>
    <w:rPr>
      <w:rFonts w:ascii="Palatino" w:hAnsi="Palatino"/>
      <w:lang w:val="fr-FR"/>
    </w:rPr>
  </w:style>
  <w:style w:type="paragraph" w:styleId="Corpsdetexte3">
    <w:name w:val="Body Text 3"/>
    <w:basedOn w:val="Normal"/>
    <w:link w:val="Corpsdetexte3Car"/>
    <w:rsid w:val="00255071"/>
    <w:pPr>
      <w:keepNext/>
    </w:pPr>
    <w:rPr>
      <w:szCs w:val="16"/>
    </w:rPr>
  </w:style>
  <w:style w:type="character" w:customStyle="1" w:styleId="Corpsdetexte3Car">
    <w:name w:val="Corps de texte 3 Car"/>
    <w:basedOn w:val="Policepardfaut"/>
    <w:link w:val="Corpsdetexte3"/>
    <w:rsid w:val="00255071"/>
    <w:rPr>
      <w:rFonts w:ascii="Palatino" w:hAnsi="Palatino"/>
      <w:szCs w:val="16"/>
      <w:lang w:val="fr-FR"/>
    </w:rPr>
  </w:style>
  <w:style w:type="paragraph" w:styleId="Date">
    <w:name w:val="Date"/>
    <w:basedOn w:val="Normal"/>
    <w:next w:val="Normal"/>
    <w:link w:val="DateCar"/>
    <w:rsid w:val="00255071"/>
  </w:style>
  <w:style w:type="character" w:customStyle="1" w:styleId="DateCar">
    <w:name w:val="Date Car"/>
    <w:basedOn w:val="Policepardfaut"/>
    <w:link w:val="Date"/>
    <w:rsid w:val="00255071"/>
    <w:rPr>
      <w:rFonts w:ascii="Palatino" w:hAnsi="Palatino"/>
      <w:lang w:val="fr-FR"/>
    </w:rPr>
  </w:style>
  <w:style w:type="paragraph" w:customStyle="1" w:styleId="Dfinition">
    <w:name w:val="Définition"/>
    <w:basedOn w:val="Normal"/>
    <w:rsid w:val="00255071"/>
  </w:style>
  <w:style w:type="character" w:styleId="lev">
    <w:name w:val="Strong"/>
    <w:basedOn w:val="Policepardfaut"/>
    <w:rsid w:val="00255071"/>
    <w:rPr>
      <w:b/>
      <w:bCs/>
    </w:rPr>
  </w:style>
  <w:style w:type="paragraph" w:styleId="En-ttedemessage">
    <w:name w:val="Message Header"/>
    <w:basedOn w:val="Normal"/>
    <w:link w:val="En-ttedemessageCar"/>
    <w:rsid w:val="0025507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szCs w:val="24"/>
    </w:rPr>
  </w:style>
  <w:style w:type="character" w:customStyle="1" w:styleId="En-ttedemessageCar">
    <w:name w:val="En-tête de message Car"/>
    <w:basedOn w:val="Policepardfaut"/>
    <w:link w:val="En-ttedemessage"/>
    <w:rsid w:val="00255071"/>
    <w:rPr>
      <w:rFonts w:ascii="Arial" w:hAnsi="Arial"/>
      <w:sz w:val="24"/>
      <w:szCs w:val="24"/>
      <w:shd w:val="pct20" w:color="auto" w:fill="auto"/>
      <w:lang w:val="fr-FR"/>
    </w:rPr>
  </w:style>
  <w:style w:type="paragraph" w:customStyle="1" w:styleId="EncadrTexte">
    <w:name w:val="Encadré Texte"/>
    <w:basedOn w:val="Normal"/>
    <w:rsid w:val="00255071"/>
    <w:pPr>
      <w:keepLines/>
      <w:pBdr>
        <w:left w:val="single" w:sz="2" w:space="4" w:color="808080"/>
        <w:bottom w:val="single" w:sz="2" w:space="6" w:color="808080"/>
        <w:right w:val="single" w:sz="2" w:space="4" w:color="808080"/>
      </w:pBdr>
      <w:spacing w:before="120"/>
      <w:ind w:left="709" w:right="630"/>
    </w:pPr>
    <w:rPr>
      <w:sz w:val="18"/>
    </w:rPr>
  </w:style>
  <w:style w:type="paragraph" w:customStyle="1" w:styleId="EncadrTitre">
    <w:name w:val="Encadré Titre"/>
    <w:basedOn w:val="EncadrTexte"/>
    <w:next w:val="EncadrTexte"/>
    <w:rsid w:val="00255071"/>
    <w:pPr>
      <w:keepNext/>
      <w:pBdr>
        <w:top w:val="single" w:sz="2" w:space="1" w:color="808080"/>
        <w:bottom w:val="none" w:sz="0" w:space="0" w:color="auto"/>
      </w:pBdr>
      <w:spacing w:before="240"/>
      <w:ind w:right="629"/>
      <w:jc w:val="center"/>
    </w:pPr>
    <w:rPr>
      <w:b/>
      <w:bCs/>
      <w:szCs w:val="22"/>
    </w:rPr>
  </w:style>
  <w:style w:type="paragraph" w:styleId="Explorateurdedocument">
    <w:name w:val="Document Map"/>
    <w:basedOn w:val="Normal"/>
    <w:link w:val="ExplorateurdedocumentCar"/>
    <w:rsid w:val="00255071"/>
    <w:pPr>
      <w:shd w:val="clear" w:color="auto" w:fill="000080"/>
    </w:pPr>
    <w:rPr>
      <w:rFonts w:ascii="Tahoma" w:hAnsi="Tahoma"/>
    </w:rPr>
  </w:style>
  <w:style w:type="character" w:customStyle="1" w:styleId="ExplorateurdedocumentCar">
    <w:name w:val="Explorateur de document Car"/>
    <w:basedOn w:val="Policepardfaut"/>
    <w:link w:val="Explorateurdedocument"/>
    <w:rsid w:val="00255071"/>
    <w:rPr>
      <w:rFonts w:ascii="Tahoma" w:hAnsi="Tahoma"/>
      <w:shd w:val="clear" w:color="auto" w:fill="000080"/>
      <w:lang w:val="fr-FR"/>
    </w:rPr>
  </w:style>
  <w:style w:type="paragraph" w:customStyle="1" w:styleId="Figure">
    <w:name w:val="Figure"/>
    <w:basedOn w:val="Normal"/>
    <w:next w:val="Corpsdetexte"/>
    <w:rsid w:val="00255071"/>
    <w:pPr>
      <w:keepNext/>
      <w:spacing w:before="120"/>
      <w:jc w:val="center"/>
    </w:pPr>
    <w:rPr>
      <w:rFonts w:ascii="Times New Roman" w:hAnsi="Times New Roman"/>
      <w:sz w:val="16"/>
      <w:szCs w:val="24"/>
      <w:lang w:eastAsia="en-US"/>
    </w:rPr>
  </w:style>
  <w:style w:type="paragraph" w:styleId="Formulepolitesse">
    <w:name w:val="Closing"/>
    <w:basedOn w:val="Normal"/>
    <w:link w:val="FormulepolitesseCar"/>
    <w:rsid w:val="00255071"/>
    <w:pPr>
      <w:ind w:left="4252"/>
    </w:pPr>
  </w:style>
  <w:style w:type="character" w:customStyle="1" w:styleId="FormulepolitesseCar">
    <w:name w:val="Formule politesse Car"/>
    <w:basedOn w:val="Policepardfaut"/>
    <w:link w:val="Formulepolitesse"/>
    <w:rsid w:val="00255071"/>
    <w:rPr>
      <w:rFonts w:ascii="Palatino" w:hAnsi="Palatino"/>
      <w:lang w:val="fr-FR"/>
    </w:rPr>
  </w:style>
  <w:style w:type="paragraph" w:customStyle="1" w:styleId="Glossaire">
    <w:name w:val="Glossaire"/>
    <w:basedOn w:val="Normal"/>
    <w:rsid w:val="00255071"/>
    <w:pPr>
      <w:tabs>
        <w:tab w:val="left" w:pos="567"/>
      </w:tabs>
      <w:spacing w:before="120"/>
      <w:ind w:left="567" w:hanging="567"/>
    </w:pPr>
  </w:style>
  <w:style w:type="table" w:styleId="Grille">
    <w:name w:val="Table Grid"/>
    <w:basedOn w:val="TableauNormal"/>
    <w:rsid w:val="00255071"/>
    <w:pPr>
      <w:spacing w:line="240" w:lineRule="atLeast"/>
    </w:pPr>
    <w:rPr>
      <w:rFonts w:ascii="Palatino" w:hAnsi="Palatino"/>
      <w:sz w:val="18"/>
      <w:lang w:val="fr-FR"/>
    </w:rPr>
    <w:tblPr>
      <w:jc w:val="center"/>
      <w:tblInd w:w="0" w:type="dxa"/>
      <w:tblBorders>
        <w:top w:val="single" w:sz="12" w:space="0" w:color="808080"/>
        <w:bottom w:val="single" w:sz="12" w:space="0" w:color="808080"/>
        <w:insideH w:val="single" w:sz="4" w:space="0" w:color="808080"/>
      </w:tblBorders>
      <w:tblCellMar>
        <w:top w:w="0" w:type="dxa"/>
        <w:left w:w="108" w:type="dxa"/>
        <w:bottom w:w="0" w:type="dxa"/>
        <w:right w:w="108" w:type="dxa"/>
      </w:tblCellMar>
    </w:tblPr>
    <w:trPr>
      <w:jc w:val="center"/>
    </w:trPr>
    <w:tcPr>
      <w:shd w:val="clear" w:color="auto" w:fill="FFFFFF"/>
    </w:tcPr>
  </w:style>
  <w:style w:type="table" w:styleId="Grille1">
    <w:name w:val="Table Grid 1"/>
    <w:basedOn w:val="TableauNormal"/>
    <w:rsid w:val="00255071"/>
    <w:pPr>
      <w:spacing w:line="240" w:lineRule="atLeast"/>
    </w:pPr>
    <w:rPr>
      <w:rFonts w:ascii="New York" w:hAnsi="New York"/>
      <w:lang w:val="fr-FR"/>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prformat">
    <w:name w:val="HTML Preformatted"/>
    <w:basedOn w:val="Normal"/>
    <w:link w:val="HTMLprformatCar"/>
    <w:rsid w:val="00255071"/>
    <w:rPr>
      <w:rFonts w:ascii="Courier New" w:hAnsi="Courier New"/>
    </w:rPr>
  </w:style>
  <w:style w:type="character" w:customStyle="1" w:styleId="HTMLprformatCar">
    <w:name w:val="HTML préformaté Car"/>
    <w:basedOn w:val="Policepardfaut"/>
    <w:link w:val="HTMLprformat"/>
    <w:rsid w:val="00255071"/>
    <w:rPr>
      <w:rFonts w:ascii="Courier New" w:hAnsi="Courier New"/>
      <w:lang w:val="fr-FR"/>
    </w:rPr>
  </w:style>
  <w:style w:type="character" w:styleId="Lienhypertexte">
    <w:name w:val="Hyperlink"/>
    <w:basedOn w:val="Policepardfaut"/>
    <w:rsid w:val="00255071"/>
    <w:rPr>
      <w:color w:val="003366"/>
      <w:u w:val="none" w:color="003366"/>
    </w:rPr>
  </w:style>
  <w:style w:type="character" w:styleId="Lienhypertextesuivi">
    <w:name w:val="FollowedHyperlink"/>
    <w:basedOn w:val="Policepardfaut"/>
    <w:rsid w:val="00255071"/>
    <w:rPr>
      <w:color w:val="800080"/>
      <w:u w:val="single"/>
    </w:rPr>
  </w:style>
  <w:style w:type="paragraph" w:styleId="Liste">
    <w:name w:val="List"/>
    <w:basedOn w:val="Normal"/>
    <w:rsid w:val="00255071"/>
    <w:pPr>
      <w:ind w:left="283" w:hanging="283"/>
    </w:pPr>
  </w:style>
  <w:style w:type="paragraph" w:styleId="Liste2">
    <w:name w:val="List 2"/>
    <w:basedOn w:val="Normal"/>
    <w:rsid w:val="00255071"/>
    <w:pPr>
      <w:ind w:left="566" w:hanging="283"/>
    </w:pPr>
  </w:style>
  <w:style w:type="paragraph" w:styleId="Liste3">
    <w:name w:val="List 3"/>
    <w:basedOn w:val="Normal"/>
    <w:rsid w:val="00255071"/>
    <w:pPr>
      <w:ind w:left="849" w:hanging="283"/>
    </w:pPr>
  </w:style>
  <w:style w:type="paragraph" w:styleId="Liste4">
    <w:name w:val="List 4"/>
    <w:basedOn w:val="Normal"/>
    <w:rsid w:val="00255071"/>
    <w:pPr>
      <w:ind w:left="1132" w:hanging="283"/>
    </w:pPr>
  </w:style>
  <w:style w:type="paragraph" w:styleId="Liste5">
    <w:name w:val="List 5"/>
    <w:basedOn w:val="Normal"/>
    <w:rsid w:val="00255071"/>
    <w:pPr>
      <w:ind w:left="1415" w:hanging="283"/>
    </w:pPr>
  </w:style>
  <w:style w:type="paragraph" w:styleId="Listenumros">
    <w:name w:val="List Number"/>
    <w:basedOn w:val="Normal"/>
    <w:rsid w:val="00255071"/>
    <w:pPr>
      <w:numPr>
        <w:numId w:val="13"/>
      </w:numPr>
      <w:tabs>
        <w:tab w:val="left" w:pos="851"/>
      </w:tabs>
      <w:spacing w:before="120"/>
    </w:pPr>
  </w:style>
  <w:style w:type="paragraph" w:styleId="Listenumros2">
    <w:name w:val="List Number 2"/>
    <w:basedOn w:val="Listenumros"/>
    <w:rsid w:val="00255071"/>
    <w:pPr>
      <w:numPr>
        <w:numId w:val="15"/>
      </w:numPr>
      <w:tabs>
        <w:tab w:val="clear" w:pos="851"/>
        <w:tab w:val="left" w:pos="1134"/>
      </w:tabs>
      <w:spacing w:before="40"/>
    </w:pPr>
  </w:style>
  <w:style w:type="paragraph" w:styleId="Listenumros3">
    <w:name w:val="List Number 3"/>
    <w:basedOn w:val="Listenumros2"/>
    <w:rsid w:val="00255071"/>
    <w:pPr>
      <w:numPr>
        <w:numId w:val="17"/>
      </w:numPr>
      <w:tabs>
        <w:tab w:val="clear" w:pos="1134"/>
        <w:tab w:val="left" w:pos="1418"/>
      </w:tabs>
      <w:spacing w:before="20"/>
    </w:pPr>
  </w:style>
  <w:style w:type="paragraph" w:styleId="Listenumros4">
    <w:name w:val="List Number 4"/>
    <w:basedOn w:val="Listenumros"/>
    <w:rsid w:val="00255071"/>
    <w:pPr>
      <w:numPr>
        <w:numId w:val="19"/>
      </w:numPr>
      <w:tabs>
        <w:tab w:val="clear" w:pos="851"/>
      </w:tabs>
      <w:spacing w:before="60"/>
    </w:pPr>
  </w:style>
  <w:style w:type="paragraph" w:styleId="Listenumros5">
    <w:name w:val="List Number 5"/>
    <w:basedOn w:val="Normal"/>
    <w:rsid w:val="00255071"/>
    <w:pPr>
      <w:keepLines/>
      <w:numPr>
        <w:numId w:val="21"/>
      </w:numPr>
      <w:tabs>
        <w:tab w:val="left" w:pos="284"/>
      </w:tabs>
      <w:spacing w:before="60"/>
    </w:pPr>
  </w:style>
  <w:style w:type="paragraph" w:styleId="Listepuces">
    <w:name w:val="List Bullet"/>
    <w:basedOn w:val="Normal"/>
    <w:rsid w:val="00255071"/>
    <w:pPr>
      <w:numPr>
        <w:numId w:val="34"/>
      </w:numPr>
      <w:tabs>
        <w:tab w:val="left" w:pos="851"/>
      </w:tabs>
      <w:spacing w:before="120"/>
    </w:pPr>
  </w:style>
  <w:style w:type="paragraph" w:styleId="Listepuces2">
    <w:name w:val="List Bullet 2"/>
    <w:basedOn w:val="Normal"/>
    <w:rsid w:val="00255071"/>
    <w:pPr>
      <w:numPr>
        <w:numId w:val="26"/>
      </w:numPr>
      <w:tabs>
        <w:tab w:val="left" w:pos="1134"/>
      </w:tabs>
      <w:spacing w:before="40"/>
    </w:pPr>
  </w:style>
  <w:style w:type="paragraph" w:customStyle="1" w:styleId="Listepuces2dense">
    <w:name w:val="Liste à puces 2 dense"/>
    <w:basedOn w:val="Listepuces2"/>
    <w:rsid w:val="00255071"/>
    <w:pPr>
      <w:numPr>
        <w:numId w:val="0"/>
      </w:numPr>
      <w:spacing w:before="20"/>
    </w:pPr>
  </w:style>
  <w:style w:type="paragraph" w:styleId="Listepuces3">
    <w:name w:val="List Bullet 3"/>
    <w:basedOn w:val="Normal"/>
    <w:rsid w:val="00255071"/>
    <w:pPr>
      <w:numPr>
        <w:numId w:val="29"/>
      </w:numPr>
      <w:tabs>
        <w:tab w:val="left" w:pos="1418"/>
      </w:tabs>
      <w:spacing w:before="20"/>
    </w:pPr>
  </w:style>
  <w:style w:type="paragraph" w:customStyle="1" w:styleId="Listepuces3dense">
    <w:name w:val="Liste à puces 3 dense"/>
    <w:basedOn w:val="Listepuces3"/>
    <w:rsid w:val="00255071"/>
    <w:pPr>
      <w:numPr>
        <w:numId w:val="0"/>
      </w:numPr>
      <w:spacing w:before="0"/>
    </w:pPr>
  </w:style>
  <w:style w:type="paragraph" w:styleId="Listepuces4">
    <w:name w:val="List Bullet 4"/>
    <w:basedOn w:val="Normal"/>
    <w:rsid w:val="00255071"/>
    <w:pPr>
      <w:numPr>
        <w:numId w:val="31"/>
      </w:numPr>
      <w:tabs>
        <w:tab w:val="left" w:pos="170"/>
      </w:tabs>
    </w:pPr>
    <w:rPr>
      <w:sz w:val="18"/>
    </w:rPr>
  </w:style>
  <w:style w:type="paragraph" w:styleId="Listepuces5">
    <w:name w:val="List Bullet 5"/>
    <w:basedOn w:val="Normal"/>
    <w:rsid w:val="00255071"/>
    <w:pPr>
      <w:numPr>
        <w:numId w:val="33"/>
      </w:numPr>
      <w:tabs>
        <w:tab w:val="left" w:pos="340"/>
      </w:tabs>
    </w:pPr>
    <w:rPr>
      <w:sz w:val="18"/>
    </w:rPr>
  </w:style>
  <w:style w:type="paragraph" w:customStyle="1" w:styleId="Listepucesdense">
    <w:name w:val="Liste à puces dense"/>
    <w:basedOn w:val="Listepuces"/>
    <w:rsid w:val="00255071"/>
    <w:pPr>
      <w:numPr>
        <w:numId w:val="0"/>
      </w:numPr>
      <w:spacing w:before="20"/>
    </w:pPr>
  </w:style>
  <w:style w:type="paragraph" w:styleId="Listecontinue">
    <w:name w:val="List Continue"/>
    <w:basedOn w:val="Normal"/>
    <w:rsid w:val="00255071"/>
    <w:pPr>
      <w:spacing w:after="120"/>
      <w:ind w:left="283"/>
    </w:pPr>
  </w:style>
  <w:style w:type="paragraph" w:styleId="Listecontinue2">
    <w:name w:val="List Continue 2"/>
    <w:basedOn w:val="Normal"/>
    <w:rsid w:val="00255071"/>
    <w:pPr>
      <w:spacing w:after="120"/>
      <w:ind w:left="566"/>
    </w:pPr>
  </w:style>
  <w:style w:type="paragraph" w:styleId="Listecontinue3">
    <w:name w:val="List Continue 3"/>
    <w:basedOn w:val="Normal"/>
    <w:rsid w:val="00255071"/>
    <w:pPr>
      <w:spacing w:after="120"/>
      <w:ind w:left="849"/>
    </w:pPr>
  </w:style>
  <w:style w:type="paragraph" w:styleId="Listecontinue4">
    <w:name w:val="List Continue 4"/>
    <w:basedOn w:val="Normal"/>
    <w:rsid w:val="00255071"/>
    <w:pPr>
      <w:spacing w:after="120"/>
      <w:ind w:left="1132"/>
    </w:pPr>
  </w:style>
  <w:style w:type="paragraph" w:styleId="Listecontinue5">
    <w:name w:val="List Continue 5"/>
    <w:basedOn w:val="Normal"/>
    <w:rsid w:val="00255071"/>
    <w:pPr>
      <w:spacing w:after="120"/>
      <w:ind w:left="1415"/>
    </w:pPr>
  </w:style>
  <w:style w:type="paragraph" w:customStyle="1" w:styleId="Listebesoins">
    <w:name w:val="Liste.besoins"/>
    <w:basedOn w:val="Normal"/>
    <w:rsid w:val="00255071"/>
    <w:pPr>
      <w:keepNext/>
      <w:keepLines/>
      <w:spacing w:before="120"/>
    </w:pPr>
    <w:rPr>
      <w:b/>
      <w:sz w:val="24"/>
      <w:szCs w:val="24"/>
    </w:rPr>
  </w:style>
  <w:style w:type="paragraph" w:customStyle="1" w:styleId="Listeexigences">
    <w:name w:val="Liste.exigences"/>
    <w:basedOn w:val="Normal"/>
    <w:rsid w:val="00255071"/>
    <w:pPr>
      <w:keepNext/>
      <w:keepLines/>
      <w:spacing w:before="120" w:after="120"/>
    </w:pPr>
    <w:rPr>
      <w:b/>
      <w:sz w:val="24"/>
      <w:szCs w:val="24"/>
    </w:rPr>
  </w:style>
  <w:style w:type="numbering" w:customStyle="1" w:styleId="LLListepuces">
    <w:name w:val="LL.Liste à puces"/>
    <w:basedOn w:val="Aucuneliste"/>
    <w:rsid w:val="00255071"/>
    <w:pPr>
      <w:numPr>
        <w:numId w:val="35"/>
      </w:numPr>
    </w:pPr>
  </w:style>
  <w:style w:type="character" w:styleId="Marquedannotation">
    <w:name w:val="annotation reference"/>
    <w:basedOn w:val="Policepardfaut"/>
    <w:rsid w:val="00255071"/>
    <w:rPr>
      <w:sz w:val="16"/>
      <w:szCs w:val="16"/>
    </w:rPr>
  </w:style>
  <w:style w:type="character" w:styleId="Marquedenotedefin">
    <w:name w:val="endnote reference"/>
    <w:basedOn w:val="Policepardfaut"/>
    <w:rsid w:val="00255071"/>
    <w:rPr>
      <w:vertAlign w:val="superscript"/>
    </w:rPr>
  </w:style>
  <w:style w:type="character" w:styleId="Marquenotebasdepage">
    <w:name w:val="footnote reference"/>
    <w:basedOn w:val="Policepardfaut"/>
    <w:rsid w:val="00255071"/>
    <w:rPr>
      <w:position w:val="6"/>
      <w:sz w:val="16"/>
      <w:szCs w:val="16"/>
    </w:rPr>
  </w:style>
  <w:style w:type="paragraph" w:styleId="NormalWeb">
    <w:name w:val="Normal (Web)"/>
    <w:basedOn w:val="Normal"/>
    <w:rsid w:val="00255071"/>
    <w:rPr>
      <w:rFonts w:ascii="Arial" w:hAnsi="Arial"/>
      <w:szCs w:val="24"/>
    </w:rPr>
  </w:style>
  <w:style w:type="paragraph" w:styleId="Normalcentr">
    <w:name w:val="Block Text"/>
    <w:basedOn w:val="Normal"/>
    <w:rsid w:val="00255071"/>
    <w:pPr>
      <w:spacing w:before="120"/>
      <w:jc w:val="center"/>
    </w:pPr>
  </w:style>
  <w:style w:type="paragraph" w:styleId="Notedebasdepage">
    <w:name w:val="footnote text"/>
    <w:basedOn w:val="Normal"/>
    <w:link w:val="NotedebasdepageCar"/>
    <w:rsid w:val="00255071"/>
    <w:pPr>
      <w:spacing w:line="240" w:lineRule="auto"/>
      <w:ind w:left="240" w:hanging="240"/>
    </w:pPr>
    <w:rPr>
      <w:sz w:val="16"/>
      <w:szCs w:val="16"/>
    </w:rPr>
  </w:style>
  <w:style w:type="character" w:customStyle="1" w:styleId="NotedebasdepageCar">
    <w:name w:val="Note de bas de page Car"/>
    <w:basedOn w:val="Policepardfaut"/>
    <w:link w:val="Notedebasdepage"/>
    <w:rsid w:val="00255071"/>
    <w:rPr>
      <w:rFonts w:ascii="Palatino" w:hAnsi="Palatino"/>
      <w:sz w:val="16"/>
      <w:szCs w:val="16"/>
      <w:lang w:val="fr-FR"/>
    </w:rPr>
  </w:style>
  <w:style w:type="paragraph" w:styleId="Notedefin">
    <w:name w:val="endnote text"/>
    <w:basedOn w:val="Normal"/>
    <w:link w:val="NotedefinCar"/>
    <w:rsid w:val="00255071"/>
  </w:style>
  <w:style w:type="character" w:customStyle="1" w:styleId="NotedefinCar">
    <w:name w:val="Note de fin Car"/>
    <w:basedOn w:val="Policepardfaut"/>
    <w:link w:val="Notedefin"/>
    <w:rsid w:val="00255071"/>
    <w:rPr>
      <w:rFonts w:ascii="Palatino" w:hAnsi="Palatino"/>
      <w:lang w:val="fr-FR"/>
    </w:rPr>
  </w:style>
  <w:style w:type="character" w:styleId="Numrodeligne">
    <w:name w:val="line number"/>
    <w:basedOn w:val="Policepardfaut"/>
    <w:rsid w:val="00255071"/>
  </w:style>
  <w:style w:type="paragraph" w:styleId="Objetducommentaire">
    <w:name w:val="annotation subject"/>
    <w:basedOn w:val="Commentaire"/>
    <w:next w:val="Commentaire"/>
    <w:link w:val="ObjetducommentaireCar"/>
    <w:rsid w:val="00255071"/>
    <w:rPr>
      <w:b/>
      <w:bCs/>
    </w:rPr>
  </w:style>
  <w:style w:type="character" w:customStyle="1" w:styleId="ObjetducommentaireCar">
    <w:name w:val="Objet du commentaire Car"/>
    <w:basedOn w:val="CommentaireCar"/>
    <w:link w:val="Objetducommentaire"/>
    <w:rsid w:val="00255071"/>
    <w:rPr>
      <w:b/>
      <w:bCs/>
    </w:rPr>
  </w:style>
  <w:style w:type="paragraph" w:customStyle="1" w:styleId="Retrait">
    <w:name w:val="Retrait"/>
    <w:basedOn w:val="Corpsdetexte"/>
    <w:rsid w:val="00255071"/>
    <w:pPr>
      <w:tabs>
        <w:tab w:val="left" w:pos="1843"/>
      </w:tabs>
      <w:ind w:left="1843" w:hanging="1843"/>
    </w:pPr>
  </w:style>
  <w:style w:type="paragraph" w:styleId="Retrait1religne">
    <w:name w:val="Body Text First Indent"/>
    <w:basedOn w:val="Corpsdetexte"/>
    <w:link w:val="Retrait1religneCar"/>
    <w:rsid w:val="00255071"/>
  </w:style>
  <w:style w:type="character" w:customStyle="1" w:styleId="Retrait1religneCar">
    <w:name w:val="Retrait 1ère ligne Car"/>
    <w:basedOn w:val="CorpsdetexteCar"/>
    <w:link w:val="Retrait1religne"/>
    <w:rsid w:val="00255071"/>
  </w:style>
  <w:style w:type="paragraph" w:styleId="Retraitcorpsdetexte">
    <w:name w:val="Body Text Indent"/>
    <w:basedOn w:val="Normal"/>
    <w:link w:val="RetraitcorpsdetexteCar"/>
    <w:rsid w:val="00255071"/>
    <w:pPr>
      <w:spacing w:before="120"/>
      <w:ind w:left="567"/>
      <w:jc w:val="both"/>
    </w:pPr>
  </w:style>
  <w:style w:type="character" w:customStyle="1" w:styleId="RetraitcorpsdetexteCar">
    <w:name w:val="Retrait corps de texte Car"/>
    <w:basedOn w:val="Policepardfaut"/>
    <w:link w:val="Retraitcorpsdetexte"/>
    <w:rsid w:val="00255071"/>
    <w:rPr>
      <w:rFonts w:ascii="Palatino" w:hAnsi="Palatino"/>
      <w:lang w:val="fr-FR"/>
    </w:rPr>
  </w:style>
  <w:style w:type="paragraph" w:styleId="Retraitcorpsdetexte2">
    <w:name w:val="Body Text Indent 2"/>
    <w:basedOn w:val="Normal"/>
    <w:link w:val="Retraitcorpsdetexte2Car"/>
    <w:rsid w:val="00255071"/>
    <w:pPr>
      <w:ind w:left="567" w:right="567"/>
    </w:pPr>
  </w:style>
  <w:style w:type="character" w:customStyle="1" w:styleId="Retraitcorpsdetexte2Car">
    <w:name w:val="Retrait corps de texte 2 Car"/>
    <w:basedOn w:val="Policepardfaut"/>
    <w:link w:val="Retraitcorpsdetexte2"/>
    <w:rsid w:val="00255071"/>
    <w:rPr>
      <w:rFonts w:ascii="Palatino" w:hAnsi="Palatino"/>
      <w:lang w:val="fr-FR"/>
    </w:rPr>
  </w:style>
  <w:style w:type="paragraph" w:styleId="Retraitcorpsdetexte3">
    <w:name w:val="Body Text Indent 3"/>
    <w:basedOn w:val="Normal"/>
    <w:link w:val="Retraitcorpsdetexte3Car"/>
    <w:rsid w:val="00255071"/>
    <w:pPr>
      <w:spacing w:before="180"/>
      <w:ind w:left="567"/>
      <w:jc w:val="center"/>
    </w:pPr>
    <w:rPr>
      <w:sz w:val="16"/>
      <w:szCs w:val="16"/>
    </w:rPr>
  </w:style>
  <w:style w:type="character" w:customStyle="1" w:styleId="Retraitcorpsdetexte3Car">
    <w:name w:val="Retrait corps de texte 3 Car"/>
    <w:basedOn w:val="Policepardfaut"/>
    <w:link w:val="Retraitcorpsdetexte3"/>
    <w:rsid w:val="00255071"/>
    <w:rPr>
      <w:rFonts w:ascii="Palatino" w:hAnsi="Palatino"/>
      <w:sz w:val="16"/>
      <w:szCs w:val="16"/>
      <w:lang w:val="fr-FR"/>
    </w:rPr>
  </w:style>
  <w:style w:type="paragraph" w:styleId="Retraitcorpset1relig">
    <w:name w:val="Body Text First Indent 2"/>
    <w:basedOn w:val="Retraitcorpsdetexte"/>
    <w:link w:val="Retraitcorpset1religCar"/>
    <w:rsid w:val="00255071"/>
    <w:pPr>
      <w:ind w:firstLine="284"/>
    </w:pPr>
  </w:style>
  <w:style w:type="character" w:customStyle="1" w:styleId="Retraitcorpset1religCar">
    <w:name w:val="Retrait corps et 1ère lig. Car"/>
    <w:basedOn w:val="RetraitcorpsdetexteCar"/>
    <w:link w:val="Retraitcorpset1relig"/>
    <w:rsid w:val="00255071"/>
  </w:style>
  <w:style w:type="paragraph" w:styleId="Retraitnormal">
    <w:name w:val="Normal Indent"/>
    <w:basedOn w:val="Normal"/>
    <w:rsid w:val="00255071"/>
    <w:pPr>
      <w:tabs>
        <w:tab w:val="left" w:pos="567"/>
      </w:tabs>
      <w:spacing w:before="120"/>
      <w:ind w:left="567" w:hanging="567"/>
    </w:pPr>
  </w:style>
  <w:style w:type="paragraph" w:styleId="Salutations">
    <w:name w:val="Salutation"/>
    <w:basedOn w:val="Normal"/>
    <w:next w:val="Normal"/>
    <w:link w:val="SalutationsCar"/>
    <w:rsid w:val="00255071"/>
  </w:style>
  <w:style w:type="character" w:customStyle="1" w:styleId="SalutationsCar">
    <w:name w:val="Salutations Car"/>
    <w:basedOn w:val="Policepardfaut"/>
    <w:link w:val="Salutations"/>
    <w:rsid w:val="00255071"/>
    <w:rPr>
      <w:rFonts w:ascii="Palatino" w:hAnsi="Palatino"/>
      <w:lang w:val="fr-FR"/>
    </w:rPr>
  </w:style>
  <w:style w:type="paragraph" w:styleId="Signature">
    <w:name w:val="Signature"/>
    <w:basedOn w:val="Normal"/>
    <w:link w:val="SignatureCar"/>
    <w:rsid w:val="00255071"/>
    <w:pPr>
      <w:ind w:left="4252"/>
    </w:pPr>
  </w:style>
  <w:style w:type="character" w:customStyle="1" w:styleId="SignatureCar">
    <w:name w:val="Signature Car"/>
    <w:basedOn w:val="Policepardfaut"/>
    <w:link w:val="Signature"/>
    <w:rsid w:val="00255071"/>
    <w:rPr>
      <w:rFonts w:ascii="Palatino" w:hAnsi="Palatino"/>
      <w:lang w:val="fr-FR"/>
    </w:rPr>
  </w:style>
  <w:style w:type="paragraph" w:styleId="Signaturelectronique">
    <w:name w:val="E-mail Signature"/>
    <w:basedOn w:val="Normal"/>
    <w:link w:val="SignaturelectroniqueCar"/>
    <w:rsid w:val="00255071"/>
  </w:style>
  <w:style w:type="character" w:customStyle="1" w:styleId="SignaturelectroniqueCar">
    <w:name w:val="Signature électronique Car"/>
    <w:basedOn w:val="Policepardfaut"/>
    <w:link w:val="Signaturelectronique"/>
    <w:rsid w:val="00255071"/>
    <w:rPr>
      <w:rFonts w:ascii="Palatino" w:hAnsi="Palatino"/>
      <w:lang w:val="fr-FR"/>
    </w:rPr>
  </w:style>
  <w:style w:type="table" w:styleId="Simple1">
    <w:name w:val="Table Simple 1"/>
    <w:basedOn w:val="TableauNormal"/>
    <w:rsid w:val="00255071"/>
    <w:pPr>
      <w:spacing w:line="240" w:lineRule="atLeast"/>
    </w:pPr>
    <w:rPr>
      <w:lang w:val="fr-F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Sous-titre">
    <w:name w:val="Subtitle"/>
    <w:basedOn w:val="Normal"/>
    <w:link w:val="Sous-titreCar"/>
    <w:qFormat/>
    <w:rsid w:val="00255071"/>
    <w:pPr>
      <w:keepNext/>
      <w:keepLines/>
      <w:spacing w:before="240"/>
      <w:outlineLvl w:val="1"/>
    </w:pPr>
    <w:rPr>
      <w:rFonts w:cs="Arial"/>
      <w:b/>
      <w:bCs/>
      <w:sz w:val="28"/>
      <w:szCs w:val="28"/>
    </w:rPr>
  </w:style>
  <w:style w:type="character" w:customStyle="1" w:styleId="Sous-titreCar">
    <w:name w:val="Sous-titre Car"/>
    <w:basedOn w:val="Policepardfaut"/>
    <w:link w:val="Sous-titre"/>
    <w:rsid w:val="00255071"/>
    <w:rPr>
      <w:rFonts w:ascii="Palatino" w:hAnsi="Palatino" w:cs="Arial"/>
      <w:b/>
      <w:bCs/>
      <w:sz w:val="28"/>
      <w:szCs w:val="28"/>
      <w:lang w:val="fr-FR"/>
    </w:rPr>
  </w:style>
  <w:style w:type="paragraph" w:customStyle="1" w:styleId="Sous-titre2">
    <w:name w:val="Sous-titre 2"/>
    <w:basedOn w:val="Normal"/>
    <w:next w:val="Corpsdetexte"/>
    <w:rsid w:val="00255071"/>
    <w:pPr>
      <w:keepNext/>
      <w:spacing w:before="120"/>
    </w:pPr>
    <w:rPr>
      <w:rFonts w:cs="Arial"/>
      <w:b/>
      <w:bCs/>
      <w:i/>
      <w:sz w:val="22"/>
      <w:szCs w:val="22"/>
    </w:rPr>
  </w:style>
  <w:style w:type="paragraph" w:customStyle="1" w:styleId="Sous-titrecentr">
    <w:name w:val="Sous-titre.centré"/>
    <w:basedOn w:val="Normal"/>
    <w:rsid w:val="00255071"/>
    <w:pPr>
      <w:keepNext/>
      <w:keepLines/>
      <w:spacing w:before="120"/>
      <w:jc w:val="center"/>
      <w:outlineLvl w:val="1"/>
    </w:pPr>
    <w:rPr>
      <w:rFonts w:cs="Arial"/>
      <w:b/>
      <w:bCs/>
      <w:iCs/>
    </w:rPr>
  </w:style>
  <w:style w:type="paragraph" w:customStyle="1" w:styleId="Sous-titreretrait">
    <w:name w:val="Sous-titre.retrait"/>
    <w:basedOn w:val="Normal"/>
    <w:next w:val="Retraitcorpsdetexte"/>
    <w:rsid w:val="00255071"/>
    <w:pPr>
      <w:keepNext/>
      <w:spacing w:before="200"/>
      <w:ind w:left="567"/>
    </w:pPr>
    <w:rPr>
      <w:rFonts w:cs="Arial"/>
      <w:b/>
      <w:bCs/>
      <w:iCs/>
    </w:rPr>
  </w:style>
  <w:style w:type="paragraph" w:styleId="Tabledesautorits">
    <w:name w:val="table of authorities"/>
    <w:basedOn w:val="Normal"/>
    <w:next w:val="Normal"/>
    <w:rsid w:val="00255071"/>
    <w:pPr>
      <w:ind w:left="200" w:hanging="200"/>
    </w:pPr>
  </w:style>
  <w:style w:type="paragraph" w:customStyle="1" w:styleId="Tableaulibell">
    <w:name w:val="Tableau.libellé"/>
    <w:basedOn w:val="Normal"/>
    <w:rsid w:val="00255071"/>
    <w:pPr>
      <w:keepNext/>
      <w:keepLines/>
    </w:pPr>
    <w:rPr>
      <w:b/>
      <w:sz w:val="18"/>
    </w:rPr>
  </w:style>
  <w:style w:type="paragraph" w:customStyle="1" w:styleId="Tableaunote">
    <w:name w:val="Tableau.note"/>
    <w:basedOn w:val="Normal"/>
    <w:rsid w:val="00255071"/>
    <w:pPr>
      <w:numPr>
        <w:numId w:val="36"/>
      </w:numPr>
      <w:tabs>
        <w:tab w:val="left" w:pos="526"/>
      </w:tabs>
    </w:pPr>
    <w:rPr>
      <w:i/>
      <w:sz w:val="18"/>
    </w:rPr>
  </w:style>
  <w:style w:type="paragraph" w:styleId="Textebrut">
    <w:name w:val="Plain Text"/>
    <w:basedOn w:val="Normal"/>
    <w:link w:val="TextebrutCar"/>
    <w:rsid w:val="00255071"/>
    <w:pPr>
      <w:keepNext/>
      <w:pBdr>
        <w:top w:val="single" w:sz="4" w:space="2" w:color="808080"/>
        <w:left w:val="single" w:sz="4" w:space="2" w:color="808080"/>
        <w:bottom w:val="single" w:sz="4" w:space="2" w:color="808080"/>
        <w:right w:val="single" w:sz="4" w:space="2" w:color="808080"/>
      </w:pBdr>
      <w:spacing w:before="120"/>
      <w:ind w:left="567" w:right="567"/>
    </w:pPr>
    <w:rPr>
      <w:rFonts w:ascii="Courier New" w:hAnsi="Courier New"/>
      <w:sz w:val="18"/>
      <w:lang w:val="en-CA"/>
    </w:rPr>
  </w:style>
  <w:style w:type="character" w:customStyle="1" w:styleId="TextebrutCar">
    <w:name w:val="Texte brut Car"/>
    <w:basedOn w:val="Policepardfaut"/>
    <w:link w:val="Textebrut"/>
    <w:rsid w:val="00255071"/>
    <w:rPr>
      <w:rFonts w:ascii="Courier New" w:hAnsi="Courier New"/>
      <w:sz w:val="18"/>
      <w:lang w:val="en-CA"/>
    </w:rPr>
  </w:style>
  <w:style w:type="paragraph" w:styleId="Textedebulles">
    <w:name w:val="Balloon Text"/>
    <w:basedOn w:val="Normal"/>
    <w:link w:val="TextedebullesCar"/>
    <w:rsid w:val="00255071"/>
    <w:rPr>
      <w:rFonts w:ascii="Tahoma" w:hAnsi="Tahoma" w:cs="Tahoma"/>
      <w:sz w:val="16"/>
      <w:szCs w:val="16"/>
    </w:rPr>
  </w:style>
  <w:style w:type="character" w:customStyle="1" w:styleId="TextedebullesCar">
    <w:name w:val="Texte de bulles Car"/>
    <w:basedOn w:val="Policepardfaut"/>
    <w:link w:val="Textedebulles"/>
    <w:rsid w:val="00255071"/>
    <w:rPr>
      <w:rFonts w:ascii="Tahoma" w:hAnsi="Tahoma" w:cs="Tahoma"/>
      <w:sz w:val="16"/>
      <w:szCs w:val="16"/>
      <w:lang w:val="fr-FR"/>
    </w:rPr>
  </w:style>
  <w:style w:type="paragraph" w:styleId="Textedemacro">
    <w:name w:val="macro"/>
    <w:link w:val="TextedemacroCar"/>
    <w:rsid w:val="00255071"/>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rPr>
  </w:style>
  <w:style w:type="character" w:customStyle="1" w:styleId="TextedemacroCar">
    <w:name w:val="Texte de macro Car"/>
    <w:basedOn w:val="Policepardfaut"/>
    <w:link w:val="Textedemacro"/>
    <w:rsid w:val="00255071"/>
    <w:rPr>
      <w:rFonts w:ascii="Courier New" w:hAnsi="Courier New"/>
      <w:lang w:val="fr-CA" w:eastAsia="fr-FR" w:bidi="ar-SA"/>
    </w:r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printerSettings" Target="printerSettings/printerSettings2.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995</Words>
  <Characters>5673</Characters>
  <Application>Microsoft Macintosh Word</Application>
  <DocSecurity>0</DocSecurity>
  <Lines>47</Lines>
  <Paragraphs>11</Paragraphs>
  <ScaleCrop>false</ScaleCrop>
  <HeadingPairs>
    <vt:vector size="2" baseType="variant">
      <vt:variant>
        <vt:lpstr>Title</vt:lpstr>
      </vt:variant>
      <vt:variant>
        <vt:i4>1</vt:i4>
      </vt:variant>
    </vt:vector>
  </HeadingPairs>
  <TitlesOfParts>
    <vt:vector size="1" baseType="lpstr">
      <vt:lpstr>Procédure</vt:lpstr>
    </vt:vector>
  </TitlesOfParts>
  <Manager>Luc Lavoie</Manager>
  <Company>Université de Sherbrooke</Company>
  <LinksUpToDate>false</LinksUpToDate>
  <CharactersWithSpaces>6966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Procédure</dc:title>
  <dc:subject>Modèle de procédure de test</dc:subject>
  <dc:creator>Luc Lavoie</dc:creator>
  <cp:keywords/>
  <dc:description>Dépôt de modèles pour le génie logiciel et la gestion deprojets en TI</dc:description>
  <cp:lastModifiedBy>Luc Lavoie</cp:lastModifiedBy>
  <cp:revision>2</cp:revision>
  <cp:lastPrinted>1997-11-25T09:35:00Z</cp:lastPrinted>
  <dcterms:created xsi:type="dcterms:W3CDTF">2011-09-09T14:32:00Z</dcterms:created>
  <dcterms:modified xsi:type="dcterms:W3CDTF">2011-09-09T14:32:00Z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t">
    <vt:lpwstr>GLOGUS</vt:lpwstr>
  </property>
  <property fmtid="{D5CDD505-2E9C-101B-9397-08002B2CF9AE}" pid="3" name="Statut">
    <vt:lpwstr>version prélimininaire - ne pas citer</vt:lpwstr>
  </property>
  <property fmtid="{D5CDD505-2E9C-101B-9397-08002B2CF9AE}" pid="4" name="Client">
    <vt:lpwstr>&lt;&lt;client&gt;&gt;</vt:lpwstr>
  </property>
</Properties>
</file>