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60420" cy="3589020"/>
            <wp:effectExtent l="0" t="0" r="7620" b="7620"/>
            <wp:docPr id="1" name="图片 1" descr="1728203187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8203187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新增的：Server.py(同时支持http和websocket的服务端)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客户端示例代码：HttpClient.py,  WS_Client.py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简易前端页面：index.html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Interfacetest:测试服务端性能，并发量等的工具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其他逻辑不变，在src中增加了一个data_process_for_server.py以适配异步服务端的需求。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前端对接：http（非流式）提供两个接口：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单条和批量query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659890"/>
            <wp:effectExtent l="0" t="0" r="6350" b="1270"/>
            <wp:docPr id="3" name="图片 3" descr="172820311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82031136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1603375"/>
            <wp:effectExtent l="0" t="0" r="10160" b="12065"/>
            <wp:docPr id="2" name="图片 2" descr="172820313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82031327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流式传输websocket: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566545"/>
            <wp:effectExtent l="0" t="0" r="13970" b="3175"/>
            <wp:docPr id="4" name="图片 4" descr="172820316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282031692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2ZDJmZmJiMzg5ZmUzZTQ4Yzc1ZmFlOWYyYWQzNjAifQ=="/>
  </w:docVars>
  <w:rsids>
    <w:rsidRoot w:val="00000000"/>
    <w:rsid w:val="23721D25"/>
    <w:rsid w:val="6DCF760B"/>
    <w:rsid w:val="7968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2024-08-11T08:04:00Z</dcterms:created>
  <dc:creator>52544</dc:creator>
  <cp:lastModifiedBy>WPS_1549286186</cp:lastModifiedBy>
  <dcterms:modified xsi:type="dcterms:W3CDTF">2024-10-06T08:31:15Z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5DE97338250A4E95ACDEC21AD081E7D6_12</vt:lpwstr>
  </property>
</Properties>
</file>