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332" w:rsidRDefault="00DF6B30" w:rsidP="00587332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MVP партнёрской модели LLCAR</w:t>
      </w:r>
    </w:p>
    <w:p w:rsidR="00DF6B30" w:rsidRPr="0066633A" w:rsidRDefault="00DF6B30" w:rsidP="00587332">
      <w:pPr>
        <w:jc w:val="both"/>
        <w:rPr>
          <w:rFonts w:ascii="Times New Roman" w:hAnsi="Times New Roman" w:cs="Times New Roman"/>
          <w:b/>
          <w:bCs/>
          <w:sz w:val="24"/>
        </w:rPr>
      </w:pPr>
    </w:p>
    <w:p w:rsidR="00587332" w:rsidRPr="0066633A" w:rsidRDefault="00587332" w:rsidP="00587332">
      <w:pPr>
        <w:jc w:val="both"/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  <w:r w:rsidRPr="0066633A">
        <w:rPr>
          <w:rFonts w:ascii="Times New Roman" w:hAnsi="Times New Roman" w:cs="Times New Roman"/>
          <w:b/>
          <w:bCs/>
          <w:sz w:val="24"/>
        </w:rPr>
        <w:t>Почему B2B-исследование критично для LLCAR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Парадокс позиционирования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Знаете, что самое интересное? Мы строим продукт, который позиционируется как «независимый врач» — альтернатива СТО. Но чтобы этот врач действительно работал, нам нужны... сами СТО в качестве партнёров.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Звучит как противоречие? На самом деле — нет.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СТО и диагносты — не враги автовладельца. Они страдают от той же проблемы, только с другой стороны: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ДВЕ СТОРОНЫ ОДНОЙ БОЛИ              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АВТОВЛАДЕЛЕЦ</w:t>
      </w:r>
      <w:proofErr w:type="gramEnd"/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думает:              СТО/ДИАГНОСТ думает: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              ─────────────────────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Меня разводят"            ←→     "Клиент думает, что развожу"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 понимаю диагноз"       ←→     "Клиент не верит диагнозу"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Дорого!"                  ←→     "Клиент не понимает, за что платит"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Нет доказательств"        ←→     "Не могу доказать клиенту"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Механик некомпетентен"    ←→     "Клиент пришёл с бредом из интернета"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</w:t>
      </w:r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= МОСТ МЕЖДУ НИМИ</w:t>
      </w: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166F62" w:rsidRDefault="00166F6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 xml:space="preserve">По Робу </w:t>
      </w:r>
      <w:proofErr w:type="spellStart"/>
      <w:r w:rsidRPr="0066633A">
        <w:rPr>
          <w:rFonts w:ascii="Times New Roman" w:hAnsi="Times New Roman" w:cs="Times New Roman"/>
          <w:i/>
          <w:iCs/>
        </w:rPr>
        <w:t>Фитцпатрику</w:t>
      </w:r>
      <w:proofErr w:type="spellEnd"/>
      <w:r w:rsidRPr="0066633A">
        <w:rPr>
          <w:rFonts w:ascii="Times New Roman" w:hAnsi="Times New Roman" w:cs="Times New Roman"/>
          <w:i/>
          <w:iCs/>
        </w:rPr>
        <w:t xml:space="preserve"> («Спроси маму»): «Не спрашивайте людей, чего они хотят. Спрашивайте, что они уже делают и почему это не работает.»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proofErr w:type="spellStart"/>
      <w:r w:rsidRPr="0066633A">
        <w:rPr>
          <w:rFonts w:ascii="Times New Roman" w:hAnsi="Times New Roman" w:cs="Times New Roman"/>
          <w:b/>
          <w:bCs/>
        </w:rPr>
        <w:t>Инсайт</w:t>
      </w:r>
      <w:proofErr w:type="spellEnd"/>
      <w:r w:rsidRPr="0066633A">
        <w:rPr>
          <w:rFonts w:ascii="Times New Roman" w:hAnsi="Times New Roman" w:cs="Times New Roman"/>
          <w:b/>
          <w:bCs/>
        </w:rPr>
        <w:t>:</w:t>
      </w:r>
      <w:r w:rsidRPr="0066633A">
        <w:rPr>
          <w:rFonts w:ascii="Times New Roman" w:hAnsi="Times New Roman" w:cs="Times New Roman"/>
        </w:rPr>
        <w:t xml:space="preserve"> Если мы решим проблему доверия для обеих сторон, мы получим не конкурента СТО, а инструмент, который СТО захотят использовать сами. 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Зачем нам СТО как партнёры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Представьте медицинскую аналогию глубже. Независимая лаборатория анализов (типа «</w:t>
      </w:r>
      <w:proofErr w:type="spellStart"/>
      <w:r w:rsidRPr="0066633A">
        <w:rPr>
          <w:rFonts w:ascii="Times New Roman" w:hAnsi="Times New Roman" w:cs="Times New Roman"/>
          <w:i/>
          <w:iCs/>
        </w:rPr>
        <w:t>Инвитро</w:t>
      </w:r>
      <w:proofErr w:type="spellEnd"/>
      <w:r w:rsidRPr="0066633A">
        <w:rPr>
          <w:rFonts w:ascii="Times New Roman" w:hAnsi="Times New Roman" w:cs="Times New Roman"/>
          <w:i/>
          <w:iCs/>
        </w:rPr>
        <w:t>») не конкурирует с врачами — она даёт им инструмент. Врач направляет пациента в лабораторию, получает объективные данные, и все выигрывают: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Пациент доверяет результатам (независимая лаборатория)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Врач может обосновать диагноз (есть доказательства)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Лаборатория зарабатывает (поток от врачей)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LLCAR может занять ту же позицию: независимый источник данных, которому доверяют обе стороны.</w:t>
      </w:r>
    </w:p>
    <w:p w:rsidR="00DF6B30" w:rsidRDefault="00DF6B30" w:rsidP="0037703A">
      <w:pPr>
        <w:rPr>
          <w:rFonts w:ascii="Times New Roman" w:hAnsi="Times New Roman" w:cs="Times New Roman"/>
          <w:b/>
          <w:bCs/>
        </w:rPr>
      </w:pPr>
    </w:p>
    <w:p w:rsidR="00DF6B30" w:rsidRDefault="00DF6B30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lastRenderedPageBreak/>
        <w:t>MVP партнёрской модели LLCAR для СТО</w: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Позиционирование для B2B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──────────────────────────────────────────────────────────────────────────┐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ПОЗИЦИОНИРОВАНИЕ LLCAR ДЛЯ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</w:t>
      </w:r>
    </w:p>
    <w:p w:rsidR="00FD07EE" w:rsidRPr="0037703A" w:rsidRDefault="0037703A" w:rsidP="00FD07E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АВТОВЛАДЕЛЬЦА:                    ДЛЯ СТО: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— независимый врач,            "LLCAR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— инструмент, который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который защищает от развода"          помогает клиенту поверить вам"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ГОВОРИМ </w:t>
      </w: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СТО:   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ГОВОРИМ СТО: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                    ─────────────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Мы проверяем честность"        →     "Мы подтверждаем ваш диагноз"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Независимая проверка"          →     "Доказательная база для клиента"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Защита от развода"             →     "Снижение споров и конфликтов"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Альтернатива сервису"          →     "Инструмент ДЛЯ сервиса"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ФОРМУЛА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ЦЕННОСТИ ДЛЯ СТО: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"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— это не конкурент. Это переводчик ме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жду вами и клиентом.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Вы говорите на языке двигателей — он на язы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ке денег и страхов.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Мы переводим ваш диагноз на его язык, чтобы он поверил."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ЦЕННОСТЬ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СТО: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УСКОРЯЕМ ДИАГНОСТИКУ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Алгоритм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приоритизирует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гипотезы по вероя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тности →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меньше времени на перебор → больше машин в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УПРОЩАЕМ КОММУНИКАЦИЮ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Готовый понятный отчёт для клиента →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меньше времени на объяснения → меньше спор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ов  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ДАЁМ ДОКАЗАТЕЛЬНУЮ БАЗУ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Независимое подтверждение диагноза →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клиент верит → выше конверсия в ремонт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РАСШИРЯЕМ ВОЗМОЖНОСТИ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Онлайн-доступ к данным авто клиента →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помощь на дороге → новый сервис и лояльность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ЭКОНОМИМ НА ОБОРУДОВАНИИ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Клиент сам подключает адаптер →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вы видите данные в интерфейсе → не нужны дорогие сканеры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ЦЕННОСТЬ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LLCAR (синергия):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Партнёрство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СТО помогает нам: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Быстрее накапливать базу знаний (реальные кейсы)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Улучшать алгоритмы (обратная связь от профессионалов)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Расширять охват (СТО рекомендует клиентам)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Валидировать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диагнозы (сравнение с результатом ремонта)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Default="0037703A" w:rsidP="0037703A">
      <w:pPr>
        <w:rPr>
          <w:rFonts w:ascii="Times New Roman" w:hAnsi="Times New Roman" w:cs="Times New Roman"/>
          <w:b/>
          <w:bCs/>
          <w:sz w:val="28"/>
        </w:rPr>
      </w:pPr>
      <w:r w:rsidRPr="00DF6B30">
        <w:rPr>
          <w:rFonts w:ascii="Times New Roman" w:hAnsi="Times New Roman" w:cs="Times New Roman"/>
          <w:b/>
          <w:bCs/>
          <w:sz w:val="28"/>
        </w:rPr>
        <w:t>MVP-</w:t>
      </w:r>
      <w:proofErr w:type="spellStart"/>
      <w:r w:rsidRPr="00DF6B30">
        <w:rPr>
          <w:rFonts w:ascii="Times New Roman" w:hAnsi="Times New Roman" w:cs="Times New Roman"/>
          <w:b/>
          <w:bCs/>
          <w:sz w:val="28"/>
        </w:rPr>
        <w:t>фичи</w:t>
      </w:r>
      <w:proofErr w:type="spellEnd"/>
      <w:r w:rsidRPr="00DF6B30">
        <w:rPr>
          <w:rFonts w:ascii="Times New Roman" w:hAnsi="Times New Roman" w:cs="Times New Roman"/>
          <w:b/>
          <w:bCs/>
          <w:sz w:val="28"/>
        </w:rPr>
        <w:t xml:space="preserve"> для СТО</w:t>
      </w:r>
    </w:p>
    <w:p w:rsidR="00DF6B30" w:rsidRPr="00DF6B30" w:rsidRDefault="00DF6B30" w:rsidP="0037703A">
      <w:pPr>
        <w:rPr>
          <w:rFonts w:ascii="Times New Roman" w:hAnsi="Times New Roman" w:cs="Times New Roman"/>
          <w:b/>
          <w:bCs/>
          <w:sz w:val="28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1: Интеллектуальный помощник диагноста</w:t>
      </w:r>
    </w:p>
    <w:p w:rsidR="0037703A" w:rsidRDefault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 xml:space="preserve"> Алгоритм анализирует код ошибки, параметры OBD и модель авто — выдаёт </w:t>
      </w:r>
      <w:proofErr w:type="spellStart"/>
      <w:r w:rsidRPr="0037703A">
        <w:rPr>
          <w:rFonts w:ascii="Times New Roman" w:hAnsi="Times New Roman" w:cs="Times New Roman"/>
        </w:rPr>
        <w:t>приоритизированный</w:t>
      </w:r>
      <w:proofErr w:type="spellEnd"/>
      <w:r w:rsidRPr="0037703A">
        <w:rPr>
          <w:rFonts w:ascii="Times New Roman" w:hAnsi="Times New Roman" w:cs="Times New Roman"/>
        </w:rPr>
        <w:t xml:space="preserve"> список вероятных причин с реко</w:t>
      </w:r>
      <w:r w:rsidR="00985A8E">
        <w:rPr>
          <w:rFonts w:ascii="Times New Roman" w:hAnsi="Times New Roman" w:cs="Times New Roman"/>
        </w:rPr>
        <w:t>мендациями по порядку проверки.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🔍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2.5L 2018, пробег 95 000 км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Код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P0300 + P0302, P0304 (множественные пропуски, цилиндры 2 и 4)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ВЕРОЯТНЫЕ ПРИЧИНЫ (статистика по модел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 2AR-FE)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├─────────────────────────────────────────────────────────────────────┤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1. 🟢 Свечи зажигания (износ)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55%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визуальный осмотр, замер зазора         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15-20 мин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2 000 - 4 000 ₽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2. 🟡 Высоковольтные провода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25%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замер сопротивления, осм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отр на пробой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10-15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3 000 - 6 000 ₽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3. 🟡 Катушки зажигания (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цил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2 и/или 4)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15%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осциллограф, перестановк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а между цилиндрами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20-30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4 000 - 8 000 ₽                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4.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Форсунки (загрязнение/неисправность)                  5%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тест баланса форсунок, с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тенд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30-60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Стоимость: 8 000 - 15 000 ₽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РЕКОМЕНДУЕМЫЙ ПОРЯДОК ПРОВЕРКИ: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2 → 3 → (только если 1-3 не подтвердились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→ 4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ДОПОЛНИТЕЛЬНЫЕ ДАННЫЕ OBD: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STFT B1: +6.2% (в норме)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LTFT B1: +4.8% (в норме)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── Misfire Count: Cyl2=45, Cyl4=38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1000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об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.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Катушки: сигнал в норме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ОСОБЕННОСТЬ МОДЕЛИ: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2AR-FE на пробегах 80-100 тыс. км типична замена свечей.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Рекомендуемый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интервал производителя: 60 000 км.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📚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БАЗА ЗНАНИЙ:               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данным 847 аналогичных кейсов в системе LLCAR.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диагноста: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Экономия времени на перебор гипотез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37703A">
        <w:rPr>
          <w:rFonts w:ascii="Times New Roman" w:hAnsi="Times New Roman" w:cs="Times New Roman"/>
        </w:rPr>
        <w:t>Приоритизация</w:t>
      </w:r>
      <w:proofErr w:type="spellEnd"/>
      <w:r w:rsidRPr="0037703A">
        <w:rPr>
          <w:rFonts w:ascii="Times New Roman" w:hAnsi="Times New Roman" w:cs="Times New Roman"/>
        </w:rPr>
        <w:t xml:space="preserve"> на основе статистики по конкретной модели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Рекомендации по порядку проверки (от простого к сложному)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Типовые проблемы модели — не нужно искать на форумах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2: Готовый отчёт для клиента</w:t>
      </w:r>
    </w:p>
    <w:p w:rsidR="0037703A" w:rsidRDefault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Структурированный отчёт в формате «заключение врача» — понятный клиенту, с независим</w:t>
      </w:r>
      <w:r w:rsidR="00FD07EE">
        <w:rPr>
          <w:rFonts w:ascii="Times New Roman" w:hAnsi="Times New Roman" w:cs="Times New Roman"/>
        </w:rPr>
        <w:t>ым подтверждением диагноза СТО.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ДИАГНОСТИЧЕСКИЙ ОТЧЁТ LLCAR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18.01.2025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(партнёр LLCAR)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2018, пробег 95 432 км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ЧТО ОБНАРУЖЕНО                            </w:t>
      </w:r>
      <w:r w:rsid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Код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P0300: Пропуски зажигания в нескольких цилиндрах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🏥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Простым языком: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Двигатель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«троит» — два из четырёх цилиндров работают нестабильно.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как сердце с аритмией — не все удары эффективны.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могли заметить: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Вибрацию на холостых оборотах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Рывки при разгоне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Повышенный расход топлива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ОЦЕНКА РИСКА          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Уровень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[███████░░░] 7/10 — СРЕДНИЙ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Можно ли ехать: Да, но с ограничениями     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⏰ Срочность: Устранить в течение 3-5 дней                               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Риски игнорирования: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Повреждение катализатора (ремонт 40 000 - 80 000 ₽)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Повышенный расход топлива (+15-20%)                                      │</w:t>
      </w:r>
    </w:p>
    <w:p w:rsidR="0037703A" w:rsidRPr="0037703A" w:rsidRDefault="0037703A" w:rsidP="00FD07E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Ухудшение динамики автомобиля                                            │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💊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РЕКОМЕНДАЦИИ          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ремонта:     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Избегайте высоких оборотов (выше 3500)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давайте полный газ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Запланируйте визит в сервис в ближайшие дни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🎯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ВЕРОЯТНЫЕ ПРИЧИНЫ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Причина               │ Вероятность │ Стои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мость ремонта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├───────────────────────┼─────────────┼────────────────────┤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Свечи зажигания       │    55%      │   2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000 - 4 000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Высоковольтные провода│    25%      │   3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000 - 6 000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Катушки зажигания     │    15%      │   4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000 - 8 000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Форсунки              │     5%      │   8 000 - 15 000 ₽ │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Мастер СТО «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проверил и рекомендует: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Замена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свечей зажигания — 3 500 ₽ (включая работу)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НЕЗАВИСИМАЯ ОЦЕНКА LLCAR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Диагноз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«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»: ПОДТВЕРЖДЁН данными OBD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Рекомендация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мастера: ОБОСНОВАНА статистикой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модели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QR-код для проверки подлинности отчёта]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Cambria Math" w:eastAsia="Times New Roman" w:hAnsi="Cambria Math" w:cs="Cambria Math"/>
          <w:color w:val="09090B"/>
          <w:sz w:val="20"/>
          <w:szCs w:val="20"/>
          <w:bdr w:val="single" w:sz="2" w:space="0" w:color="E4E4E7" w:frame="1"/>
          <w:lang w:eastAsia="ru-RU"/>
        </w:rPr>
        <w:t>ℹ️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Этот отчёт сгенерирован системой LLCAR на основе данных OBD-II.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Данные получены независимо от диагноза механика.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Профессиональный вид — повышает статус сервиса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«Независимое подтверждение» — снижает недоверие клиента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Экономия времени на объяснениях — всё уже написано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PDF для отправки в мессенджер — удобно клиенту</w:t>
      </w:r>
    </w:p>
    <w:p w:rsidR="00FC1139" w:rsidRDefault="00FC1139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3: Сравнение «ДО и ПОСЛЕ»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Отчёт, показывающий состояние до ремонта и после — объективное доказательство качества работы.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СРАВНЕНИЕ ДО/ПОСЛЕ РЕМОНТА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2018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Работа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Замена свечей зажигания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ремонта: 19.01.2025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Параметр              │ ДО ремонта    │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ПОСЛЕ       │ Норма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├────────────────────────┼───────────────┼─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────────────┼─────────────┤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Код ошибки P0300      │ Активен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Нет 🟢      │ —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Cyl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         │ 45/1000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2/1000 🟢   │ &lt;5/1000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Cyl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4         │ 38/1000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1/1000 🟢   │ &lt;5/1000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Стабильность ХХ       │ ±80 RPM 🟡    │ ±25 RPM 🟢  │ ±30 RPM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STFT B1               │ +6.2% 🟢      │ +2.1% 🟢    │ ±5%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Расход (расчётный)    │ +18% 🟡       │ Норма 🟢    │ —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ВЫВОД:   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Ремонт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выполнен качественно. Все параметры в норме.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Проблема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устранена полностью.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Рекомендация: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Следующая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проверка свечей — через 50 000 км или 3 года.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Объективное доказательство качества работы</w:t>
      </w:r>
    </w:p>
    <w:p w:rsidR="0037703A" w:rsidRP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Защита от необоснованных претензий («вы ничего не сделали»)</w:t>
      </w:r>
    </w:p>
    <w:p w:rsid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Аргумент для удержания клиента («видите, всё в норме»)</w:t>
      </w:r>
    </w:p>
    <w:p w:rsidR="00DF6B30" w:rsidRDefault="00DF6B30" w:rsidP="00DF6B30">
      <w:pPr>
        <w:ind w:left="720"/>
        <w:rPr>
          <w:rFonts w:ascii="Times New Roman" w:hAnsi="Times New Roman" w:cs="Times New Roman"/>
        </w:rPr>
      </w:pPr>
    </w:p>
    <w:p w:rsidR="00DF6B30" w:rsidRDefault="00DF6B30" w:rsidP="00DF6B30">
      <w:pPr>
        <w:ind w:left="720"/>
        <w:rPr>
          <w:rFonts w:ascii="Times New Roman" w:hAnsi="Times New Roman" w:cs="Times New Roman"/>
        </w:rPr>
      </w:pPr>
    </w:p>
    <w:p w:rsidR="00DF6B30" w:rsidRDefault="00DF6B30" w:rsidP="00DF6B30">
      <w:pPr>
        <w:ind w:left="720"/>
        <w:rPr>
          <w:rFonts w:ascii="Times New Roman" w:hAnsi="Times New Roman" w:cs="Times New Roman"/>
        </w:rPr>
      </w:pPr>
    </w:p>
    <w:p w:rsidR="00DF6B30" w:rsidRDefault="00DF6B30" w:rsidP="00DF6B30">
      <w:pPr>
        <w:ind w:left="720"/>
        <w:rPr>
          <w:rFonts w:ascii="Times New Roman" w:hAnsi="Times New Roman" w:cs="Times New Roman"/>
        </w:rPr>
      </w:pPr>
    </w:p>
    <w:p w:rsidR="00DF6B30" w:rsidRPr="00DF6B30" w:rsidRDefault="00DF6B30" w:rsidP="00DF6B30">
      <w:pPr>
        <w:ind w:left="720"/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4: Онлайн-мониторинг (клиент в движении)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СТО видит данные автомобиля клиента в реальном времени — когда тот едет. Можно помочь удалённо.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📡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                        </w:t>
      </w:r>
      <w:r w:rsidR="00FC1139"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Клиент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Иван Петров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2019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Статус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🟢 В ДВИЖЕНИИ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Последнее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обновление: только что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АКТИВНАЯ ОШИБКА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                          │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P0171: Смесь слишком бедная (банк 1)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Появилась: 5 минут назад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Оценка LLCAR: 🟡 МОЖНО ЕХАТЬ С ОСТОРОЖНОС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ТЬЮ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Рекомендация: Доезжайте до дома/сервиса с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покойно,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избегайте высоких оборотов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ТЕКУЩИЕ ПАРАМЕТРЫ: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Скорость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67 км/ч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Обороты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2100 RPM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Температура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ДВС: 91°C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Напряжение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14.1V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STFT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B1:         +18.2%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(норма ±10%)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LTFT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B1:         +12.4%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(норма ±10%)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MAF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4.1 г/с (ожидаемо 4.8-5.2)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📈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ПРЕДВАРИТЕЛЬНАЯ ОЦЕНКА: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Вероятная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причина: загрязнение или неисправность MAF-датчика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Рекомендация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чистка MAF, если не поможет — замена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💬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ЧАТ С КЛИЕНТОМ: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14:32] Клиент: Загорелся чек, что делать??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14:33] Вы: Вижу ошибку. Смесь бедная, скорее всего MAF.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Доезжайте спокойно, не газуйте резко.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Завтра к нам — проверим и почистим датчик.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14:34] Клиент: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👍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Спасибо! Еду домой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Написать сообщение...]                                         [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📎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[</w:t>
      </w:r>
      <w:proofErr w:type="gramStart"/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➤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 │</w:t>
      </w:r>
      <w:proofErr w:type="gramEnd"/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Новый сервис — помощь клиенту на дороге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Повышение лояльности — «мой сервис всегда на связи»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Предварительная диагностика до приезда — экономия времени</w:t>
      </w:r>
    </w:p>
    <w:p w:rsidR="0037703A" w:rsidRDefault="0037703A" w:rsidP="00DF6B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Дифференциация от конкурентов</w:t>
      </w:r>
    </w:p>
    <w:p w:rsidR="00DF6B30" w:rsidRPr="00DF6B30" w:rsidRDefault="00DF6B30" w:rsidP="00DF6B30">
      <w:pPr>
        <w:ind w:left="720"/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5: Портал СТО с аналитикой</w:t>
      </w:r>
    </w:p>
    <w:p w:rsid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Личный кабинет для СТО — все клиенты, отчёты, статистика, настройки.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🏢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ПОРТАЛ СТО «</w:t>
      </w:r>
      <w:proofErr w:type="spell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»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┌──────────────┬──────────────┬──────────────┬──────────────┐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ОТЧЁТЫ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👥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КЛИЕНТЫ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📈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СТАТИСТИКА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⚙️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НАСТРОЙКИ │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└──────────────┴──────────────┴──────────────┴──────────────┘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СВОДКА ЗА ЯНВАРЬ 2025                                                   </w:t>
      </w:r>
      <w:r w:rsidR="00FC1139"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Отчётов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сгенерировано:        47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Уникальных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клиентов:          38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Конверсия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ремонт:           78% (+12% к среднему)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Время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объяснение (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средн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.): 8 мин (-15 мин к до LLCAR)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Споров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/конфликтов:            2 (было ~8 в ме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сяц)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ПОСЛЕДНИЕ ОТЧЁТЫ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Дата    │ Клиент        │ Авто     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Проблема      │ Статус   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├─────────┼───────────────┼────────────────┼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───────────────┼────────────┤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Сегодня │ Иван П.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P0171 MAF     │ 🟡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Ждёт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Вчера   │ Анна С.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P0300 Свечи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Вчера   │ Сергей М.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Kia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Rio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P0420 Катал.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16.01   │ Дмитрий К.    │ BMW X3   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P0101 MAF     │ ⏸️ </w:t>
      </w:r>
      <w:proofErr w:type="gram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Думает  │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15.01   │ Елена В.      │ VW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Polo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P0340 ДПРВ 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Создать новый отчёт]                              [Экспорт в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Excel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👥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КЛИЕНТЫ НА МОНИТОРИНГЕ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        │ Авто           │ Статус       │ Последняя активность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├───────────────┼────────────────┼──────────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────┼──────────────────────┤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Иван П.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🟢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Онлайн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5 мин назад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Анна С.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⚫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Офлайн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2 дня назад          │   </w:t>
      </w:r>
    </w:p>
    <w:p w:rsidR="0037703A" w:rsidRPr="0037703A" w:rsidRDefault="0037703A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Пётр Л.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Ford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Focus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⚫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Офлайн    │ 1 неделю назад       │   │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⚙</w:t>
      </w:r>
      <w:proofErr w:type="gramEnd"/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НАСТРОЙКИ БРЕНДИРОВАНИЯ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Логотип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СТО: [АвтоМастер.png] [Изменить]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Контакты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отчёте: +7 (999) 123-45-67, ул. Ленина, 15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Подпись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"Ваш надёжный автосервис с 2010 года"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Все клиенты и отчёты в одном месте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Статистика эффективности — видно, что инструмент работает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37703A">
        <w:rPr>
          <w:rFonts w:ascii="Times New Roman" w:hAnsi="Times New Roman" w:cs="Times New Roman"/>
        </w:rPr>
        <w:t>Брендирование</w:t>
      </w:r>
      <w:proofErr w:type="spellEnd"/>
      <w:r w:rsidRPr="0037703A">
        <w:rPr>
          <w:rFonts w:ascii="Times New Roman" w:hAnsi="Times New Roman" w:cs="Times New Roman"/>
        </w:rPr>
        <w:t xml:space="preserve"> — отчёты с логотипом СТО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История клиентов — не теряется информация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DF6B30" w:rsidRDefault="00DF6B30" w:rsidP="003770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6.3 Модели монетизации B2B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ТАРИФЫ ДЛЯ СТО                                            │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C11C98" w:rsidRPr="00C11C98" w:rsidRDefault="00C11C98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💳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PAY-PER-REPORT — «За отчёт»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Стоимость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300-500 ₽ за отчёт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Один полный отчёт для клиента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(список причин)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PDF с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брендингом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Небольшие СТО, нерегулярное использование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Модель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СТО включает в стоимость диагностики для клиента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📦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STARTER — «Старт» — 3 000 ₽/месяц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До 30 отчётов в месяц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Брендирование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Базовая статистика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Email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-поддержка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Небольшие СТО, 3-10 машин в день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Экономия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vs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Pay-per-report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 &gt;10 отчётах/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⭐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PRO — «Профессионал» — 7 000 ₽/месяц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Безлимитные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отчёты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с расширенной базой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Сравнение ДО/ПОСЛЕ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(до 20 клиентов)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Расширенная статистика и аналитика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История всех клиентов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Приоритетная поддержка (чат)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Средние СТО, 10+ машин в день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🏢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ENTERPRISE — «Сеть» — по запросу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Включено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Всё из PRO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Интеграция с CRM/ERP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API-доступ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Безлимитный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Кастомизация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 процессы сети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Выделенный менеджер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SLA на поддержку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Сетевые СТО, дилерские центры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F6B30" w:rsidRDefault="00DF6B30" w:rsidP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lastRenderedPageBreak/>
        <w:t>Метрики MVP для B2B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МЕТРИКИ MVP ДЛЯ B2B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C11C98" w:rsidRPr="00C11C98" w:rsidRDefault="00C11C98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ADOPTION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(Внедрение)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Adoption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Rate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(после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демо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)       │ &gt;30%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до первого отчёта          │ &lt;3 дня    │ &lt;1 день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Onboarding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Completion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&gt;70%      │ &gt;85%               │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USAGE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(Использование)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 на СТО в месяц           │ &gt;15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&gt;30 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% клиентов, получивших отчёт     │ &gt;50%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&gt;70%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Использование помощника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диагн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  │ &gt;60%      │ &gt;80%               │      │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VALUE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(Ценность для СТО)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Рост конверсии в ремонт          │ +10%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+20%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Снижение времени на объяснения   │ -30%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-50%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Снижение споров/конфликтов       │ -30%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-50%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NPS от СТО                       │ &gt;30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&gt;50                │      │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REVENUE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(Монетизация)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├──────────────────────────────────┼───────────┼──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Конверсия пилот → платящий       │ &gt;50%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&gt;70%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ARPU (средний чек)               │ &gt;5000₽/</w:t>
      </w:r>
      <w:proofErr w:type="spell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&gt;7000₽/</w:t>
      </w:r>
      <w:proofErr w:type="spell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Churn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(месячный отток)           │ &lt;15%      │ &lt;10%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LTV                              │ &gt;30000₽   │ &gt;50000₽            │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GROWTH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(Рост)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Рекомендации от СТО              │ &gt;20%      │ &gt;40%               │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Органический рост (без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маркет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.)  │ &gt;30%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&gt;50%               │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NORTH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STAR METRIC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КОЛИЧЕСТВО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ОТЧЁТОВ, КОТОРЫЕ СТО ПОКАЗАЛИ КЛИЕНТАМ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Отражает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core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value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помощь в коммуникации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Коррелирует с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retention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Ведёт к росту базы знаний (данные от кейсов)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Индикатор реальной полезности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F6B30" w:rsidRDefault="00DF6B30" w:rsidP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План проверки гипотез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ПЛАН ПРОВЕРКИ ГИПОТЕЗ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ПРОБЛЕМНОЕ ИНТЕРВЬЮ (2 недели)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Подтвердить, что проблема существует и болит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10 интервью с СТО/диагностами по скрипту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Фиксация болей, цитат, паттернов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Заполнение карт сил переключения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Анализ и сводка результатов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Критерий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подтверждают боль недоверия клиентов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подтверждают потерю времени на объяснения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&gt;40% выражают интерес к решению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Итоговый отчёт по исследованию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Топ-3 подтверждённых гипотезы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Профиль приоритетного сегмента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SOLUTION INTERVIEW (1 неделя)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Проверить, что наше решение резонирует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Действия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/прототипы отчёта и интерфейса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5-7 интервью с показом прототипов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обратной связи по каждой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Ранжирование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важности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Критерий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&gt;60% говорят «хочу попробовать»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Чёткий приоритет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делать первым)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Понимание барьеров и опасений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Приоритизированный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MVP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барьеров и способов их преодоления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Уточнённые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SMOKE TEST (1 неделя)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Проверить готовность платить до разработки                           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Создать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описанием и тарифами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Форма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предзаказа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заявки на пилот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Таргетированная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реклама на владельцев СТО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Посты в профильных группах и форумах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контактов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предоплат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возможно)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&gt;20 заявок на пилот за неделю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предоплат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письменных обязательств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CAC &lt; 1000 руб. за заявку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СТО для пилота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Данные по конверсии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Обратная связь от заявившихся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ПИЛОТ (4 недели)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Проверить ценность в реальных условиях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Отобрать 5-10 СТО для бесплатного пилота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Развернуть минимальную версию продукта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 обучение команд СТО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Генерация реальных отчётов для клиентов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Еженедельные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созвоны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сбора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Замер метрик (конверсия, время, споры)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пилотных СТО используют продукт регулярно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Измеримое улучшение метрик: +10% конверсия или -20% времени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NPS от пилотных СТО &gt; 30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готовы платить после пилота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 по результатам пилота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Кейсы с цифрами для маркетинга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улучшений для продукта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Testimonials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СТО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ПЛАТНЫЙ ЗАПУСК (</w:t>
      </w:r>
      <w:proofErr w:type="spell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ongoing</w:t>
      </w:r>
      <w:proofErr w:type="spell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Подтвердить бизнес-модель и начать масштабирование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Перевод пилотных СТО на платные тарифы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Привлечение новых СТО через кейсы и рекомендации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A/B тестирование тарифов и моделей оплаты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Итерация продукта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Построение воронки привлечения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пилотных СТО конвертируются в платящих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Churn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&lt; 15% в месяц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Unit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-экономика положительная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Органический рост &gt; 30% от рекомендаций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Работающая бизнес-модель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Playbook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онбордингу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Маркетинговые материалы с кейсами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F6B30" w:rsidRDefault="00DF6B30" w:rsidP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proofErr w:type="spellStart"/>
      <w:r w:rsidRPr="00C11C98">
        <w:rPr>
          <w:rFonts w:ascii="Times New Roman" w:hAnsi="Times New Roman" w:cs="Times New Roman"/>
          <w:b/>
          <w:bCs/>
        </w:rPr>
        <w:t>Roadmap</w:t>
      </w:r>
      <w:proofErr w:type="spellEnd"/>
      <w:r w:rsidRPr="00C11C98">
        <w:rPr>
          <w:rFonts w:ascii="Times New Roman" w:hAnsi="Times New Roman" w:cs="Times New Roman"/>
          <w:b/>
          <w:bCs/>
        </w:rPr>
        <w:t xml:space="preserve"> B2B направления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ROADMAP B2B НАПРАВЛЕНИЯ                                  │</w:t>
      </w:r>
    </w:p>
    <w:p w:rsidR="008F2C6C" w:rsidRPr="008F2C6C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1-2: ПРОБЛЕМНЫЕ ИНТЕРВЬЮ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10 интервью по скрипту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Анализ и выявление паттернов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 B1-B12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Итоговый отчёт по исследованию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SOLUTION INTERVIEW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мокапов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отчёта и интерфейса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5-7 интервью с показом прототипов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Итерация дизайна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SMOKE TEST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СТО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Запуск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таргетированной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рекламы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Сбор заявок на пилот  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готовности платить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5-8: ПИЛОТ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Отбор 5-10 СТО для пилота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Разработка MVP (минимальный функционал)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пилотных СТО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Генерация реальных отчётов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Еженедельный сбор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Замер метрик эффективности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9-12: ПЛАТНЫЙ ЗАПУСК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Конверсия пилотных СТО в платящих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кейсов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testimonials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Привлечение новых СТО 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Итерация продукта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Оптимизация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unit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-экономики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МЕСЯЦ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4-6: МАСШТАБИРОВАНИЕ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Расширение функционала (онлайн-мониторин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г)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Интеграции с CRM/ERP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Партнёрские программы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Региональное расширение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Работа с сетевыми СТО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85A8E" w:rsidRDefault="00985A8E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Заключение</w:t>
      </w: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Ключевые выводы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КЛЮЧЕВЫЕ ВЫВОДЫ                                          │</w:t>
      </w:r>
    </w:p>
    <w:p w:rsidR="00686EEB" w:rsidRPr="00C11C98" w:rsidRDefault="00C11C98" w:rsidP="00686EE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1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LLCAR — ЭТО МОСТ, А НЕ СТЕНА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Мы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противопоставляем себя СТО. Мы решаем общую проблему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недоверия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двух сторон: помогаем клиенту понять, помогаем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мастеру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объяснить и доказать.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2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ПАРТНЁРСТВО = СИНЕРГИЯ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получает: инструмент доверия, экономию времени, рост конверсии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LLCAR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получает: данные для базы знаний, канал дистрибуции,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валидацию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3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ГЛУБИНА ВАЖНЕЕ ШИРИНЫ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Один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детальный кейс из интервью ценнее десяти общих ответов.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Конкретные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цитаты ценнее пересказов.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Факты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ценнее мнений.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ПРОВЕРЯЕМ ДО СТРОИТЕЛЬСТВА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Сначала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10 интервью → потом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потом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smoke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потом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MVP → потом масштабирование.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каждом этапе — критерии успеха и право остановиться.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5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СТО — ЭТО B2B, НО ЛЮДИ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каждым СТО стоит владелец или мастер со своими болями,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страхами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, надеждами. Относимся с уважением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эмпатией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                    │</w:t>
      </w:r>
    </w:p>
    <w:p w:rsidR="00686EEB" w:rsidRPr="00686EE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86EEB" w:rsidRDefault="00686EEB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Следующие шаги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СЛЕДУЮЩИЕ ШАГИ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Определить каналы поиска респондентов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сообщения для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Начать рассылку и звонки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Провести 3-4 интервью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карточки, проанализировать первые паттерны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Провести ещё 5-6 интервью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Использовать рекомендации от первых респондентов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сводную таблицу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карту сил переключения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итоговый отчёт по исследованию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Принять решение: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pivot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proceed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iterate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Если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proceed —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создать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solution interview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Провести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5-7 solution interviews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Приоритизировать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фичи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MVP                                            │</w:t>
      </w:r>
    </w:p>
    <w:p w:rsidR="008404AE" w:rsidRPr="00C11C98" w:rsidRDefault="00C11C98" w:rsidP="008404A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УСПЕХА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ЭТАПА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ИССЛЕДОВАНИЯ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: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</w:t>
      </w:r>
    </w:p>
    <w:p w:rsidR="00C11C98" w:rsidRPr="008404AE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val="en-US"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10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проведённых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интервью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                                                 </w:t>
      </w:r>
      <w:r w:rsidRPr="008404A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подтвердили проблему недоверия клиентов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выразили интерес к решению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Понятный профиль приоритетного сегмента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3-5 СТО готовы участвовать в пилоте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Default="00C11C98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Финальная мысль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«Мы не конкурируем с СТО — мы решаем их проблему. Механик знает, что машине нужен ремонт. Клиент этому не верит. Мы — мост между ними. Независимый переводчик, которому доверяют обе стороны.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Партнёрство с СТО — не компромисс с позиционированием «независимого врача». Это его усиление. Ведь даже лучшие врачи используют независимые лаборатории для анализов. И пациенты доверяют результатам больше, когда знают, что лаборатория не зависит от врача.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LLCAR может стать такой «лабораторией» для автомобильной индустрии — источником данных и доверия, который помогает и клиентам, и профессионалам.»</w:t>
      </w:r>
    </w:p>
    <w:p w:rsidR="00C11C98" w:rsidRPr="0066633A" w:rsidRDefault="00C11C98">
      <w:pPr>
        <w:rPr>
          <w:rFonts w:ascii="Times New Roman" w:hAnsi="Times New Roman" w:cs="Times New Roman"/>
        </w:rPr>
      </w:pPr>
    </w:p>
    <w:sectPr w:rsidR="00C11C98" w:rsidRPr="00666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E77"/>
    <w:multiLevelType w:val="multilevel"/>
    <w:tmpl w:val="03E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4476D"/>
    <w:multiLevelType w:val="multilevel"/>
    <w:tmpl w:val="D0D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75790"/>
    <w:multiLevelType w:val="multilevel"/>
    <w:tmpl w:val="0A8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E452B"/>
    <w:multiLevelType w:val="multilevel"/>
    <w:tmpl w:val="AB7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4574B"/>
    <w:multiLevelType w:val="multilevel"/>
    <w:tmpl w:val="260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E1489"/>
    <w:multiLevelType w:val="multilevel"/>
    <w:tmpl w:val="21D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B213E9"/>
    <w:multiLevelType w:val="multilevel"/>
    <w:tmpl w:val="111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302B8"/>
    <w:multiLevelType w:val="multilevel"/>
    <w:tmpl w:val="D3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135B4"/>
    <w:multiLevelType w:val="multilevel"/>
    <w:tmpl w:val="EDF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56F24"/>
    <w:multiLevelType w:val="multilevel"/>
    <w:tmpl w:val="25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913AA"/>
    <w:multiLevelType w:val="multilevel"/>
    <w:tmpl w:val="4AE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F92D83"/>
    <w:multiLevelType w:val="multilevel"/>
    <w:tmpl w:val="75E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72072"/>
    <w:multiLevelType w:val="multilevel"/>
    <w:tmpl w:val="FD7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D57DF"/>
    <w:multiLevelType w:val="multilevel"/>
    <w:tmpl w:val="ACB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6577BC"/>
    <w:multiLevelType w:val="multilevel"/>
    <w:tmpl w:val="925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7C693E"/>
    <w:multiLevelType w:val="multilevel"/>
    <w:tmpl w:val="8AA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B56A1"/>
    <w:multiLevelType w:val="multilevel"/>
    <w:tmpl w:val="604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D3B52"/>
    <w:multiLevelType w:val="multilevel"/>
    <w:tmpl w:val="11F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C4673"/>
    <w:multiLevelType w:val="multilevel"/>
    <w:tmpl w:val="E9B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415040"/>
    <w:multiLevelType w:val="multilevel"/>
    <w:tmpl w:val="F97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223806"/>
    <w:multiLevelType w:val="multilevel"/>
    <w:tmpl w:val="F7C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17AC5"/>
    <w:multiLevelType w:val="multilevel"/>
    <w:tmpl w:val="46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6773A"/>
    <w:multiLevelType w:val="multilevel"/>
    <w:tmpl w:val="848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564EE4"/>
    <w:multiLevelType w:val="multilevel"/>
    <w:tmpl w:val="7AA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DD30BB"/>
    <w:multiLevelType w:val="multilevel"/>
    <w:tmpl w:val="5DD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913AA7"/>
    <w:multiLevelType w:val="multilevel"/>
    <w:tmpl w:val="D01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870D8C"/>
    <w:multiLevelType w:val="multilevel"/>
    <w:tmpl w:val="E61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B69AD"/>
    <w:multiLevelType w:val="multilevel"/>
    <w:tmpl w:val="ACA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2E05DD"/>
    <w:multiLevelType w:val="multilevel"/>
    <w:tmpl w:val="58B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AE0450"/>
    <w:multiLevelType w:val="multilevel"/>
    <w:tmpl w:val="2EF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62B4A"/>
    <w:multiLevelType w:val="multilevel"/>
    <w:tmpl w:val="E7F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527B29"/>
    <w:multiLevelType w:val="multilevel"/>
    <w:tmpl w:val="62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2"/>
  </w:num>
  <w:num w:numId="4">
    <w:abstractNumId w:val="22"/>
  </w:num>
  <w:num w:numId="5">
    <w:abstractNumId w:val="0"/>
  </w:num>
  <w:num w:numId="6">
    <w:abstractNumId w:val="30"/>
  </w:num>
  <w:num w:numId="7">
    <w:abstractNumId w:val="21"/>
  </w:num>
  <w:num w:numId="8">
    <w:abstractNumId w:val="5"/>
  </w:num>
  <w:num w:numId="9">
    <w:abstractNumId w:val="23"/>
  </w:num>
  <w:num w:numId="10">
    <w:abstractNumId w:val="18"/>
  </w:num>
  <w:num w:numId="11">
    <w:abstractNumId w:val="3"/>
  </w:num>
  <w:num w:numId="12">
    <w:abstractNumId w:val="28"/>
  </w:num>
  <w:num w:numId="13">
    <w:abstractNumId w:val="9"/>
  </w:num>
  <w:num w:numId="14">
    <w:abstractNumId w:val="27"/>
  </w:num>
  <w:num w:numId="15">
    <w:abstractNumId w:val="13"/>
  </w:num>
  <w:num w:numId="16">
    <w:abstractNumId w:val="29"/>
  </w:num>
  <w:num w:numId="17">
    <w:abstractNumId w:val="24"/>
  </w:num>
  <w:num w:numId="18">
    <w:abstractNumId w:val="7"/>
  </w:num>
  <w:num w:numId="19">
    <w:abstractNumId w:val="2"/>
  </w:num>
  <w:num w:numId="20">
    <w:abstractNumId w:val="17"/>
  </w:num>
  <w:num w:numId="21">
    <w:abstractNumId w:val="4"/>
  </w:num>
  <w:num w:numId="22">
    <w:abstractNumId w:val="31"/>
  </w:num>
  <w:num w:numId="23">
    <w:abstractNumId w:val="19"/>
  </w:num>
  <w:num w:numId="24">
    <w:abstractNumId w:val="15"/>
  </w:num>
  <w:num w:numId="25">
    <w:abstractNumId w:val="25"/>
  </w:num>
  <w:num w:numId="26">
    <w:abstractNumId w:val="10"/>
  </w:num>
  <w:num w:numId="27">
    <w:abstractNumId w:val="6"/>
  </w:num>
  <w:num w:numId="28">
    <w:abstractNumId w:val="14"/>
  </w:num>
  <w:num w:numId="29">
    <w:abstractNumId w:val="1"/>
  </w:num>
  <w:num w:numId="30">
    <w:abstractNumId w:val="26"/>
  </w:num>
  <w:num w:numId="31">
    <w:abstractNumId w:val="1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32"/>
    <w:rsid w:val="00166F62"/>
    <w:rsid w:val="00186BEB"/>
    <w:rsid w:val="00232185"/>
    <w:rsid w:val="002855E9"/>
    <w:rsid w:val="00376A4B"/>
    <w:rsid w:val="0037703A"/>
    <w:rsid w:val="00587332"/>
    <w:rsid w:val="0066633A"/>
    <w:rsid w:val="00686EEB"/>
    <w:rsid w:val="00767BAC"/>
    <w:rsid w:val="00823A0C"/>
    <w:rsid w:val="008404AE"/>
    <w:rsid w:val="00875699"/>
    <w:rsid w:val="008F2C6C"/>
    <w:rsid w:val="00985A8E"/>
    <w:rsid w:val="009C1349"/>
    <w:rsid w:val="009C35DB"/>
    <w:rsid w:val="00A23282"/>
    <w:rsid w:val="00AD7158"/>
    <w:rsid w:val="00BA3D48"/>
    <w:rsid w:val="00C11C98"/>
    <w:rsid w:val="00DF6B30"/>
    <w:rsid w:val="00F4528C"/>
    <w:rsid w:val="00FC1139"/>
    <w:rsid w:val="00FD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32A6"/>
  <w15:chartTrackingRefBased/>
  <w15:docId w15:val="{D7A519AE-2555-4621-9C2F-92D5405D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7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7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873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7332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873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73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8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58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87332"/>
    <w:rPr>
      <w:b/>
      <w:bCs/>
    </w:rPr>
  </w:style>
  <w:style w:type="character" w:styleId="HTML1">
    <w:name w:val="HTML Code"/>
    <w:basedOn w:val="a0"/>
    <w:uiPriority w:val="99"/>
    <w:semiHidden/>
    <w:unhideWhenUsed/>
    <w:rsid w:val="0058733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8733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37703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12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5324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6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63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92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763702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869790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1376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55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14409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04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215614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610751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849838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119227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1009652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5455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3776698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4937952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8242724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1995060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5320153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2570645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5647289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3638534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4309464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9973845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0574789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5255408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4284022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5549743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3513446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6997520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9210311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3832708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666770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23488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3145703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6079180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79111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3598330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0358156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390959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0937201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4103166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3088469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8538307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6986340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1791572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448110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053825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429093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415803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0548493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5572790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4913761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8852882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607620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912810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9935962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342448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871467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9233342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2612982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5577602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897785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820909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8765480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2866184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6467531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258167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393698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4823086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879123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203425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229093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92013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578406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563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5117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502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8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5073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5343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5241510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2229852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902059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9249989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838624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40120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43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6558</Words>
  <Characters>37384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2025-12-31T13:46:00Z</dcterms:created>
  <dcterms:modified xsi:type="dcterms:W3CDTF">2025-12-31T13:53:00Z</dcterms:modified>
</cp:coreProperties>
</file>